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09D2" w:rsidRDefault="00FB09D2" w:rsidP="00FB09D2">
      <w:pPr>
        <w:spacing w:line="240" w:lineRule="auto"/>
        <w:ind w:left="-1418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noProof/>
        </w:rPr>
        <w:drawing>
          <wp:inline distT="0" distB="0" distL="0" distR="0" wp14:anchorId="2097196D" wp14:editId="7CB79911">
            <wp:extent cx="7153275" cy="9258300"/>
            <wp:effectExtent l="0" t="0" r="952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53275" cy="925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70F" w:rsidRDefault="00C0270F" w:rsidP="00C0270F">
      <w:pPr>
        <w:spacing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6"/>
          <w:szCs w:val="26"/>
        </w:rPr>
        <w:lastRenderedPageBreak/>
        <w:t>Раздел 1. Характеристика программы</w:t>
      </w:r>
    </w:p>
    <w:p w:rsidR="005457C1" w:rsidRDefault="00A9587F" w:rsidP="005457C1">
      <w:pPr>
        <w:pStyle w:val="a3"/>
        <w:numPr>
          <w:ilvl w:val="1"/>
          <w:numId w:val="4"/>
        </w:numPr>
        <w:spacing w:line="240" w:lineRule="auto"/>
        <w:ind w:left="0" w:hanging="709"/>
        <w:jc w:val="both"/>
        <w:rPr>
          <w:rFonts w:ascii="Times New Roman" w:hAnsi="Times New Roman" w:cs="Times New Roman"/>
          <w:sz w:val="26"/>
          <w:szCs w:val="26"/>
        </w:rPr>
      </w:pPr>
      <w:r w:rsidRPr="00C0270F">
        <w:rPr>
          <w:rFonts w:ascii="Times New Roman" w:hAnsi="Times New Roman" w:cs="Times New Roman"/>
          <w:b/>
          <w:sz w:val="26"/>
          <w:szCs w:val="26"/>
        </w:rPr>
        <w:t xml:space="preserve">Цель </w:t>
      </w:r>
      <w:r w:rsidR="009E6D38" w:rsidRPr="00C0270F">
        <w:rPr>
          <w:rFonts w:ascii="Times New Roman" w:hAnsi="Times New Roman" w:cs="Times New Roman"/>
          <w:b/>
          <w:sz w:val="26"/>
          <w:szCs w:val="26"/>
        </w:rPr>
        <w:t>программы</w:t>
      </w:r>
      <w:r w:rsidR="009E6D38" w:rsidRPr="00C0270F">
        <w:rPr>
          <w:rFonts w:ascii="Times New Roman" w:hAnsi="Times New Roman" w:cs="Times New Roman"/>
          <w:sz w:val="26"/>
          <w:szCs w:val="26"/>
        </w:rPr>
        <w:t xml:space="preserve"> </w:t>
      </w:r>
      <w:r w:rsidRPr="00C0270F">
        <w:rPr>
          <w:rFonts w:ascii="Times New Roman" w:hAnsi="Times New Roman" w:cs="Times New Roman"/>
          <w:sz w:val="26"/>
          <w:szCs w:val="26"/>
        </w:rPr>
        <w:t>–</w:t>
      </w:r>
      <w:r w:rsidR="00154262">
        <w:rPr>
          <w:rFonts w:ascii="Times New Roman" w:hAnsi="Times New Roman" w:cs="Times New Roman"/>
          <w:sz w:val="26"/>
          <w:szCs w:val="26"/>
        </w:rPr>
        <w:t xml:space="preserve"> совершенствование профессиональных компетенций учителей химии в области технологии подготовки к ГИА в формате ЕГЭ</w:t>
      </w:r>
      <w:r w:rsidR="00C0270F" w:rsidRPr="00C0270F">
        <w:rPr>
          <w:rFonts w:ascii="Times New Roman" w:hAnsi="Times New Roman" w:cs="Times New Roman"/>
          <w:sz w:val="26"/>
          <w:szCs w:val="26"/>
        </w:rPr>
        <w:t>.</w:t>
      </w:r>
    </w:p>
    <w:p w:rsidR="00C0270F" w:rsidRPr="005457C1" w:rsidRDefault="00C0270F" w:rsidP="005457C1">
      <w:pPr>
        <w:pStyle w:val="a3"/>
        <w:numPr>
          <w:ilvl w:val="1"/>
          <w:numId w:val="4"/>
        </w:numPr>
        <w:spacing w:line="240" w:lineRule="auto"/>
        <w:ind w:left="0" w:hanging="709"/>
        <w:jc w:val="both"/>
        <w:rPr>
          <w:rFonts w:ascii="Times New Roman" w:hAnsi="Times New Roman" w:cs="Times New Roman"/>
          <w:sz w:val="26"/>
          <w:szCs w:val="26"/>
        </w:rPr>
      </w:pPr>
      <w:r w:rsidRPr="005457C1">
        <w:rPr>
          <w:rFonts w:ascii="Times New Roman" w:hAnsi="Times New Roman" w:cs="Times New Roman"/>
          <w:b/>
          <w:sz w:val="26"/>
          <w:szCs w:val="26"/>
        </w:rPr>
        <w:t>Планируемые результаты обучения</w:t>
      </w:r>
      <w:r w:rsidRPr="005457C1">
        <w:rPr>
          <w:rFonts w:ascii="Times New Roman" w:hAnsi="Times New Roman" w:cs="Times New Roman"/>
          <w:sz w:val="26"/>
          <w:szCs w:val="26"/>
        </w:rPr>
        <w:t>:</w:t>
      </w:r>
    </w:p>
    <w:tbl>
      <w:tblPr>
        <w:tblStyle w:val="a4"/>
        <w:tblW w:w="10065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1994"/>
        <w:gridCol w:w="2968"/>
        <w:gridCol w:w="2835"/>
        <w:gridCol w:w="2268"/>
      </w:tblGrid>
      <w:tr w:rsidR="00EA6A0A" w:rsidTr="005457C1">
        <w:tc>
          <w:tcPr>
            <w:tcW w:w="1994" w:type="dxa"/>
          </w:tcPr>
          <w:p w:rsidR="00C0270F" w:rsidRDefault="00C0270F" w:rsidP="005457C1">
            <w:pPr>
              <w:ind w:firstLine="34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Трудовая функция</w:t>
            </w:r>
          </w:p>
        </w:tc>
        <w:tc>
          <w:tcPr>
            <w:tcW w:w="2968" w:type="dxa"/>
          </w:tcPr>
          <w:p w:rsidR="00C0270F" w:rsidRDefault="00C0270F" w:rsidP="00C0270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Трудовое действие</w:t>
            </w:r>
          </w:p>
        </w:tc>
        <w:tc>
          <w:tcPr>
            <w:tcW w:w="2835" w:type="dxa"/>
          </w:tcPr>
          <w:p w:rsidR="00C0270F" w:rsidRDefault="00C0270F" w:rsidP="00C0270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Знать </w:t>
            </w:r>
          </w:p>
        </w:tc>
        <w:tc>
          <w:tcPr>
            <w:tcW w:w="2268" w:type="dxa"/>
          </w:tcPr>
          <w:p w:rsidR="00C0270F" w:rsidRDefault="00C0270F" w:rsidP="00C0270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Уметь </w:t>
            </w:r>
          </w:p>
        </w:tc>
      </w:tr>
      <w:tr w:rsidR="00EA6A0A" w:rsidTr="005457C1">
        <w:tc>
          <w:tcPr>
            <w:tcW w:w="1994" w:type="dxa"/>
          </w:tcPr>
          <w:p w:rsidR="00C0270F" w:rsidRDefault="006F21D9" w:rsidP="00C0270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Общепедагогическая функция. Обучение.</w:t>
            </w:r>
          </w:p>
        </w:tc>
        <w:tc>
          <w:tcPr>
            <w:tcW w:w="2968" w:type="dxa"/>
          </w:tcPr>
          <w:p w:rsidR="008B4DE6" w:rsidRDefault="00154262" w:rsidP="00C0270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Оценивание заданий с развернутым ответом. Методики решения</w:t>
            </w:r>
            <w:r w:rsidR="006F21D9">
              <w:rPr>
                <w:rFonts w:ascii="Times New Roman" w:hAnsi="Times New Roman" w:cs="Times New Roman"/>
                <w:sz w:val="26"/>
                <w:szCs w:val="26"/>
              </w:rPr>
              <w:t xml:space="preserve"> и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оценивания заданий  </w:t>
            </w:r>
            <w:r w:rsidR="00B55C38">
              <w:rPr>
                <w:rFonts w:ascii="Times New Roman" w:hAnsi="Times New Roman" w:cs="Times New Roman"/>
                <w:sz w:val="26"/>
                <w:szCs w:val="26"/>
              </w:rPr>
              <w:t xml:space="preserve">ЕГЭ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любой сложности </w:t>
            </w:r>
            <w:r w:rsidR="00E00312">
              <w:rPr>
                <w:rFonts w:ascii="Times New Roman" w:hAnsi="Times New Roman" w:cs="Times New Roman"/>
                <w:sz w:val="26"/>
                <w:szCs w:val="26"/>
              </w:rPr>
              <w:t xml:space="preserve"> по химии;</w:t>
            </w:r>
          </w:p>
        </w:tc>
        <w:tc>
          <w:tcPr>
            <w:tcW w:w="2835" w:type="dxa"/>
          </w:tcPr>
          <w:p w:rsidR="000B7BAB" w:rsidRPr="000B7BAB" w:rsidRDefault="000B7BAB" w:rsidP="000B7BA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B7BAB">
              <w:rPr>
                <w:rFonts w:ascii="Times New Roman" w:hAnsi="Times New Roman" w:cs="Times New Roman"/>
                <w:sz w:val="26"/>
                <w:szCs w:val="26"/>
              </w:rPr>
              <w:t>- реализации системно - деятельностного, компетентностного, коммуникативно – деятельностного подходов, развивающего обучения в про</w:t>
            </w:r>
            <w:r w:rsidR="00B55C38">
              <w:rPr>
                <w:rFonts w:ascii="Times New Roman" w:hAnsi="Times New Roman" w:cs="Times New Roman"/>
                <w:sz w:val="26"/>
                <w:szCs w:val="26"/>
              </w:rPr>
              <w:t>цессе подготовки учащихся к ЕГЭ по химии в</w:t>
            </w:r>
            <w:r w:rsidRPr="000B7BAB">
              <w:rPr>
                <w:rFonts w:ascii="Times New Roman" w:hAnsi="Times New Roman" w:cs="Times New Roman"/>
                <w:sz w:val="26"/>
                <w:szCs w:val="26"/>
              </w:rPr>
              <w:t xml:space="preserve"> 11 классах;</w:t>
            </w:r>
          </w:p>
          <w:p w:rsidR="000B7BAB" w:rsidRPr="000B7BAB" w:rsidRDefault="000B7BAB" w:rsidP="000B7BA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B7BAB">
              <w:rPr>
                <w:rFonts w:ascii="Times New Roman" w:hAnsi="Times New Roman" w:cs="Times New Roman"/>
                <w:sz w:val="26"/>
                <w:szCs w:val="26"/>
              </w:rPr>
              <w:t>- систему оценки качества знаний, умений и компетенций обучающихся;</w:t>
            </w:r>
          </w:p>
          <w:p w:rsidR="000B7BAB" w:rsidRPr="000B7BAB" w:rsidRDefault="000B7BAB" w:rsidP="000B7BA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B7BAB">
              <w:rPr>
                <w:rFonts w:ascii="Times New Roman" w:hAnsi="Times New Roman" w:cs="Times New Roman"/>
                <w:sz w:val="26"/>
                <w:szCs w:val="26"/>
              </w:rPr>
              <w:t>- методы педагогической диа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гностики достижения планируемых результатов, </w:t>
            </w:r>
            <w:r w:rsidRPr="000B7BAB">
              <w:rPr>
                <w:rFonts w:ascii="Times New Roman" w:hAnsi="Times New Roman" w:cs="Times New Roman"/>
                <w:sz w:val="26"/>
                <w:szCs w:val="26"/>
              </w:rPr>
              <w:t>обучающихся;</w:t>
            </w:r>
          </w:p>
          <w:p w:rsidR="000B7BAB" w:rsidRPr="000B7BAB" w:rsidRDefault="000B7BAB" w:rsidP="000B7BA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B7BAB">
              <w:rPr>
                <w:rFonts w:ascii="Times New Roman" w:hAnsi="Times New Roman" w:cs="Times New Roman"/>
                <w:sz w:val="26"/>
                <w:szCs w:val="26"/>
              </w:rPr>
              <w:t>- оценочные процедуры оценки качества общего образования;</w:t>
            </w:r>
          </w:p>
          <w:p w:rsidR="000B7BAB" w:rsidRPr="000B7BAB" w:rsidRDefault="000B7BAB" w:rsidP="000B7BA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B7BAB">
              <w:rPr>
                <w:rFonts w:ascii="Times New Roman" w:hAnsi="Times New Roman" w:cs="Times New Roman"/>
                <w:sz w:val="26"/>
                <w:szCs w:val="26"/>
              </w:rPr>
              <w:t>- различные подходы к организации индивидуальной траектории обучающихся с ограниченными возможностями здоровья;</w:t>
            </w:r>
          </w:p>
          <w:p w:rsidR="000B7BAB" w:rsidRDefault="000B7BAB" w:rsidP="000B7BA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B7BAB">
              <w:rPr>
                <w:rFonts w:ascii="Times New Roman" w:hAnsi="Times New Roman" w:cs="Times New Roman"/>
                <w:sz w:val="26"/>
                <w:szCs w:val="26"/>
              </w:rPr>
              <w:t>- пути достижения образовательных результатов и способы оценки результатов обучения.</w:t>
            </w:r>
          </w:p>
          <w:p w:rsidR="000B7BAB" w:rsidRPr="000B7BAB" w:rsidRDefault="000B7BAB" w:rsidP="000B7BA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B7BAB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стру</w:t>
            </w:r>
            <w:r w:rsidR="00E00312">
              <w:rPr>
                <w:rFonts w:ascii="Times New Roman" w:hAnsi="Times New Roman" w:cs="Times New Roman"/>
                <w:sz w:val="26"/>
                <w:szCs w:val="26"/>
              </w:rPr>
              <w:t xml:space="preserve">ктуру, содержание КИМ </w:t>
            </w:r>
            <w:r w:rsidR="00B55C38">
              <w:rPr>
                <w:rFonts w:ascii="Times New Roman" w:hAnsi="Times New Roman" w:cs="Times New Roman"/>
                <w:sz w:val="26"/>
                <w:szCs w:val="26"/>
              </w:rPr>
              <w:t>ЕГЭ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по химии.</w:t>
            </w:r>
          </w:p>
          <w:p w:rsidR="000B7BAB" w:rsidRDefault="000B7BAB" w:rsidP="00C0270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-назначение всероссийской проверочной работы по предмету, подходы к отбору содержания, разработке структуры</w:t>
            </w:r>
          </w:p>
          <w:p w:rsidR="00B55C38" w:rsidRDefault="00EA6A0A" w:rsidP="00C0270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Работы, критерии оценивания заданий; -способы корректировки тематического планирования в рабочей программе по химии; -подходы в разработке планируемых результатов, спецификацию, кодификатор, </w:t>
            </w:r>
          </w:p>
          <w:p w:rsidR="00B55C38" w:rsidRDefault="00B55C38" w:rsidP="00C0270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КИМ,</w:t>
            </w:r>
          </w:p>
          <w:p w:rsidR="000B7BAB" w:rsidRDefault="00EA6A0A" w:rsidP="00C0270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обобщенный план работы, систему оценивания.</w:t>
            </w:r>
          </w:p>
          <w:p w:rsidR="000B7BAB" w:rsidRPr="000B7BAB" w:rsidRDefault="000B7BAB" w:rsidP="00C0270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2268" w:type="dxa"/>
          </w:tcPr>
          <w:p w:rsidR="000B7BAB" w:rsidRPr="000B7BAB" w:rsidRDefault="000B7BAB" w:rsidP="000B7BA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B7BAB">
              <w:rPr>
                <w:rFonts w:ascii="Times New Roman" w:hAnsi="Times New Roman" w:cs="Times New Roman"/>
                <w:sz w:val="26"/>
                <w:szCs w:val="26"/>
              </w:rPr>
              <w:t xml:space="preserve">● </w:t>
            </w:r>
            <w:r w:rsidR="00B55C38">
              <w:rPr>
                <w:rFonts w:ascii="Times New Roman" w:hAnsi="Times New Roman" w:cs="Times New Roman"/>
                <w:sz w:val="26"/>
                <w:szCs w:val="26"/>
              </w:rPr>
              <w:t>контрольно-измерительные материалы по химии; решение заданий любой сложности по ЕГЭ</w:t>
            </w:r>
            <w:r w:rsidR="00E00312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0B7BAB" w:rsidRPr="000B7BAB" w:rsidRDefault="000B7BAB" w:rsidP="000B7BAB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0B7BAB" w:rsidRDefault="000B7BAB" w:rsidP="000B7BA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B7BAB">
              <w:rPr>
                <w:rFonts w:ascii="Times New Roman" w:hAnsi="Times New Roman" w:cs="Times New Roman"/>
                <w:sz w:val="26"/>
                <w:szCs w:val="26"/>
              </w:rPr>
              <w:t>●</w:t>
            </w:r>
            <w:r w:rsidR="00B55C38">
              <w:rPr>
                <w:rFonts w:ascii="Times New Roman" w:hAnsi="Times New Roman" w:cs="Times New Roman"/>
                <w:sz w:val="26"/>
                <w:szCs w:val="26"/>
              </w:rPr>
              <w:t>анализировать</w:t>
            </w:r>
            <w:r w:rsidR="00E00312">
              <w:rPr>
                <w:rFonts w:ascii="Times New Roman" w:hAnsi="Times New Roman" w:cs="Times New Roman"/>
                <w:sz w:val="26"/>
                <w:szCs w:val="26"/>
              </w:rPr>
              <w:t>;</w:t>
            </w:r>
            <w:r w:rsidR="00B55C38">
              <w:rPr>
                <w:rFonts w:ascii="Times New Roman" w:hAnsi="Times New Roman" w:cs="Times New Roman"/>
                <w:sz w:val="26"/>
                <w:szCs w:val="26"/>
              </w:rPr>
              <w:t xml:space="preserve"> принимать верные и правильные решения в рассмотрении заданий в части 2;</w:t>
            </w:r>
          </w:p>
          <w:p w:rsidR="00B55C38" w:rsidRDefault="00B55C38" w:rsidP="000B7BA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Ограничивать вариативность уравнений;</w:t>
            </w:r>
          </w:p>
          <w:p w:rsidR="00B55C38" w:rsidRPr="000B7BAB" w:rsidRDefault="00B55C38" w:rsidP="000B7BA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Использование сложных методик в решение задач;</w:t>
            </w:r>
          </w:p>
          <w:p w:rsidR="00C0270F" w:rsidRDefault="00C0270F" w:rsidP="00E0031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C0270F" w:rsidRDefault="00C0270F" w:rsidP="00C0270F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5457C1" w:rsidRPr="008C0469" w:rsidRDefault="00C57A4A" w:rsidP="008C0469">
      <w:pPr>
        <w:pStyle w:val="a3"/>
        <w:numPr>
          <w:ilvl w:val="1"/>
          <w:numId w:val="4"/>
        </w:numPr>
        <w:spacing w:line="240" w:lineRule="auto"/>
        <w:ind w:left="0" w:hanging="709"/>
        <w:rPr>
          <w:rFonts w:ascii="Times New Roman" w:hAnsi="Times New Roman" w:cs="Times New Roman"/>
          <w:b/>
          <w:sz w:val="26"/>
          <w:szCs w:val="26"/>
        </w:rPr>
      </w:pPr>
      <w:r w:rsidRPr="00C57A4A">
        <w:rPr>
          <w:rFonts w:ascii="Times New Roman" w:hAnsi="Times New Roman" w:cs="Times New Roman"/>
          <w:b/>
          <w:sz w:val="26"/>
          <w:szCs w:val="26"/>
        </w:rPr>
        <w:t>Категория слушателей:</w:t>
      </w:r>
    </w:p>
    <w:p w:rsidR="00B55C38" w:rsidRDefault="00437520" w:rsidP="00B55C38">
      <w:pPr>
        <w:pStyle w:val="a3"/>
        <w:spacing w:line="240" w:lineRule="auto"/>
        <w:ind w:left="0" w:hanging="709"/>
        <w:rPr>
          <w:rFonts w:ascii="Times New Roman" w:hAnsi="Times New Roman" w:cs="Times New Roman"/>
          <w:sz w:val="26"/>
          <w:szCs w:val="26"/>
        </w:rPr>
      </w:pPr>
      <w:r w:rsidRPr="005457C1">
        <w:rPr>
          <w:rFonts w:ascii="Times New Roman" w:hAnsi="Times New Roman" w:cs="Times New Roman"/>
          <w:sz w:val="26"/>
          <w:szCs w:val="26"/>
        </w:rPr>
        <w:t xml:space="preserve">Учителя химии </w:t>
      </w:r>
      <w:r w:rsidR="00AC47A5" w:rsidRPr="005457C1">
        <w:rPr>
          <w:rFonts w:ascii="Times New Roman" w:hAnsi="Times New Roman" w:cs="Times New Roman"/>
          <w:sz w:val="26"/>
          <w:szCs w:val="26"/>
        </w:rPr>
        <w:t>обще</w:t>
      </w:r>
      <w:r w:rsidRPr="005457C1">
        <w:rPr>
          <w:rFonts w:ascii="Times New Roman" w:hAnsi="Times New Roman" w:cs="Times New Roman"/>
          <w:sz w:val="26"/>
          <w:szCs w:val="26"/>
        </w:rPr>
        <w:t>образовательных</w:t>
      </w:r>
      <w:r w:rsidR="00AC47A5" w:rsidRPr="005457C1">
        <w:rPr>
          <w:rFonts w:ascii="Times New Roman" w:hAnsi="Times New Roman" w:cs="Times New Roman"/>
          <w:sz w:val="26"/>
          <w:szCs w:val="26"/>
        </w:rPr>
        <w:t xml:space="preserve"> </w:t>
      </w:r>
      <w:r w:rsidR="00A03DD6" w:rsidRPr="005457C1">
        <w:rPr>
          <w:rFonts w:ascii="Times New Roman" w:hAnsi="Times New Roman" w:cs="Times New Roman"/>
          <w:sz w:val="26"/>
          <w:szCs w:val="26"/>
        </w:rPr>
        <w:t>учреждений Республики</w:t>
      </w:r>
      <w:r w:rsidRPr="005457C1">
        <w:rPr>
          <w:rFonts w:ascii="Times New Roman" w:hAnsi="Times New Roman" w:cs="Times New Roman"/>
          <w:sz w:val="26"/>
          <w:szCs w:val="26"/>
        </w:rPr>
        <w:t xml:space="preserve"> Ингушетия</w:t>
      </w:r>
      <w:r w:rsidR="00B55C38">
        <w:rPr>
          <w:rFonts w:ascii="Times New Roman" w:hAnsi="Times New Roman" w:cs="Times New Roman"/>
          <w:sz w:val="26"/>
          <w:szCs w:val="26"/>
        </w:rPr>
        <w:t>;</w:t>
      </w:r>
    </w:p>
    <w:p w:rsidR="00B55C38" w:rsidRPr="00B55C38" w:rsidRDefault="00B55C38" w:rsidP="00B55C38">
      <w:pPr>
        <w:pStyle w:val="a3"/>
        <w:spacing w:line="240" w:lineRule="auto"/>
        <w:ind w:left="0" w:hanging="709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Учителя ОО РИ показавшие низкие результаты по ЕГЭ в 2021г;</w:t>
      </w:r>
    </w:p>
    <w:p w:rsidR="00592315" w:rsidRPr="00592315" w:rsidRDefault="00437520" w:rsidP="005457C1">
      <w:pPr>
        <w:pStyle w:val="a3"/>
        <w:numPr>
          <w:ilvl w:val="1"/>
          <w:numId w:val="4"/>
        </w:numPr>
        <w:spacing w:line="240" w:lineRule="auto"/>
        <w:ind w:left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Форма обучения: </w:t>
      </w:r>
      <w:r w:rsidR="00B55C38">
        <w:rPr>
          <w:rFonts w:ascii="Times New Roman" w:hAnsi="Times New Roman" w:cs="Times New Roman"/>
          <w:sz w:val="26"/>
          <w:szCs w:val="26"/>
        </w:rPr>
        <w:t>очно-заочная</w:t>
      </w:r>
      <w:r w:rsidR="003B7270">
        <w:rPr>
          <w:rFonts w:ascii="Times New Roman" w:hAnsi="Times New Roman" w:cs="Times New Roman"/>
          <w:sz w:val="26"/>
          <w:szCs w:val="26"/>
        </w:rPr>
        <w:t xml:space="preserve"> с применением дистанционных технологий, </w:t>
      </w:r>
      <w:r w:rsidR="00B55C38">
        <w:rPr>
          <w:rFonts w:ascii="Times New Roman" w:hAnsi="Times New Roman" w:cs="Times New Roman"/>
          <w:sz w:val="26"/>
          <w:szCs w:val="26"/>
        </w:rPr>
        <w:t>предполагает</w:t>
      </w:r>
      <w:r w:rsidR="003B7270">
        <w:rPr>
          <w:rFonts w:ascii="Times New Roman" w:hAnsi="Times New Roman" w:cs="Times New Roman"/>
          <w:sz w:val="26"/>
          <w:szCs w:val="26"/>
        </w:rPr>
        <w:t xml:space="preserve"> доступ к материалам через портал электронного обучения и дистанционных образовательных технологий ГБОУ ДПО «ИПК РО РИ» (</w:t>
      </w:r>
      <w:r w:rsidR="00B55C38">
        <w:rPr>
          <w:rFonts w:ascii="Times New Roman" w:hAnsi="Times New Roman" w:cs="Times New Roman"/>
          <w:sz w:val="26"/>
          <w:szCs w:val="26"/>
        </w:rPr>
        <w:t>а также</w:t>
      </w:r>
      <w:r w:rsidR="00B55C38" w:rsidRPr="00B55C38">
        <w:rPr>
          <w:rFonts w:ascii="Times New Roman" w:hAnsi="Times New Roman" w:cs="Times New Roman"/>
          <w:sz w:val="26"/>
          <w:szCs w:val="26"/>
        </w:rPr>
        <w:t xml:space="preserve"> </w:t>
      </w:r>
      <w:r w:rsidR="00B55C38">
        <w:rPr>
          <w:rFonts w:ascii="Times New Roman" w:hAnsi="Times New Roman" w:cs="Times New Roman"/>
          <w:sz w:val="26"/>
          <w:szCs w:val="26"/>
        </w:rPr>
        <w:t xml:space="preserve">предоставления видеоматериалов на </w:t>
      </w:r>
      <w:r w:rsidR="00B55C38">
        <w:rPr>
          <w:rFonts w:ascii="Times New Roman" w:hAnsi="Times New Roman" w:cs="Times New Roman"/>
          <w:sz w:val="26"/>
          <w:szCs w:val="26"/>
          <w:lang w:val="en-US"/>
        </w:rPr>
        <w:t>RuTube</w:t>
      </w:r>
      <w:r w:rsidR="00592315">
        <w:rPr>
          <w:rFonts w:ascii="Times New Roman" w:hAnsi="Times New Roman" w:cs="Times New Roman"/>
          <w:sz w:val="26"/>
          <w:szCs w:val="26"/>
        </w:rPr>
        <w:t>,</w:t>
      </w:r>
      <w:r w:rsidR="00592315" w:rsidRPr="00592315">
        <w:rPr>
          <w:rFonts w:ascii="Times New Roman" w:hAnsi="Times New Roman" w:cs="Times New Roman"/>
          <w:sz w:val="26"/>
          <w:szCs w:val="26"/>
        </w:rPr>
        <w:t xml:space="preserve"> </w:t>
      </w:r>
    </w:p>
    <w:p w:rsidR="005457C1" w:rsidRDefault="00592315" w:rsidP="00592315">
      <w:pPr>
        <w:pStyle w:val="a3"/>
        <w:spacing w:line="240" w:lineRule="auto"/>
        <w:ind w:left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  <w:lang w:val="en-US"/>
        </w:rPr>
        <w:t>Zoom</w:t>
      </w:r>
      <w:r w:rsidR="00B55C38">
        <w:rPr>
          <w:rFonts w:ascii="Times New Roman" w:hAnsi="Times New Roman" w:cs="Times New Roman"/>
          <w:sz w:val="26"/>
          <w:szCs w:val="26"/>
        </w:rPr>
        <w:t>)</w:t>
      </w:r>
      <w:r w:rsidR="003B7270">
        <w:rPr>
          <w:rFonts w:ascii="Times New Roman" w:hAnsi="Times New Roman" w:cs="Times New Roman"/>
          <w:sz w:val="26"/>
          <w:szCs w:val="26"/>
        </w:rPr>
        <w:t>. Использование портала бесплатно для обучающихся.</w:t>
      </w:r>
    </w:p>
    <w:p w:rsidR="003B7270" w:rsidRDefault="003B7270" w:rsidP="003B7270">
      <w:pPr>
        <w:pStyle w:val="a3"/>
        <w:spacing w:line="240" w:lineRule="auto"/>
        <w:ind w:left="0"/>
        <w:rPr>
          <w:rFonts w:ascii="Times New Roman" w:hAnsi="Times New Roman" w:cs="Times New Roman"/>
          <w:sz w:val="26"/>
          <w:szCs w:val="26"/>
        </w:rPr>
      </w:pPr>
    </w:p>
    <w:p w:rsidR="00437520" w:rsidRPr="003B7270" w:rsidRDefault="00437520" w:rsidP="005457C1">
      <w:pPr>
        <w:pStyle w:val="a3"/>
        <w:numPr>
          <w:ilvl w:val="1"/>
          <w:numId w:val="4"/>
        </w:numPr>
        <w:spacing w:line="240" w:lineRule="auto"/>
        <w:ind w:left="0"/>
        <w:rPr>
          <w:rFonts w:ascii="Times New Roman" w:hAnsi="Times New Roman" w:cs="Times New Roman"/>
          <w:b/>
          <w:sz w:val="26"/>
          <w:szCs w:val="26"/>
        </w:rPr>
      </w:pPr>
      <w:r w:rsidRPr="003B7270">
        <w:rPr>
          <w:rFonts w:ascii="Times New Roman" w:hAnsi="Times New Roman" w:cs="Times New Roman"/>
          <w:b/>
          <w:sz w:val="26"/>
          <w:szCs w:val="26"/>
        </w:rPr>
        <w:t>Срок освоения программы:</w:t>
      </w:r>
      <w:r w:rsidR="00E00312" w:rsidRPr="003B7270">
        <w:rPr>
          <w:rFonts w:ascii="Times New Roman" w:hAnsi="Times New Roman" w:cs="Times New Roman"/>
          <w:b/>
          <w:sz w:val="26"/>
          <w:szCs w:val="26"/>
        </w:rPr>
        <w:t xml:space="preserve"> 36</w:t>
      </w:r>
      <w:r w:rsidR="00AF01DF" w:rsidRPr="003B7270">
        <w:rPr>
          <w:rFonts w:ascii="Times New Roman" w:hAnsi="Times New Roman" w:cs="Times New Roman"/>
          <w:b/>
          <w:sz w:val="26"/>
          <w:szCs w:val="26"/>
        </w:rPr>
        <w:t xml:space="preserve"> ч.</w:t>
      </w:r>
    </w:p>
    <w:p w:rsidR="00BB17C1" w:rsidRDefault="00BB17C1" w:rsidP="00437520">
      <w:pPr>
        <w:pStyle w:val="a3"/>
        <w:spacing w:line="240" w:lineRule="auto"/>
        <w:ind w:left="0"/>
        <w:rPr>
          <w:rFonts w:ascii="Times New Roman" w:hAnsi="Times New Roman" w:cs="Times New Roman"/>
          <w:b/>
          <w:sz w:val="26"/>
          <w:szCs w:val="26"/>
        </w:rPr>
      </w:pPr>
    </w:p>
    <w:p w:rsidR="00AC47A5" w:rsidRDefault="00AC47A5" w:rsidP="00437520">
      <w:pPr>
        <w:pStyle w:val="a3"/>
        <w:spacing w:line="240" w:lineRule="auto"/>
        <w:ind w:left="0"/>
        <w:rPr>
          <w:rFonts w:ascii="Times New Roman" w:hAnsi="Times New Roman" w:cs="Times New Roman"/>
          <w:b/>
          <w:sz w:val="26"/>
          <w:szCs w:val="26"/>
        </w:rPr>
      </w:pPr>
    </w:p>
    <w:p w:rsidR="003B7270" w:rsidRDefault="00437520" w:rsidP="003B7270">
      <w:pPr>
        <w:pStyle w:val="a3"/>
        <w:spacing w:line="240" w:lineRule="auto"/>
        <w:ind w:left="0" w:hanging="709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Учебный (тематический) план</w:t>
      </w:r>
    </w:p>
    <w:tbl>
      <w:tblPr>
        <w:tblStyle w:val="a4"/>
        <w:tblW w:w="10207" w:type="dxa"/>
        <w:tblInd w:w="-743" w:type="dxa"/>
        <w:tblLook w:val="04A0" w:firstRow="1" w:lastRow="0" w:firstColumn="1" w:lastColumn="0" w:noHBand="0" w:noVBand="1"/>
      </w:tblPr>
      <w:tblGrid>
        <w:gridCol w:w="588"/>
        <w:gridCol w:w="3109"/>
        <w:gridCol w:w="991"/>
        <w:gridCol w:w="1303"/>
        <w:gridCol w:w="2519"/>
        <w:gridCol w:w="1697"/>
      </w:tblGrid>
      <w:tr w:rsidR="003B7270" w:rsidTr="00B5773E">
        <w:trPr>
          <w:trHeight w:val="585"/>
        </w:trPr>
        <w:tc>
          <w:tcPr>
            <w:tcW w:w="588" w:type="dxa"/>
            <w:vMerge w:val="restart"/>
          </w:tcPr>
          <w:p w:rsidR="003B7270" w:rsidRDefault="003B7270" w:rsidP="00B5773E">
            <w:pPr>
              <w:spacing w:line="48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№</w:t>
            </w:r>
          </w:p>
          <w:p w:rsidR="003B7270" w:rsidRPr="00A200C6" w:rsidRDefault="003B7270" w:rsidP="00B5773E">
            <w:pPr>
              <w:spacing w:line="48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п/п</w:t>
            </w:r>
          </w:p>
        </w:tc>
        <w:tc>
          <w:tcPr>
            <w:tcW w:w="3109" w:type="dxa"/>
            <w:vMerge w:val="restart"/>
          </w:tcPr>
          <w:p w:rsidR="003B7270" w:rsidRDefault="003B7270" w:rsidP="00B5773E">
            <w:pPr>
              <w:pStyle w:val="a3"/>
              <w:ind w:left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Наименование разделов(модулей) и тем</w:t>
            </w:r>
          </w:p>
        </w:tc>
        <w:tc>
          <w:tcPr>
            <w:tcW w:w="991" w:type="dxa"/>
            <w:vMerge w:val="restart"/>
          </w:tcPr>
          <w:p w:rsidR="003B7270" w:rsidRDefault="003B7270" w:rsidP="00B5773E">
            <w:pPr>
              <w:pStyle w:val="a3"/>
              <w:ind w:left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Всего часов</w:t>
            </w:r>
          </w:p>
        </w:tc>
        <w:tc>
          <w:tcPr>
            <w:tcW w:w="3822" w:type="dxa"/>
            <w:gridSpan w:val="2"/>
            <w:tcBorders>
              <w:bottom w:val="single" w:sz="4" w:space="0" w:color="auto"/>
            </w:tcBorders>
          </w:tcPr>
          <w:p w:rsidR="003B7270" w:rsidRDefault="003B7270" w:rsidP="00B5773E">
            <w:pPr>
              <w:pStyle w:val="a3"/>
              <w:ind w:left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Виды учебных занятий, учебных работ</w:t>
            </w:r>
          </w:p>
        </w:tc>
        <w:tc>
          <w:tcPr>
            <w:tcW w:w="1697" w:type="dxa"/>
            <w:vMerge w:val="restart"/>
          </w:tcPr>
          <w:p w:rsidR="003B7270" w:rsidRDefault="003B7270" w:rsidP="00B5773E">
            <w:pPr>
              <w:pStyle w:val="a3"/>
              <w:ind w:left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Формы контроля</w:t>
            </w:r>
          </w:p>
        </w:tc>
      </w:tr>
      <w:tr w:rsidR="003B7270" w:rsidTr="00B5773E">
        <w:trPr>
          <w:trHeight w:val="596"/>
        </w:trPr>
        <w:tc>
          <w:tcPr>
            <w:tcW w:w="588" w:type="dxa"/>
            <w:vMerge/>
          </w:tcPr>
          <w:p w:rsidR="003B7270" w:rsidRDefault="003B7270" w:rsidP="00B5773E">
            <w:pPr>
              <w:spacing w:line="48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3109" w:type="dxa"/>
            <w:vMerge/>
          </w:tcPr>
          <w:p w:rsidR="003B7270" w:rsidRDefault="003B7270" w:rsidP="00B5773E">
            <w:pPr>
              <w:pStyle w:val="a3"/>
              <w:ind w:left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991" w:type="dxa"/>
            <w:vMerge/>
          </w:tcPr>
          <w:p w:rsidR="003B7270" w:rsidRDefault="003B7270" w:rsidP="00B5773E">
            <w:pPr>
              <w:pStyle w:val="a3"/>
              <w:ind w:left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303" w:type="dxa"/>
            <w:tcBorders>
              <w:top w:val="single" w:sz="4" w:space="0" w:color="auto"/>
              <w:right w:val="single" w:sz="4" w:space="0" w:color="auto"/>
            </w:tcBorders>
          </w:tcPr>
          <w:p w:rsidR="003B7270" w:rsidRDefault="003B7270" w:rsidP="00B5773E">
            <w:pPr>
              <w:pStyle w:val="a3"/>
              <w:ind w:left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Лекция,</w:t>
            </w:r>
          </w:p>
          <w:p w:rsidR="003B7270" w:rsidRDefault="003B7270" w:rsidP="00B5773E">
            <w:pPr>
              <w:pStyle w:val="a3"/>
              <w:ind w:left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час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</w:tcBorders>
          </w:tcPr>
          <w:p w:rsidR="003B7270" w:rsidRDefault="003B7270" w:rsidP="00B5773E">
            <w:pPr>
              <w:pStyle w:val="a3"/>
              <w:ind w:left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Самостоятельная работа, час</w:t>
            </w:r>
          </w:p>
        </w:tc>
        <w:tc>
          <w:tcPr>
            <w:tcW w:w="1697" w:type="dxa"/>
            <w:vMerge/>
          </w:tcPr>
          <w:p w:rsidR="003B7270" w:rsidRDefault="003B7270" w:rsidP="00B5773E">
            <w:pPr>
              <w:pStyle w:val="a3"/>
              <w:ind w:left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3B7270" w:rsidTr="00B5773E">
        <w:trPr>
          <w:trHeight w:val="495"/>
        </w:trPr>
        <w:tc>
          <w:tcPr>
            <w:tcW w:w="588" w:type="dxa"/>
          </w:tcPr>
          <w:p w:rsidR="003B7270" w:rsidRDefault="003B7270" w:rsidP="00B5773E">
            <w:pPr>
              <w:pStyle w:val="a3"/>
              <w:ind w:left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3109" w:type="dxa"/>
          </w:tcPr>
          <w:p w:rsidR="003B7270" w:rsidRDefault="003B7270" w:rsidP="00B5773E">
            <w:pPr>
              <w:pStyle w:val="a3"/>
              <w:ind w:left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Входное тестирование</w:t>
            </w:r>
          </w:p>
        </w:tc>
        <w:tc>
          <w:tcPr>
            <w:tcW w:w="991" w:type="dxa"/>
          </w:tcPr>
          <w:p w:rsidR="003B7270" w:rsidRPr="005457C1" w:rsidRDefault="001D5990" w:rsidP="00B5773E">
            <w:pPr>
              <w:pStyle w:val="a3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303" w:type="dxa"/>
            <w:tcBorders>
              <w:right w:val="single" w:sz="4" w:space="0" w:color="auto"/>
            </w:tcBorders>
          </w:tcPr>
          <w:p w:rsidR="003B7270" w:rsidRPr="005457C1" w:rsidRDefault="003B7270" w:rsidP="00B5773E">
            <w:pPr>
              <w:pStyle w:val="a3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5457C1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2519" w:type="dxa"/>
            <w:tcBorders>
              <w:left w:val="single" w:sz="4" w:space="0" w:color="auto"/>
            </w:tcBorders>
          </w:tcPr>
          <w:p w:rsidR="003B7270" w:rsidRPr="005457C1" w:rsidRDefault="001D5990" w:rsidP="00B5773E">
            <w:pPr>
              <w:pStyle w:val="a3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697" w:type="dxa"/>
          </w:tcPr>
          <w:p w:rsidR="003B7270" w:rsidRPr="005457C1" w:rsidRDefault="001D5990" w:rsidP="00B5773E">
            <w:pPr>
              <w:pStyle w:val="a3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Зачет</w:t>
            </w:r>
          </w:p>
        </w:tc>
      </w:tr>
      <w:tr w:rsidR="003B7270" w:rsidTr="00B5773E">
        <w:tc>
          <w:tcPr>
            <w:tcW w:w="588" w:type="dxa"/>
          </w:tcPr>
          <w:p w:rsidR="003B7270" w:rsidRDefault="003B7270" w:rsidP="00B5773E">
            <w:pPr>
              <w:pStyle w:val="a3"/>
              <w:ind w:left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1</w:t>
            </w:r>
          </w:p>
        </w:tc>
        <w:tc>
          <w:tcPr>
            <w:tcW w:w="3109" w:type="dxa"/>
          </w:tcPr>
          <w:p w:rsidR="003B7270" w:rsidRDefault="00B55C38" w:rsidP="00B5773E">
            <w:pPr>
              <w:pStyle w:val="a3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Модуль 1. Нормативно-правовой раздел</w:t>
            </w:r>
            <w:r w:rsidR="003B7270">
              <w:rPr>
                <w:rFonts w:ascii="Times New Roman" w:hAnsi="Times New Roman" w:cs="Times New Roman"/>
                <w:b/>
                <w:sz w:val="26"/>
                <w:szCs w:val="26"/>
              </w:rPr>
              <w:t>.</w:t>
            </w:r>
          </w:p>
          <w:p w:rsidR="003B7270" w:rsidRPr="00C70230" w:rsidRDefault="003B7270" w:rsidP="00B5773E">
            <w:pPr>
              <w:pStyle w:val="a3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1" w:type="dxa"/>
          </w:tcPr>
          <w:p w:rsidR="003B7270" w:rsidRPr="005457C1" w:rsidRDefault="001D5990" w:rsidP="00B5773E">
            <w:pPr>
              <w:pStyle w:val="a3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16</w:t>
            </w:r>
          </w:p>
        </w:tc>
        <w:tc>
          <w:tcPr>
            <w:tcW w:w="1303" w:type="dxa"/>
            <w:tcBorders>
              <w:right w:val="single" w:sz="4" w:space="0" w:color="auto"/>
            </w:tcBorders>
          </w:tcPr>
          <w:p w:rsidR="003B7270" w:rsidRPr="005457C1" w:rsidRDefault="001D5990" w:rsidP="00B5773E">
            <w:pPr>
              <w:pStyle w:val="a3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2519" w:type="dxa"/>
            <w:tcBorders>
              <w:left w:val="single" w:sz="4" w:space="0" w:color="auto"/>
            </w:tcBorders>
          </w:tcPr>
          <w:p w:rsidR="003B7270" w:rsidRPr="005457C1" w:rsidRDefault="001D5990" w:rsidP="00B5773E">
            <w:pPr>
              <w:pStyle w:val="a3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697" w:type="dxa"/>
          </w:tcPr>
          <w:p w:rsidR="003B7270" w:rsidRPr="005457C1" w:rsidRDefault="003B7270" w:rsidP="00B5773E">
            <w:pPr>
              <w:pStyle w:val="a3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B7270" w:rsidTr="00B5773E">
        <w:tc>
          <w:tcPr>
            <w:tcW w:w="588" w:type="dxa"/>
          </w:tcPr>
          <w:p w:rsidR="003B7270" w:rsidRDefault="003B7270" w:rsidP="00B5773E">
            <w:pPr>
              <w:pStyle w:val="a3"/>
              <w:ind w:left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2</w:t>
            </w:r>
          </w:p>
        </w:tc>
        <w:tc>
          <w:tcPr>
            <w:tcW w:w="3109" w:type="dxa"/>
          </w:tcPr>
          <w:p w:rsidR="003B7270" w:rsidRPr="00C70230" w:rsidRDefault="0004689A" w:rsidP="00B5773E">
            <w:pPr>
              <w:pStyle w:val="a3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Модуль 2. Подходы к выполнению заданий КИМ ЕГЭ по химии</w:t>
            </w:r>
            <w:r w:rsidR="003B7270">
              <w:rPr>
                <w:rFonts w:ascii="Times New Roman" w:hAnsi="Times New Roman" w:cs="Times New Roman"/>
                <w:b/>
                <w:sz w:val="26"/>
                <w:szCs w:val="26"/>
              </w:rPr>
              <w:t>.</w:t>
            </w:r>
          </w:p>
        </w:tc>
        <w:tc>
          <w:tcPr>
            <w:tcW w:w="991" w:type="dxa"/>
          </w:tcPr>
          <w:p w:rsidR="003B7270" w:rsidRPr="005457C1" w:rsidRDefault="001D5990" w:rsidP="00B5773E">
            <w:pPr>
              <w:pStyle w:val="a3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16</w:t>
            </w:r>
          </w:p>
        </w:tc>
        <w:tc>
          <w:tcPr>
            <w:tcW w:w="1303" w:type="dxa"/>
            <w:tcBorders>
              <w:right w:val="single" w:sz="4" w:space="0" w:color="auto"/>
            </w:tcBorders>
          </w:tcPr>
          <w:p w:rsidR="003B7270" w:rsidRPr="005457C1" w:rsidRDefault="001D5990" w:rsidP="00B5773E">
            <w:pPr>
              <w:pStyle w:val="a3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2519" w:type="dxa"/>
            <w:tcBorders>
              <w:left w:val="single" w:sz="4" w:space="0" w:color="auto"/>
            </w:tcBorders>
          </w:tcPr>
          <w:p w:rsidR="003B7270" w:rsidRPr="005457C1" w:rsidRDefault="001D5990" w:rsidP="00B5773E">
            <w:pPr>
              <w:pStyle w:val="a3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1697" w:type="dxa"/>
          </w:tcPr>
          <w:p w:rsidR="003B7270" w:rsidRPr="005457C1" w:rsidRDefault="001D5990" w:rsidP="00B5773E">
            <w:pPr>
              <w:pStyle w:val="a3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Зачет</w:t>
            </w:r>
          </w:p>
        </w:tc>
      </w:tr>
      <w:tr w:rsidR="003B7270" w:rsidTr="00B5773E">
        <w:tc>
          <w:tcPr>
            <w:tcW w:w="588" w:type="dxa"/>
          </w:tcPr>
          <w:p w:rsidR="003B7270" w:rsidRDefault="003B7270" w:rsidP="00B5773E">
            <w:pPr>
              <w:pStyle w:val="a3"/>
              <w:ind w:left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3109" w:type="dxa"/>
          </w:tcPr>
          <w:p w:rsidR="003B7270" w:rsidRPr="00361340" w:rsidRDefault="001D5990" w:rsidP="00B5773E">
            <w:pPr>
              <w:pStyle w:val="a3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Итоговый тренинг</w:t>
            </w:r>
          </w:p>
        </w:tc>
        <w:tc>
          <w:tcPr>
            <w:tcW w:w="991" w:type="dxa"/>
          </w:tcPr>
          <w:p w:rsidR="003B7270" w:rsidRPr="005457C1" w:rsidRDefault="001D5990" w:rsidP="00B5773E">
            <w:pPr>
              <w:pStyle w:val="a3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303" w:type="dxa"/>
            <w:tcBorders>
              <w:right w:val="single" w:sz="4" w:space="0" w:color="auto"/>
            </w:tcBorders>
          </w:tcPr>
          <w:p w:rsidR="003B7270" w:rsidRPr="005457C1" w:rsidRDefault="003B7270" w:rsidP="00B5773E">
            <w:pPr>
              <w:pStyle w:val="a3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519" w:type="dxa"/>
            <w:tcBorders>
              <w:left w:val="single" w:sz="4" w:space="0" w:color="auto"/>
            </w:tcBorders>
          </w:tcPr>
          <w:p w:rsidR="003B7270" w:rsidRPr="005457C1" w:rsidRDefault="001D5990" w:rsidP="00B5773E">
            <w:pPr>
              <w:pStyle w:val="a3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697" w:type="dxa"/>
          </w:tcPr>
          <w:p w:rsidR="003B7270" w:rsidRPr="005457C1" w:rsidRDefault="001D5990" w:rsidP="00B5773E">
            <w:pPr>
              <w:pStyle w:val="a3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Зачет</w:t>
            </w:r>
          </w:p>
        </w:tc>
      </w:tr>
      <w:tr w:rsidR="003B7270" w:rsidTr="00B5773E">
        <w:tc>
          <w:tcPr>
            <w:tcW w:w="588" w:type="dxa"/>
          </w:tcPr>
          <w:p w:rsidR="003B7270" w:rsidRDefault="003B7270" w:rsidP="00B5773E">
            <w:pPr>
              <w:pStyle w:val="a3"/>
              <w:ind w:left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3109" w:type="dxa"/>
          </w:tcPr>
          <w:p w:rsidR="003B7270" w:rsidRPr="00613809" w:rsidRDefault="001D5990" w:rsidP="00B5773E">
            <w:pPr>
              <w:pStyle w:val="a3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Итого</w:t>
            </w:r>
          </w:p>
        </w:tc>
        <w:tc>
          <w:tcPr>
            <w:tcW w:w="991" w:type="dxa"/>
          </w:tcPr>
          <w:p w:rsidR="003B7270" w:rsidRPr="005457C1" w:rsidRDefault="001D5990" w:rsidP="00B5773E">
            <w:pPr>
              <w:pStyle w:val="a3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36</w:t>
            </w:r>
          </w:p>
        </w:tc>
        <w:tc>
          <w:tcPr>
            <w:tcW w:w="1303" w:type="dxa"/>
            <w:tcBorders>
              <w:right w:val="single" w:sz="4" w:space="0" w:color="auto"/>
            </w:tcBorders>
          </w:tcPr>
          <w:p w:rsidR="003B7270" w:rsidRPr="005457C1" w:rsidRDefault="001D5990" w:rsidP="00B5773E">
            <w:pPr>
              <w:pStyle w:val="a3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16</w:t>
            </w:r>
          </w:p>
        </w:tc>
        <w:tc>
          <w:tcPr>
            <w:tcW w:w="2519" w:type="dxa"/>
            <w:tcBorders>
              <w:left w:val="single" w:sz="4" w:space="0" w:color="auto"/>
            </w:tcBorders>
          </w:tcPr>
          <w:p w:rsidR="003B7270" w:rsidRPr="005457C1" w:rsidRDefault="001D5990" w:rsidP="00B5773E">
            <w:pPr>
              <w:pStyle w:val="a3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</w:t>
            </w:r>
          </w:p>
        </w:tc>
        <w:tc>
          <w:tcPr>
            <w:tcW w:w="1697" w:type="dxa"/>
          </w:tcPr>
          <w:p w:rsidR="003B7270" w:rsidRPr="005457C1" w:rsidRDefault="003B7270" w:rsidP="00B5773E">
            <w:pPr>
              <w:pStyle w:val="a3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5457C1">
              <w:rPr>
                <w:rFonts w:ascii="Times New Roman" w:hAnsi="Times New Roman" w:cs="Times New Roman"/>
                <w:sz w:val="26"/>
                <w:szCs w:val="26"/>
              </w:rPr>
              <w:t>Защита слушателями проектов</w:t>
            </w:r>
          </w:p>
        </w:tc>
      </w:tr>
    </w:tbl>
    <w:p w:rsidR="003B7270" w:rsidRDefault="003B7270" w:rsidP="00AC47A5">
      <w:pPr>
        <w:pStyle w:val="a3"/>
        <w:spacing w:line="240" w:lineRule="auto"/>
        <w:ind w:left="0"/>
        <w:rPr>
          <w:rFonts w:ascii="Times New Roman" w:hAnsi="Times New Roman" w:cs="Times New Roman"/>
          <w:b/>
          <w:sz w:val="26"/>
          <w:szCs w:val="26"/>
        </w:rPr>
      </w:pPr>
    </w:p>
    <w:p w:rsidR="003B7270" w:rsidRDefault="003B7270" w:rsidP="00AC47A5">
      <w:pPr>
        <w:pStyle w:val="a3"/>
        <w:spacing w:line="240" w:lineRule="auto"/>
        <w:ind w:left="0"/>
        <w:rPr>
          <w:rFonts w:ascii="Times New Roman" w:hAnsi="Times New Roman" w:cs="Times New Roman"/>
          <w:b/>
          <w:sz w:val="26"/>
          <w:szCs w:val="26"/>
        </w:rPr>
      </w:pPr>
    </w:p>
    <w:p w:rsidR="003B7270" w:rsidRDefault="003B7270" w:rsidP="00AC47A5">
      <w:pPr>
        <w:pStyle w:val="a3"/>
        <w:spacing w:line="240" w:lineRule="auto"/>
        <w:ind w:left="0"/>
        <w:rPr>
          <w:rFonts w:ascii="Times New Roman" w:hAnsi="Times New Roman" w:cs="Times New Roman"/>
          <w:b/>
          <w:sz w:val="26"/>
          <w:szCs w:val="26"/>
        </w:rPr>
      </w:pPr>
    </w:p>
    <w:p w:rsidR="00AC47A5" w:rsidRDefault="001D5990" w:rsidP="00AC47A5">
      <w:pPr>
        <w:pStyle w:val="a3"/>
        <w:spacing w:line="240" w:lineRule="auto"/>
        <w:ind w:left="0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Учебно-тематический план</w:t>
      </w:r>
    </w:p>
    <w:p w:rsidR="001D5990" w:rsidRPr="00BB406C" w:rsidRDefault="001D5990" w:rsidP="00AC47A5">
      <w:pPr>
        <w:pStyle w:val="a3"/>
        <w:spacing w:line="240" w:lineRule="auto"/>
        <w:ind w:left="0"/>
        <w:rPr>
          <w:rFonts w:ascii="Times New Roman" w:hAnsi="Times New Roman" w:cs="Times New Roman"/>
          <w:b/>
          <w:sz w:val="26"/>
          <w:szCs w:val="26"/>
        </w:rPr>
      </w:pPr>
    </w:p>
    <w:tbl>
      <w:tblPr>
        <w:tblStyle w:val="a4"/>
        <w:tblW w:w="10207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851"/>
        <w:gridCol w:w="3828"/>
        <w:gridCol w:w="1275"/>
        <w:gridCol w:w="993"/>
        <w:gridCol w:w="1685"/>
        <w:gridCol w:w="1575"/>
      </w:tblGrid>
      <w:tr w:rsidR="00E00312" w:rsidRPr="00BB406C" w:rsidTr="008C0469">
        <w:tc>
          <w:tcPr>
            <w:tcW w:w="851" w:type="dxa"/>
            <w:vMerge w:val="restart"/>
          </w:tcPr>
          <w:p w:rsidR="00E00312" w:rsidRPr="00BB406C" w:rsidRDefault="00E00312" w:rsidP="0025787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B406C">
              <w:rPr>
                <w:rFonts w:ascii="Times New Roman" w:hAnsi="Times New Roman" w:cs="Times New Roman"/>
                <w:b/>
                <w:sz w:val="26"/>
                <w:szCs w:val="26"/>
              </w:rPr>
              <w:t>№</w:t>
            </w:r>
          </w:p>
        </w:tc>
        <w:tc>
          <w:tcPr>
            <w:tcW w:w="3828" w:type="dxa"/>
            <w:vMerge w:val="restart"/>
          </w:tcPr>
          <w:p w:rsidR="00E00312" w:rsidRPr="00BB406C" w:rsidRDefault="00E00312" w:rsidP="0025787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Наименование разделов (модулей) и тем</w:t>
            </w:r>
          </w:p>
        </w:tc>
        <w:tc>
          <w:tcPr>
            <w:tcW w:w="3953" w:type="dxa"/>
            <w:gridSpan w:val="3"/>
          </w:tcPr>
          <w:p w:rsidR="00E00312" w:rsidRPr="00BB406C" w:rsidRDefault="00E00312" w:rsidP="0025787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B406C">
              <w:rPr>
                <w:rFonts w:ascii="Times New Roman" w:hAnsi="Times New Roman" w:cs="Times New Roman"/>
                <w:b/>
                <w:sz w:val="26"/>
                <w:szCs w:val="26"/>
              </w:rPr>
              <w:t>Количество часов</w:t>
            </w:r>
          </w:p>
        </w:tc>
        <w:tc>
          <w:tcPr>
            <w:tcW w:w="1575" w:type="dxa"/>
            <w:vMerge w:val="restart"/>
          </w:tcPr>
          <w:p w:rsidR="00E00312" w:rsidRDefault="00E00312" w:rsidP="0025787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Формы</w:t>
            </w:r>
          </w:p>
          <w:p w:rsidR="00E00312" w:rsidRPr="00BB406C" w:rsidRDefault="00E00312" w:rsidP="0025787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B406C">
              <w:rPr>
                <w:rFonts w:ascii="Times New Roman" w:hAnsi="Times New Roman" w:cs="Times New Roman"/>
                <w:b/>
                <w:sz w:val="26"/>
                <w:szCs w:val="26"/>
              </w:rPr>
              <w:t>контроля</w:t>
            </w:r>
          </w:p>
        </w:tc>
      </w:tr>
      <w:tr w:rsidR="00E00312" w:rsidRPr="00BB406C" w:rsidTr="00B5773E">
        <w:trPr>
          <w:trHeight w:val="480"/>
        </w:trPr>
        <w:tc>
          <w:tcPr>
            <w:tcW w:w="851" w:type="dxa"/>
            <w:vMerge/>
          </w:tcPr>
          <w:p w:rsidR="00E00312" w:rsidRPr="00BB406C" w:rsidRDefault="00E00312" w:rsidP="0025787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3828" w:type="dxa"/>
            <w:vMerge/>
          </w:tcPr>
          <w:p w:rsidR="00E00312" w:rsidRPr="00BB406C" w:rsidRDefault="00E00312" w:rsidP="0025787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275" w:type="dxa"/>
            <w:vMerge w:val="restart"/>
          </w:tcPr>
          <w:p w:rsidR="00E00312" w:rsidRPr="00BB406C" w:rsidRDefault="00E00312" w:rsidP="0025787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B406C">
              <w:rPr>
                <w:rFonts w:ascii="Times New Roman" w:hAnsi="Times New Roman" w:cs="Times New Roman"/>
                <w:b/>
                <w:sz w:val="26"/>
                <w:szCs w:val="26"/>
              </w:rPr>
              <w:t>Всего</w:t>
            </w:r>
          </w:p>
        </w:tc>
        <w:tc>
          <w:tcPr>
            <w:tcW w:w="993" w:type="dxa"/>
            <w:vMerge w:val="restart"/>
          </w:tcPr>
          <w:p w:rsidR="00E00312" w:rsidRDefault="00E00312" w:rsidP="0025787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B406C">
              <w:rPr>
                <w:rFonts w:ascii="Times New Roman" w:hAnsi="Times New Roman" w:cs="Times New Roman"/>
                <w:b/>
                <w:sz w:val="26"/>
                <w:szCs w:val="26"/>
              </w:rPr>
              <w:t>Л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екция,</w:t>
            </w:r>
          </w:p>
          <w:p w:rsidR="00E00312" w:rsidRPr="00BB406C" w:rsidRDefault="00E00312" w:rsidP="0025787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час</w:t>
            </w:r>
          </w:p>
        </w:tc>
        <w:tc>
          <w:tcPr>
            <w:tcW w:w="1685" w:type="dxa"/>
            <w:vMerge w:val="restart"/>
            <w:tcBorders>
              <w:right w:val="single" w:sz="4" w:space="0" w:color="auto"/>
            </w:tcBorders>
          </w:tcPr>
          <w:p w:rsidR="00E00312" w:rsidRPr="00BB406C" w:rsidRDefault="00E00312" w:rsidP="0025787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Самостоятельная работа, час</w:t>
            </w:r>
          </w:p>
        </w:tc>
        <w:tc>
          <w:tcPr>
            <w:tcW w:w="1575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E00312" w:rsidRPr="00BB406C" w:rsidRDefault="00E00312" w:rsidP="0025787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E00312" w:rsidRPr="00BB406C" w:rsidTr="00E00312">
        <w:trPr>
          <w:trHeight w:val="405"/>
        </w:trPr>
        <w:tc>
          <w:tcPr>
            <w:tcW w:w="851" w:type="dxa"/>
            <w:vMerge/>
          </w:tcPr>
          <w:p w:rsidR="00E00312" w:rsidRPr="00BB406C" w:rsidRDefault="00E00312" w:rsidP="0025787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3828" w:type="dxa"/>
            <w:vMerge/>
          </w:tcPr>
          <w:p w:rsidR="00E00312" w:rsidRPr="00BB406C" w:rsidRDefault="00E00312" w:rsidP="0025787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275" w:type="dxa"/>
            <w:vMerge/>
          </w:tcPr>
          <w:p w:rsidR="00E00312" w:rsidRPr="00BB406C" w:rsidRDefault="00E00312" w:rsidP="0025787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993" w:type="dxa"/>
            <w:vMerge/>
            <w:tcBorders>
              <w:bottom w:val="single" w:sz="4" w:space="0" w:color="auto"/>
            </w:tcBorders>
          </w:tcPr>
          <w:p w:rsidR="00E00312" w:rsidRPr="00BB406C" w:rsidRDefault="00E00312" w:rsidP="0025787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685" w:type="dxa"/>
            <w:vMerge/>
            <w:tcBorders>
              <w:right w:val="single" w:sz="4" w:space="0" w:color="auto"/>
            </w:tcBorders>
          </w:tcPr>
          <w:p w:rsidR="00E00312" w:rsidRDefault="00E00312" w:rsidP="0025787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</w:tcBorders>
          </w:tcPr>
          <w:p w:rsidR="00E00312" w:rsidRPr="00BB406C" w:rsidRDefault="00E00312" w:rsidP="0025787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</w:p>
        </w:tc>
      </w:tr>
      <w:tr w:rsidR="008C0469" w:rsidRPr="00BB406C" w:rsidTr="008C0469">
        <w:trPr>
          <w:trHeight w:val="70"/>
        </w:trPr>
        <w:tc>
          <w:tcPr>
            <w:tcW w:w="851" w:type="dxa"/>
          </w:tcPr>
          <w:p w:rsidR="00230C42" w:rsidRPr="00BB406C" w:rsidRDefault="00230C42" w:rsidP="0025787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828" w:type="dxa"/>
          </w:tcPr>
          <w:p w:rsidR="00230C42" w:rsidRPr="00BB406C" w:rsidRDefault="00F35321" w:rsidP="00257874">
            <w:pPr>
              <w:pStyle w:val="a3"/>
              <w:ind w:left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Входное тестирование</w:t>
            </w:r>
          </w:p>
        </w:tc>
        <w:tc>
          <w:tcPr>
            <w:tcW w:w="1275" w:type="dxa"/>
          </w:tcPr>
          <w:p w:rsidR="00230C42" w:rsidRPr="00BB406C" w:rsidRDefault="00F35321" w:rsidP="001A1594">
            <w:pPr>
              <w:pStyle w:val="a3"/>
              <w:ind w:left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      </w:t>
            </w:r>
            <w:r w:rsidRPr="005457C1">
              <w:rPr>
                <w:rFonts w:ascii="Times New Roman" w:hAnsi="Times New Roman" w:cs="Times New Roman"/>
                <w:b/>
                <w:sz w:val="26"/>
                <w:szCs w:val="26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:rsidR="00230C42" w:rsidRPr="00BB406C" w:rsidRDefault="00230C42" w:rsidP="0025787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685" w:type="dxa"/>
          </w:tcPr>
          <w:p w:rsidR="00230C42" w:rsidRPr="00BB406C" w:rsidRDefault="00F35321" w:rsidP="001A1594">
            <w:pPr>
              <w:pStyle w:val="a3"/>
              <w:ind w:left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         2</w:t>
            </w:r>
          </w:p>
        </w:tc>
        <w:tc>
          <w:tcPr>
            <w:tcW w:w="1575" w:type="dxa"/>
          </w:tcPr>
          <w:p w:rsidR="00230C42" w:rsidRPr="00BB406C" w:rsidRDefault="00230C42" w:rsidP="001A159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8C0469" w:rsidRPr="00BB406C" w:rsidTr="008C0469">
        <w:tc>
          <w:tcPr>
            <w:tcW w:w="851" w:type="dxa"/>
          </w:tcPr>
          <w:p w:rsidR="00230C42" w:rsidRPr="00A03DD6" w:rsidRDefault="00230C42" w:rsidP="0025787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03DD6">
              <w:rPr>
                <w:rFonts w:ascii="Times New Roman" w:hAnsi="Times New Roman" w:cs="Times New Roman"/>
                <w:sz w:val="26"/>
                <w:szCs w:val="26"/>
              </w:rPr>
              <w:t>1.</w:t>
            </w:r>
          </w:p>
        </w:tc>
        <w:tc>
          <w:tcPr>
            <w:tcW w:w="3828" w:type="dxa"/>
          </w:tcPr>
          <w:p w:rsidR="00230C42" w:rsidRPr="005457C1" w:rsidRDefault="0004689A" w:rsidP="00257874">
            <w:pPr>
              <w:pStyle w:val="a3"/>
              <w:ind w:left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Модуль 1.</w:t>
            </w:r>
            <w:r w:rsidRPr="0004689A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Нормативно-правовой раздел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 w:rsidR="00F35321">
              <w:rPr>
                <w:rFonts w:ascii="Times New Roman" w:hAnsi="Times New Roman" w:cs="Times New Roman"/>
                <w:b/>
                <w:sz w:val="26"/>
                <w:szCs w:val="26"/>
              </w:rPr>
              <w:t>.</w:t>
            </w:r>
          </w:p>
        </w:tc>
        <w:tc>
          <w:tcPr>
            <w:tcW w:w="1275" w:type="dxa"/>
          </w:tcPr>
          <w:p w:rsidR="00230C42" w:rsidRPr="005457C1" w:rsidRDefault="00F35321" w:rsidP="0025787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12</w:t>
            </w:r>
          </w:p>
        </w:tc>
        <w:tc>
          <w:tcPr>
            <w:tcW w:w="993" w:type="dxa"/>
          </w:tcPr>
          <w:p w:rsidR="00230C42" w:rsidRPr="005457C1" w:rsidRDefault="00E00312" w:rsidP="00A200C6">
            <w:pPr>
              <w:pStyle w:val="a3"/>
              <w:ind w:left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       </w:t>
            </w:r>
            <w:r w:rsidR="00F35321">
              <w:rPr>
                <w:rFonts w:ascii="Times New Roman" w:hAnsi="Times New Roman" w:cs="Times New Roman"/>
                <w:b/>
                <w:sz w:val="26"/>
                <w:szCs w:val="26"/>
              </w:rPr>
              <w:t>6</w:t>
            </w:r>
          </w:p>
        </w:tc>
        <w:tc>
          <w:tcPr>
            <w:tcW w:w="1685" w:type="dxa"/>
          </w:tcPr>
          <w:p w:rsidR="00230C42" w:rsidRPr="005457C1" w:rsidRDefault="00F35321" w:rsidP="0025787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6</w:t>
            </w:r>
          </w:p>
        </w:tc>
        <w:tc>
          <w:tcPr>
            <w:tcW w:w="1575" w:type="dxa"/>
          </w:tcPr>
          <w:p w:rsidR="00230C42" w:rsidRPr="00BB406C" w:rsidRDefault="00230C42" w:rsidP="0025787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F35321" w:rsidRPr="00BB406C" w:rsidTr="008C0469">
        <w:tc>
          <w:tcPr>
            <w:tcW w:w="851" w:type="dxa"/>
          </w:tcPr>
          <w:p w:rsidR="00F35321" w:rsidRPr="00A03DD6" w:rsidRDefault="00F35321" w:rsidP="00F3532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1.1.</w:t>
            </w:r>
          </w:p>
        </w:tc>
        <w:tc>
          <w:tcPr>
            <w:tcW w:w="3828" w:type="dxa"/>
          </w:tcPr>
          <w:p w:rsidR="00F35321" w:rsidRPr="00BB406C" w:rsidRDefault="0004689A" w:rsidP="00F35321">
            <w:pPr>
              <w:pStyle w:val="a3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Нормативно-правовой раздел.</w:t>
            </w:r>
          </w:p>
        </w:tc>
        <w:tc>
          <w:tcPr>
            <w:tcW w:w="1275" w:type="dxa"/>
          </w:tcPr>
          <w:p w:rsidR="00F35321" w:rsidRPr="005457C1" w:rsidRDefault="00E53765" w:rsidP="00F3532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4</w:t>
            </w:r>
          </w:p>
        </w:tc>
        <w:tc>
          <w:tcPr>
            <w:tcW w:w="993" w:type="dxa"/>
          </w:tcPr>
          <w:p w:rsidR="00F35321" w:rsidRPr="005457C1" w:rsidRDefault="00E53765" w:rsidP="00F3532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2</w:t>
            </w:r>
          </w:p>
        </w:tc>
        <w:tc>
          <w:tcPr>
            <w:tcW w:w="1685" w:type="dxa"/>
          </w:tcPr>
          <w:p w:rsidR="00F35321" w:rsidRPr="005457C1" w:rsidRDefault="00E53765" w:rsidP="00F3532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2</w:t>
            </w:r>
          </w:p>
        </w:tc>
        <w:tc>
          <w:tcPr>
            <w:tcW w:w="1575" w:type="dxa"/>
          </w:tcPr>
          <w:p w:rsidR="00F35321" w:rsidRPr="00B4473B" w:rsidRDefault="00F35321" w:rsidP="00F3532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35321" w:rsidRPr="00BB406C" w:rsidTr="008C0469">
        <w:tc>
          <w:tcPr>
            <w:tcW w:w="851" w:type="dxa"/>
          </w:tcPr>
          <w:p w:rsidR="00F35321" w:rsidRPr="00A03DD6" w:rsidRDefault="00F35321" w:rsidP="00F35321">
            <w:pPr>
              <w:pStyle w:val="a3"/>
              <w:ind w:hanging="686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1.1.2</w:t>
            </w:r>
          </w:p>
        </w:tc>
        <w:tc>
          <w:tcPr>
            <w:tcW w:w="3828" w:type="dxa"/>
          </w:tcPr>
          <w:p w:rsidR="00F35321" w:rsidRPr="00BB406C" w:rsidRDefault="0004689A" w:rsidP="00F35321">
            <w:pPr>
              <w:pStyle w:val="a3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Структура КИМ ЕГЭ 2022г</w:t>
            </w:r>
            <w:r w:rsidR="00E53765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275" w:type="dxa"/>
          </w:tcPr>
          <w:p w:rsidR="00F35321" w:rsidRPr="00BB406C" w:rsidRDefault="00E53765" w:rsidP="00F3532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993" w:type="dxa"/>
          </w:tcPr>
          <w:p w:rsidR="00F35321" w:rsidRPr="00BB406C" w:rsidRDefault="00E53765" w:rsidP="00F3532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685" w:type="dxa"/>
          </w:tcPr>
          <w:p w:rsidR="00F35321" w:rsidRPr="00A03DD6" w:rsidRDefault="00E53765" w:rsidP="00F3532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575" w:type="dxa"/>
          </w:tcPr>
          <w:p w:rsidR="00F35321" w:rsidRPr="00B4473B" w:rsidRDefault="00F35321" w:rsidP="00F3532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35321" w:rsidRPr="00BB406C" w:rsidTr="008C0469">
        <w:tc>
          <w:tcPr>
            <w:tcW w:w="851" w:type="dxa"/>
          </w:tcPr>
          <w:p w:rsidR="00F35321" w:rsidRPr="00BB406C" w:rsidRDefault="00E53765" w:rsidP="00F3532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F35321">
              <w:rPr>
                <w:rFonts w:ascii="Times New Roman" w:hAnsi="Times New Roman" w:cs="Times New Roman"/>
                <w:sz w:val="26"/>
                <w:szCs w:val="26"/>
              </w:rPr>
              <w:t xml:space="preserve">.3 </w:t>
            </w:r>
          </w:p>
        </w:tc>
        <w:tc>
          <w:tcPr>
            <w:tcW w:w="3828" w:type="dxa"/>
          </w:tcPr>
          <w:p w:rsidR="00F35321" w:rsidRPr="00BB406C" w:rsidRDefault="0004689A" w:rsidP="00F35321">
            <w:pPr>
              <w:pStyle w:val="a3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Анализ проведения ЕГЭ</w:t>
            </w:r>
            <w:r w:rsidR="00E53765">
              <w:rPr>
                <w:rFonts w:ascii="Times New Roman" w:hAnsi="Times New Roman" w:cs="Times New Roman"/>
                <w:sz w:val="26"/>
                <w:szCs w:val="26"/>
              </w:rPr>
              <w:t xml:space="preserve"> в РИ по предмету химия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275" w:type="dxa"/>
          </w:tcPr>
          <w:p w:rsidR="00F35321" w:rsidRPr="00BB406C" w:rsidRDefault="00E53765" w:rsidP="00F3532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993" w:type="dxa"/>
          </w:tcPr>
          <w:p w:rsidR="00F35321" w:rsidRPr="00BB406C" w:rsidRDefault="00E53765" w:rsidP="00F3532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685" w:type="dxa"/>
          </w:tcPr>
          <w:p w:rsidR="00F35321" w:rsidRPr="00BB406C" w:rsidRDefault="00E53765" w:rsidP="00F3532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575" w:type="dxa"/>
          </w:tcPr>
          <w:p w:rsidR="00F35321" w:rsidRPr="00B4473B" w:rsidRDefault="00F35321" w:rsidP="00F3532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35321" w:rsidRPr="00BB406C" w:rsidTr="008C0469">
        <w:tc>
          <w:tcPr>
            <w:tcW w:w="851" w:type="dxa"/>
          </w:tcPr>
          <w:p w:rsidR="00F35321" w:rsidRPr="00BB406C" w:rsidRDefault="00E53765" w:rsidP="00F3532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1.</w:t>
            </w:r>
            <w:r w:rsidR="00F35321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3828" w:type="dxa"/>
          </w:tcPr>
          <w:p w:rsidR="00F35321" w:rsidRPr="00BB406C" w:rsidRDefault="0004689A" w:rsidP="00F35321">
            <w:pPr>
              <w:pStyle w:val="a3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Изучение способов оценки качества образования.</w:t>
            </w:r>
          </w:p>
        </w:tc>
        <w:tc>
          <w:tcPr>
            <w:tcW w:w="1275" w:type="dxa"/>
          </w:tcPr>
          <w:p w:rsidR="00F35321" w:rsidRPr="00BB406C" w:rsidRDefault="00F35321" w:rsidP="00F3532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B406C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993" w:type="dxa"/>
          </w:tcPr>
          <w:p w:rsidR="00F35321" w:rsidRPr="00BB406C" w:rsidRDefault="00E53765" w:rsidP="00F3532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685" w:type="dxa"/>
          </w:tcPr>
          <w:p w:rsidR="00F35321" w:rsidRPr="00D4453E" w:rsidRDefault="00E53765" w:rsidP="00F3532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575" w:type="dxa"/>
          </w:tcPr>
          <w:p w:rsidR="00F35321" w:rsidRPr="00B4473B" w:rsidRDefault="00F35321" w:rsidP="00F3532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35321" w:rsidRPr="00BB406C" w:rsidTr="008C0469">
        <w:tc>
          <w:tcPr>
            <w:tcW w:w="851" w:type="dxa"/>
          </w:tcPr>
          <w:p w:rsidR="00F35321" w:rsidRPr="00BB406C" w:rsidRDefault="00E53765" w:rsidP="00F3532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F35321">
              <w:rPr>
                <w:rFonts w:ascii="Times New Roman" w:hAnsi="Times New Roman" w:cs="Times New Roman"/>
                <w:sz w:val="26"/>
                <w:szCs w:val="26"/>
              </w:rPr>
              <w:t>.5</w:t>
            </w:r>
          </w:p>
        </w:tc>
        <w:tc>
          <w:tcPr>
            <w:tcW w:w="3828" w:type="dxa"/>
          </w:tcPr>
          <w:p w:rsidR="00F35321" w:rsidRPr="0004689A" w:rsidRDefault="0004689A" w:rsidP="00F35321">
            <w:pPr>
              <w:pStyle w:val="a3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Оценка качества обучения по модели 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PISA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275" w:type="dxa"/>
          </w:tcPr>
          <w:p w:rsidR="00F35321" w:rsidRPr="00BB406C" w:rsidRDefault="00F35321" w:rsidP="00F3532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993" w:type="dxa"/>
          </w:tcPr>
          <w:p w:rsidR="00F35321" w:rsidRPr="00BB406C" w:rsidRDefault="00FD79D3" w:rsidP="00F3532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685" w:type="dxa"/>
          </w:tcPr>
          <w:p w:rsidR="00F35321" w:rsidRPr="00BB406C" w:rsidRDefault="00FD79D3" w:rsidP="00F3532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575" w:type="dxa"/>
          </w:tcPr>
          <w:p w:rsidR="00F35321" w:rsidRPr="00B4473B" w:rsidRDefault="00F35321" w:rsidP="00F3532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35321" w:rsidRPr="00BB406C" w:rsidTr="008C0469">
        <w:tc>
          <w:tcPr>
            <w:tcW w:w="851" w:type="dxa"/>
          </w:tcPr>
          <w:p w:rsidR="00F35321" w:rsidRPr="005457C1" w:rsidRDefault="00FD79D3" w:rsidP="00F3532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3828" w:type="dxa"/>
          </w:tcPr>
          <w:p w:rsidR="00F35321" w:rsidRPr="005457C1" w:rsidRDefault="0004689A" w:rsidP="00F35321">
            <w:pPr>
              <w:pStyle w:val="a3"/>
              <w:ind w:left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Модуль 2. </w:t>
            </w:r>
            <w:r w:rsidRPr="0004689A">
              <w:rPr>
                <w:rFonts w:ascii="Times New Roman" w:hAnsi="Times New Roman" w:cs="Times New Roman"/>
                <w:b/>
                <w:sz w:val="26"/>
                <w:szCs w:val="26"/>
              </w:rPr>
              <w:t>Подходы к выполнению заданий КИМ ЕГЭ по химии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.</w:t>
            </w:r>
          </w:p>
        </w:tc>
        <w:tc>
          <w:tcPr>
            <w:tcW w:w="1275" w:type="dxa"/>
          </w:tcPr>
          <w:p w:rsidR="00F35321" w:rsidRPr="005457C1" w:rsidRDefault="00FD79D3" w:rsidP="00F3532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16</w:t>
            </w:r>
          </w:p>
        </w:tc>
        <w:tc>
          <w:tcPr>
            <w:tcW w:w="993" w:type="dxa"/>
          </w:tcPr>
          <w:p w:rsidR="00F35321" w:rsidRPr="005457C1" w:rsidRDefault="00F35321" w:rsidP="00F3532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10</w:t>
            </w:r>
          </w:p>
        </w:tc>
        <w:tc>
          <w:tcPr>
            <w:tcW w:w="1685" w:type="dxa"/>
          </w:tcPr>
          <w:p w:rsidR="00F35321" w:rsidRPr="005457C1" w:rsidRDefault="00FD79D3" w:rsidP="00F3532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6</w:t>
            </w:r>
          </w:p>
        </w:tc>
        <w:tc>
          <w:tcPr>
            <w:tcW w:w="1575" w:type="dxa"/>
          </w:tcPr>
          <w:p w:rsidR="00F35321" w:rsidRPr="00D4453E" w:rsidRDefault="00F35321" w:rsidP="00F35321">
            <w:pPr>
              <w:pStyle w:val="a3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35321" w:rsidRPr="00BB406C" w:rsidTr="008C0469">
        <w:tc>
          <w:tcPr>
            <w:tcW w:w="851" w:type="dxa"/>
          </w:tcPr>
          <w:p w:rsidR="00F35321" w:rsidRPr="00BB406C" w:rsidRDefault="00FD79D3" w:rsidP="00F3532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2.1</w:t>
            </w:r>
          </w:p>
        </w:tc>
        <w:tc>
          <w:tcPr>
            <w:tcW w:w="3828" w:type="dxa"/>
          </w:tcPr>
          <w:p w:rsidR="00F35321" w:rsidRPr="00BB406C" w:rsidRDefault="0004689A" w:rsidP="00FD79D3">
            <w:pPr>
              <w:pStyle w:val="a3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Индивидуальный разбор заданий</w:t>
            </w:r>
            <w:r w:rsidR="00C00661">
              <w:rPr>
                <w:rFonts w:ascii="Times New Roman" w:hAnsi="Times New Roman" w:cs="Times New Roman"/>
                <w:sz w:val="26"/>
                <w:szCs w:val="26"/>
              </w:rPr>
              <w:t xml:space="preserve"> высокого уровня сложности,1 части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КИМА ЕГЭ 2022г</w:t>
            </w:r>
          </w:p>
        </w:tc>
        <w:tc>
          <w:tcPr>
            <w:tcW w:w="1275" w:type="dxa"/>
          </w:tcPr>
          <w:p w:rsidR="00F35321" w:rsidRPr="00BB406C" w:rsidRDefault="00FD79D3" w:rsidP="00F3532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993" w:type="dxa"/>
          </w:tcPr>
          <w:p w:rsidR="00F35321" w:rsidRPr="00BB406C" w:rsidRDefault="00FD79D3" w:rsidP="00F3532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685" w:type="dxa"/>
          </w:tcPr>
          <w:p w:rsidR="00F35321" w:rsidRPr="00BB406C" w:rsidRDefault="00F35321" w:rsidP="00F3532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575" w:type="dxa"/>
          </w:tcPr>
          <w:p w:rsidR="00F35321" w:rsidRPr="00B4473B" w:rsidRDefault="00F35321" w:rsidP="00F35321">
            <w:pPr>
              <w:pStyle w:val="a3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35321" w:rsidRPr="00BB406C" w:rsidTr="008C0469">
        <w:tc>
          <w:tcPr>
            <w:tcW w:w="851" w:type="dxa"/>
          </w:tcPr>
          <w:p w:rsidR="00F35321" w:rsidRPr="00BB406C" w:rsidRDefault="00FD79D3" w:rsidP="00F3532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2.</w:t>
            </w:r>
            <w:r w:rsidR="00F35321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3828" w:type="dxa"/>
          </w:tcPr>
          <w:p w:rsidR="00F35321" w:rsidRPr="00BB406C" w:rsidRDefault="0004689A" w:rsidP="00F35321">
            <w:pPr>
              <w:pStyle w:val="a3"/>
              <w:ind w:left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Аналитическая работа педагога по подготовке учащихся к ГИА</w:t>
            </w:r>
          </w:p>
        </w:tc>
        <w:tc>
          <w:tcPr>
            <w:tcW w:w="1275" w:type="dxa"/>
          </w:tcPr>
          <w:p w:rsidR="00F35321" w:rsidRPr="00BB406C" w:rsidRDefault="00FD79D3" w:rsidP="00F3532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993" w:type="dxa"/>
          </w:tcPr>
          <w:p w:rsidR="00F35321" w:rsidRPr="00BB406C" w:rsidRDefault="00FD79D3" w:rsidP="00F3532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685" w:type="dxa"/>
          </w:tcPr>
          <w:p w:rsidR="00F35321" w:rsidRPr="00BB406C" w:rsidRDefault="00F35321" w:rsidP="00F3532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575" w:type="dxa"/>
          </w:tcPr>
          <w:p w:rsidR="00F35321" w:rsidRPr="00B4473B" w:rsidRDefault="00F35321" w:rsidP="00F3532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35321" w:rsidRPr="00BB406C" w:rsidTr="008C0469">
        <w:tc>
          <w:tcPr>
            <w:tcW w:w="851" w:type="dxa"/>
          </w:tcPr>
          <w:p w:rsidR="00F35321" w:rsidRPr="00BB406C" w:rsidRDefault="00FD79D3" w:rsidP="00F3532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 w:rsidR="00F35321">
              <w:rPr>
                <w:rFonts w:ascii="Times New Roman" w:hAnsi="Times New Roman" w:cs="Times New Roman"/>
                <w:sz w:val="26"/>
                <w:szCs w:val="26"/>
              </w:rPr>
              <w:t>.3</w:t>
            </w:r>
          </w:p>
        </w:tc>
        <w:tc>
          <w:tcPr>
            <w:tcW w:w="3828" w:type="dxa"/>
          </w:tcPr>
          <w:p w:rsidR="00F35321" w:rsidRPr="00BB406C" w:rsidRDefault="00C00661" w:rsidP="00F35321">
            <w:pPr>
              <w:pStyle w:val="a3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Методика решения заданий КИМ ЕГЭ повышенного и высокого уровня сложности по химии.</w:t>
            </w:r>
          </w:p>
        </w:tc>
        <w:tc>
          <w:tcPr>
            <w:tcW w:w="1275" w:type="dxa"/>
          </w:tcPr>
          <w:p w:rsidR="00F35321" w:rsidRPr="00BB406C" w:rsidRDefault="00FD79D3" w:rsidP="00F3532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993" w:type="dxa"/>
          </w:tcPr>
          <w:p w:rsidR="00F35321" w:rsidRPr="00BB406C" w:rsidRDefault="00FD79D3" w:rsidP="00F3532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685" w:type="dxa"/>
          </w:tcPr>
          <w:p w:rsidR="00F35321" w:rsidRPr="00BB406C" w:rsidRDefault="00F35321" w:rsidP="00F3532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575" w:type="dxa"/>
          </w:tcPr>
          <w:p w:rsidR="00F35321" w:rsidRPr="00B4473B" w:rsidRDefault="00F35321" w:rsidP="00F35321">
            <w:pPr>
              <w:pStyle w:val="a3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35321" w:rsidRPr="00BB406C" w:rsidTr="008C0469">
        <w:tc>
          <w:tcPr>
            <w:tcW w:w="851" w:type="dxa"/>
          </w:tcPr>
          <w:p w:rsidR="00F35321" w:rsidRPr="00BB406C" w:rsidRDefault="00FD79D3" w:rsidP="00F35321">
            <w:pPr>
              <w:pStyle w:val="a3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F35321"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 w:rsidR="00F35321" w:rsidRPr="00BB406C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="00F35321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3828" w:type="dxa"/>
          </w:tcPr>
          <w:p w:rsidR="00F35321" w:rsidRPr="00BB406C" w:rsidRDefault="00C00661" w:rsidP="00F35321">
            <w:pPr>
              <w:pStyle w:val="a3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Основные изменения КИМ ЕГЭ по химии.</w:t>
            </w:r>
          </w:p>
        </w:tc>
        <w:tc>
          <w:tcPr>
            <w:tcW w:w="1275" w:type="dxa"/>
          </w:tcPr>
          <w:p w:rsidR="00F35321" w:rsidRPr="00BB406C" w:rsidRDefault="00FD79D3" w:rsidP="00F3532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993" w:type="dxa"/>
          </w:tcPr>
          <w:p w:rsidR="00F35321" w:rsidRPr="00BB406C" w:rsidRDefault="00F35321" w:rsidP="00F3532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685" w:type="dxa"/>
          </w:tcPr>
          <w:p w:rsidR="00F35321" w:rsidRPr="00BB406C" w:rsidRDefault="00FD79D3" w:rsidP="00F3532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575" w:type="dxa"/>
          </w:tcPr>
          <w:p w:rsidR="00F35321" w:rsidRPr="00BB406C" w:rsidRDefault="00F35321" w:rsidP="00FD79D3">
            <w:pPr>
              <w:pStyle w:val="a3"/>
              <w:ind w:left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F35321" w:rsidRPr="00BB406C" w:rsidTr="008C0469">
        <w:tc>
          <w:tcPr>
            <w:tcW w:w="851" w:type="dxa"/>
          </w:tcPr>
          <w:p w:rsidR="00F35321" w:rsidRPr="00BB406C" w:rsidRDefault="00F35321" w:rsidP="00F3532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828" w:type="dxa"/>
          </w:tcPr>
          <w:p w:rsidR="00F35321" w:rsidRPr="00BB406C" w:rsidRDefault="00FD79D3" w:rsidP="00F35321">
            <w:pPr>
              <w:pStyle w:val="a3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Итоговое тестирование.</w:t>
            </w:r>
          </w:p>
        </w:tc>
        <w:tc>
          <w:tcPr>
            <w:tcW w:w="1275" w:type="dxa"/>
          </w:tcPr>
          <w:p w:rsidR="00F35321" w:rsidRPr="00BB406C" w:rsidRDefault="00FD79D3" w:rsidP="00F3532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993" w:type="dxa"/>
          </w:tcPr>
          <w:p w:rsidR="00F35321" w:rsidRPr="00BB406C" w:rsidRDefault="00F35321" w:rsidP="00F3532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85" w:type="dxa"/>
          </w:tcPr>
          <w:p w:rsidR="00F35321" w:rsidRPr="00BB406C" w:rsidRDefault="00FD79D3" w:rsidP="00F3532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575" w:type="dxa"/>
          </w:tcPr>
          <w:p w:rsidR="00F35321" w:rsidRPr="00BB406C" w:rsidRDefault="00FD79D3" w:rsidP="00F3532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Зачет</w:t>
            </w:r>
          </w:p>
        </w:tc>
      </w:tr>
      <w:tr w:rsidR="00F35321" w:rsidRPr="00BB406C" w:rsidTr="008C0469">
        <w:tc>
          <w:tcPr>
            <w:tcW w:w="851" w:type="dxa"/>
          </w:tcPr>
          <w:p w:rsidR="00F35321" w:rsidRPr="00BB406C" w:rsidRDefault="00F35321" w:rsidP="00F3532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3828" w:type="dxa"/>
          </w:tcPr>
          <w:p w:rsidR="00F35321" w:rsidRPr="00BB406C" w:rsidRDefault="00FD79D3" w:rsidP="00F35321">
            <w:pPr>
              <w:pStyle w:val="a3"/>
              <w:ind w:left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Итого</w:t>
            </w:r>
          </w:p>
        </w:tc>
        <w:tc>
          <w:tcPr>
            <w:tcW w:w="1275" w:type="dxa"/>
          </w:tcPr>
          <w:p w:rsidR="00F35321" w:rsidRPr="00BB406C" w:rsidRDefault="00FD79D3" w:rsidP="00F3532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36</w:t>
            </w:r>
          </w:p>
        </w:tc>
        <w:tc>
          <w:tcPr>
            <w:tcW w:w="993" w:type="dxa"/>
          </w:tcPr>
          <w:p w:rsidR="00F35321" w:rsidRPr="00BB406C" w:rsidRDefault="00F35321" w:rsidP="00F3532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685" w:type="dxa"/>
          </w:tcPr>
          <w:p w:rsidR="00F35321" w:rsidRPr="00BB406C" w:rsidRDefault="00F35321" w:rsidP="00F3532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575" w:type="dxa"/>
          </w:tcPr>
          <w:p w:rsidR="00F35321" w:rsidRPr="00BB406C" w:rsidRDefault="00F35321" w:rsidP="00FD79D3">
            <w:pPr>
              <w:pStyle w:val="a3"/>
              <w:ind w:left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</w:tbl>
    <w:p w:rsidR="00A200C6" w:rsidRPr="00C00661" w:rsidRDefault="00A200C6" w:rsidP="00C00661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A202E2" w:rsidRDefault="00A202E2" w:rsidP="00A200C6">
      <w:pPr>
        <w:pStyle w:val="a3"/>
        <w:spacing w:line="240" w:lineRule="auto"/>
        <w:ind w:left="0" w:hanging="993"/>
        <w:rPr>
          <w:rFonts w:ascii="Times New Roman" w:hAnsi="Times New Roman" w:cs="Times New Roman"/>
          <w:b/>
          <w:sz w:val="26"/>
          <w:szCs w:val="26"/>
        </w:rPr>
      </w:pPr>
    </w:p>
    <w:p w:rsidR="00A200C6" w:rsidRDefault="005457C1" w:rsidP="00A200C6">
      <w:pPr>
        <w:pStyle w:val="a3"/>
        <w:spacing w:line="240" w:lineRule="auto"/>
        <w:ind w:left="0" w:hanging="993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2.2. Рабочая программа</w:t>
      </w:r>
    </w:p>
    <w:p w:rsidR="001D5990" w:rsidRDefault="001D5990" w:rsidP="001D5990">
      <w:pPr>
        <w:pStyle w:val="a3"/>
        <w:spacing w:line="240" w:lineRule="auto"/>
        <w:ind w:left="0" w:hanging="993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Инвариантный модуль </w:t>
      </w:r>
    </w:p>
    <w:p w:rsidR="003D1418" w:rsidRDefault="00C00661" w:rsidP="00C00661">
      <w:pPr>
        <w:pStyle w:val="a3"/>
        <w:spacing w:line="240" w:lineRule="auto"/>
        <w:ind w:hanging="993"/>
      </w:pPr>
      <w:r w:rsidRPr="00C00661">
        <w:t xml:space="preserve"> </w:t>
      </w:r>
    </w:p>
    <w:p w:rsidR="00C00661" w:rsidRPr="00C00661" w:rsidRDefault="00C00661" w:rsidP="00C00661">
      <w:pPr>
        <w:pStyle w:val="a3"/>
        <w:spacing w:line="240" w:lineRule="auto"/>
        <w:ind w:hanging="993"/>
        <w:rPr>
          <w:rFonts w:ascii="Times New Roman" w:hAnsi="Times New Roman" w:cs="Times New Roman"/>
          <w:sz w:val="26"/>
          <w:szCs w:val="26"/>
        </w:rPr>
      </w:pPr>
      <w:r w:rsidRPr="00C00661">
        <w:rPr>
          <w:rFonts w:ascii="Times New Roman" w:hAnsi="Times New Roman" w:cs="Times New Roman"/>
          <w:sz w:val="26"/>
          <w:szCs w:val="26"/>
        </w:rPr>
        <w:t>Входное тестирование</w:t>
      </w:r>
    </w:p>
    <w:p w:rsidR="003D1418" w:rsidRDefault="003D1418" w:rsidP="00C00661">
      <w:pPr>
        <w:pStyle w:val="a3"/>
        <w:spacing w:line="240" w:lineRule="auto"/>
        <w:ind w:hanging="993"/>
        <w:rPr>
          <w:rFonts w:ascii="Times New Roman" w:hAnsi="Times New Roman" w:cs="Times New Roman"/>
          <w:b/>
          <w:sz w:val="26"/>
          <w:szCs w:val="26"/>
        </w:rPr>
      </w:pPr>
    </w:p>
    <w:p w:rsidR="00C00661" w:rsidRPr="00C00661" w:rsidRDefault="00C00661" w:rsidP="00C00661">
      <w:pPr>
        <w:pStyle w:val="a3"/>
        <w:spacing w:line="240" w:lineRule="auto"/>
        <w:ind w:hanging="993"/>
        <w:rPr>
          <w:rFonts w:ascii="Times New Roman" w:hAnsi="Times New Roman" w:cs="Times New Roman"/>
          <w:sz w:val="26"/>
          <w:szCs w:val="26"/>
        </w:rPr>
      </w:pPr>
      <w:r w:rsidRPr="00C00661">
        <w:rPr>
          <w:rFonts w:ascii="Times New Roman" w:hAnsi="Times New Roman" w:cs="Times New Roman"/>
          <w:b/>
          <w:sz w:val="26"/>
          <w:szCs w:val="26"/>
        </w:rPr>
        <w:t>Модуль 1</w:t>
      </w:r>
      <w:r>
        <w:rPr>
          <w:rFonts w:ascii="Times New Roman" w:hAnsi="Times New Roman" w:cs="Times New Roman"/>
          <w:sz w:val="26"/>
          <w:szCs w:val="26"/>
        </w:rPr>
        <w:t>. Нормативно-правовой раздел</w:t>
      </w:r>
      <w:r w:rsidRPr="00C00661">
        <w:rPr>
          <w:rFonts w:ascii="Times New Roman" w:hAnsi="Times New Roman" w:cs="Times New Roman"/>
          <w:sz w:val="26"/>
          <w:szCs w:val="26"/>
        </w:rPr>
        <w:t>.</w:t>
      </w:r>
    </w:p>
    <w:p w:rsidR="00C00661" w:rsidRPr="00C00661" w:rsidRDefault="00C00661" w:rsidP="00C00661">
      <w:pPr>
        <w:pStyle w:val="a3"/>
        <w:spacing w:line="240" w:lineRule="auto"/>
        <w:ind w:hanging="993"/>
        <w:rPr>
          <w:rFonts w:ascii="Times New Roman" w:hAnsi="Times New Roman" w:cs="Times New Roman"/>
          <w:sz w:val="26"/>
          <w:szCs w:val="26"/>
        </w:rPr>
      </w:pPr>
      <w:r w:rsidRPr="00C00661">
        <w:rPr>
          <w:rFonts w:ascii="Times New Roman" w:hAnsi="Times New Roman" w:cs="Times New Roman"/>
          <w:sz w:val="26"/>
          <w:szCs w:val="26"/>
        </w:rPr>
        <w:t>Нормативно-правовой раздел.</w:t>
      </w:r>
    </w:p>
    <w:p w:rsidR="00C00661" w:rsidRPr="00C00661" w:rsidRDefault="00C00661" w:rsidP="00C00661">
      <w:pPr>
        <w:pStyle w:val="a3"/>
        <w:spacing w:line="240" w:lineRule="auto"/>
        <w:ind w:hanging="993"/>
        <w:rPr>
          <w:rFonts w:ascii="Times New Roman" w:hAnsi="Times New Roman" w:cs="Times New Roman"/>
          <w:sz w:val="26"/>
          <w:szCs w:val="26"/>
        </w:rPr>
      </w:pPr>
      <w:r w:rsidRPr="00C00661">
        <w:rPr>
          <w:rFonts w:ascii="Times New Roman" w:hAnsi="Times New Roman" w:cs="Times New Roman"/>
          <w:sz w:val="26"/>
          <w:szCs w:val="26"/>
        </w:rPr>
        <w:t>Структура КИМ ЕГЭ 2022г.</w:t>
      </w:r>
    </w:p>
    <w:p w:rsidR="00C00661" w:rsidRPr="00C00661" w:rsidRDefault="00C00661" w:rsidP="00C00661">
      <w:pPr>
        <w:pStyle w:val="a3"/>
        <w:spacing w:line="240" w:lineRule="auto"/>
        <w:ind w:hanging="993"/>
        <w:rPr>
          <w:rFonts w:ascii="Times New Roman" w:hAnsi="Times New Roman" w:cs="Times New Roman"/>
          <w:sz w:val="26"/>
          <w:szCs w:val="26"/>
        </w:rPr>
      </w:pPr>
      <w:r w:rsidRPr="00C00661">
        <w:rPr>
          <w:rFonts w:ascii="Times New Roman" w:hAnsi="Times New Roman" w:cs="Times New Roman"/>
          <w:sz w:val="26"/>
          <w:szCs w:val="26"/>
        </w:rPr>
        <w:t>Анализ проведения ЕГЭ в РИ по предмету химия.</w:t>
      </w:r>
    </w:p>
    <w:p w:rsidR="00C00661" w:rsidRPr="00C00661" w:rsidRDefault="00C00661" w:rsidP="00C00661">
      <w:pPr>
        <w:pStyle w:val="a3"/>
        <w:spacing w:line="240" w:lineRule="auto"/>
        <w:ind w:hanging="993"/>
        <w:rPr>
          <w:rFonts w:ascii="Times New Roman" w:hAnsi="Times New Roman" w:cs="Times New Roman"/>
          <w:sz w:val="26"/>
          <w:szCs w:val="26"/>
        </w:rPr>
      </w:pPr>
      <w:r w:rsidRPr="00C00661">
        <w:rPr>
          <w:rFonts w:ascii="Times New Roman" w:hAnsi="Times New Roman" w:cs="Times New Roman"/>
          <w:sz w:val="26"/>
          <w:szCs w:val="26"/>
        </w:rPr>
        <w:t>Изучение способов оценки качества образования.</w:t>
      </w:r>
    </w:p>
    <w:p w:rsidR="00C00661" w:rsidRPr="00C00661" w:rsidRDefault="00C00661" w:rsidP="00C00661">
      <w:pPr>
        <w:pStyle w:val="a3"/>
        <w:spacing w:line="240" w:lineRule="auto"/>
        <w:ind w:hanging="993"/>
        <w:rPr>
          <w:rFonts w:ascii="Times New Roman" w:hAnsi="Times New Roman" w:cs="Times New Roman"/>
          <w:sz w:val="26"/>
          <w:szCs w:val="26"/>
        </w:rPr>
      </w:pPr>
      <w:r w:rsidRPr="00C00661">
        <w:rPr>
          <w:rFonts w:ascii="Times New Roman" w:hAnsi="Times New Roman" w:cs="Times New Roman"/>
          <w:sz w:val="26"/>
          <w:szCs w:val="26"/>
        </w:rPr>
        <w:t>Оценка качества обучения по модели PISA.</w:t>
      </w:r>
    </w:p>
    <w:p w:rsidR="003D1418" w:rsidRDefault="003D1418" w:rsidP="00C00661">
      <w:pPr>
        <w:pStyle w:val="a3"/>
        <w:spacing w:line="240" w:lineRule="auto"/>
        <w:ind w:hanging="993"/>
        <w:rPr>
          <w:rFonts w:ascii="Times New Roman" w:hAnsi="Times New Roman" w:cs="Times New Roman"/>
          <w:b/>
          <w:sz w:val="26"/>
          <w:szCs w:val="26"/>
        </w:rPr>
      </w:pPr>
    </w:p>
    <w:p w:rsidR="00C00661" w:rsidRPr="00C00661" w:rsidRDefault="00C00661" w:rsidP="00C00661">
      <w:pPr>
        <w:pStyle w:val="a3"/>
        <w:spacing w:line="240" w:lineRule="auto"/>
        <w:ind w:hanging="993"/>
        <w:rPr>
          <w:rFonts w:ascii="Times New Roman" w:hAnsi="Times New Roman" w:cs="Times New Roman"/>
          <w:sz w:val="26"/>
          <w:szCs w:val="26"/>
        </w:rPr>
      </w:pPr>
      <w:r w:rsidRPr="00C00661">
        <w:rPr>
          <w:rFonts w:ascii="Times New Roman" w:hAnsi="Times New Roman" w:cs="Times New Roman"/>
          <w:b/>
          <w:sz w:val="26"/>
          <w:szCs w:val="26"/>
        </w:rPr>
        <w:t>Модуль 2.</w:t>
      </w:r>
      <w:r w:rsidRPr="00C00661">
        <w:rPr>
          <w:rFonts w:ascii="Times New Roman" w:hAnsi="Times New Roman" w:cs="Times New Roman"/>
          <w:sz w:val="26"/>
          <w:szCs w:val="26"/>
        </w:rPr>
        <w:t xml:space="preserve"> Подходы к выполнению заданий КИМ ЕГЭ по химии.</w:t>
      </w:r>
    </w:p>
    <w:p w:rsidR="00C00661" w:rsidRPr="00C00661" w:rsidRDefault="00C00661" w:rsidP="00C00661">
      <w:pPr>
        <w:pStyle w:val="a3"/>
        <w:spacing w:line="240" w:lineRule="auto"/>
        <w:ind w:hanging="993"/>
        <w:rPr>
          <w:rFonts w:ascii="Times New Roman" w:hAnsi="Times New Roman" w:cs="Times New Roman"/>
          <w:sz w:val="26"/>
          <w:szCs w:val="26"/>
        </w:rPr>
      </w:pPr>
      <w:r w:rsidRPr="00C00661">
        <w:rPr>
          <w:rFonts w:ascii="Times New Roman" w:hAnsi="Times New Roman" w:cs="Times New Roman"/>
          <w:sz w:val="26"/>
          <w:szCs w:val="26"/>
        </w:rPr>
        <w:t>Индивидуальный разбор заданий высокого уровня сложности,1 части КИМА ЕГЭ 2022г</w:t>
      </w:r>
    </w:p>
    <w:p w:rsidR="00C00661" w:rsidRPr="00C00661" w:rsidRDefault="00C00661" w:rsidP="00C00661">
      <w:pPr>
        <w:pStyle w:val="a3"/>
        <w:spacing w:line="240" w:lineRule="auto"/>
        <w:ind w:hanging="993"/>
        <w:rPr>
          <w:rFonts w:ascii="Times New Roman" w:hAnsi="Times New Roman" w:cs="Times New Roman"/>
          <w:sz w:val="26"/>
          <w:szCs w:val="26"/>
        </w:rPr>
      </w:pPr>
      <w:r w:rsidRPr="00C00661">
        <w:rPr>
          <w:rFonts w:ascii="Times New Roman" w:hAnsi="Times New Roman" w:cs="Times New Roman"/>
          <w:sz w:val="26"/>
          <w:szCs w:val="26"/>
        </w:rPr>
        <w:t>Аналитическая работа педагога по подготовке учащихся к ГИА</w:t>
      </w:r>
    </w:p>
    <w:p w:rsidR="00C00661" w:rsidRPr="00C00661" w:rsidRDefault="00C00661" w:rsidP="00C00661">
      <w:pPr>
        <w:pStyle w:val="a3"/>
        <w:spacing w:line="240" w:lineRule="auto"/>
        <w:ind w:hanging="993"/>
        <w:rPr>
          <w:rFonts w:ascii="Times New Roman" w:hAnsi="Times New Roman" w:cs="Times New Roman"/>
          <w:sz w:val="26"/>
          <w:szCs w:val="26"/>
        </w:rPr>
      </w:pPr>
      <w:r w:rsidRPr="00C00661">
        <w:rPr>
          <w:rFonts w:ascii="Times New Roman" w:hAnsi="Times New Roman" w:cs="Times New Roman"/>
          <w:sz w:val="26"/>
          <w:szCs w:val="26"/>
        </w:rPr>
        <w:t>Методика решения заданий КИМ ЕГЭ повышенного и высокого уровня сложности по химии.</w:t>
      </w:r>
    </w:p>
    <w:p w:rsidR="00C00661" w:rsidRPr="00C00661" w:rsidRDefault="00C00661" w:rsidP="00C00661">
      <w:pPr>
        <w:pStyle w:val="a3"/>
        <w:spacing w:line="240" w:lineRule="auto"/>
        <w:ind w:hanging="993"/>
        <w:rPr>
          <w:rFonts w:ascii="Times New Roman" w:hAnsi="Times New Roman" w:cs="Times New Roman"/>
          <w:sz w:val="26"/>
          <w:szCs w:val="26"/>
        </w:rPr>
      </w:pPr>
      <w:r w:rsidRPr="00C00661">
        <w:rPr>
          <w:rFonts w:ascii="Times New Roman" w:hAnsi="Times New Roman" w:cs="Times New Roman"/>
          <w:sz w:val="26"/>
          <w:szCs w:val="26"/>
        </w:rPr>
        <w:t>Основные изменения КИМ ЕГЭ по химии.</w:t>
      </w:r>
    </w:p>
    <w:p w:rsidR="00C00661" w:rsidRPr="00C00661" w:rsidRDefault="00C00661" w:rsidP="00C00661">
      <w:pPr>
        <w:pStyle w:val="a3"/>
        <w:spacing w:line="240" w:lineRule="auto"/>
        <w:ind w:hanging="993"/>
        <w:rPr>
          <w:rFonts w:ascii="Times New Roman" w:hAnsi="Times New Roman" w:cs="Times New Roman"/>
          <w:sz w:val="26"/>
          <w:szCs w:val="26"/>
        </w:rPr>
      </w:pPr>
      <w:r w:rsidRPr="00C00661">
        <w:rPr>
          <w:rFonts w:ascii="Times New Roman" w:hAnsi="Times New Roman" w:cs="Times New Roman"/>
          <w:sz w:val="26"/>
          <w:szCs w:val="26"/>
        </w:rPr>
        <w:t>Итоговое тестирование.</w:t>
      </w:r>
    </w:p>
    <w:p w:rsidR="00A106BA" w:rsidRPr="00F54E0E" w:rsidRDefault="00F72BAB" w:rsidP="00C00661">
      <w:pPr>
        <w:pStyle w:val="a3"/>
        <w:spacing w:line="240" w:lineRule="auto"/>
        <w:ind w:left="0" w:hanging="993"/>
        <w:rPr>
          <w:rFonts w:ascii="Times New Roman" w:hAnsi="Times New Roman" w:cs="Times New Roman"/>
          <w:b/>
          <w:sz w:val="26"/>
          <w:szCs w:val="26"/>
        </w:rPr>
      </w:pPr>
      <w:r w:rsidRPr="00F72BAB">
        <w:rPr>
          <w:rFonts w:ascii="Times New Roman" w:hAnsi="Times New Roman" w:cs="Times New Roman"/>
          <w:b/>
          <w:i/>
          <w:sz w:val="26"/>
          <w:szCs w:val="26"/>
        </w:rPr>
        <w:t>Итоговый контроль</w:t>
      </w:r>
      <w:r>
        <w:rPr>
          <w:rFonts w:ascii="Times New Roman" w:hAnsi="Times New Roman" w:cs="Times New Roman"/>
          <w:b/>
          <w:i/>
          <w:sz w:val="26"/>
          <w:szCs w:val="26"/>
        </w:rPr>
        <w:t xml:space="preserve"> – </w:t>
      </w:r>
      <w:r w:rsidRPr="00F72BAB">
        <w:rPr>
          <w:rFonts w:ascii="Times New Roman" w:hAnsi="Times New Roman" w:cs="Times New Roman"/>
          <w:sz w:val="26"/>
          <w:szCs w:val="26"/>
        </w:rPr>
        <w:t>итоговое тестирование</w:t>
      </w:r>
      <w:r w:rsidRPr="00F72BAB">
        <w:rPr>
          <w:rFonts w:ascii="Times New Roman" w:hAnsi="Times New Roman" w:cs="Times New Roman"/>
          <w:i/>
          <w:sz w:val="26"/>
          <w:szCs w:val="26"/>
        </w:rPr>
        <w:t>.</w:t>
      </w:r>
    </w:p>
    <w:p w:rsidR="00A106BA" w:rsidRDefault="00A106BA" w:rsidP="005457C1">
      <w:pPr>
        <w:pStyle w:val="a3"/>
        <w:spacing w:line="240" w:lineRule="auto"/>
        <w:ind w:left="-993"/>
        <w:jc w:val="both"/>
        <w:rPr>
          <w:rFonts w:ascii="Times New Roman" w:hAnsi="Times New Roman" w:cs="Times New Roman"/>
          <w:sz w:val="26"/>
          <w:szCs w:val="26"/>
        </w:rPr>
      </w:pPr>
    </w:p>
    <w:p w:rsidR="00F8774C" w:rsidRDefault="00F8774C" w:rsidP="005457C1">
      <w:pPr>
        <w:pStyle w:val="a3"/>
        <w:spacing w:line="240" w:lineRule="auto"/>
        <w:ind w:left="-993"/>
        <w:jc w:val="both"/>
        <w:rPr>
          <w:rFonts w:ascii="Times New Roman" w:hAnsi="Times New Roman" w:cs="Times New Roman"/>
          <w:sz w:val="26"/>
          <w:szCs w:val="26"/>
        </w:rPr>
      </w:pPr>
    </w:p>
    <w:p w:rsidR="003D1418" w:rsidRDefault="00F8774C" w:rsidP="005457C1">
      <w:pPr>
        <w:pStyle w:val="a3"/>
        <w:spacing w:line="240" w:lineRule="auto"/>
        <w:ind w:left="-993"/>
        <w:jc w:val="both"/>
        <w:rPr>
          <w:rFonts w:ascii="Times New Roman" w:hAnsi="Times New Roman" w:cs="Times New Roman"/>
          <w:b/>
          <w:sz w:val="26"/>
          <w:szCs w:val="26"/>
        </w:rPr>
      </w:pPr>
      <w:r w:rsidRPr="00F8774C">
        <w:rPr>
          <w:rFonts w:ascii="Times New Roman" w:hAnsi="Times New Roman" w:cs="Times New Roman"/>
          <w:b/>
          <w:sz w:val="26"/>
          <w:szCs w:val="26"/>
        </w:rPr>
        <w:t xml:space="preserve">Раздел </w:t>
      </w:r>
      <w:r w:rsidR="004114F3" w:rsidRPr="00F8774C">
        <w:rPr>
          <w:rFonts w:ascii="Times New Roman" w:hAnsi="Times New Roman" w:cs="Times New Roman"/>
          <w:b/>
          <w:sz w:val="26"/>
          <w:szCs w:val="26"/>
        </w:rPr>
        <w:t>3.</w:t>
      </w:r>
      <w:r w:rsidRPr="00F8774C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4114F3" w:rsidRPr="00F8774C">
        <w:rPr>
          <w:rFonts w:ascii="Times New Roman" w:hAnsi="Times New Roman" w:cs="Times New Roman"/>
          <w:b/>
          <w:sz w:val="26"/>
          <w:szCs w:val="26"/>
        </w:rPr>
        <w:t>Формы аттестации и оценочные материалы</w:t>
      </w:r>
    </w:p>
    <w:p w:rsidR="00F8774C" w:rsidRDefault="00F8774C" w:rsidP="005457C1">
      <w:pPr>
        <w:pStyle w:val="a3"/>
        <w:spacing w:line="240" w:lineRule="auto"/>
        <w:ind w:left="-993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F8774C" w:rsidRPr="00F8774C" w:rsidRDefault="00F8774C" w:rsidP="005457C1">
      <w:pPr>
        <w:pStyle w:val="a3"/>
        <w:spacing w:line="240" w:lineRule="auto"/>
        <w:ind w:left="-993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F8774C">
        <w:rPr>
          <w:rFonts w:ascii="Times New Roman" w:hAnsi="Times New Roman" w:cs="Times New Roman"/>
          <w:b/>
          <w:i/>
          <w:sz w:val="26"/>
          <w:szCs w:val="26"/>
        </w:rPr>
        <w:t>Входной контроль</w:t>
      </w:r>
    </w:p>
    <w:p w:rsidR="003D1418" w:rsidRDefault="003D1418" w:rsidP="005457C1">
      <w:pPr>
        <w:pStyle w:val="a3"/>
        <w:spacing w:line="240" w:lineRule="auto"/>
        <w:ind w:left="-993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F8774C" w:rsidRDefault="00F8774C" w:rsidP="005457C1">
      <w:pPr>
        <w:pStyle w:val="a3"/>
        <w:spacing w:line="240" w:lineRule="auto"/>
        <w:ind w:left="-99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Форма: </w:t>
      </w:r>
      <w:r>
        <w:rPr>
          <w:rFonts w:ascii="Times New Roman" w:hAnsi="Times New Roman" w:cs="Times New Roman"/>
          <w:sz w:val="26"/>
          <w:szCs w:val="26"/>
        </w:rPr>
        <w:t>тестирование</w:t>
      </w:r>
    </w:p>
    <w:p w:rsidR="00F8774C" w:rsidRDefault="00F8774C" w:rsidP="005457C1">
      <w:pPr>
        <w:pStyle w:val="a3"/>
        <w:spacing w:line="240" w:lineRule="auto"/>
        <w:ind w:left="-993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Описание, требования к выполнению:</w:t>
      </w:r>
    </w:p>
    <w:p w:rsidR="00F8774C" w:rsidRDefault="00F8774C" w:rsidP="00F8774C">
      <w:pPr>
        <w:pStyle w:val="a3"/>
        <w:spacing w:line="240" w:lineRule="auto"/>
        <w:ind w:left="-993"/>
        <w:jc w:val="both"/>
        <w:rPr>
          <w:rFonts w:ascii="Times New Roman" w:hAnsi="Times New Roman" w:cs="Times New Roman"/>
          <w:sz w:val="26"/>
          <w:szCs w:val="26"/>
        </w:rPr>
      </w:pPr>
      <w:r w:rsidRPr="00F8774C">
        <w:rPr>
          <w:rFonts w:ascii="Times New Roman" w:hAnsi="Times New Roman" w:cs="Times New Roman"/>
          <w:sz w:val="26"/>
          <w:szCs w:val="26"/>
        </w:rPr>
        <w:t>Решение тестового</w:t>
      </w:r>
      <w:r>
        <w:rPr>
          <w:rFonts w:ascii="Times New Roman" w:hAnsi="Times New Roman" w:cs="Times New Roman"/>
          <w:sz w:val="26"/>
          <w:szCs w:val="26"/>
        </w:rPr>
        <w:t xml:space="preserve"> варианта с КИМ ЕГЭ</w:t>
      </w:r>
      <w:r w:rsidR="00B5773E">
        <w:rPr>
          <w:rFonts w:ascii="Times New Roman" w:hAnsi="Times New Roman" w:cs="Times New Roman"/>
          <w:sz w:val="26"/>
          <w:szCs w:val="26"/>
        </w:rPr>
        <w:t xml:space="preserve"> первой части</w:t>
      </w:r>
      <w:r>
        <w:rPr>
          <w:rFonts w:ascii="Times New Roman" w:hAnsi="Times New Roman" w:cs="Times New Roman"/>
          <w:sz w:val="26"/>
          <w:szCs w:val="26"/>
        </w:rPr>
        <w:t>, время выполнения 2 часа.</w:t>
      </w:r>
    </w:p>
    <w:p w:rsidR="00F8774C" w:rsidRPr="00F8774C" w:rsidRDefault="00F8774C" w:rsidP="00F8774C">
      <w:pPr>
        <w:pStyle w:val="a3"/>
        <w:spacing w:line="240" w:lineRule="auto"/>
        <w:ind w:left="-993"/>
        <w:jc w:val="both"/>
        <w:rPr>
          <w:rFonts w:ascii="Times New Roman" w:hAnsi="Times New Roman" w:cs="Times New Roman"/>
          <w:b/>
          <w:sz w:val="26"/>
          <w:szCs w:val="26"/>
        </w:rPr>
      </w:pPr>
      <w:r w:rsidRPr="00F8774C">
        <w:rPr>
          <w:rFonts w:ascii="Times New Roman" w:hAnsi="Times New Roman" w:cs="Times New Roman"/>
          <w:b/>
          <w:sz w:val="26"/>
          <w:szCs w:val="26"/>
        </w:rPr>
        <w:t>Критерии\оценивания:</w:t>
      </w:r>
    </w:p>
    <w:p w:rsidR="00F8774C" w:rsidRDefault="00F8774C" w:rsidP="00F8774C">
      <w:pPr>
        <w:pStyle w:val="a3"/>
        <w:spacing w:line="240" w:lineRule="auto"/>
        <w:ind w:left="-99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Зачтено/не зачтено</w:t>
      </w:r>
    </w:p>
    <w:p w:rsidR="00F8774C" w:rsidRDefault="00F8774C" w:rsidP="00F8774C">
      <w:pPr>
        <w:pStyle w:val="a3"/>
        <w:spacing w:line="240" w:lineRule="auto"/>
        <w:ind w:left="-993"/>
        <w:jc w:val="both"/>
        <w:rPr>
          <w:rFonts w:ascii="Times New Roman" w:hAnsi="Times New Roman" w:cs="Times New Roman"/>
          <w:b/>
          <w:sz w:val="26"/>
          <w:szCs w:val="26"/>
        </w:rPr>
      </w:pPr>
      <w:r w:rsidRPr="00F8774C">
        <w:rPr>
          <w:rFonts w:ascii="Times New Roman" w:hAnsi="Times New Roman" w:cs="Times New Roman"/>
          <w:b/>
          <w:sz w:val="26"/>
          <w:szCs w:val="26"/>
        </w:rPr>
        <w:t>Примеры заданий:</w:t>
      </w:r>
    </w:p>
    <w:p w:rsidR="00F8774C" w:rsidRPr="00F8774C" w:rsidRDefault="00F8774C" w:rsidP="00F8774C">
      <w:pPr>
        <w:shd w:val="clear" w:color="auto" w:fill="FFFFFF"/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</w:rPr>
      </w:pPr>
      <w:r w:rsidRPr="00F8774C">
        <w:rPr>
          <w:rFonts w:ascii="Verdana" w:eastAsia="Times New Roman" w:hAnsi="Verdana" w:cs="Times New Roman"/>
          <w:b/>
          <w:bCs/>
          <w:color w:val="000000"/>
          <w:sz w:val="18"/>
          <w:szCs w:val="18"/>
        </w:rPr>
        <w:t>1. </w:t>
      </w:r>
      <w:r>
        <w:rPr>
          <w:rFonts w:ascii="Verdana" w:eastAsia="Times New Roman" w:hAnsi="Verdana" w:cs="Times New Roman"/>
          <w:b/>
          <w:bCs/>
          <w:color w:val="000000"/>
          <w:sz w:val="18"/>
          <w:szCs w:val="18"/>
        </w:rPr>
        <w:t>Задание</w:t>
      </w:r>
    </w:p>
    <w:p w:rsidR="00F8774C" w:rsidRPr="00F8774C" w:rsidRDefault="00F8774C" w:rsidP="00F8774C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F8774C">
        <w:rPr>
          <w:rFonts w:ascii="Verdana" w:eastAsia="Times New Roman" w:hAnsi="Verdana" w:cs="Times New Roman"/>
          <w:color w:val="000000"/>
          <w:sz w:val="18"/>
          <w:szCs w:val="18"/>
        </w:rPr>
        <w:t>Определите, в атомах каких двух из указанных элементов (в основном состоянии) общее число </w:t>
      </w:r>
      <w:r w:rsidRPr="00F8774C">
        <w:rPr>
          <w:rFonts w:ascii="Verdana" w:eastAsia="Times New Roman" w:hAnsi="Verdana" w:cs="Times New Roman"/>
          <w:i/>
          <w:iCs/>
          <w:color w:val="000000"/>
          <w:sz w:val="18"/>
          <w:szCs w:val="18"/>
        </w:rPr>
        <w:t>p</w:t>
      </w:r>
      <w:r w:rsidRPr="00F8774C">
        <w:rPr>
          <w:rFonts w:ascii="Verdana" w:eastAsia="Times New Roman" w:hAnsi="Verdana" w:cs="Times New Roman"/>
          <w:color w:val="000000"/>
          <w:sz w:val="18"/>
          <w:szCs w:val="18"/>
        </w:rPr>
        <w:t>-электронов превосходит общее число </w:t>
      </w:r>
      <w:r w:rsidRPr="00F8774C">
        <w:rPr>
          <w:rFonts w:ascii="Verdana" w:eastAsia="Times New Roman" w:hAnsi="Verdana" w:cs="Times New Roman"/>
          <w:i/>
          <w:iCs/>
          <w:color w:val="000000"/>
          <w:sz w:val="18"/>
          <w:szCs w:val="18"/>
        </w:rPr>
        <w:t>s</w:t>
      </w:r>
      <w:r w:rsidRPr="00F8774C">
        <w:rPr>
          <w:rFonts w:ascii="Verdana" w:eastAsia="Times New Roman" w:hAnsi="Verdana" w:cs="Times New Roman"/>
          <w:color w:val="000000"/>
          <w:sz w:val="18"/>
          <w:szCs w:val="18"/>
        </w:rPr>
        <w:t>-электронов. Запишите в поле ответа номера выбранных элементов.</w:t>
      </w:r>
    </w:p>
    <w:p w:rsidR="00F8774C" w:rsidRPr="00F8774C" w:rsidRDefault="00F8774C" w:rsidP="00F8774C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</w:rPr>
      </w:pPr>
    </w:p>
    <w:p w:rsidR="00F8774C" w:rsidRPr="00F8774C" w:rsidRDefault="00F8774C" w:rsidP="00F8774C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F8774C">
        <w:rPr>
          <w:rFonts w:ascii="Verdana" w:eastAsia="Times New Roman" w:hAnsi="Verdana" w:cs="Times New Roman"/>
          <w:color w:val="000000"/>
          <w:sz w:val="18"/>
          <w:szCs w:val="18"/>
        </w:rPr>
        <w:t>Для выполнения заданий 1–3 используйте следующий ряд химических элементов:</w:t>
      </w:r>
    </w:p>
    <w:p w:rsidR="00F8774C" w:rsidRPr="00F8774C" w:rsidRDefault="00F8774C" w:rsidP="00F8774C">
      <w:pPr>
        <w:shd w:val="clear" w:color="auto" w:fill="FFFFFF"/>
        <w:spacing w:after="0" w:line="240" w:lineRule="auto"/>
        <w:ind w:firstLine="375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F8774C">
        <w:rPr>
          <w:rFonts w:ascii="Verdana" w:eastAsia="Times New Roman" w:hAnsi="Verdana" w:cs="Times New Roman"/>
          <w:color w:val="000000"/>
          <w:sz w:val="18"/>
          <w:szCs w:val="18"/>
        </w:rPr>
        <w:t>1) </w:t>
      </w:r>
      <w:r w:rsidRPr="00F8774C">
        <w:rPr>
          <w:rFonts w:ascii="Verdana" w:eastAsia="Times New Roman" w:hAnsi="Verdana" w:cs="Times New Roman"/>
          <w:noProof/>
          <w:color w:val="000000"/>
          <w:sz w:val="18"/>
          <w:szCs w:val="18"/>
        </w:rPr>
        <w:drawing>
          <wp:inline distT="0" distB="0" distL="0" distR="0" wp14:anchorId="6A709A1B" wp14:editId="40B7683E">
            <wp:extent cx="243840" cy="160020"/>
            <wp:effectExtent l="0" t="0" r="3810" b="0"/>
            <wp:docPr id="1" name="Рисунок 1" descr="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M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74C" w:rsidRPr="00F8774C" w:rsidRDefault="00F8774C" w:rsidP="00F8774C">
      <w:pPr>
        <w:shd w:val="clear" w:color="auto" w:fill="FFFFFF"/>
        <w:spacing w:after="0" w:line="240" w:lineRule="auto"/>
        <w:ind w:firstLine="375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F8774C">
        <w:rPr>
          <w:rFonts w:ascii="Verdana" w:eastAsia="Times New Roman" w:hAnsi="Verdana" w:cs="Times New Roman"/>
          <w:color w:val="000000"/>
          <w:sz w:val="18"/>
          <w:szCs w:val="18"/>
        </w:rPr>
        <w:t>2) </w:t>
      </w:r>
      <w:r w:rsidRPr="00F8774C">
        <w:rPr>
          <w:rFonts w:ascii="Verdana" w:eastAsia="Times New Roman" w:hAnsi="Verdana" w:cs="Times New Roman"/>
          <w:noProof/>
          <w:color w:val="000000"/>
          <w:sz w:val="18"/>
          <w:szCs w:val="18"/>
        </w:rPr>
        <w:drawing>
          <wp:inline distT="0" distB="0" distL="0" distR="0" wp14:anchorId="7CD4DCBD" wp14:editId="603059BF">
            <wp:extent cx="175260" cy="175260"/>
            <wp:effectExtent l="0" t="0" r="0" b="0"/>
            <wp:docPr id="2" name="Рисунок 2" descr="C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l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74C" w:rsidRPr="00F8774C" w:rsidRDefault="00F8774C" w:rsidP="00F8774C">
      <w:pPr>
        <w:shd w:val="clear" w:color="auto" w:fill="FFFFFF"/>
        <w:spacing w:after="0" w:line="240" w:lineRule="auto"/>
        <w:ind w:firstLine="375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F8774C">
        <w:rPr>
          <w:rFonts w:ascii="Verdana" w:eastAsia="Times New Roman" w:hAnsi="Verdana" w:cs="Times New Roman"/>
          <w:color w:val="000000"/>
          <w:sz w:val="18"/>
          <w:szCs w:val="18"/>
        </w:rPr>
        <w:t>3) </w:t>
      </w:r>
      <w:r w:rsidRPr="00F8774C">
        <w:rPr>
          <w:rFonts w:ascii="Verdana" w:eastAsia="Times New Roman" w:hAnsi="Verdana" w:cs="Times New Roman"/>
          <w:noProof/>
          <w:color w:val="000000"/>
          <w:sz w:val="18"/>
          <w:szCs w:val="18"/>
        </w:rPr>
        <w:drawing>
          <wp:inline distT="0" distB="0" distL="0" distR="0" wp14:anchorId="0D254430" wp14:editId="2C003E91">
            <wp:extent cx="121920" cy="160020"/>
            <wp:effectExtent l="0" t="0" r="0" b="0"/>
            <wp:docPr id="3" name="Рисунок 3" descr="N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N$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74C" w:rsidRPr="00F8774C" w:rsidRDefault="00F8774C" w:rsidP="00F8774C">
      <w:pPr>
        <w:shd w:val="clear" w:color="auto" w:fill="FFFFFF"/>
        <w:spacing w:after="0" w:line="240" w:lineRule="auto"/>
        <w:ind w:firstLine="375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F8774C">
        <w:rPr>
          <w:rFonts w:ascii="Verdana" w:eastAsia="Times New Roman" w:hAnsi="Verdana" w:cs="Times New Roman"/>
          <w:color w:val="000000"/>
          <w:sz w:val="18"/>
          <w:szCs w:val="18"/>
        </w:rPr>
        <w:t>4) </w:t>
      </w:r>
      <w:r w:rsidRPr="00F8774C">
        <w:rPr>
          <w:rFonts w:ascii="Verdana" w:eastAsia="Times New Roman" w:hAnsi="Verdana" w:cs="Times New Roman"/>
          <w:noProof/>
          <w:color w:val="000000"/>
          <w:sz w:val="18"/>
          <w:szCs w:val="18"/>
        </w:rPr>
        <w:drawing>
          <wp:inline distT="0" distB="0" distL="0" distR="0" wp14:anchorId="69B58CEC" wp14:editId="04ECFEE5">
            <wp:extent cx="137160" cy="160020"/>
            <wp:effectExtent l="0" t="0" r="0" b="0"/>
            <wp:docPr id="4" name="Рисунок 4" descr="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Si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74C" w:rsidRPr="00F8774C" w:rsidRDefault="00F8774C" w:rsidP="00F8774C">
      <w:pPr>
        <w:shd w:val="clear" w:color="auto" w:fill="FFFFFF"/>
        <w:spacing w:after="0" w:line="240" w:lineRule="auto"/>
        <w:ind w:firstLine="375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F8774C">
        <w:rPr>
          <w:rFonts w:ascii="Verdana" w:eastAsia="Times New Roman" w:hAnsi="Verdana" w:cs="Times New Roman"/>
          <w:color w:val="000000"/>
          <w:sz w:val="18"/>
          <w:szCs w:val="18"/>
        </w:rPr>
        <w:t>5) </w:t>
      </w:r>
      <w:r w:rsidRPr="00F8774C">
        <w:rPr>
          <w:rFonts w:ascii="Verdana" w:eastAsia="Times New Roman" w:hAnsi="Verdana" w:cs="Times New Roman"/>
          <w:noProof/>
          <w:color w:val="000000"/>
          <w:sz w:val="18"/>
          <w:szCs w:val="18"/>
        </w:rPr>
        <w:drawing>
          <wp:inline distT="0" distB="0" distL="0" distR="0" wp14:anchorId="74EC2F5E" wp14:editId="464590A7">
            <wp:extent cx="205740" cy="160020"/>
            <wp:effectExtent l="0" t="0" r="3810" b="0"/>
            <wp:docPr id="5" name="Рисунок 5" descr="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74C" w:rsidRPr="00F8774C" w:rsidRDefault="00F8774C" w:rsidP="00F8774C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F8774C">
        <w:rPr>
          <w:rFonts w:ascii="Verdana" w:eastAsia="Times New Roman" w:hAnsi="Verdana" w:cs="Times New Roman"/>
          <w:color w:val="000000"/>
          <w:sz w:val="18"/>
          <w:szCs w:val="18"/>
        </w:rPr>
        <w:t>Ответом в заданиях 1–3 является последовательность цифр, под которыми указаны химические элементы </w:t>
      </w:r>
      <w:r w:rsidRPr="00F8774C">
        <w:rPr>
          <w:rFonts w:ascii="Verdana" w:eastAsia="Times New Roman" w:hAnsi="Verdana" w:cs="Times New Roman"/>
          <w:b/>
          <w:bCs/>
          <w:color w:val="000000"/>
          <w:sz w:val="18"/>
          <w:szCs w:val="18"/>
        </w:rPr>
        <w:t>в данном ряду</w:t>
      </w:r>
      <w:r w:rsidRPr="00F8774C">
        <w:rPr>
          <w:rFonts w:ascii="Verdana" w:eastAsia="Times New Roman" w:hAnsi="Verdana" w:cs="Times New Roman"/>
          <w:color w:val="000000"/>
          <w:sz w:val="18"/>
          <w:szCs w:val="18"/>
        </w:rPr>
        <w:t>.</w:t>
      </w:r>
    </w:p>
    <w:p w:rsidR="00F8774C" w:rsidRDefault="00F8774C" w:rsidP="00F8774C">
      <w:pPr>
        <w:shd w:val="clear" w:color="auto" w:fill="FFFFFF"/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</w:rPr>
      </w:pPr>
    </w:p>
    <w:p w:rsidR="00F8774C" w:rsidRPr="00F8774C" w:rsidRDefault="00F8774C" w:rsidP="00F8774C">
      <w:pPr>
        <w:shd w:val="clear" w:color="auto" w:fill="FFFFFF"/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</w:rPr>
      </w:pPr>
      <w:r w:rsidRPr="00F8774C">
        <w:rPr>
          <w:rFonts w:ascii="Verdana" w:eastAsia="Times New Roman" w:hAnsi="Verdana" w:cs="Times New Roman"/>
          <w:b/>
          <w:bCs/>
          <w:color w:val="000000"/>
          <w:sz w:val="18"/>
          <w:szCs w:val="18"/>
        </w:rPr>
        <w:t>2. </w:t>
      </w:r>
      <w:r>
        <w:rPr>
          <w:rFonts w:ascii="Verdana" w:eastAsia="Times New Roman" w:hAnsi="Verdana" w:cs="Times New Roman"/>
          <w:b/>
          <w:bCs/>
          <w:color w:val="000000"/>
          <w:sz w:val="18"/>
          <w:szCs w:val="18"/>
        </w:rPr>
        <w:t xml:space="preserve">Задание </w:t>
      </w:r>
    </w:p>
    <w:p w:rsidR="00F8774C" w:rsidRPr="00F8774C" w:rsidRDefault="00F8774C" w:rsidP="00F8774C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F8774C">
        <w:rPr>
          <w:rFonts w:ascii="Verdana" w:eastAsia="Times New Roman" w:hAnsi="Verdana" w:cs="Times New Roman"/>
          <w:color w:val="000000"/>
          <w:sz w:val="18"/>
          <w:szCs w:val="18"/>
        </w:rPr>
        <w:t>Выберите три элемента, которые в периодической системе находятся в одном периоде, и расположите эти элементы в порядке увеличения радиуса атома. Запишите в поле ответа номера выбранных элементов в нужной последовательности.</w:t>
      </w:r>
    </w:p>
    <w:p w:rsidR="00F8774C" w:rsidRPr="00F8774C" w:rsidRDefault="00F8774C" w:rsidP="00F8774C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</w:rPr>
      </w:pPr>
    </w:p>
    <w:p w:rsidR="00F8774C" w:rsidRPr="00F8774C" w:rsidRDefault="00F8774C" w:rsidP="00F8774C">
      <w:pPr>
        <w:shd w:val="clear" w:color="auto" w:fill="FFFFFF"/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</w:rPr>
      </w:pPr>
      <w:r w:rsidRPr="00F8774C">
        <w:rPr>
          <w:rFonts w:ascii="Verdana" w:eastAsia="Times New Roman" w:hAnsi="Verdana" w:cs="Times New Roman"/>
          <w:b/>
          <w:bCs/>
          <w:color w:val="000000"/>
          <w:sz w:val="18"/>
          <w:szCs w:val="18"/>
        </w:rPr>
        <w:t>3. </w:t>
      </w:r>
      <w:r>
        <w:rPr>
          <w:rFonts w:ascii="Verdana" w:eastAsia="Times New Roman" w:hAnsi="Verdana" w:cs="Times New Roman"/>
          <w:b/>
          <w:bCs/>
          <w:color w:val="000000"/>
          <w:sz w:val="18"/>
          <w:szCs w:val="18"/>
        </w:rPr>
        <w:t xml:space="preserve">Задание </w:t>
      </w:r>
      <w:r w:rsidRPr="00F8774C">
        <w:rPr>
          <w:rFonts w:ascii="Verdana" w:eastAsia="Times New Roman" w:hAnsi="Verdana" w:cs="Times New Roman"/>
          <w:b/>
          <w:bCs/>
          <w:color w:val="000000"/>
          <w:sz w:val="18"/>
          <w:szCs w:val="18"/>
        </w:rPr>
        <w:t> </w:t>
      </w:r>
    </w:p>
    <w:p w:rsidR="00F8774C" w:rsidRPr="00F8774C" w:rsidRDefault="00F8774C" w:rsidP="00F8774C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F8774C">
        <w:rPr>
          <w:rFonts w:ascii="Verdana" w:eastAsia="Times New Roman" w:hAnsi="Verdana" w:cs="Times New Roman"/>
          <w:color w:val="000000"/>
          <w:sz w:val="18"/>
          <w:szCs w:val="18"/>
        </w:rPr>
        <w:t>Выберите два элемента, которые в соединениях могут иметь степень окисления +3. Запишите в поле ответа номера выбранных элементов.</w:t>
      </w:r>
    </w:p>
    <w:p w:rsidR="00F8774C" w:rsidRPr="00F8774C" w:rsidRDefault="00F8774C" w:rsidP="00F8774C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</w:rPr>
      </w:pPr>
    </w:p>
    <w:p w:rsidR="00F8774C" w:rsidRDefault="00F8774C" w:rsidP="00F8774C">
      <w:pPr>
        <w:shd w:val="clear" w:color="auto" w:fill="FFFFFF"/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</w:rPr>
      </w:pPr>
    </w:p>
    <w:p w:rsidR="00F8774C" w:rsidRPr="00F8774C" w:rsidRDefault="00F8774C" w:rsidP="00F8774C">
      <w:pPr>
        <w:shd w:val="clear" w:color="auto" w:fill="FFFFFF"/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</w:rPr>
      </w:pPr>
      <w:r w:rsidRPr="00F8774C">
        <w:rPr>
          <w:rFonts w:ascii="Verdana" w:eastAsia="Times New Roman" w:hAnsi="Verdana" w:cs="Times New Roman"/>
          <w:b/>
          <w:bCs/>
          <w:color w:val="000000"/>
          <w:sz w:val="18"/>
          <w:szCs w:val="18"/>
        </w:rPr>
        <w:t>4. </w:t>
      </w:r>
      <w:r>
        <w:rPr>
          <w:rFonts w:ascii="Verdana" w:eastAsia="Times New Roman" w:hAnsi="Verdana" w:cs="Times New Roman"/>
          <w:b/>
          <w:bCs/>
          <w:color w:val="000000"/>
          <w:sz w:val="18"/>
          <w:szCs w:val="18"/>
        </w:rPr>
        <w:t xml:space="preserve">Задание </w:t>
      </w:r>
    </w:p>
    <w:p w:rsidR="00F8774C" w:rsidRPr="00F8774C" w:rsidRDefault="00F8774C" w:rsidP="00F8774C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F8774C">
        <w:rPr>
          <w:rFonts w:ascii="Verdana" w:eastAsia="Times New Roman" w:hAnsi="Verdana" w:cs="Times New Roman"/>
          <w:color w:val="000000"/>
          <w:sz w:val="18"/>
          <w:szCs w:val="18"/>
        </w:rPr>
        <w:t>Из предложенного перечня выберите два сложных вещества, в молекулах которых имеется </w:t>
      </w:r>
      <w:r w:rsidRPr="00F8774C">
        <w:rPr>
          <w:rFonts w:ascii="Verdana" w:eastAsia="Times New Roman" w:hAnsi="Verdana" w:cs="Times New Roman"/>
          <w:noProof/>
          <w:color w:val="000000"/>
          <w:sz w:val="18"/>
          <w:szCs w:val="18"/>
        </w:rPr>
        <w:drawing>
          <wp:inline distT="0" distB="0" distL="0" distR="0" wp14:anchorId="23E23019" wp14:editId="7D1E8C89">
            <wp:extent cx="99060" cy="99060"/>
            <wp:effectExtent l="0" t="0" r="0" b="0"/>
            <wp:docPr id="6" name="Рисунок 6" descr=" Пи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 Пи 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" cy="9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774C">
        <w:rPr>
          <w:rFonts w:ascii="Verdana" w:eastAsia="Times New Roman" w:hAnsi="Verdana" w:cs="Times New Roman"/>
          <w:color w:val="000000"/>
          <w:sz w:val="18"/>
          <w:szCs w:val="18"/>
        </w:rPr>
        <w:t>-связь.</w:t>
      </w:r>
    </w:p>
    <w:p w:rsidR="00F8774C" w:rsidRPr="00F8774C" w:rsidRDefault="00F8774C" w:rsidP="00F8774C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F8774C">
        <w:rPr>
          <w:rFonts w:ascii="Verdana" w:eastAsia="Times New Roman" w:hAnsi="Verdana" w:cs="Times New Roman"/>
          <w:color w:val="000000"/>
          <w:sz w:val="18"/>
          <w:szCs w:val="18"/>
        </w:rPr>
        <w:t> </w:t>
      </w:r>
    </w:p>
    <w:p w:rsidR="00F8774C" w:rsidRPr="00F8774C" w:rsidRDefault="00F8774C" w:rsidP="00F8774C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F8774C">
        <w:rPr>
          <w:rFonts w:ascii="Verdana" w:eastAsia="Times New Roman" w:hAnsi="Verdana" w:cs="Times New Roman"/>
          <w:color w:val="000000"/>
          <w:sz w:val="18"/>
          <w:szCs w:val="18"/>
        </w:rPr>
        <w:t>1) метанол</w:t>
      </w:r>
    </w:p>
    <w:p w:rsidR="00F8774C" w:rsidRPr="00F8774C" w:rsidRDefault="00F8774C" w:rsidP="00F8774C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F8774C">
        <w:rPr>
          <w:rFonts w:ascii="Verdana" w:eastAsia="Times New Roman" w:hAnsi="Verdana" w:cs="Times New Roman"/>
          <w:color w:val="000000"/>
          <w:sz w:val="18"/>
          <w:szCs w:val="18"/>
        </w:rPr>
        <w:t>2) азот</w:t>
      </w:r>
    </w:p>
    <w:p w:rsidR="00F8774C" w:rsidRPr="00F8774C" w:rsidRDefault="00F8774C" w:rsidP="00F8774C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F8774C">
        <w:rPr>
          <w:rFonts w:ascii="Verdana" w:eastAsia="Times New Roman" w:hAnsi="Verdana" w:cs="Times New Roman"/>
          <w:color w:val="000000"/>
          <w:sz w:val="18"/>
          <w:szCs w:val="18"/>
        </w:rPr>
        <w:t>3) метаналь</w:t>
      </w:r>
    </w:p>
    <w:p w:rsidR="00F8774C" w:rsidRPr="00F8774C" w:rsidRDefault="00F8774C" w:rsidP="00F8774C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F8774C">
        <w:rPr>
          <w:rFonts w:ascii="Verdana" w:eastAsia="Times New Roman" w:hAnsi="Verdana" w:cs="Times New Roman"/>
          <w:color w:val="000000"/>
          <w:sz w:val="18"/>
          <w:szCs w:val="18"/>
        </w:rPr>
        <w:t>4) аммиак</w:t>
      </w:r>
    </w:p>
    <w:p w:rsidR="00F8774C" w:rsidRPr="00F8774C" w:rsidRDefault="00F8774C" w:rsidP="00F8774C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F8774C">
        <w:rPr>
          <w:rFonts w:ascii="Verdana" w:eastAsia="Times New Roman" w:hAnsi="Verdana" w:cs="Times New Roman"/>
          <w:color w:val="000000"/>
          <w:sz w:val="18"/>
          <w:szCs w:val="18"/>
        </w:rPr>
        <w:t>5) оксид углерода (II)</w:t>
      </w:r>
    </w:p>
    <w:p w:rsidR="00F8774C" w:rsidRPr="00F8774C" w:rsidRDefault="00F8774C" w:rsidP="00F8774C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F8774C">
        <w:rPr>
          <w:rFonts w:ascii="Verdana" w:eastAsia="Times New Roman" w:hAnsi="Verdana" w:cs="Times New Roman"/>
          <w:color w:val="000000"/>
          <w:sz w:val="18"/>
          <w:szCs w:val="18"/>
        </w:rPr>
        <w:t> </w:t>
      </w:r>
    </w:p>
    <w:p w:rsidR="00F8774C" w:rsidRPr="00F8774C" w:rsidRDefault="00F8774C" w:rsidP="00F8774C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F8774C">
        <w:rPr>
          <w:rFonts w:ascii="Verdana" w:eastAsia="Times New Roman" w:hAnsi="Verdana" w:cs="Times New Roman"/>
          <w:color w:val="000000"/>
          <w:sz w:val="18"/>
          <w:szCs w:val="18"/>
        </w:rPr>
        <w:t>Запишите в поле ответа номера выбранных соединений.</w:t>
      </w:r>
    </w:p>
    <w:p w:rsidR="00F8774C" w:rsidRDefault="00F8774C" w:rsidP="00F8774C">
      <w:pPr>
        <w:shd w:val="clear" w:color="auto" w:fill="FFFFFF"/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</w:rPr>
      </w:pPr>
    </w:p>
    <w:p w:rsidR="00F8774C" w:rsidRPr="00F8774C" w:rsidRDefault="00F8774C" w:rsidP="00F8774C">
      <w:pPr>
        <w:shd w:val="clear" w:color="auto" w:fill="FFFFFF"/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</w:rPr>
      </w:pPr>
      <w:r w:rsidRPr="00F8774C">
        <w:rPr>
          <w:rFonts w:ascii="Verdana" w:eastAsia="Times New Roman" w:hAnsi="Verdana" w:cs="Times New Roman"/>
          <w:b/>
          <w:bCs/>
          <w:color w:val="000000"/>
          <w:sz w:val="18"/>
          <w:szCs w:val="18"/>
        </w:rPr>
        <w:t>5. </w:t>
      </w:r>
      <w:r>
        <w:rPr>
          <w:rFonts w:ascii="Verdana" w:eastAsia="Times New Roman" w:hAnsi="Verdana" w:cs="Times New Roman"/>
          <w:b/>
          <w:bCs/>
          <w:color w:val="000000"/>
          <w:sz w:val="18"/>
          <w:szCs w:val="18"/>
        </w:rPr>
        <w:t xml:space="preserve">Задание </w:t>
      </w:r>
      <w:r w:rsidRPr="00F8774C">
        <w:rPr>
          <w:rFonts w:ascii="Verdana" w:eastAsia="Times New Roman" w:hAnsi="Verdana" w:cs="Times New Roman"/>
          <w:b/>
          <w:bCs/>
          <w:color w:val="000000"/>
          <w:sz w:val="18"/>
          <w:szCs w:val="18"/>
        </w:rPr>
        <w:t> </w:t>
      </w:r>
    </w:p>
    <w:p w:rsidR="00F8774C" w:rsidRPr="00F8774C" w:rsidRDefault="00F8774C" w:rsidP="00F8774C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F8774C">
        <w:rPr>
          <w:rFonts w:ascii="Verdana" w:eastAsia="Times New Roman" w:hAnsi="Verdana" w:cs="Times New Roman"/>
          <w:color w:val="000000"/>
          <w:sz w:val="18"/>
          <w:szCs w:val="18"/>
        </w:rPr>
        <w:t>Среди предложенных формул веществ, расположенных в пронумерованных ячейках, выберите формулы:</w:t>
      </w:r>
    </w:p>
    <w:p w:rsidR="00F8774C" w:rsidRPr="00F8774C" w:rsidRDefault="00F8774C" w:rsidP="00F8774C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F8774C">
        <w:rPr>
          <w:rFonts w:ascii="Verdana" w:eastAsia="Times New Roman" w:hAnsi="Verdana" w:cs="Times New Roman"/>
          <w:color w:val="000000"/>
          <w:sz w:val="18"/>
          <w:szCs w:val="18"/>
        </w:rPr>
        <w:t>А) средней соли, Б) нерастворимому основанию, В) двухосновной кислоте.</w:t>
      </w:r>
    </w:p>
    <w:p w:rsidR="00F8774C" w:rsidRPr="00F8774C" w:rsidRDefault="00F8774C" w:rsidP="00F8774C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F8774C">
        <w:rPr>
          <w:rFonts w:ascii="Verdana" w:eastAsia="Times New Roman" w:hAnsi="Verdana" w:cs="Times New Roman"/>
          <w:color w:val="000000"/>
          <w:sz w:val="18"/>
          <w:szCs w:val="18"/>
        </w:rPr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40"/>
        <w:gridCol w:w="1500"/>
        <w:gridCol w:w="1500"/>
      </w:tblGrid>
      <w:tr w:rsidR="00F8774C" w:rsidRPr="00F8774C" w:rsidTr="00F8774C">
        <w:trPr>
          <w:trHeight w:val="600"/>
        </w:trPr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8774C" w:rsidRPr="00F8774C" w:rsidRDefault="00F8774C" w:rsidP="00F8774C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77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1.</w:t>
            </w:r>
            <w:r w:rsidRPr="00F877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F8774C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375BE7CE" wp14:editId="0210A994">
                  <wp:extent cx="876300" cy="182880"/>
                  <wp:effectExtent l="0" t="0" r="0" b="7620"/>
                  <wp:docPr id="7" name="Рисунок 7" descr="Ca(HSO_4$)_2$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a(HSO_4$)_2$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8774C" w:rsidRPr="00F8774C" w:rsidRDefault="00F8774C" w:rsidP="00F8774C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77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2.</w:t>
            </w:r>
            <w:r w:rsidRPr="00F877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F8774C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5BD89091" wp14:editId="3432F66B">
                  <wp:extent cx="662940" cy="182880"/>
                  <wp:effectExtent l="0" t="0" r="3810" b="7620"/>
                  <wp:docPr id="8" name="Рисунок 8" descr="Fe(OH)_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Fe(OH)_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8774C" w:rsidRPr="00F8774C" w:rsidRDefault="00F8774C" w:rsidP="00F8774C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77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3.</w:t>
            </w:r>
            <w:r w:rsidRPr="00F877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F8774C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1E2EF680" wp14:editId="64F5A4BE">
                  <wp:extent cx="480060" cy="175260"/>
                  <wp:effectExtent l="0" t="0" r="0" b="0"/>
                  <wp:docPr id="9" name="Рисунок 9" descr="HNO_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NO_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6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774C" w:rsidRPr="00F8774C" w:rsidTr="00F8774C">
        <w:trPr>
          <w:trHeight w:val="600"/>
        </w:trPr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8774C" w:rsidRPr="00F8774C" w:rsidRDefault="00F8774C" w:rsidP="00F8774C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77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4.</w:t>
            </w:r>
            <w:r w:rsidRPr="00F877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F8774C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0AB34E97" wp14:editId="09563B4B">
                  <wp:extent cx="525780" cy="175260"/>
                  <wp:effectExtent l="0" t="0" r="7620" b="0"/>
                  <wp:docPr id="10" name="Рисунок 10" descr="H_2$SO_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_2$SO_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78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8774C" w:rsidRPr="00F8774C" w:rsidRDefault="00F8774C" w:rsidP="00F8774C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77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5.</w:t>
            </w:r>
            <w:r w:rsidRPr="00F877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F8774C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1BDAB247" wp14:editId="680EA412">
                  <wp:extent cx="320040" cy="175260"/>
                  <wp:effectExtent l="0" t="0" r="3810" b="0"/>
                  <wp:docPr id="11" name="Рисунок 11" descr="CH_4$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H_4$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8774C" w:rsidRPr="00F8774C" w:rsidRDefault="00F8774C" w:rsidP="00F8774C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77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6.</w:t>
            </w:r>
            <w:r w:rsidRPr="00F877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F8774C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2FF602D8" wp14:editId="57124CDD">
                  <wp:extent cx="335280" cy="175260"/>
                  <wp:effectExtent l="0" t="0" r="7620" b="0"/>
                  <wp:docPr id="12" name="Рисунок 12" descr="Be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Be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774C" w:rsidRPr="00F8774C" w:rsidTr="00F8774C">
        <w:trPr>
          <w:trHeight w:val="600"/>
        </w:trPr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8774C" w:rsidRPr="00F8774C" w:rsidRDefault="00F8774C" w:rsidP="00F8774C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77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7.</w:t>
            </w:r>
            <w:r w:rsidRPr="00F877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F8774C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0BD7E307" wp14:editId="6FEDA910">
                  <wp:extent cx="678180" cy="182880"/>
                  <wp:effectExtent l="0" t="0" r="7620" b="7620"/>
                  <wp:docPr id="13" name="Рисунок 13" descr="Cr(OH)_2$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Cr(OH)_2$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1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8774C" w:rsidRPr="00F8774C" w:rsidRDefault="00F8774C" w:rsidP="00F8774C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77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8.</w:t>
            </w:r>
            <w:r w:rsidRPr="00F877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F8774C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742D2CC0" wp14:editId="3CA86465">
                  <wp:extent cx="525780" cy="175260"/>
                  <wp:effectExtent l="0" t="0" r="7620" b="0"/>
                  <wp:docPr id="14" name="Рисунок 14" descr="NH_4$C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NH_4$C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78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8774C" w:rsidRPr="00F8774C" w:rsidRDefault="00F8774C" w:rsidP="00F8774C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77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9.</w:t>
            </w:r>
            <w:r w:rsidRPr="00F877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F8774C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041ABE36" wp14:editId="71231DE8">
                  <wp:extent cx="685800" cy="182880"/>
                  <wp:effectExtent l="0" t="0" r="0" b="7620"/>
                  <wp:docPr id="15" name="Рисунок 15" descr="Zn(OH)_2$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Zn(OH)_2$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8774C" w:rsidRPr="00F8774C" w:rsidRDefault="00F8774C" w:rsidP="00F8774C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F8774C">
        <w:rPr>
          <w:rFonts w:ascii="Verdana" w:eastAsia="Times New Roman" w:hAnsi="Verdana" w:cs="Times New Roman"/>
          <w:color w:val="000000"/>
          <w:sz w:val="18"/>
          <w:szCs w:val="18"/>
        </w:rPr>
        <w:t> </w:t>
      </w:r>
    </w:p>
    <w:p w:rsidR="00F8774C" w:rsidRPr="00F8774C" w:rsidRDefault="00F8774C" w:rsidP="00F8774C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F8774C">
        <w:rPr>
          <w:rFonts w:ascii="Verdana" w:eastAsia="Times New Roman" w:hAnsi="Verdana" w:cs="Times New Roman"/>
          <w:color w:val="000000"/>
          <w:sz w:val="18"/>
          <w:szCs w:val="18"/>
        </w:rPr>
        <w:t>Запишите в таблицу номера ячеек, в которых расположены вещества, под соответствующими буквами.</w:t>
      </w:r>
    </w:p>
    <w:p w:rsidR="00F8774C" w:rsidRPr="00F8774C" w:rsidRDefault="00F8774C" w:rsidP="00F8774C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F8774C">
        <w:rPr>
          <w:rFonts w:ascii="Verdana" w:eastAsia="Times New Roman" w:hAnsi="Verdana" w:cs="Times New Roman"/>
          <w:color w:val="000000"/>
          <w:spacing w:val="30"/>
          <w:sz w:val="18"/>
          <w:szCs w:val="18"/>
        </w:rPr>
        <w:t>Ответ: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F8774C" w:rsidRPr="00F8774C" w:rsidTr="00F8774C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8774C" w:rsidRPr="00F8774C" w:rsidRDefault="00F8774C" w:rsidP="00F8774C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77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8774C" w:rsidRPr="00F8774C" w:rsidRDefault="00F8774C" w:rsidP="00F8774C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77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8774C" w:rsidRPr="00F8774C" w:rsidRDefault="00F8774C" w:rsidP="00F8774C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77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</w:p>
        </w:tc>
      </w:tr>
      <w:tr w:rsidR="00F8774C" w:rsidRPr="00F8774C" w:rsidTr="00F8774C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8774C" w:rsidRPr="00F8774C" w:rsidRDefault="00F8774C" w:rsidP="00F8774C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77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 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8774C" w:rsidRPr="00F8774C" w:rsidRDefault="00F8774C" w:rsidP="00F8774C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77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 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8774C" w:rsidRPr="00F8774C" w:rsidRDefault="00F8774C" w:rsidP="00F8774C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77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 </w:t>
            </w:r>
          </w:p>
        </w:tc>
      </w:tr>
    </w:tbl>
    <w:p w:rsidR="00F8774C" w:rsidRDefault="00F8774C" w:rsidP="00F8774C">
      <w:pPr>
        <w:shd w:val="clear" w:color="auto" w:fill="FFFFFF"/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</w:rPr>
      </w:pPr>
    </w:p>
    <w:p w:rsidR="00F8774C" w:rsidRPr="00F8774C" w:rsidRDefault="00F8774C" w:rsidP="00F8774C">
      <w:pPr>
        <w:shd w:val="clear" w:color="auto" w:fill="FFFFFF"/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</w:rPr>
      </w:pPr>
      <w:r w:rsidRPr="00F8774C">
        <w:rPr>
          <w:rFonts w:ascii="Verdana" w:eastAsia="Times New Roman" w:hAnsi="Verdana" w:cs="Times New Roman"/>
          <w:b/>
          <w:bCs/>
          <w:color w:val="000000"/>
          <w:sz w:val="18"/>
          <w:szCs w:val="18"/>
        </w:rPr>
        <w:t>6. </w:t>
      </w:r>
      <w:r>
        <w:rPr>
          <w:rFonts w:ascii="Verdana" w:eastAsia="Times New Roman" w:hAnsi="Verdana" w:cs="Times New Roman"/>
          <w:b/>
          <w:bCs/>
          <w:color w:val="000000"/>
          <w:sz w:val="18"/>
          <w:szCs w:val="18"/>
        </w:rPr>
        <w:t xml:space="preserve">Задание </w:t>
      </w:r>
    </w:p>
    <w:p w:rsidR="00F8774C" w:rsidRPr="00F8774C" w:rsidRDefault="00F8774C" w:rsidP="00F8774C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F8774C">
        <w:rPr>
          <w:rFonts w:ascii="Verdana" w:eastAsia="Times New Roman" w:hAnsi="Verdana" w:cs="Times New Roman"/>
          <w:color w:val="000000"/>
          <w:sz w:val="18"/>
          <w:szCs w:val="18"/>
        </w:rPr>
        <w:t>В колбу с окрашенным раствором соли Х добавили раствор вещества Y. В результате реакции выделился бесцветный газ и образовался осадок.</w:t>
      </w:r>
    </w:p>
    <w:p w:rsidR="00F8774C" w:rsidRPr="00F8774C" w:rsidRDefault="00F8774C" w:rsidP="00F8774C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F8774C">
        <w:rPr>
          <w:rFonts w:ascii="Verdana" w:eastAsia="Times New Roman" w:hAnsi="Verdana" w:cs="Times New Roman"/>
          <w:color w:val="000000"/>
          <w:sz w:val="18"/>
          <w:szCs w:val="18"/>
        </w:rPr>
        <w:t>Из предложенного перечня выберите вещества X и Y, которые могут вступать в описанную реакцию.</w:t>
      </w:r>
    </w:p>
    <w:p w:rsidR="00F8774C" w:rsidRPr="00F8774C" w:rsidRDefault="00F8774C" w:rsidP="00F8774C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F8774C">
        <w:rPr>
          <w:rFonts w:ascii="Verdana" w:eastAsia="Times New Roman" w:hAnsi="Verdana" w:cs="Times New Roman"/>
          <w:color w:val="000000"/>
          <w:sz w:val="18"/>
          <w:szCs w:val="18"/>
        </w:rPr>
        <w:t> </w:t>
      </w:r>
    </w:p>
    <w:p w:rsidR="00F8774C" w:rsidRPr="00F8774C" w:rsidRDefault="00F8774C" w:rsidP="00F8774C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F8774C">
        <w:rPr>
          <w:rFonts w:ascii="Verdana" w:eastAsia="Times New Roman" w:hAnsi="Verdana" w:cs="Times New Roman"/>
          <w:color w:val="000000"/>
          <w:sz w:val="18"/>
          <w:szCs w:val="18"/>
        </w:rPr>
        <w:t>1) </w:t>
      </w:r>
      <w:r w:rsidRPr="00F8774C">
        <w:rPr>
          <w:rFonts w:ascii="Verdana" w:eastAsia="Times New Roman" w:hAnsi="Verdana" w:cs="Times New Roman"/>
          <w:noProof/>
          <w:color w:val="000000"/>
          <w:sz w:val="18"/>
          <w:szCs w:val="18"/>
        </w:rPr>
        <w:drawing>
          <wp:inline distT="0" distB="0" distL="0" distR="0" wp14:anchorId="10FFC5DB" wp14:editId="00ADE3E1">
            <wp:extent cx="525780" cy="175260"/>
            <wp:effectExtent l="0" t="0" r="7620" b="0"/>
            <wp:docPr id="16" name="Рисунок 16" descr="H_2$SO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_2$SO_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74C" w:rsidRPr="00F8774C" w:rsidRDefault="00F8774C" w:rsidP="00F8774C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F8774C">
        <w:rPr>
          <w:rFonts w:ascii="Verdana" w:eastAsia="Times New Roman" w:hAnsi="Verdana" w:cs="Times New Roman"/>
          <w:color w:val="000000"/>
          <w:sz w:val="18"/>
          <w:szCs w:val="18"/>
        </w:rPr>
        <w:t>2) </w:t>
      </w:r>
      <w:r w:rsidRPr="00F8774C">
        <w:rPr>
          <w:rFonts w:ascii="Verdana" w:eastAsia="Times New Roman" w:hAnsi="Verdana" w:cs="Times New Roman"/>
          <w:noProof/>
          <w:color w:val="000000"/>
          <w:sz w:val="18"/>
          <w:szCs w:val="18"/>
        </w:rPr>
        <w:drawing>
          <wp:inline distT="0" distB="0" distL="0" distR="0" wp14:anchorId="3F562ACA" wp14:editId="0EF8D846">
            <wp:extent cx="388620" cy="175260"/>
            <wp:effectExtent l="0" t="0" r="0" b="0"/>
            <wp:docPr id="17" name="Рисунок 17" descr="Na_2$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Na_2$S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74C" w:rsidRPr="00F8774C" w:rsidRDefault="00F8774C" w:rsidP="00F8774C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F8774C">
        <w:rPr>
          <w:rFonts w:ascii="Verdana" w:eastAsia="Times New Roman" w:hAnsi="Verdana" w:cs="Times New Roman"/>
          <w:color w:val="000000"/>
          <w:sz w:val="18"/>
          <w:szCs w:val="18"/>
        </w:rPr>
        <w:t>3) </w:t>
      </w:r>
      <w:r w:rsidRPr="00F8774C">
        <w:rPr>
          <w:rFonts w:ascii="Verdana" w:eastAsia="Times New Roman" w:hAnsi="Verdana" w:cs="Times New Roman"/>
          <w:noProof/>
          <w:color w:val="000000"/>
          <w:sz w:val="18"/>
          <w:szCs w:val="18"/>
        </w:rPr>
        <w:drawing>
          <wp:inline distT="0" distB="0" distL="0" distR="0" wp14:anchorId="67B4651E" wp14:editId="28B8EFF2">
            <wp:extent cx="441960" cy="175260"/>
            <wp:effectExtent l="0" t="0" r="0" b="0"/>
            <wp:docPr id="18" name="Рисунок 18" descr="CrCl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rCl_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74C" w:rsidRPr="00F8774C" w:rsidRDefault="00F8774C" w:rsidP="00F8774C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F8774C">
        <w:rPr>
          <w:rFonts w:ascii="Verdana" w:eastAsia="Times New Roman" w:hAnsi="Verdana" w:cs="Times New Roman"/>
          <w:color w:val="000000"/>
          <w:sz w:val="18"/>
          <w:szCs w:val="18"/>
        </w:rPr>
        <w:t>4) </w:t>
      </w:r>
      <w:r w:rsidRPr="00F8774C">
        <w:rPr>
          <w:rFonts w:ascii="Verdana" w:eastAsia="Times New Roman" w:hAnsi="Verdana" w:cs="Times New Roman"/>
          <w:noProof/>
          <w:color w:val="000000"/>
          <w:sz w:val="18"/>
          <w:szCs w:val="18"/>
        </w:rPr>
        <w:drawing>
          <wp:inline distT="0" distB="0" distL="0" distR="0" wp14:anchorId="0E9812A8" wp14:editId="4F0B9744">
            <wp:extent cx="533400" cy="175260"/>
            <wp:effectExtent l="0" t="0" r="0" b="0"/>
            <wp:docPr id="19" name="Рисунок 19" descr="CuSO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uSO_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74C" w:rsidRPr="00F8774C" w:rsidRDefault="00F8774C" w:rsidP="00F8774C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F8774C">
        <w:rPr>
          <w:rFonts w:ascii="Verdana" w:eastAsia="Times New Roman" w:hAnsi="Verdana" w:cs="Times New Roman"/>
          <w:color w:val="000000"/>
          <w:sz w:val="18"/>
          <w:szCs w:val="18"/>
        </w:rPr>
        <w:t>5) </w:t>
      </w:r>
      <w:r w:rsidRPr="00F8774C">
        <w:rPr>
          <w:rFonts w:ascii="Verdana" w:eastAsia="Times New Roman" w:hAnsi="Verdana" w:cs="Times New Roman"/>
          <w:noProof/>
          <w:color w:val="000000"/>
          <w:sz w:val="18"/>
          <w:szCs w:val="18"/>
        </w:rPr>
        <w:drawing>
          <wp:inline distT="0" distB="0" distL="0" distR="0" wp14:anchorId="7B1079F0" wp14:editId="27CC4534">
            <wp:extent cx="403860" cy="175260"/>
            <wp:effectExtent l="0" t="0" r="0" b="0"/>
            <wp:docPr id="20" name="Рисунок 20" descr="KO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KOH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74C" w:rsidRPr="00F8774C" w:rsidRDefault="00F8774C" w:rsidP="00F8774C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F8774C">
        <w:rPr>
          <w:rFonts w:ascii="Verdana" w:eastAsia="Times New Roman" w:hAnsi="Verdana" w:cs="Times New Roman"/>
          <w:color w:val="000000"/>
          <w:sz w:val="18"/>
          <w:szCs w:val="18"/>
        </w:rPr>
        <w:t> </w:t>
      </w:r>
    </w:p>
    <w:p w:rsidR="00F8774C" w:rsidRPr="00F8774C" w:rsidRDefault="00F8774C" w:rsidP="00F8774C">
      <w:pPr>
        <w:shd w:val="clear" w:color="auto" w:fill="FFFFFF"/>
        <w:spacing w:after="24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F8774C">
        <w:rPr>
          <w:rFonts w:ascii="Verdana" w:eastAsia="Times New Roman" w:hAnsi="Verdana" w:cs="Times New Roman"/>
          <w:color w:val="000000"/>
          <w:sz w:val="18"/>
          <w:szCs w:val="18"/>
        </w:rPr>
        <w:t>Запишите в ответ цифры, расположив их в порядке, соответствующем буквам: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</w:tblGrid>
      <w:tr w:rsidR="00F8774C" w:rsidRPr="00F8774C" w:rsidTr="00F8774C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8774C" w:rsidRPr="00F8774C" w:rsidRDefault="00F8774C" w:rsidP="00F8774C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77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8774C" w:rsidRPr="00F8774C" w:rsidRDefault="00F8774C" w:rsidP="00F8774C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77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Y</w:t>
            </w:r>
          </w:p>
        </w:tc>
      </w:tr>
      <w:tr w:rsidR="00F8774C" w:rsidRPr="00F8774C" w:rsidTr="00F8774C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8774C" w:rsidRPr="00F8774C" w:rsidRDefault="00F8774C" w:rsidP="00F8774C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77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 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8774C" w:rsidRPr="00F8774C" w:rsidRDefault="00F8774C" w:rsidP="00F8774C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77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 </w:t>
            </w:r>
          </w:p>
        </w:tc>
      </w:tr>
    </w:tbl>
    <w:p w:rsidR="00F8774C" w:rsidRDefault="00F8774C" w:rsidP="00F8774C">
      <w:pPr>
        <w:shd w:val="clear" w:color="auto" w:fill="FFFFFF"/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</w:rPr>
      </w:pPr>
    </w:p>
    <w:p w:rsidR="00F8774C" w:rsidRPr="00F8774C" w:rsidRDefault="00F8774C" w:rsidP="00F8774C">
      <w:pPr>
        <w:shd w:val="clear" w:color="auto" w:fill="FFFFFF"/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</w:rPr>
      </w:pPr>
      <w:r w:rsidRPr="00F8774C">
        <w:rPr>
          <w:rFonts w:ascii="Verdana" w:eastAsia="Times New Roman" w:hAnsi="Verdana" w:cs="Times New Roman"/>
          <w:b/>
          <w:bCs/>
          <w:color w:val="000000"/>
          <w:sz w:val="18"/>
          <w:szCs w:val="18"/>
        </w:rPr>
        <w:t>7. </w:t>
      </w:r>
      <w:r>
        <w:rPr>
          <w:rFonts w:ascii="Verdana" w:eastAsia="Times New Roman" w:hAnsi="Verdana" w:cs="Times New Roman"/>
          <w:b/>
          <w:bCs/>
          <w:color w:val="000000"/>
          <w:sz w:val="18"/>
          <w:szCs w:val="18"/>
        </w:rPr>
        <w:t xml:space="preserve">Задание </w:t>
      </w:r>
    </w:p>
    <w:p w:rsidR="00F8774C" w:rsidRPr="00F8774C" w:rsidRDefault="00F8774C" w:rsidP="00F8774C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F8774C">
        <w:rPr>
          <w:rFonts w:ascii="Verdana" w:eastAsia="Times New Roman" w:hAnsi="Verdana" w:cs="Times New Roman"/>
          <w:color w:val="000000"/>
          <w:sz w:val="18"/>
          <w:szCs w:val="18"/>
        </w:rPr>
        <w:t>Установите соответствие между исходными веществами и основным продуктом их взаимодействия: к каждой позиции, обозначенной буквой, подберите соответствующую позицию, обозначенную цифрой.</w:t>
      </w:r>
    </w:p>
    <w:p w:rsidR="00F8774C" w:rsidRPr="00F8774C" w:rsidRDefault="00F8774C" w:rsidP="00F8774C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F8774C">
        <w:rPr>
          <w:rFonts w:ascii="Verdana" w:eastAsia="Times New Roman" w:hAnsi="Verdana" w:cs="Times New Roman"/>
          <w:color w:val="000000"/>
          <w:sz w:val="20"/>
          <w:szCs w:val="20"/>
        </w:rPr>
        <w:t>ИСХОДНЫЕ ВЕЩЕСТВА</w:t>
      </w:r>
    </w:p>
    <w:p w:rsidR="00F8774C" w:rsidRPr="00F8774C" w:rsidRDefault="00F8774C" w:rsidP="00F8774C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F8774C">
        <w:rPr>
          <w:rFonts w:ascii="Verdana" w:eastAsia="Times New Roman" w:hAnsi="Verdana" w:cs="Times New Roman"/>
          <w:color w:val="000000"/>
          <w:sz w:val="20"/>
          <w:szCs w:val="20"/>
        </w:rPr>
        <w:t>А) </w:t>
      </w:r>
      <w:r w:rsidRPr="00F8774C">
        <w:rPr>
          <w:rFonts w:ascii="Verdana" w:eastAsia="Times New Roman" w:hAnsi="Verdana" w:cs="Times New Roman"/>
          <w:noProof/>
          <w:color w:val="000000"/>
          <w:sz w:val="20"/>
          <w:szCs w:val="20"/>
        </w:rPr>
        <w:drawing>
          <wp:inline distT="0" distB="0" distL="0" distR="0" wp14:anchorId="4222F442" wp14:editId="39BDA105">
            <wp:extent cx="693420" cy="175260"/>
            <wp:effectExtent l="0" t="0" r="0" b="0"/>
            <wp:docPr id="21" name="Рисунок 21" descr="Cr плюс Cl_2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r плюс Cl_2$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74C" w:rsidRPr="00F8774C" w:rsidRDefault="00F8774C" w:rsidP="00F8774C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F8774C">
        <w:rPr>
          <w:rFonts w:ascii="Verdana" w:eastAsia="Times New Roman" w:hAnsi="Verdana" w:cs="Times New Roman"/>
          <w:color w:val="000000"/>
          <w:sz w:val="20"/>
          <w:szCs w:val="20"/>
        </w:rPr>
        <w:t>Б) </w:t>
      </w:r>
      <w:r w:rsidRPr="00F8774C">
        <w:rPr>
          <w:rFonts w:ascii="Verdana" w:eastAsia="Times New Roman" w:hAnsi="Verdana" w:cs="Times New Roman"/>
          <w:noProof/>
          <w:color w:val="000000"/>
          <w:sz w:val="20"/>
          <w:szCs w:val="20"/>
        </w:rPr>
        <w:drawing>
          <wp:inline distT="0" distB="0" distL="0" distR="0" wp14:anchorId="52015C6C" wp14:editId="66645DF7">
            <wp:extent cx="769620" cy="175260"/>
            <wp:effectExtent l="0" t="0" r="0" b="0"/>
            <wp:docPr id="22" name="Рисунок 22" descr="Cr плюс HC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r плюс HCl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74C" w:rsidRPr="00F8774C" w:rsidRDefault="00F8774C" w:rsidP="00F8774C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F8774C">
        <w:rPr>
          <w:rFonts w:ascii="Verdana" w:eastAsia="Times New Roman" w:hAnsi="Verdana" w:cs="Times New Roman"/>
          <w:color w:val="000000"/>
          <w:sz w:val="20"/>
          <w:szCs w:val="20"/>
        </w:rPr>
        <w:t>В) </w:t>
      </w:r>
      <w:r w:rsidRPr="00F8774C">
        <w:rPr>
          <w:rFonts w:ascii="Verdana" w:eastAsia="Times New Roman" w:hAnsi="Verdana" w:cs="Times New Roman"/>
          <w:noProof/>
          <w:color w:val="000000"/>
          <w:sz w:val="20"/>
          <w:szCs w:val="20"/>
        </w:rPr>
        <w:drawing>
          <wp:inline distT="0" distB="0" distL="0" distR="0" wp14:anchorId="194369E9" wp14:editId="0320BCD7">
            <wp:extent cx="990600" cy="175260"/>
            <wp:effectExtent l="0" t="0" r="0" b="0"/>
            <wp:docPr id="23" name="Рисунок 23" descr="CrO_3$ плюс HC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rO_3$ плюс HCl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74C" w:rsidRPr="00F8774C" w:rsidRDefault="00F8774C" w:rsidP="00F8774C">
      <w:pPr>
        <w:shd w:val="clear" w:color="auto" w:fill="FFFFFF"/>
        <w:spacing w:after="15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F8774C">
        <w:rPr>
          <w:rFonts w:ascii="Verdana" w:eastAsia="Times New Roman" w:hAnsi="Verdana" w:cs="Times New Roman"/>
          <w:color w:val="000000"/>
          <w:sz w:val="20"/>
          <w:szCs w:val="20"/>
        </w:rPr>
        <w:t>Г) </w:t>
      </w:r>
      <w:r w:rsidRPr="00F8774C">
        <w:rPr>
          <w:rFonts w:ascii="Verdana" w:eastAsia="Times New Roman" w:hAnsi="Verdana" w:cs="Times New Roman"/>
          <w:noProof/>
          <w:color w:val="000000"/>
          <w:sz w:val="20"/>
          <w:szCs w:val="20"/>
        </w:rPr>
        <w:drawing>
          <wp:inline distT="0" distB="0" distL="0" distR="0" wp14:anchorId="4A42DED8" wp14:editId="278A9DF6">
            <wp:extent cx="1303020" cy="175260"/>
            <wp:effectExtent l="0" t="0" r="0" b="0"/>
            <wp:docPr id="24" name="Рисунок 24" descr="K_2$Cr_2$O_7$ плюс HC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K_2$Cr_2$O_7$ плюс HCl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02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74C" w:rsidRPr="00F8774C" w:rsidRDefault="00F8774C" w:rsidP="00F8774C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F8774C">
        <w:rPr>
          <w:rFonts w:ascii="Verdana" w:eastAsia="Times New Roman" w:hAnsi="Verdana" w:cs="Times New Roman"/>
          <w:color w:val="000000"/>
          <w:sz w:val="20"/>
          <w:szCs w:val="20"/>
        </w:rPr>
        <w:t>ПРОДУКТ ВЗАИМОДЕЙСТВИЯ</w:t>
      </w:r>
    </w:p>
    <w:p w:rsidR="00F8774C" w:rsidRPr="00F8774C" w:rsidRDefault="00F8774C" w:rsidP="00F8774C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F8774C">
        <w:rPr>
          <w:rFonts w:ascii="Verdana" w:eastAsia="Times New Roman" w:hAnsi="Verdana" w:cs="Times New Roman"/>
          <w:color w:val="000000"/>
          <w:sz w:val="20"/>
          <w:szCs w:val="20"/>
        </w:rPr>
        <w:t>1) </w:t>
      </w:r>
      <w:r w:rsidRPr="00F8774C">
        <w:rPr>
          <w:rFonts w:ascii="Verdana" w:eastAsia="Times New Roman" w:hAnsi="Verdana" w:cs="Times New Roman"/>
          <w:noProof/>
          <w:color w:val="000000"/>
          <w:sz w:val="20"/>
          <w:szCs w:val="20"/>
        </w:rPr>
        <w:drawing>
          <wp:inline distT="0" distB="0" distL="0" distR="0" wp14:anchorId="026BDE16" wp14:editId="6B0A1072">
            <wp:extent cx="441960" cy="175260"/>
            <wp:effectExtent l="0" t="0" r="0" b="0"/>
            <wp:docPr id="25" name="Рисунок 25" descr="CrCl_2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rCl_2$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74C" w:rsidRPr="00F8774C" w:rsidRDefault="00F8774C" w:rsidP="00F8774C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F8774C">
        <w:rPr>
          <w:rFonts w:ascii="Verdana" w:eastAsia="Times New Roman" w:hAnsi="Verdana" w:cs="Times New Roman"/>
          <w:color w:val="000000"/>
          <w:sz w:val="20"/>
          <w:szCs w:val="20"/>
        </w:rPr>
        <w:t>2) </w:t>
      </w:r>
      <w:r w:rsidRPr="00F8774C">
        <w:rPr>
          <w:rFonts w:ascii="Verdana" w:eastAsia="Times New Roman" w:hAnsi="Verdana" w:cs="Times New Roman"/>
          <w:noProof/>
          <w:color w:val="000000"/>
          <w:sz w:val="20"/>
          <w:szCs w:val="20"/>
        </w:rPr>
        <w:drawing>
          <wp:inline distT="0" distB="0" distL="0" distR="0" wp14:anchorId="7F33AEC1" wp14:editId="288CF599">
            <wp:extent cx="441960" cy="175260"/>
            <wp:effectExtent l="0" t="0" r="0" b="0"/>
            <wp:docPr id="26" name="Рисунок 26" descr="CrCl_3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rCl_3$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74C" w:rsidRPr="00F8774C" w:rsidRDefault="00F8774C" w:rsidP="00F8774C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F8774C">
        <w:rPr>
          <w:rFonts w:ascii="Verdana" w:eastAsia="Times New Roman" w:hAnsi="Verdana" w:cs="Times New Roman"/>
          <w:color w:val="000000"/>
          <w:sz w:val="20"/>
          <w:szCs w:val="20"/>
        </w:rPr>
        <w:t>3) </w:t>
      </w:r>
      <w:r w:rsidRPr="00F8774C">
        <w:rPr>
          <w:rFonts w:ascii="Verdana" w:eastAsia="Times New Roman" w:hAnsi="Verdana" w:cs="Times New Roman"/>
          <w:noProof/>
          <w:color w:val="000000"/>
          <w:sz w:val="20"/>
          <w:szCs w:val="20"/>
        </w:rPr>
        <w:drawing>
          <wp:inline distT="0" distB="0" distL="0" distR="0" wp14:anchorId="7CC42E3A" wp14:editId="3940684C">
            <wp:extent cx="441960" cy="175260"/>
            <wp:effectExtent l="0" t="0" r="0" b="0"/>
            <wp:docPr id="27" name="Рисунок 27" descr="CrCl_4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rCl_4$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74C" w:rsidRPr="00F8774C" w:rsidRDefault="00F8774C" w:rsidP="00F8774C">
      <w:pPr>
        <w:shd w:val="clear" w:color="auto" w:fill="FFFFFF"/>
        <w:spacing w:after="15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F8774C">
        <w:rPr>
          <w:rFonts w:ascii="Verdana" w:eastAsia="Times New Roman" w:hAnsi="Verdana" w:cs="Times New Roman"/>
          <w:color w:val="000000"/>
          <w:sz w:val="20"/>
          <w:szCs w:val="20"/>
        </w:rPr>
        <w:t>4) </w:t>
      </w:r>
      <w:r w:rsidRPr="00F8774C">
        <w:rPr>
          <w:rFonts w:ascii="Verdana" w:eastAsia="Times New Roman" w:hAnsi="Verdana" w:cs="Times New Roman"/>
          <w:noProof/>
          <w:color w:val="000000"/>
          <w:sz w:val="20"/>
          <w:szCs w:val="20"/>
        </w:rPr>
        <w:drawing>
          <wp:inline distT="0" distB="0" distL="0" distR="0" wp14:anchorId="0D2E719E" wp14:editId="1D222CAD">
            <wp:extent cx="441960" cy="175260"/>
            <wp:effectExtent l="0" t="0" r="0" b="0"/>
            <wp:docPr id="28" name="Рисунок 28" descr="CrCl_6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rCl_6$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74C" w:rsidRPr="00F8774C" w:rsidRDefault="00F8774C" w:rsidP="00F8774C">
      <w:pPr>
        <w:shd w:val="clear" w:color="auto" w:fill="FFFFFF"/>
        <w:spacing w:after="24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F8774C">
        <w:rPr>
          <w:rFonts w:ascii="Verdana" w:eastAsia="Times New Roman" w:hAnsi="Verdana" w:cs="Times New Roman"/>
          <w:color w:val="000000"/>
          <w:sz w:val="18"/>
          <w:szCs w:val="18"/>
        </w:rPr>
        <w:t>Запишите в ответ цифры, расположив их в порядке, соответствующем буквам: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  <w:gridCol w:w="675"/>
      </w:tblGrid>
      <w:tr w:rsidR="00F8774C" w:rsidRPr="00F8774C" w:rsidTr="00F8774C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8774C" w:rsidRPr="00F8774C" w:rsidRDefault="00F8774C" w:rsidP="00F8774C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77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8774C" w:rsidRPr="00F8774C" w:rsidRDefault="00F8774C" w:rsidP="00F8774C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77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8774C" w:rsidRPr="00F8774C" w:rsidRDefault="00F8774C" w:rsidP="00F8774C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77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8774C" w:rsidRPr="00F8774C" w:rsidRDefault="00F8774C" w:rsidP="00F8774C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77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</w:p>
        </w:tc>
      </w:tr>
      <w:tr w:rsidR="00F8774C" w:rsidRPr="00F8774C" w:rsidTr="00F8774C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8774C" w:rsidRPr="00F8774C" w:rsidRDefault="00F8774C" w:rsidP="00F8774C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77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 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8774C" w:rsidRPr="00F8774C" w:rsidRDefault="00F8774C" w:rsidP="00F8774C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77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 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8774C" w:rsidRPr="00F8774C" w:rsidRDefault="00F8774C" w:rsidP="00F8774C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77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 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8774C" w:rsidRPr="00F8774C" w:rsidRDefault="00F8774C" w:rsidP="00F8774C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77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 </w:t>
            </w:r>
          </w:p>
        </w:tc>
      </w:tr>
    </w:tbl>
    <w:p w:rsidR="00F8774C" w:rsidRDefault="00F8774C" w:rsidP="00F8774C">
      <w:pPr>
        <w:shd w:val="clear" w:color="auto" w:fill="FFFFFF"/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</w:rPr>
      </w:pPr>
    </w:p>
    <w:p w:rsidR="00F8774C" w:rsidRPr="00F8774C" w:rsidRDefault="00F8774C" w:rsidP="00F8774C">
      <w:pPr>
        <w:shd w:val="clear" w:color="auto" w:fill="FFFFFF"/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</w:rPr>
      </w:pPr>
      <w:r w:rsidRPr="00F8774C">
        <w:rPr>
          <w:rFonts w:ascii="Verdana" w:eastAsia="Times New Roman" w:hAnsi="Verdana" w:cs="Times New Roman"/>
          <w:b/>
          <w:bCs/>
          <w:color w:val="000000"/>
          <w:sz w:val="18"/>
          <w:szCs w:val="18"/>
        </w:rPr>
        <w:t>8. </w:t>
      </w:r>
      <w:r>
        <w:rPr>
          <w:rFonts w:ascii="Verdana" w:eastAsia="Times New Roman" w:hAnsi="Verdana" w:cs="Times New Roman"/>
          <w:b/>
          <w:bCs/>
          <w:color w:val="000000"/>
          <w:sz w:val="18"/>
          <w:szCs w:val="18"/>
        </w:rPr>
        <w:t xml:space="preserve">Задание </w:t>
      </w:r>
    </w:p>
    <w:p w:rsidR="00F8774C" w:rsidRPr="00F8774C" w:rsidRDefault="00F8774C" w:rsidP="00F8774C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F8774C">
        <w:rPr>
          <w:rFonts w:ascii="Verdana" w:eastAsia="Times New Roman" w:hAnsi="Verdana" w:cs="Times New Roman"/>
          <w:color w:val="000000"/>
          <w:sz w:val="18"/>
          <w:szCs w:val="18"/>
        </w:rPr>
        <w:t>Установите соответствие между формулой вещества и реагентами, с каждым из которых это вещество может взаимодействовать: к каждой позиции, обозначенной буквой, подберите соответствующую позицию, обозначенную цифрой.</w:t>
      </w:r>
    </w:p>
    <w:p w:rsidR="00F8774C" w:rsidRPr="00F8774C" w:rsidRDefault="00F8774C" w:rsidP="00F8774C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F8774C">
        <w:rPr>
          <w:rFonts w:ascii="Verdana" w:eastAsia="Times New Roman" w:hAnsi="Verdana" w:cs="Times New Roman"/>
          <w:color w:val="000000"/>
          <w:sz w:val="20"/>
          <w:szCs w:val="20"/>
        </w:rPr>
        <w:t>ФОРМУЛА ВЕЩЕСТВА</w:t>
      </w:r>
    </w:p>
    <w:p w:rsidR="00F8774C" w:rsidRPr="00F8774C" w:rsidRDefault="00F8774C" w:rsidP="00F8774C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F8774C">
        <w:rPr>
          <w:rFonts w:ascii="Verdana" w:eastAsia="Times New Roman" w:hAnsi="Verdana" w:cs="Times New Roman"/>
          <w:color w:val="000000"/>
          <w:sz w:val="20"/>
          <w:szCs w:val="20"/>
        </w:rPr>
        <w:t>A) </w:t>
      </w:r>
      <w:r w:rsidRPr="00F8774C">
        <w:rPr>
          <w:rFonts w:ascii="Verdana" w:eastAsia="Times New Roman" w:hAnsi="Verdana" w:cs="Times New Roman"/>
          <w:noProof/>
          <w:color w:val="000000"/>
          <w:sz w:val="20"/>
          <w:szCs w:val="20"/>
        </w:rPr>
        <w:drawing>
          <wp:inline distT="0" distB="0" distL="0" distR="0" wp14:anchorId="49C96854" wp14:editId="683A8A31">
            <wp:extent cx="106680" cy="152400"/>
            <wp:effectExtent l="0" t="0" r="7620" b="0"/>
            <wp:docPr id="29" name="Рисунок 29" descr="P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P$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74C" w:rsidRPr="00F8774C" w:rsidRDefault="00F8774C" w:rsidP="00F8774C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F8774C">
        <w:rPr>
          <w:rFonts w:ascii="Verdana" w:eastAsia="Times New Roman" w:hAnsi="Verdana" w:cs="Times New Roman"/>
          <w:color w:val="000000"/>
          <w:sz w:val="20"/>
          <w:szCs w:val="20"/>
        </w:rPr>
        <w:t>Б) </w:t>
      </w:r>
      <w:r w:rsidRPr="00F8774C">
        <w:rPr>
          <w:rFonts w:ascii="Verdana" w:eastAsia="Times New Roman" w:hAnsi="Verdana" w:cs="Times New Roman"/>
          <w:noProof/>
          <w:color w:val="000000"/>
          <w:sz w:val="20"/>
          <w:szCs w:val="20"/>
        </w:rPr>
        <w:drawing>
          <wp:inline distT="0" distB="0" distL="0" distR="0" wp14:anchorId="4EB4459E" wp14:editId="67DDB027">
            <wp:extent cx="411480" cy="175260"/>
            <wp:effectExtent l="0" t="0" r="7620" b="0"/>
            <wp:docPr id="30" name="Рисунок 30" descr="P$_2$O$_3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P$_2$O$_3$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74C" w:rsidRPr="00F8774C" w:rsidRDefault="00F8774C" w:rsidP="00F8774C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F8774C">
        <w:rPr>
          <w:rFonts w:ascii="Verdana" w:eastAsia="Times New Roman" w:hAnsi="Verdana" w:cs="Times New Roman"/>
          <w:color w:val="000000"/>
          <w:sz w:val="20"/>
          <w:szCs w:val="20"/>
        </w:rPr>
        <w:t>B) </w:t>
      </w:r>
      <w:r w:rsidRPr="00F8774C">
        <w:rPr>
          <w:rFonts w:ascii="Verdana" w:eastAsia="Times New Roman" w:hAnsi="Verdana" w:cs="Times New Roman"/>
          <w:noProof/>
          <w:color w:val="000000"/>
          <w:sz w:val="20"/>
          <w:szCs w:val="20"/>
        </w:rPr>
        <w:drawing>
          <wp:inline distT="0" distB="0" distL="0" distR="0" wp14:anchorId="74DF95D6" wp14:editId="1866EF61">
            <wp:extent cx="518160" cy="160020"/>
            <wp:effectExtent l="0" t="0" r="0" b="0"/>
            <wp:docPr id="31" name="Рисунок 31" descr="MgBr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MgBr_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74C" w:rsidRPr="00F8774C" w:rsidRDefault="00F8774C" w:rsidP="00F8774C">
      <w:pPr>
        <w:shd w:val="clear" w:color="auto" w:fill="FFFFFF"/>
        <w:spacing w:after="15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F8774C">
        <w:rPr>
          <w:rFonts w:ascii="Verdana" w:eastAsia="Times New Roman" w:hAnsi="Verdana" w:cs="Times New Roman"/>
          <w:color w:val="000000"/>
          <w:sz w:val="20"/>
          <w:szCs w:val="20"/>
        </w:rPr>
        <w:t>Г) </w:t>
      </w:r>
      <w:r w:rsidRPr="00F8774C">
        <w:rPr>
          <w:rFonts w:ascii="Verdana" w:eastAsia="Times New Roman" w:hAnsi="Verdana" w:cs="Times New Roman"/>
          <w:noProof/>
          <w:color w:val="000000"/>
          <w:sz w:val="20"/>
          <w:szCs w:val="20"/>
        </w:rPr>
        <w:drawing>
          <wp:inline distT="0" distB="0" distL="0" distR="0" wp14:anchorId="408431F9" wp14:editId="1DE61E2B">
            <wp:extent cx="685800" cy="182880"/>
            <wp:effectExtent l="0" t="0" r="0" b="7620"/>
            <wp:docPr id="32" name="Рисунок 32" descr="Zn(OH)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Zn(OH)_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74C" w:rsidRPr="00F8774C" w:rsidRDefault="00F8774C" w:rsidP="00F8774C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F8774C">
        <w:rPr>
          <w:rFonts w:ascii="Verdana" w:eastAsia="Times New Roman" w:hAnsi="Verdana" w:cs="Times New Roman"/>
          <w:color w:val="000000"/>
          <w:sz w:val="20"/>
          <w:szCs w:val="20"/>
        </w:rPr>
        <w:t>РЕАГЕНТЫ</w:t>
      </w:r>
    </w:p>
    <w:p w:rsidR="00F8774C" w:rsidRPr="00F8774C" w:rsidRDefault="00F8774C" w:rsidP="00F8774C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F8774C">
        <w:rPr>
          <w:rFonts w:ascii="Verdana" w:eastAsia="Times New Roman" w:hAnsi="Verdana" w:cs="Times New Roman"/>
          <w:color w:val="000000"/>
          <w:sz w:val="20"/>
          <w:szCs w:val="20"/>
        </w:rPr>
        <w:t>1) </w:t>
      </w:r>
      <w:r w:rsidRPr="00F8774C">
        <w:rPr>
          <w:rFonts w:ascii="Verdana" w:eastAsia="Times New Roman" w:hAnsi="Verdana" w:cs="Times New Roman"/>
          <w:noProof/>
          <w:color w:val="000000"/>
          <w:sz w:val="20"/>
          <w:szCs w:val="20"/>
        </w:rPr>
        <w:drawing>
          <wp:inline distT="0" distB="0" distL="0" distR="0" wp14:anchorId="2A7DE16B" wp14:editId="3569BCAA">
            <wp:extent cx="1516380" cy="175260"/>
            <wp:effectExtent l="0" t="0" r="7620" b="0"/>
            <wp:docPr id="33" name="Рисунок 33" descr="HCl, NaOH, Ca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Cl, NaOH, CaO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38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74C" w:rsidRPr="00F8774C" w:rsidRDefault="00F8774C" w:rsidP="00F8774C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F8774C">
        <w:rPr>
          <w:rFonts w:ascii="Verdana" w:eastAsia="Times New Roman" w:hAnsi="Verdana" w:cs="Times New Roman"/>
          <w:color w:val="000000"/>
          <w:sz w:val="20"/>
          <w:szCs w:val="20"/>
        </w:rPr>
        <w:t>2) </w:t>
      </w:r>
      <w:r w:rsidRPr="00F8774C">
        <w:rPr>
          <w:rFonts w:ascii="Verdana" w:eastAsia="Times New Roman" w:hAnsi="Verdana" w:cs="Times New Roman"/>
          <w:noProof/>
          <w:color w:val="000000"/>
          <w:sz w:val="20"/>
          <w:szCs w:val="20"/>
        </w:rPr>
        <w:drawing>
          <wp:inline distT="0" distB="0" distL="0" distR="0" wp14:anchorId="3A3D960C" wp14:editId="43709A2D">
            <wp:extent cx="1744980" cy="175260"/>
            <wp:effectExtent l="0" t="0" r="7620" b="0"/>
            <wp:docPr id="34" name="Рисунок 34" descr="NaOH, Na$_3$PO$_4$, Cl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NaOH, Na$_3$PO$_4$, Cl_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98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74C" w:rsidRPr="00F8774C" w:rsidRDefault="00F8774C" w:rsidP="00F8774C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F8774C">
        <w:rPr>
          <w:rFonts w:ascii="Verdana" w:eastAsia="Times New Roman" w:hAnsi="Verdana" w:cs="Times New Roman"/>
          <w:color w:val="000000"/>
          <w:sz w:val="20"/>
          <w:szCs w:val="20"/>
        </w:rPr>
        <w:t>3) </w:t>
      </w:r>
      <w:r w:rsidRPr="00F8774C">
        <w:rPr>
          <w:rFonts w:ascii="Verdana" w:eastAsia="Times New Roman" w:hAnsi="Verdana" w:cs="Times New Roman"/>
          <w:noProof/>
          <w:color w:val="000000"/>
          <w:sz w:val="20"/>
          <w:szCs w:val="20"/>
        </w:rPr>
        <w:drawing>
          <wp:inline distT="0" distB="0" distL="0" distR="0" wp14:anchorId="67B20B78" wp14:editId="18BBEE44">
            <wp:extent cx="1394460" cy="175260"/>
            <wp:effectExtent l="0" t="0" r="0" b="0"/>
            <wp:docPr id="35" name="Рисунок 35" descr="HNO$_3$, HCl, Cl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NO$_3$, HCl, Cl_2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46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74C" w:rsidRPr="00F8774C" w:rsidRDefault="00F8774C" w:rsidP="00F8774C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F8774C">
        <w:rPr>
          <w:rFonts w:ascii="Verdana" w:eastAsia="Times New Roman" w:hAnsi="Verdana" w:cs="Times New Roman"/>
          <w:color w:val="000000"/>
          <w:sz w:val="20"/>
          <w:szCs w:val="20"/>
        </w:rPr>
        <w:t>4) </w:t>
      </w:r>
      <w:r w:rsidRPr="00F8774C">
        <w:rPr>
          <w:rFonts w:ascii="Verdana" w:eastAsia="Times New Roman" w:hAnsi="Verdana" w:cs="Times New Roman"/>
          <w:noProof/>
          <w:color w:val="000000"/>
          <w:sz w:val="20"/>
          <w:szCs w:val="20"/>
        </w:rPr>
        <w:drawing>
          <wp:inline distT="0" distB="0" distL="0" distR="0" wp14:anchorId="346EF4E1" wp14:editId="1FB4412B">
            <wp:extent cx="1546860" cy="175260"/>
            <wp:effectExtent l="0" t="0" r="0" b="0"/>
            <wp:docPr id="36" name="Рисунок 36" descr="O$_2$, NaOH, HNO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O$_2$, NaOH, HNO_3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86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74C" w:rsidRPr="00F8774C" w:rsidRDefault="00F8774C" w:rsidP="00F8774C">
      <w:pPr>
        <w:shd w:val="clear" w:color="auto" w:fill="FFFFFF"/>
        <w:spacing w:after="15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F8774C">
        <w:rPr>
          <w:rFonts w:ascii="Verdana" w:eastAsia="Times New Roman" w:hAnsi="Verdana" w:cs="Times New Roman"/>
          <w:color w:val="000000"/>
          <w:sz w:val="20"/>
          <w:szCs w:val="20"/>
        </w:rPr>
        <w:t>5) </w:t>
      </w:r>
      <w:r w:rsidRPr="00F8774C">
        <w:rPr>
          <w:rFonts w:ascii="Verdana" w:eastAsia="Times New Roman" w:hAnsi="Verdana" w:cs="Times New Roman"/>
          <w:noProof/>
          <w:color w:val="000000"/>
          <w:sz w:val="20"/>
          <w:szCs w:val="20"/>
        </w:rPr>
        <w:drawing>
          <wp:inline distT="0" distB="0" distL="0" distR="0" wp14:anchorId="1FB52000" wp14:editId="405ABACD">
            <wp:extent cx="960120" cy="175260"/>
            <wp:effectExtent l="0" t="0" r="0" b="0"/>
            <wp:docPr id="37" name="Рисунок 37" descr="S, HCl, O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S, HCl, O_2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74C" w:rsidRPr="00F8774C" w:rsidRDefault="00F8774C" w:rsidP="00F8774C">
      <w:pPr>
        <w:shd w:val="clear" w:color="auto" w:fill="FFFFFF"/>
        <w:spacing w:after="24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F8774C">
        <w:rPr>
          <w:rFonts w:ascii="Verdana" w:eastAsia="Times New Roman" w:hAnsi="Verdana" w:cs="Times New Roman"/>
          <w:color w:val="000000"/>
          <w:sz w:val="18"/>
          <w:szCs w:val="18"/>
        </w:rPr>
        <w:t>Запишите в ответ цифры, расположив их в порядке, соответствующем буквам: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  <w:gridCol w:w="675"/>
      </w:tblGrid>
      <w:tr w:rsidR="00F8774C" w:rsidRPr="00F8774C" w:rsidTr="00F8774C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8774C" w:rsidRPr="00F8774C" w:rsidRDefault="00F8774C" w:rsidP="00F8774C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77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8774C" w:rsidRPr="00F8774C" w:rsidRDefault="00F8774C" w:rsidP="00F8774C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77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8774C" w:rsidRPr="00F8774C" w:rsidRDefault="00F8774C" w:rsidP="00F8774C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77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8774C" w:rsidRPr="00F8774C" w:rsidRDefault="00F8774C" w:rsidP="00F8774C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77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</w:p>
        </w:tc>
      </w:tr>
      <w:tr w:rsidR="00F8774C" w:rsidRPr="00F8774C" w:rsidTr="00F8774C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8774C" w:rsidRPr="00F8774C" w:rsidRDefault="00F8774C" w:rsidP="00F8774C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77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 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8774C" w:rsidRPr="00F8774C" w:rsidRDefault="00F8774C" w:rsidP="00F8774C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77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 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8774C" w:rsidRPr="00F8774C" w:rsidRDefault="00F8774C" w:rsidP="00F8774C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77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 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8774C" w:rsidRPr="00F8774C" w:rsidRDefault="00F8774C" w:rsidP="00F8774C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77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 </w:t>
            </w:r>
          </w:p>
        </w:tc>
      </w:tr>
    </w:tbl>
    <w:p w:rsidR="00F8774C" w:rsidRDefault="00F8774C" w:rsidP="00F8774C">
      <w:pPr>
        <w:shd w:val="clear" w:color="auto" w:fill="FFFFFF"/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</w:rPr>
      </w:pPr>
    </w:p>
    <w:p w:rsidR="00F8774C" w:rsidRPr="00F8774C" w:rsidRDefault="00F8774C" w:rsidP="00F8774C">
      <w:pPr>
        <w:shd w:val="clear" w:color="auto" w:fill="FFFFFF"/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</w:rPr>
      </w:pPr>
      <w:r w:rsidRPr="00F8774C">
        <w:rPr>
          <w:rFonts w:ascii="Verdana" w:eastAsia="Times New Roman" w:hAnsi="Verdana" w:cs="Times New Roman"/>
          <w:b/>
          <w:bCs/>
          <w:color w:val="000000"/>
          <w:sz w:val="18"/>
          <w:szCs w:val="18"/>
        </w:rPr>
        <w:t>9. </w:t>
      </w:r>
      <w:r>
        <w:rPr>
          <w:rFonts w:ascii="Verdana" w:eastAsia="Times New Roman" w:hAnsi="Verdana" w:cs="Times New Roman"/>
          <w:b/>
          <w:bCs/>
          <w:color w:val="000000"/>
          <w:sz w:val="18"/>
          <w:szCs w:val="18"/>
        </w:rPr>
        <w:t xml:space="preserve">Задание </w:t>
      </w:r>
    </w:p>
    <w:p w:rsidR="00F8774C" w:rsidRPr="00F8774C" w:rsidRDefault="00F8774C" w:rsidP="00F8774C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F8774C">
        <w:rPr>
          <w:rFonts w:ascii="Verdana" w:eastAsia="Times New Roman" w:hAnsi="Verdana" w:cs="Times New Roman"/>
          <w:color w:val="000000"/>
          <w:sz w:val="18"/>
          <w:szCs w:val="18"/>
        </w:rPr>
        <w:t>В заданной схеме превращений</w:t>
      </w:r>
    </w:p>
    <w:p w:rsidR="00F8774C" w:rsidRPr="00F8774C" w:rsidRDefault="00F8774C" w:rsidP="00F8774C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F8774C">
        <w:rPr>
          <w:rFonts w:ascii="Verdana" w:eastAsia="Times New Roman" w:hAnsi="Verdana" w:cs="Times New Roman"/>
          <w:noProof/>
          <w:color w:val="000000"/>
          <w:sz w:val="18"/>
          <w:szCs w:val="18"/>
        </w:rPr>
        <w:drawing>
          <wp:inline distT="0" distB="0" distL="0" distR="0" wp14:anchorId="029965B0" wp14:editId="1A218BA4">
            <wp:extent cx="2773680" cy="411480"/>
            <wp:effectExtent l="0" t="0" r="7620" b="0"/>
            <wp:docPr id="38" name="Рисунок 38" descr="FeS_2 \reactrarrow0pt1,4 cmX $Fe_2$O_3 \reactrarrow0pt1,4 cmY $Fe_3$O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FeS_2 \reactrarrow0pt1,4 cmX $Fe_2$O_3 \reactrarrow0pt1,4 cmY $Fe_3$O_4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80" cy="41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74C" w:rsidRPr="00F8774C" w:rsidRDefault="00F8774C" w:rsidP="00F8774C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F8774C">
        <w:rPr>
          <w:rFonts w:ascii="Verdana" w:eastAsia="Times New Roman" w:hAnsi="Verdana" w:cs="Times New Roman"/>
          <w:color w:val="000000"/>
          <w:sz w:val="18"/>
          <w:szCs w:val="18"/>
        </w:rPr>
        <w:t>веществами X и Y являются</w:t>
      </w:r>
    </w:p>
    <w:p w:rsidR="00F8774C" w:rsidRPr="00F8774C" w:rsidRDefault="00F8774C" w:rsidP="00F8774C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F8774C">
        <w:rPr>
          <w:rFonts w:ascii="Verdana" w:eastAsia="Times New Roman" w:hAnsi="Verdana" w:cs="Times New Roman"/>
          <w:color w:val="000000"/>
          <w:sz w:val="18"/>
          <w:szCs w:val="18"/>
        </w:rPr>
        <w:t> </w:t>
      </w:r>
    </w:p>
    <w:p w:rsidR="00F8774C" w:rsidRPr="00F8774C" w:rsidRDefault="00F8774C" w:rsidP="00F8774C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F8774C">
        <w:rPr>
          <w:rFonts w:ascii="Verdana" w:eastAsia="Times New Roman" w:hAnsi="Verdana" w:cs="Times New Roman"/>
          <w:color w:val="000000"/>
          <w:sz w:val="18"/>
          <w:szCs w:val="18"/>
        </w:rPr>
        <w:t>1) </w:t>
      </w:r>
      <w:r w:rsidRPr="00F8774C">
        <w:rPr>
          <w:rFonts w:ascii="Verdana" w:eastAsia="Times New Roman" w:hAnsi="Verdana" w:cs="Times New Roman"/>
          <w:noProof/>
          <w:color w:val="000000"/>
          <w:sz w:val="18"/>
          <w:szCs w:val="18"/>
        </w:rPr>
        <w:drawing>
          <wp:inline distT="0" distB="0" distL="0" distR="0" wp14:anchorId="51DEC191" wp14:editId="49C815B9">
            <wp:extent cx="304800" cy="160020"/>
            <wp:effectExtent l="0" t="0" r="0" b="0"/>
            <wp:docPr id="39" name="Рисунок 39" descr="HC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Cl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74C" w:rsidRPr="00F8774C" w:rsidRDefault="00F8774C" w:rsidP="00F8774C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F8774C">
        <w:rPr>
          <w:rFonts w:ascii="Verdana" w:eastAsia="Times New Roman" w:hAnsi="Verdana" w:cs="Times New Roman"/>
          <w:color w:val="000000"/>
          <w:sz w:val="18"/>
          <w:szCs w:val="18"/>
        </w:rPr>
        <w:t>2) </w:t>
      </w:r>
      <w:r w:rsidRPr="00F8774C">
        <w:rPr>
          <w:rFonts w:ascii="Verdana" w:eastAsia="Times New Roman" w:hAnsi="Verdana" w:cs="Times New Roman"/>
          <w:noProof/>
          <w:color w:val="000000"/>
          <w:sz w:val="18"/>
          <w:szCs w:val="18"/>
        </w:rPr>
        <w:drawing>
          <wp:inline distT="0" distB="0" distL="0" distR="0" wp14:anchorId="69B4AD18" wp14:editId="51589556">
            <wp:extent cx="342900" cy="175260"/>
            <wp:effectExtent l="0" t="0" r="0" b="0"/>
            <wp:docPr id="40" name="Рисунок 40" descr="H_2$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_2$O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74C" w:rsidRPr="00F8774C" w:rsidRDefault="00F8774C" w:rsidP="00F8774C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F8774C">
        <w:rPr>
          <w:rFonts w:ascii="Verdana" w:eastAsia="Times New Roman" w:hAnsi="Verdana" w:cs="Times New Roman"/>
          <w:color w:val="000000"/>
          <w:sz w:val="18"/>
          <w:szCs w:val="18"/>
        </w:rPr>
        <w:t>3) </w:t>
      </w:r>
      <w:r w:rsidRPr="00F8774C">
        <w:rPr>
          <w:rFonts w:ascii="Verdana" w:eastAsia="Times New Roman" w:hAnsi="Verdana" w:cs="Times New Roman"/>
          <w:noProof/>
          <w:color w:val="000000"/>
          <w:sz w:val="18"/>
          <w:szCs w:val="18"/>
        </w:rPr>
        <w:drawing>
          <wp:inline distT="0" distB="0" distL="0" distR="0" wp14:anchorId="53616542" wp14:editId="00C7F89B">
            <wp:extent cx="190500" cy="160020"/>
            <wp:effectExtent l="0" t="0" r="0" b="0"/>
            <wp:docPr id="41" name="Рисунок 41" descr="O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O_2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74C" w:rsidRPr="00F8774C" w:rsidRDefault="00F8774C" w:rsidP="00F8774C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F8774C">
        <w:rPr>
          <w:rFonts w:ascii="Verdana" w:eastAsia="Times New Roman" w:hAnsi="Verdana" w:cs="Times New Roman"/>
          <w:color w:val="000000"/>
          <w:sz w:val="18"/>
          <w:szCs w:val="18"/>
        </w:rPr>
        <w:t>4) </w:t>
      </w:r>
      <w:r w:rsidRPr="00F8774C">
        <w:rPr>
          <w:rFonts w:ascii="Verdana" w:eastAsia="Times New Roman" w:hAnsi="Verdana" w:cs="Times New Roman"/>
          <w:noProof/>
          <w:color w:val="000000"/>
          <w:sz w:val="18"/>
          <w:szCs w:val="18"/>
        </w:rPr>
        <w:drawing>
          <wp:inline distT="0" distB="0" distL="0" distR="0" wp14:anchorId="5A767243" wp14:editId="0BA3AD86">
            <wp:extent cx="1089660" cy="182880"/>
            <wp:effectExtent l="0" t="0" r="0" b="7620"/>
            <wp:docPr id="42" name="Рисунок 42" descr="HNO_3$ (разб.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NO_3$ (разб.)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66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74C" w:rsidRPr="00F8774C" w:rsidRDefault="00F8774C" w:rsidP="00F8774C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F8774C">
        <w:rPr>
          <w:rFonts w:ascii="Verdana" w:eastAsia="Times New Roman" w:hAnsi="Verdana" w:cs="Times New Roman"/>
          <w:color w:val="000000"/>
          <w:sz w:val="18"/>
          <w:szCs w:val="18"/>
        </w:rPr>
        <w:t>5) </w:t>
      </w:r>
      <w:r w:rsidRPr="00F8774C">
        <w:rPr>
          <w:rFonts w:ascii="Verdana" w:eastAsia="Times New Roman" w:hAnsi="Verdana" w:cs="Times New Roman"/>
          <w:noProof/>
          <w:color w:val="000000"/>
          <w:sz w:val="18"/>
          <w:szCs w:val="18"/>
        </w:rPr>
        <w:drawing>
          <wp:inline distT="0" distB="0" distL="0" distR="0" wp14:anchorId="0D0A53A7" wp14:editId="283FE535">
            <wp:extent cx="190500" cy="152400"/>
            <wp:effectExtent l="0" t="0" r="0" b="0"/>
            <wp:docPr id="43" name="Рисунок 43" descr="H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_2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74C" w:rsidRPr="00F8774C" w:rsidRDefault="00F8774C" w:rsidP="00F8774C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F8774C">
        <w:rPr>
          <w:rFonts w:ascii="Verdana" w:eastAsia="Times New Roman" w:hAnsi="Verdana" w:cs="Times New Roman"/>
          <w:color w:val="000000"/>
          <w:sz w:val="18"/>
          <w:szCs w:val="18"/>
        </w:rPr>
        <w:t> </w:t>
      </w:r>
    </w:p>
    <w:p w:rsidR="00F8774C" w:rsidRPr="00F8774C" w:rsidRDefault="00F8774C" w:rsidP="00F8774C">
      <w:pPr>
        <w:shd w:val="clear" w:color="auto" w:fill="FFFFFF"/>
        <w:spacing w:after="24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F8774C">
        <w:rPr>
          <w:rFonts w:ascii="Verdana" w:eastAsia="Times New Roman" w:hAnsi="Verdana" w:cs="Times New Roman"/>
          <w:color w:val="000000"/>
          <w:sz w:val="18"/>
          <w:szCs w:val="18"/>
        </w:rPr>
        <w:t>Запишите в ответ цифры, расположив их в порядке, соответствующем буквам: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</w:tblGrid>
      <w:tr w:rsidR="00F8774C" w:rsidRPr="00F8774C" w:rsidTr="00F8774C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8774C" w:rsidRPr="00F8774C" w:rsidRDefault="00F8774C" w:rsidP="00F8774C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77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8774C" w:rsidRPr="00F8774C" w:rsidRDefault="00F8774C" w:rsidP="00F8774C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77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Y</w:t>
            </w:r>
          </w:p>
        </w:tc>
      </w:tr>
      <w:tr w:rsidR="00F8774C" w:rsidRPr="00F8774C" w:rsidTr="00F8774C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8774C" w:rsidRPr="00F8774C" w:rsidRDefault="00F8774C" w:rsidP="00F8774C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77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 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8774C" w:rsidRPr="00F8774C" w:rsidRDefault="00F8774C" w:rsidP="00F8774C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77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 </w:t>
            </w:r>
          </w:p>
        </w:tc>
      </w:tr>
    </w:tbl>
    <w:p w:rsidR="00F8774C" w:rsidRDefault="00F8774C" w:rsidP="00F8774C">
      <w:pPr>
        <w:shd w:val="clear" w:color="auto" w:fill="FFFFFF"/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</w:rPr>
      </w:pPr>
    </w:p>
    <w:p w:rsidR="00F8774C" w:rsidRPr="00F8774C" w:rsidRDefault="00F8774C" w:rsidP="00F8774C">
      <w:pPr>
        <w:shd w:val="clear" w:color="auto" w:fill="FFFFFF"/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</w:rPr>
      </w:pPr>
      <w:r w:rsidRPr="00F8774C">
        <w:rPr>
          <w:rFonts w:ascii="Verdana" w:eastAsia="Times New Roman" w:hAnsi="Verdana" w:cs="Times New Roman"/>
          <w:b/>
          <w:bCs/>
          <w:color w:val="000000"/>
          <w:sz w:val="18"/>
          <w:szCs w:val="18"/>
        </w:rPr>
        <w:t>10. </w:t>
      </w:r>
      <w:r>
        <w:rPr>
          <w:rFonts w:ascii="Verdana" w:eastAsia="Times New Roman" w:hAnsi="Verdana" w:cs="Times New Roman"/>
          <w:b/>
          <w:bCs/>
          <w:color w:val="000000"/>
          <w:sz w:val="18"/>
          <w:szCs w:val="18"/>
        </w:rPr>
        <w:t xml:space="preserve">Задание </w:t>
      </w:r>
    </w:p>
    <w:p w:rsidR="00F8774C" w:rsidRPr="00F8774C" w:rsidRDefault="00F8774C" w:rsidP="00F8774C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F8774C">
        <w:rPr>
          <w:rFonts w:ascii="Verdana" w:eastAsia="Times New Roman" w:hAnsi="Verdana" w:cs="Times New Roman"/>
          <w:color w:val="000000"/>
          <w:sz w:val="18"/>
          <w:szCs w:val="18"/>
        </w:rPr>
        <w:t>Установите соответствие между названием вещества и классом/группой, к которому(-ой) это вещество принадлежит: к каждой позиции, обозначенной буквой, подберите соответствующую позицию, обозначенную цифрой.</w:t>
      </w:r>
    </w:p>
    <w:p w:rsidR="00F8774C" w:rsidRPr="00F8774C" w:rsidRDefault="00F8774C" w:rsidP="00F8774C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F8774C">
        <w:rPr>
          <w:rFonts w:ascii="Verdana" w:eastAsia="Times New Roman" w:hAnsi="Verdana" w:cs="Times New Roman"/>
          <w:color w:val="000000"/>
          <w:sz w:val="20"/>
          <w:szCs w:val="20"/>
        </w:rPr>
        <w:t>НАЗВАНИЕ ВЕЩЕСТВА</w:t>
      </w:r>
    </w:p>
    <w:p w:rsidR="00F8774C" w:rsidRPr="00F8774C" w:rsidRDefault="00F8774C" w:rsidP="00F8774C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F8774C">
        <w:rPr>
          <w:rFonts w:ascii="Verdana" w:eastAsia="Times New Roman" w:hAnsi="Verdana" w:cs="Times New Roman"/>
          <w:color w:val="000000"/>
          <w:sz w:val="20"/>
          <w:szCs w:val="20"/>
        </w:rPr>
        <w:t>А) метилбензол</w:t>
      </w:r>
    </w:p>
    <w:p w:rsidR="00F8774C" w:rsidRPr="00F8774C" w:rsidRDefault="00F8774C" w:rsidP="00F8774C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F8774C">
        <w:rPr>
          <w:rFonts w:ascii="Verdana" w:eastAsia="Times New Roman" w:hAnsi="Verdana" w:cs="Times New Roman"/>
          <w:color w:val="000000"/>
          <w:sz w:val="20"/>
          <w:szCs w:val="20"/>
        </w:rPr>
        <w:t>Б) анилин</w:t>
      </w:r>
    </w:p>
    <w:p w:rsidR="00F8774C" w:rsidRPr="00F8774C" w:rsidRDefault="00F8774C" w:rsidP="00F8774C">
      <w:pPr>
        <w:shd w:val="clear" w:color="auto" w:fill="FFFFFF"/>
        <w:spacing w:after="15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F8774C">
        <w:rPr>
          <w:rFonts w:ascii="Verdana" w:eastAsia="Times New Roman" w:hAnsi="Verdana" w:cs="Times New Roman"/>
          <w:color w:val="000000"/>
          <w:sz w:val="20"/>
          <w:szCs w:val="20"/>
        </w:rPr>
        <w:t>В) 3-метилбутаналь</w:t>
      </w:r>
    </w:p>
    <w:p w:rsidR="00F8774C" w:rsidRPr="00F8774C" w:rsidRDefault="00F8774C" w:rsidP="00F8774C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F8774C">
        <w:rPr>
          <w:rFonts w:ascii="Verdana" w:eastAsia="Times New Roman" w:hAnsi="Verdana" w:cs="Times New Roman"/>
          <w:color w:val="000000"/>
          <w:sz w:val="20"/>
          <w:szCs w:val="20"/>
        </w:rPr>
        <w:t>КЛАСС/ГРУППА</w:t>
      </w:r>
    </w:p>
    <w:p w:rsidR="00F8774C" w:rsidRPr="00F8774C" w:rsidRDefault="00F8774C" w:rsidP="00F8774C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F8774C">
        <w:rPr>
          <w:rFonts w:ascii="Verdana" w:eastAsia="Times New Roman" w:hAnsi="Verdana" w:cs="Times New Roman"/>
          <w:color w:val="000000"/>
          <w:sz w:val="20"/>
          <w:szCs w:val="20"/>
        </w:rPr>
        <w:t>1) альдегиды</w:t>
      </w:r>
    </w:p>
    <w:p w:rsidR="00F8774C" w:rsidRPr="00F8774C" w:rsidRDefault="00F8774C" w:rsidP="00F8774C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F8774C">
        <w:rPr>
          <w:rFonts w:ascii="Verdana" w:eastAsia="Times New Roman" w:hAnsi="Verdana" w:cs="Times New Roman"/>
          <w:color w:val="000000"/>
          <w:sz w:val="20"/>
          <w:szCs w:val="20"/>
        </w:rPr>
        <w:t>2) амины</w:t>
      </w:r>
    </w:p>
    <w:p w:rsidR="00F8774C" w:rsidRPr="00F8774C" w:rsidRDefault="00F8774C" w:rsidP="00F8774C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F8774C">
        <w:rPr>
          <w:rFonts w:ascii="Verdana" w:eastAsia="Times New Roman" w:hAnsi="Verdana" w:cs="Times New Roman"/>
          <w:color w:val="000000"/>
          <w:sz w:val="20"/>
          <w:szCs w:val="20"/>
        </w:rPr>
        <w:t>3) аминокислоты</w:t>
      </w:r>
    </w:p>
    <w:p w:rsidR="00F8774C" w:rsidRPr="00F8774C" w:rsidRDefault="00F8774C" w:rsidP="00F8774C">
      <w:pPr>
        <w:shd w:val="clear" w:color="auto" w:fill="FFFFFF"/>
        <w:spacing w:after="15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F8774C">
        <w:rPr>
          <w:rFonts w:ascii="Verdana" w:eastAsia="Times New Roman" w:hAnsi="Verdana" w:cs="Times New Roman"/>
          <w:color w:val="000000"/>
          <w:sz w:val="20"/>
          <w:szCs w:val="20"/>
        </w:rPr>
        <w:t>4) углеводороды</w:t>
      </w:r>
    </w:p>
    <w:p w:rsidR="00F8774C" w:rsidRPr="00F8774C" w:rsidRDefault="00F8774C" w:rsidP="00F8774C">
      <w:pPr>
        <w:shd w:val="clear" w:color="auto" w:fill="FFFFFF"/>
        <w:spacing w:after="24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F8774C">
        <w:rPr>
          <w:rFonts w:ascii="Verdana" w:eastAsia="Times New Roman" w:hAnsi="Verdana" w:cs="Times New Roman"/>
          <w:color w:val="000000"/>
          <w:sz w:val="18"/>
          <w:szCs w:val="18"/>
        </w:rPr>
        <w:t>Запишите в ответ цифры, расположив их в порядке, соответствующем буквам: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F8774C" w:rsidRPr="00F8774C" w:rsidTr="00F8774C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8774C" w:rsidRPr="00F8774C" w:rsidRDefault="00F8774C" w:rsidP="00F8774C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77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8774C" w:rsidRPr="00F8774C" w:rsidRDefault="00F8774C" w:rsidP="00F8774C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77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8774C" w:rsidRPr="00F8774C" w:rsidRDefault="00F8774C" w:rsidP="00F8774C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77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</w:p>
        </w:tc>
      </w:tr>
      <w:tr w:rsidR="00F8774C" w:rsidRPr="00F8774C" w:rsidTr="00F8774C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8774C" w:rsidRPr="00F8774C" w:rsidRDefault="00F8774C" w:rsidP="00F8774C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77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 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8774C" w:rsidRPr="00F8774C" w:rsidRDefault="00F8774C" w:rsidP="00F8774C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77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 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8774C" w:rsidRPr="00F8774C" w:rsidRDefault="00F8774C" w:rsidP="00F8774C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77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 </w:t>
            </w:r>
          </w:p>
        </w:tc>
      </w:tr>
    </w:tbl>
    <w:p w:rsidR="00F8774C" w:rsidRDefault="00F8774C" w:rsidP="00F8774C">
      <w:pPr>
        <w:pStyle w:val="a3"/>
        <w:spacing w:line="240" w:lineRule="auto"/>
        <w:ind w:left="-993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F8774C" w:rsidRDefault="00F8774C" w:rsidP="00F8774C">
      <w:pPr>
        <w:pStyle w:val="a3"/>
        <w:spacing w:line="240" w:lineRule="auto"/>
        <w:ind w:left="-993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Количество попыток: </w:t>
      </w:r>
      <w:r w:rsidRPr="00F8774C">
        <w:rPr>
          <w:rFonts w:ascii="Times New Roman" w:hAnsi="Times New Roman" w:cs="Times New Roman"/>
          <w:sz w:val="26"/>
          <w:szCs w:val="26"/>
        </w:rPr>
        <w:t>не ограничено</w:t>
      </w:r>
    </w:p>
    <w:p w:rsidR="00F8774C" w:rsidRDefault="00F8774C" w:rsidP="00F8774C">
      <w:pPr>
        <w:pStyle w:val="a3"/>
        <w:spacing w:line="240" w:lineRule="auto"/>
        <w:ind w:left="-993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F8774C" w:rsidRDefault="00B5773E" w:rsidP="00B5773E">
      <w:pPr>
        <w:pStyle w:val="a3"/>
        <w:spacing w:line="240" w:lineRule="auto"/>
        <w:ind w:left="-993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Выходной контроль</w:t>
      </w:r>
    </w:p>
    <w:p w:rsidR="00B5773E" w:rsidRPr="00B5773E" w:rsidRDefault="00B5773E" w:rsidP="00B5773E">
      <w:pPr>
        <w:pStyle w:val="a3"/>
        <w:spacing w:line="240" w:lineRule="auto"/>
        <w:ind w:left="-99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Форма: </w:t>
      </w:r>
      <w:r w:rsidRPr="00B5773E">
        <w:rPr>
          <w:rFonts w:ascii="Times New Roman" w:hAnsi="Times New Roman" w:cs="Times New Roman"/>
          <w:sz w:val="26"/>
          <w:szCs w:val="26"/>
        </w:rPr>
        <w:t>тестирование</w:t>
      </w:r>
    </w:p>
    <w:p w:rsidR="00B5773E" w:rsidRDefault="00B5773E" w:rsidP="00B5773E">
      <w:pPr>
        <w:pStyle w:val="a3"/>
        <w:spacing w:line="240" w:lineRule="auto"/>
        <w:ind w:left="-993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Описание, требования к выполнению:</w:t>
      </w:r>
    </w:p>
    <w:p w:rsidR="00B5773E" w:rsidRDefault="00B5773E" w:rsidP="00B5773E">
      <w:pPr>
        <w:pStyle w:val="a3"/>
        <w:spacing w:line="240" w:lineRule="auto"/>
        <w:ind w:left="-993"/>
        <w:rPr>
          <w:rFonts w:ascii="Times New Roman" w:hAnsi="Times New Roman" w:cs="Times New Roman"/>
          <w:sz w:val="26"/>
          <w:szCs w:val="26"/>
        </w:rPr>
      </w:pPr>
      <w:r w:rsidRPr="00B5773E">
        <w:rPr>
          <w:rFonts w:ascii="Times New Roman" w:hAnsi="Times New Roman" w:cs="Times New Roman"/>
          <w:sz w:val="26"/>
          <w:szCs w:val="26"/>
        </w:rPr>
        <w:t>Решение тестового варианта с КИМ ЕГЭ второй части, время выполнения 2 часа.</w:t>
      </w:r>
    </w:p>
    <w:p w:rsidR="00B5773E" w:rsidRDefault="00B5773E" w:rsidP="00B5773E">
      <w:pPr>
        <w:pStyle w:val="a3"/>
        <w:spacing w:line="240" w:lineRule="auto"/>
        <w:ind w:left="-993"/>
        <w:rPr>
          <w:rFonts w:ascii="Times New Roman" w:hAnsi="Times New Roman" w:cs="Times New Roman"/>
          <w:b/>
          <w:sz w:val="26"/>
          <w:szCs w:val="26"/>
        </w:rPr>
      </w:pPr>
      <w:r w:rsidRPr="00B5773E">
        <w:rPr>
          <w:rFonts w:ascii="Times New Roman" w:hAnsi="Times New Roman" w:cs="Times New Roman"/>
          <w:b/>
          <w:sz w:val="26"/>
          <w:szCs w:val="26"/>
        </w:rPr>
        <w:t>Критерии оценивания:</w:t>
      </w:r>
    </w:p>
    <w:p w:rsidR="00B5773E" w:rsidRDefault="00B5773E" w:rsidP="00B5773E">
      <w:pPr>
        <w:pStyle w:val="a3"/>
        <w:spacing w:line="240" w:lineRule="auto"/>
        <w:ind w:left="-993"/>
        <w:rPr>
          <w:rFonts w:ascii="Times New Roman" w:hAnsi="Times New Roman" w:cs="Times New Roman"/>
          <w:sz w:val="26"/>
          <w:szCs w:val="26"/>
        </w:rPr>
      </w:pPr>
      <w:r w:rsidRPr="00B5773E">
        <w:rPr>
          <w:rFonts w:ascii="Times New Roman" w:hAnsi="Times New Roman" w:cs="Times New Roman"/>
          <w:sz w:val="26"/>
          <w:szCs w:val="26"/>
        </w:rPr>
        <w:t>Зачтено\не зачтено</w:t>
      </w:r>
    </w:p>
    <w:p w:rsidR="00B5773E" w:rsidRDefault="00B5773E" w:rsidP="00B5773E">
      <w:pPr>
        <w:pStyle w:val="a3"/>
        <w:spacing w:line="240" w:lineRule="auto"/>
        <w:ind w:left="-993"/>
        <w:rPr>
          <w:rFonts w:ascii="Times New Roman" w:hAnsi="Times New Roman" w:cs="Times New Roman"/>
          <w:b/>
          <w:sz w:val="26"/>
          <w:szCs w:val="26"/>
        </w:rPr>
      </w:pPr>
      <w:r w:rsidRPr="00B5773E">
        <w:rPr>
          <w:rFonts w:ascii="Times New Roman" w:hAnsi="Times New Roman" w:cs="Times New Roman"/>
          <w:b/>
          <w:sz w:val="26"/>
          <w:szCs w:val="26"/>
        </w:rPr>
        <w:t>Примеры заданий:</w:t>
      </w:r>
    </w:p>
    <w:p w:rsidR="00B5773E" w:rsidRPr="00B5773E" w:rsidRDefault="00B5773E" w:rsidP="00B5773E">
      <w:pPr>
        <w:shd w:val="clear" w:color="auto" w:fill="FFFFFF"/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</w:rPr>
      </w:pPr>
      <w:r w:rsidRPr="00B5773E">
        <w:rPr>
          <w:rFonts w:ascii="Verdana" w:eastAsia="Times New Roman" w:hAnsi="Verdana" w:cs="Times New Roman"/>
          <w:b/>
          <w:bCs/>
          <w:color w:val="000000"/>
          <w:sz w:val="18"/>
          <w:szCs w:val="18"/>
        </w:rPr>
        <w:t xml:space="preserve">29. Задание </w:t>
      </w:r>
    </w:p>
    <w:p w:rsidR="00B5773E" w:rsidRPr="00B5773E" w:rsidRDefault="00B5773E" w:rsidP="00B5773E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B5773E">
        <w:rPr>
          <w:rFonts w:ascii="Verdana" w:eastAsia="Times New Roman" w:hAnsi="Verdana" w:cs="Times New Roman"/>
          <w:color w:val="000000"/>
          <w:sz w:val="18"/>
          <w:szCs w:val="18"/>
        </w:rPr>
        <w:t>Из предложенного перечня веществ выберите вещества, между которыми окислительно-восстановительная реакция протекает с выпадением осадка и выделением газа. В ответе запишите уравнение только одной из возможных окислительно-восстановительных реакций с участием выбранных веществ. Составьте электронный баланс, укажите окислитель и восстановитель.</w:t>
      </w:r>
    </w:p>
    <w:p w:rsidR="00B5773E" w:rsidRPr="00B5773E" w:rsidRDefault="00B5773E" w:rsidP="00B577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</w:rPr>
      </w:pPr>
    </w:p>
    <w:p w:rsidR="00B5773E" w:rsidRDefault="00B5773E" w:rsidP="00B5773E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B5773E">
        <w:rPr>
          <w:rFonts w:ascii="Verdana" w:eastAsia="Times New Roman" w:hAnsi="Verdana" w:cs="Times New Roman"/>
          <w:color w:val="000000"/>
          <w:sz w:val="18"/>
          <w:szCs w:val="18"/>
        </w:rPr>
        <w:t>Для выполнения задания используйте следующий перечень веществ: щелочная фосфатаза, азотная кислота (конц.), хлорид калия, фторид серебра(I), нитрит калия, фосфид алюминия. Допустимо использование водных растворов веществ.</w:t>
      </w:r>
    </w:p>
    <w:p w:rsidR="00B5773E" w:rsidRPr="00B5773E" w:rsidRDefault="00B5773E" w:rsidP="00B5773E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</w:rPr>
      </w:pPr>
    </w:p>
    <w:p w:rsidR="00B5773E" w:rsidRDefault="00B5773E" w:rsidP="00B5773E">
      <w:pPr>
        <w:shd w:val="clear" w:color="auto" w:fill="FFFFFF"/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</w:rPr>
      </w:pPr>
    </w:p>
    <w:p w:rsidR="00B5773E" w:rsidRPr="00B5773E" w:rsidRDefault="00B5773E" w:rsidP="00B5773E">
      <w:pPr>
        <w:shd w:val="clear" w:color="auto" w:fill="FFFFFF"/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</w:rPr>
      </w:pPr>
      <w:r w:rsidRPr="00B5773E">
        <w:rPr>
          <w:rFonts w:ascii="Verdana" w:eastAsia="Times New Roman" w:hAnsi="Verdana" w:cs="Times New Roman"/>
          <w:b/>
          <w:bCs/>
          <w:color w:val="000000"/>
          <w:sz w:val="18"/>
          <w:szCs w:val="18"/>
        </w:rPr>
        <w:t xml:space="preserve">30. Задание </w:t>
      </w:r>
    </w:p>
    <w:p w:rsidR="00B5773E" w:rsidRPr="00B5773E" w:rsidRDefault="00B5773E" w:rsidP="00B5773E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B5773E">
        <w:rPr>
          <w:rFonts w:ascii="Verdana" w:eastAsia="Times New Roman" w:hAnsi="Verdana" w:cs="Times New Roman"/>
          <w:color w:val="000000"/>
          <w:sz w:val="18"/>
          <w:szCs w:val="18"/>
        </w:rPr>
        <w:t>Из предложенного перечня веществ выберите вещества, между которыми возможна реакция ионного обмена, приводящая к выпадению осадка. Запишите молекулярное, полное и сокращённое ионное уравнения этой реакции с участием выбранных веществ.</w:t>
      </w:r>
    </w:p>
    <w:p w:rsidR="00B5773E" w:rsidRPr="00B5773E" w:rsidRDefault="00B5773E" w:rsidP="00B577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</w:rPr>
      </w:pPr>
    </w:p>
    <w:p w:rsidR="00B5773E" w:rsidRPr="00B5773E" w:rsidRDefault="00B5773E" w:rsidP="00B5773E">
      <w:pPr>
        <w:shd w:val="clear" w:color="auto" w:fill="FFFFFF"/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</w:rPr>
      </w:pPr>
      <w:r w:rsidRPr="00B5773E">
        <w:rPr>
          <w:rFonts w:ascii="Verdana" w:eastAsia="Times New Roman" w:hAnsi="Verdana" w:cs="Times New Roman"/>
          <w:b/>
          <w:bCs/>
          <w:color w:val="000000"/>
          <w:sz w:val="18"/>
          <w:szCs w:val="18"/>
        </w:rPr>
        <w:t xml:space="preserve">31. Задание </w:t>
      </w:r>
    </w:p>
    <w:p w:rsidR="00B5773E" w:rsidRPr="00B5773E" w:rsidRDefault="00B5773E" w:rsidP="00B5773E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B5773E">
        <w:rPr>
          <w:rFonts w:ascii="Verdana" w:eastAsia="Times New Roman" w:hAnsi="Verdana" w:cs="Times New Roman"/>
          <w:color w:val="000000"/>
          <w:sz w:val="18"/>
          <w:szCs w:val="18"/>
        </w:rPr>
        <w:t>Нитрат калия нагрели с порошкообразным свинцом до прекращения реакции. Смесь продуктов отработали водой, а затем полученный раствор профильтровали. Фильтрат подкислили серной кислотой и обработали иодидом калия. Выделившееся простое вещество нагрели с концентрированной азотной кислотой. В атмосфере образовавшегося при этом бурого газа сожгли красный фосфор. Запишите уравнения описанных реакций.</w:t>
      </w:r>
    </w:p>
    <w:p w:rsidR="00B5773E" w:rsidRDefault="00B5773E" w:rsidP="00B5773E">
      <w:pPr>
        <w:shd w:val="clear" w:color="auto" w:fill="FFFFFF"/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</w:rPr>
      </w:pPr>
    </w:p>
    <w:p w:rsidR="00B5773E" w:rsidRPr="00B5773E" w:rsidRDefault="00B5773E" w:rsidP="00B5773E">
      <w:pPr>
        <w:shd w:val="clear" w:color="auto" w:fill="FFFFFF"/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</w:rPr>
      </w:pPr>
      <w:r w:rsidRPr="00B5773E">
        <w:rPr>
          <w:rFonts w:ascii="Verdana" w:eastAsia="Times New Roman" w:hAnsi="Verdana" w:cs="Times New Roman"/>
          <w:b/>
          <w:bCs/>
          <w:color w:val="000000"/>
          <w:sz w:val="18"/>
          <w:szCs w:val="18"/>
        </w:rPr>
        <w:t xml:space="preserve">32. Задание </w:t>
      </w:r>
    </w:p>
    <w:p w:rsidR="00B5773E" w:rsidRPr="00B5773E" w:rsidRDefault="00B5773E" w:rsidP="00B5773E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B5773E">
        <w:rPr>
          <w:rFonts w:ascii="Verdana" w:eastAsia="Times New Roman" w:hAnsi="Verdana" w:cs="Times New Roman"/>
          <w:color w:val="000000"/>
          <w:sz w:val="18"/>
          <w:szCs w:val="18"/>
        </w:rPr>
        <w:t>Напишите уравнения реакций, с помощью которых можно осуществить следующие превращения:</w:t>
      </w:r>
    </w:p>
    <w:p w:rsidR="00B5773E" w:rsidRPr="00B5773E" w:rsidRDefault="00B5773E" w:rsidP="00B5773E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B5773E">
        <w:rPr>
          <w:rFonts w:ascii="Verdana" w:eastAsia="Times New Roman" w:hAnsi="Verdana" w:cs="Times New Roman"/>
          <w:noProof/>
          <w:color w:val="000000"/>
          <w:sz w:val="18"/>
          <w:szCs w:val="18"/>
        </w:rPr>
        <w:drawing>
          <wp:inline distT="0" distB="0" distL="0" distR="0" wp14:anchorId="78E9DE72" wp14:editId="67C7AA13">
            <wp:extent cx="548640" cy="175260"/>
            <wp:effectExtent l="0" t="0" r="3810" b="0"/>
            <wp:docPr id="44" name="Рисунок 44" descr="CaCO_3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CO_3$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773E">
        <w:rPr>
          <w:rFonts w:ascii="Verdana" w:eastAsia="Times New Roman" w:hAnsi="Verdana" w:cs="Times New Roman"/>
          <w:color w:val="000000"/>
          <w:sz w:val="18"/>
          <w:szCs w:val="18"/>
        </w:rPr>
        <w:t> </w:t>
      </w:r>
      <w:r w:rsidRPr="00B5773E">
        <w:rPr>
          <w:rFonts w:ascii="Arial" w:eastAsia="Times New Roman" w:hAnsi="Arial" w:cs="Arial"/>
          <w:color w:val="000000"/>
          <w:sz w:val="18"/>
          <w:szCs w:val="18"/>
        </w:rPr>
        <w:t>→</w:t>
      </w:r>
      <w:r w:rsidRPr="00B5773E">
        <w:rPr>
          <w:rFonts w:ascii="Verdana" w:eastAsia="Times New Roman" w:hAnsi="Verdana" w:cs="Verdana"/>
          <w:color w:val="000000"/>
          <w:sz w:val="18"/>
          <w:szCs w:val="18"/>
        </w:rPr>
        <w:t> </w:t>
      </w:r>
      <w:r w:rsidRPr="00B5773E">
        <w:rPr>
          <w:rFonts w:ascii="Verdana" w:eastAsia="Times New Roman" w:hAnsi="Verdana" w:cs="Times New Roman"/>
          <w:noProof/>
          <w:color w:val="000000"/>
          <w:sz w:val="18"/>
          <w:szCs w:val="18"/>
        </w:rPr>
        <w:drawing>
          <wp:inline distT="0" distB="0" distL="0" distR="0" wp14:anchorId="3F07AFDA" wp14:editId="7EBDCFC3">
            <wp:extent cx="403860" cy="175260"/>
            <wp:effectExtent l="0" t="0" r="0" b="0"/>
            <wp:docPr id="45" name="Рисунок 45" descr="CaC_2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C_2$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773E">
        <w:rPr>
          <w:rFonts w:ascii="Verdana" w:eastAsia="Times New Roman" w:hAnsi="Verdana" w:cs="Times New Roman"/>
          <w:color w:val="000000"/>
          <w:sz w:val="18"/>
          <w:szCs w:val="18"/>
        </w:rPr>
        <w:t> </w:t>
      </w:r>
      <w:r w:rsidRPr="00B5773E">
        <w:rPr>
          <w:rFonts w:ascii="Arial" w:eastAsia="Times New Roman" w:hAnsi="Arial" w:cs="Arial"/>
          <w:color w:val="000000"/>
          <w:sz w:val="18"/>
          <w:szCs w:val="18"/>
        </w:rPr>
        <w:t>→</w:t>
      </w:r>
      <w:r w:rsidRPr="00B5773E">
        <w:rPr>
          <w:rFonts w:ascii="Verdana" w:eastAsia="Times New Roman" w:hAnsi="Verdana" w:cs="Verdana"/>
          <w:color w:val="000000"/>
          <w:sz w:val="18"/>
          <w:szCs w:val="18"/>
        </w:rPr>
        <w:t> </w:t>
      </w:r>
      <w:r w:rsidRPr="00B5773E">
        <w:rPr>
          <w:rFonts w:ascii="Verdana" w:eastAsia="Times New Roman" w:hAnsi="Verdana" w:cs="Times New Roman"/>
          <w:noProof/>
          <w:color w:val="000000"/>
          <w:sz w:val="18"/>
          <w:szCs w:val="18"/>
        </w:rPr>
        <w:drawing>
          <wp:inline distT="0" distB="0" distL="0" distR="0" wp14:anchorId="24F22287" wp14:editId="76C6E221">
            <wp:extent cx="190500" cy="160020"/>
            <wp:effectExtent l="0" t="0" r="0" b="0"/>
            <wp:docPr id="46" name="Рисунок 46" descr="X_1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X_1$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773E">
        <w:rPr>
          <w:rFonts w:ascii="Verdana" w:eastAsia="Times New Roman" w:hAnsi="Verdana" w:cs="Times New Roman"/>
          <w:color w:val="000000"/>
          <w:sz w:val="18"/>
          <w:szCs w:val="18"/>
        </w:rPr>
        <w:t> </w:t>
      </w:r>
      <w:r w:rsidRPr="00B5773E">
        <w:rPr>
          <w:rFonts w:ascii="Arial" w:eastAsia="Times New Roman" w:hAnsi="Arial" w:cs="Arial"/>
          <w:color w:val="000000"/>
          <w:sz w:val="18"/>
          <w:szCs w:val="18"/>
        </w:rPr>
        <w:t>→</w:t>
      </w:r>
      <w:r w:rsidRPr="00B5773E">
        <w:rPr>
          <w:rFonts w:ascii="Verdana" w:eastAsia="Times New Roman" w:hAnsi="Verdana" w:cs="Verdana"/>
          <w:color w:val="000000"/>
          <w:sz w:val="18"/>
          <w:szCs w:val="18"/>
        </w:rPr>
        <w:t> </w:t>
      </w:r>
      <w:r w:rsidRPr="00B5773E">
        <w:rPr>
          <w:rFonts w:ascii="Verdana" w:eastAsia="Times New Roman" w:hAnsi="Verdana" w:cs="Times New Roman"/>
          <w:noProof/>
          <w:color w:val="000000"/>
          <w:sz w:val="18"/>
          <w:szCs w:val="18"/>
        </w:rPr>
        <w:drawing>
          <wp:inline distT="0" distB="0" distL="0" distR="0" wp14:anchorId="782350D5" wp14:editId="18693840">
            <wp:extent cx="495300" cy="175260"/>
            <wp:effectExtent l="0" t="0" r="0" b="0"/>
            <wp:docPr id="47" name="Рисунок 47" descr="Ag_2$C_2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g_2$C_2$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773E">
        <w:rPr>
          <w:rFonts w:ascii="Verdana" w:eastAsia="Times New Roman" w:hAnsi="Verdana" w:cs="Times New Roman"/>
          <w:color w:val="000000"/>
          <w:sz w:val="18"/>
          <w:szCs w:val="18"/>
        </w:rPr>
        <w:t> </w:t>
      </w:r>
      <w:r w:rsidRPr="00B5773E">
        <w:rPr>
          <w:rFonts w:ascii="Arial" w:eastAsia="Times New Roman" w:hAnsi="Arial" w:cs="Arial"/>
          <w:color w:val="000000"/>
          <w:sz w:val="18"/>
          <w:szCs w:val="18"/>
        </w:rPr>
        <w:t>→</w:t>
      </w:r>
      <w:r w:rsidRPr="00B5773E">
        <w:rPr>
          <w:rFonts w:ascii="Verdana" w:eastAsia="Times New Roman" w:hAnsi="Verdana" w:cs="Verdana"/>
          <w:color w:val="000000"/>
          <w:sz w:val="18"/>
          <w:szCs w:val="18"/>
        </w:rPr>
        <w:t> </w:t>
      </w:r>
      <w:r w:rsidRPr="00B5773E">
        <w:rPr>
          <w:rFonts w:ascii="Verdana" w:eastAsia="Times New Roman" w:hAnsi="Verdana" w:cs="Times New Roman"/>
          <w:noProof/>
          <w:color w:val="000000"/>
          <w:sz w:val="18"/>
          <w:szCs w:val="18"/>
        </w:rPr>
        <w:drawing>
          <wp:inline distT="0" distB="0" distL="0" distR="0" wp14:anchorId="7DE0F9A1" wp14:editId="277EB4CF">
            <wp:extent cx="190500" cy="160020"/>
            <wp:effectExtent l="0" t="0" r="0" b="0"/>
            <wp:docPr id="48" name="Рисунок 48" descr="X_1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X_1$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773E">
        <w:rPr>
          <w:rFonts w:ascii="Verdana" w:eastAsia="Times New Roman" w:hAnsi="Verdana" w:cs="Times New Roman"/>
          <w:color w:val="000000"/>
          <w:sz w:val="18"/>
          <w:szCs w:val="18"/>
        </w:rPr>
        <w:t> </w:t>
      </w:r>
      <w:r w:rsidRPr="00B5773E">
        <w:rPr>
          <w:rFonts w:ascii="Arial" w:eastAsia="Times New Roman" w:hAnsi="Arial" w:cs="Arial"/>
          <w:color w:val="000000"/>
          <w:sz w:val="18"/>
          <w:szCs w:val="18"/>
        </w:rPr>
        <w:t>→</w:t>
      </w:r>
      <w:r w:rsidRPr="00B5773E">
        <w:rPr>
          <w:rFonts w:ascii="Verdana" w:eastAsia="Times New Roman" w:hAnsi="Verdana" w:cs="Verdana"/>
          <w:color w:val="000000"/>
          <w:sz w:val="18"/>
          <w:szCs w:val="18"/>
        </w:rPr>
        <w:t> </w:t>
      </w:r>
      <w:r w:rsidRPr="00B5773E">
        <w:rPr>
          <w:rFonts w:ascii="Verdana" w:eastAsia="Times New Roman" w:hAnsi="Verdana" w:cs="Times New Roman"/>
          <w:noProof/>
          <w:color w:val="000000"/>
          <w:sz w:val="18"/>
          <w:szCs w:val="18"/>
        </w:rPr>
        <w:drawing>
          <wp:inline distT="0" distB="0" distL="0" distR="0" wp14:anchorId="3AD5983D" wp14:editId="422102FE">
            <wp:extent cx="1249680" cy="144780"/>
            <wp:effectExtent l="0" t="0" r="7620" b="7620"/>
            <wp:docPr id="49" name="Рисунок 49" descr="винилацетил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винилацетилен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8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73E" w:rsidRPr="00B5773E" w:rsidRDefault="00B5773E" w:rsidP="00B5773E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B5773E">
        <w:rPr>
          <w:rFonts w:ascii="Verdana" w:eastAsia="Times New Roman" w:hAnsi="Verdana" w:cs="Times New Roman"/>
          <w:color w:val="000000"/>
          <w:sz w:val="18"/>
          <w:szCs w:val="18"/>
        </w:rPr>
        <w:t>При написании уравнений реакций используйте структурные формулы органических соединений.</w:t>
      </w:r>
    </w:p>
    <w:p w:rsidR="00B5773E" w:rsidRDefault="00B5773E" w:rsidP="00B5773E">
      <w:pPr>
        <w:shd w:val="clear" w:color="auto" w:fill="FFFFFF"/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</w:rPr>
      </w:pPr>
    </w:p>
    <w:p w:rsidR="00B5773E" w:rsidRPr="00B5773E" w:rsidRDefault="00B5773E" w:rsidP="00B5773E">
      <w:pPr>
        <w:shd w:val="clear" w:color="auto" w:fill="FFFFFF"/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</w:rPr>
      </w:pPr>
      <w:r w:rsidRPr="00B5773E">
        <w:rPr>
          <w:rFonts w:ascii="Verdana" w:eastAsia="Times New Roman" w:hAnsi="Verdana" w:cs="Times New Roman"/>
          <w:b/>
          <w:bCs/>
          <w:color w:val="000000"/>
          <w:sz w:val="18"/>
          <w:szCs w:val="18"/>
        </w:rPr>
        <w:t xml:space="preserve">33. Задание </w:t>
      </w:r>
    </w:p>
    <w:p w:rsidR="00B5773E" w:rsidRPr="00B5773E" w:rsidRDefault="00B5773E" w:rsidP="00B5773E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B5773E">
        <w:rPr>
          <w:rFonts w:ascii="Verdana" w:eastAsia="Times New Roman" w:hAnsi="Verdana" w:cs="Times New Roman"/>
          <w:color w:val="000000"/>
          <w:sz w:val="18"/>
          <w:szCs w:val="18"/>
        </w:rPr>
        <w:t>К раствору гидроксида натрия массой 1200 г прибавили 490 г 40%-ного раствора серной кислоты. Для нейтрализации получившегося раствора потребовалось 143 г кристаллической соды Na</w:t>
      </w:r>
      <w:r w:rsidRPr="00B5773E">
        <w:rPr>
          <w:rFonts w:ascii="Verdana" w:eastAsia="Times New Roman" w:hAnsi="Verdana" w:cs="Times New Roman"/>
          <w:color w:val="000000"/>
          <w:sz w:val="18"/>
          <w:szCs w:val="18"/>
          <w:vertAlign w:val="subscript"/>
        </w:rPr>
        <w:t>2</w:t>
      </w:r>
      <w:r w:rsidRPr="00B5773E">
        <w:rPr>
          <w:rFonts w:ascii="Verdana" w:eastAsia="Times New Roman" w:hAnsi="Verdana" w:cs="Times New Roman"/>
          <w:color w:val="000000"/>
          <w:sz w:val="18"/>
          <w:szCs w:val="18"/>
        </w:rPr>
        <w:t>CO</w:t>
      </w:r>
      <w:r w:rsidRPr="00B5773E">
        <w:rPr>
          <w:rFonts w:ascii="Verdana" w:eastAsia="Times New Roman" w:hAnsi="Verdana" w:cs="Times New Roman"/>
          <w:color w:val="000000"/>
          <w:sz w:val="18"/>
          <w:szCs w:val="18"/>
          <w:vertAlign w:val="subscript"/>
        </w:rPr>
        <w:t>3</w:t>
      </w:r>
      <w:r w:rsidRPr="00B5773E">
        <w:rPr>
          <w:rFonts w:ascii="Verdana" w:eastAsia="Times New Roman" w:hAnsi="Verdana" w:cs="Times New Roman"/>
          <w:color w:val="000000"/>
          <w:sz w:val="18"/>
          <w:szCs w:val="18"/>
        </w:rPr>
        <w:t>·10H</w:t>
      </w:r>
      <w:r w:rsidRPr="00B5773E">
        <w:rPr>
          <w:rFonts w:ascii="Verdana" w:eastAsia="Times New Roman" w:hAnsi="Verdana" w:cs="Times New Roman"/>
          <w:color w:val="000000"/>
          <w:sz w:val="18"/>
          <w:szCs w:val="18"/>
          <w:vertAlign w:val="subscript"/>
        </w:rPr>
        <w:t>2</w:t>
      </w:r>
      <w:r w:rsidRPr="00B5773E">
        <w:rPr>
          <w:rFonts w:ascii="Verdana" w:eastAsia="Times New Roman" w:hAnsi="Verdana" w:cs="Times New Roman"/>
          <w:color w:val="000000"/>
          <w:sz w:val="18"/>
          <w:szCs w:val="18"/>
        </w:rPr>
        <w:t>O. Рассчитайте массу и массовую долю гидроксида натрия в исходном растворе.</w:t>
      </w:r>
    </w:p>
    <w:p w:rsidR="00B5773E" w:rsidRDefault="00B5773E" w:rsidP="00B5773E">
      <w:pPr>
        <w:shd w:val="clear" w:color="auto" w:fill="FFFFFF"/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</w:rPr>
      </w:pPr>
    </w:p>
    <w:p w:rsidR="00B5773E" w:rsidRPr="00B5773E" w:rsidRDefault="00B5773E" w:rsidP="00B5773E">
      <w:pPr>
        <w:shd w:val="clear" w:color="auto" w:fill="FFFFFF"/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</w:rPr>
      </w:pPr>
      <w:r w:rsidRPr="00B5773E">
        <w:rPr>
          <w:rFonts w:ascii="Verdana" w:eastAsia="Times New Roman" w:hAnsi="Verdana" w:cs="Times New Roman"/>
          <w:b/>
          <w:bCs/>
          <w:color w:val="000000"/>
          <w:sz w:val="18"/>
          <w:szCs w:val="18"/>
        </w:rPr>
        <w:t xml:space="preserve">34. Задание </w:t>
      </w:r>
    </w:p>
    <w:p w:rsidR="00B5773E" w:rsidRPr="00B5773E" w:rsidRDefault="00B5773E" w:rsidP="00B5773E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B5773E">
        <w:rPr>
          <w:rFonts w:ascii="Verdana" w:eastAsia="Times New Roman" w:hAnsi="Verdana" w:cs="Times New Roman"/>
          <w:color w:val="000000"/>
          <w:sz w:val="18"/>
          <w:szCs w:val="18"/>
        </w:rPr>
        <w:t>При дегидратации первичного предельного спирта образуется газообразный непредельный углеводород, объём которого в 4 раза меньше объёма оксида углерода (IV), образующегося при сгорании такого же количества спирта. Какой спирт и в каком количестве был подвергнут дегидратации, если полученный непредельный углеводород может полностью обесцветить 180 г 20%-ного раствора брома в четырёххлористом углероде?</w:t>
      </w:r>
    </w:p>
    <w:p w:rsidR="00B5773E" w:rsidRPr="00B5773E" w:rsidRDefault="00B5773E" w:rsidP="00B5773E">
      <w:pPr>
        <w:pStyle w:val="a3"/>
        <w:spacing w:line="240" w:lineRule="auto"/>
        <w:ind w:left="-993"/>
        <w:rPr>
          <w:rFonts w:ascii="Times New Roman" w:hAnsi="Times New Roman" w:cs="Times New Roman"/>
          <w:b/>
          <w:sz w:val="26"/>
          <w:szCs w:val="26"/>
        </w:rPr>
      </w:pPr>
    </w:p>
    <w:p w:rsidR="00B5773E" w:rsidRDefault="00742F82" w:rsidP="00B5773E">
      <w:pPr>
        <w:pStyle w:val="a3"/>
        <w:spacing w:line="240" w:lineRule="auto"/>
        <w:ind w:left="-993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Количество попыток: </w:t>
      </w:r>
      <w:r w:rsidRPr="00742F82">
        <w:rPr>
          <w:rFonts w:ascii="Times New Roman" w:hAnsi="Times New Roman" w:cs="Times New Roman"/>
          <w:sz w:val="26"/>
          <w:szCs w:val="26"/>
        </w:rPr>
        <w:t>не ограничено</w:t>
      </w:r>
    </w:p>
    <w:p w:rsidR="00B5773E" w:rsidRDefault="00B5773E" w:rsidP="00B5773E">
      <w:pPr>
        <w:pStyle w:val="a3"/>
        <w:spacing w:line="240" w:lineRule="auto"/>
        <w:ind w:left="-993"/>
        <w:rPr>
          <w:rFonts w:ascii="Times New Roman" w:hAnsi="Times New Roman" w:cs="Times New Roman"/>
          <w:b/>
          <w:sz w:val="26"/>
          <w:szCs w:val="26"/>
        </w:rPr>
      </w:pPr>
    </w:p>
    <w:p w:rsidR="00742F82" w:rsidRDefault="00742F82" w:rsidP="00B5773E">
      <w:pPr>
        <w:pStyle w:val="a3"/>
        <w:spacing w:line="240" w:lineRule="auto"/>
        <w:ind w:left="-993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Раздел 4. Организационно-педагогические условия реализации программы</w:t>
      </w:r>
    </w:p>
    <w:p w:rsidR="00742F82" w:rsidRPr="00B5773E" w:rsidRDefault="00742F82" w:rsidP="00B5773E">
      <w:pPr>
        <w:pStyle w:val="a3"/>
        <w:spacing w:line="240" w:lineRule="auto"/>
        <w:ind w:left="-993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4.1. Организационно-методическое и информационное обеспечение программы</w:t>
      </w:r>
    </w:p>
    <w:p w:rsidR="0062195D" w:rsidRPr="00F54E0E" w:rsidRDefault="0062195D" w:rsidP="00F54E0E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F54E0E">
        <w:rPr>
          <w:rFonts w:ascii="Times New Roman" w:hAnsi="Times New Roman" w:cs="Times New Roman"/>
          <w:b/>
          <w:sz w:val="26"/>
          <w:szCs w:val="26"/>
        </w:rPr>
        <w:t>Нормативные документы</w:t>
      </w:r>
    </w:p>
    <w:p w:rsidR="00405EEC" w:rsidRDefault="00405EEC" w:rsidP="0062195D">
      <w:pPr>
        <w:pStyle w:val="a3"/>
        <w:spacing w:line="240" w:lineRule="auto"/>
        <w:ind w:left="-993" w:firstLine="284"/>
        <w:rPr>
          <w:rFonts w:ascii="Times New Roman" w:hAnsi="Times New Roman" w:cs="Times New Roman"/>
          <w:b/>
          <w:sz w:val="26"/>
          <w:szCs w:val="26"/>
        </w:rPr>
      </w:pPr>
    </w:p>
    <w:p w:rsidR="00405EEC" w:rsidRDefault="00405EEC" w:rsidP="00405EEC">
      <w:pPr>
        <w:pStyle w:val="a3"/>
        <w:spacing w:line="240" w:lineRule="auto"/>
        <w:ind w:left="-993" w:firstLine="284"/>
        <w:rPr>
          <w:rFonts w:ascii="Times New Roman" w:hAnsi="Times New Roman" w:cs="Times New Roman"/>
          <w:sz w:val="26"/>
          <w:szCs w:val="26"/>
        </w:rPr>
      </w:pPr>
      <w:r w:rsidRPr="00405EEC">
        <w:rPr>
          <w:rFonts w:ascii="Times New Roman" w:hAnsi="Times New Roman" w:cs="Times New Roman"/>
          <w:sz w:val="26"/>
          <w:szCs w:val="26"/>
        </w:rPr>
        <w:t>1.</w:t>
      </w:r>
      <w:r>
        <w:rPr>
          <w:rFonts w:ascii="Times New Roman" w:hAnsi="Times New Roman" w:cs="Times New Roman"/>
          <w:sz w:val="26"/>
          <w:szCs w:val="26"/>
        </w:rPr>
        <w:t xml:space="preserve">Приказ Минобрнауки России от 17.12.2010г №1897 (ред. от 21.12.2020г.) «Об утверждении федерального государственного образовательного </w:t>
      </w:r>
      <w:r w:rsidRPr="00405EEC">
        <w:rPr>
          <w:rFonts w:ascii="Times New Roman" w:hAnsi="Times New Roman" w:cs="Times New Roman"/>
          <w:sz w:val="26"/>
          <w:szCs w:val="26"/>
        </w:rPr>
        <w:t>стандарта</w:t>
      </w:r>
      <w:r w:rsidRPr="00405EEC">
        <w:rPr>
          <w:rFonts w:ascii="Times New Roman" w:hAnsi="Times New Roman" w:cs="Times New Roman"/>
          <w:i/>
          <w:sz w:val="26"/>
          <w:szCs w:val="26"/>
        </w:rPr>
        <w:t xml:space="preserve"> основного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405EEC">
        <w:rPr>
          <w:rFonts w:ascii="Times New Roman" w:hAnsi="Times New Roman" w:cs="Times New Roman"/>
          <w:i/>
          <w:sz w:val="26"/>
          <w:szCs w:val="26"/>
        </w:rPr>
        <w:t>общего образования</w:t>
      </w:r>
      <w:r>
        <w:rPr>
          <w:rFonts w:ascii="Times New Roman" w:hAnsi="Times New Roman" w:cs="Times New Roman"/>
          <w:sz w:val="26"/>
          <w:szCs w:val="26"/>
        </w:rPr>
        <w:t>»;</w:t>
      </w:r>
    </w:p>
    <w:p w:rsidR="000B7C25" w:rsidRPr="000B7C25" w:rsidRDefault="00775B3A" w:rsidP="000B7C25">
      <w:pPr>
        <w:pStyle w:val="a3"/>
        <w:spacing w:line="240" w:lineRule="auto"/>
        <w:ind w:left="-993" w:firstLine="284"/>
        <w:rPr>
          <w:rFonts w:ascii="Times New Roman" w:hAnsi="Times New Roman" w:cs="Times New Roman"/>
          <w:sz w:val="26"/>
          <w:szCs w:val="26"/>
        </w:rPr>
      </w:pPr>
      <w:hyperlink r:id="rId53" w:history="1">
        <w:r w:rsidR="000B7C25" w:rsidRPr="00FC26A4">
          <w:rPr>
            <w:rStyle w:val="ab"/>
            <w:rFonts w:ascii="Times New Roman" w:hAnsi="Times New Roman" w:cs="Times New Roman"/>
            <w:sz w:val="26"/>
            <w:szCs w:val="26"/>
            <w:lang w:val="en-US"/>
          </w:rPr>
          <w:t>https</w:t>
        </w:r>
        <w:r w:rsidR="000B7C25" w:rsidRPr="00FC26A4">
          <w:rPr>
            <w:rStyle w:val="ab"/>
            <w:rFonts w:ascii="Times New Roman" w:hAnsi="Times New Roman" w:cs="Times New Roman"/>
            <w:sz w:val="26"/>
            <w:szCs w:val="26"/>
          </w:rPr>
          <w:t>://</w:t>
        </w:r>
        <w:r w:rsidR="000B7C25" w:rsidRPr="00FC26A4">
          <w:rPr>
            <w:rStyle w:val="ab"/>
            <w:rFonts w:ascii="Times New Roman" w:hAnsi="Times New Roman" w:cs="Times New Roman"/>
            <w:sz w:val="26"/>
            <w:szCs w:val="26"/>
            <w:lang w:val="en-US"/>
          </w:rPr>
          <w:t>normativ</w:t>
        </w:r>
        <w:r w:rsidR="000B7C25" w:rsidRPr="00FC26A4">
          <w:rPr>
            <w:rStyle w:val="ab"/>
            <w:rFonts w:ascii="Times New Roman" w:hAnsi="Times New Roman" w:cs="Times New Roman"/>
            <w:sz w:val="26"/>
            <w:szCs w:val="26"/>
          </w:rPr>
          <w:t>.</w:t>
        </w:r>
        <w:r w:rsidR="000B7C25" w:rsidRPr="00FC26A4">
          <w:rPr>
            <w:rStyle w:val="ab"/>
            <w:rFonts w:ascii="Times New Roman" w:hAnsi="Times New Roman" w:cs="Times New Roman"/>
            <w:sz w:val="26"/>
            <w:szCs w:val="26"/>
            <w:lang w:val="en-US"/>
          </w:rPr>
          <w:t>kontur</w:t>
        </w:r>
        <w:r w:rsidR="000B7C25" w:rsidRPr="00FC26A4">
          <w:rPr>
            <w:rStyle w:val="ab"/>
            <w:rFonts w:ascii="Times New Roman" w:hAnsi="Times New Roman" w:cs="Times New Roman"/>
            <w:sz w:val="26"/>
            <w:szCs w:val="26"/>
          </w:rPr>
          <w:t>.</w:t>
        </w:r>
        <w:r w:rsidR="000B7C25" w:rsidRPr="00FC26A4">
          <w:rPr>
            <w:rStyle w:val="ab"/>
            <w:rFonts w:ascii="Times New Roman" w:hAnsi="Times New Roman" w:cs="Times New Roman"/>
            <w:sz w:val="26"/>
            <w:szCs w:val="26"/>
            <w:lang w:val="en-US"/>
          </w:rPr>
          <w:t>ru</w:t>
        </w:r>
        <w:r w:rsidR="000B7C25" w:rsidRPr="00FC26A4">
          <w:rPr>
            <w:rStyle w:val="ab"/>
            <w:rFonts w:ascii="Times New Roman" w:hAnsi="Times New Roman" w:cs="Times New Roman"/>
            <w:sz w:val="26"/>
            <w:szCs w:val="26"/>
          </w:rPr>
          <w:t>/</w:t>
        </w:r>
        <w:r w:rsidR="000B7C25" w:rsidRPr="00FC26A4">
          <w:rPr>
            <w:rStyle w:val="ab"/>
            <w:rFonts w:ascii="Times New Roman" w:hAnsi="Times New Roman" w:cs="Times New Roman"/>
            <w:sz w:val="26"/>
            <w:szCs w:val="26"/>
            <w:lang w:val="en-US"/>
          </w:rPr>
          <w:t>document</w:t>
        </w:r>
        <w:r w:rsidR="000B7C25" w:rsidRPr="00FC26A4">
          <w:rPr>
            <w:rStyle w:val="ab"/>
            <w:rFonts w:ascii="Times New Roman" w:hAnsi="Times New Roman" w:cs="Times New Roman"/>
            <w:sz w:val="26"/>
            <w:szCs w:val="26"/>
          </w:rPr>
          <w:t>?</w:t>
        </w:r>
        <w:r w:rsidR="000B7C25" w:rsidRPr="00FC26A4">
          <w:rPr>
            <w:rStyle w:val="ab"/>
            <w:rFonts w:ascii="Times New Roman" w:hAnsi="Times New Roman" w:cs="Times New Roman"/>
            <w:sz w:val="26"/>
            <w:szCs w:val="26"/>
            <w:lang w:val="en-US"/>
          </w:rPr>
          <w:t>moduleId</w:t>
        </w:r>
        <w:r w:rsidR="000B7C25" w:rsidRPr="00FC26A4">
          <w:rPr>
            <w:rStyle w:val="ab"/>
            <w:rFonts w:ascii="Times New Roman" w:hAnsi="Times New Roman" w:cs="Times New Roman"/>
            <w:sz w:val="26"/>
            <w:szCs w:val="26"/>
          </w:rPr>
          <w:t>=1</w:t>
        </w:r>
        <w:r w:rsidR="000B7C25" w:rsidRPr="000B7C25">
          <w:rPr>
            <w:rStyle w:val="ab"/>
            <w:rFonts w:ascii="Times New Roman" w:hAnsi="Times New Roman" w:cs="Times New Roman"/>
            <w:sz w:val="26"/>
            <w:szCs w:val="26"/>
          </w:rPr>
          <w:t>&amp;</w:t>
        </w:r>
        <w:r w:rsidR="000B7C25" w:rsidRPr="00FC26A4">
          <w:rPr>
            <w:rStyle w:val="ab"/>
            <w:rFonts w:ascii="Times New Roman" w:hAnsi="Times New Roman" w:cs="Times New Roman"/>
            <w:sz w:val="26"/>
            <w:szCs w:val="26"/>
            <w:lang w:val="en-US"/>
          </w:rPr>
          <w:t>documentId</w:t>
        </w:r>
        <w:r w:rsidR="000B7C25" w:rsidRPr="000B7C25">
          <w:rPr>
            <w:rStyle w:val="ab"/>
            <w:rFonts w:ascii="Times New Roman" w:hAnsi="Times New Roman" w:cs="Times New Roman"/>
            <w:sz w:val="26"/>
            <w:szCs w:val="26"/>
          </w:rPr>
          <w:t>=387922</w:t>
        </w:r>
      </w:hyperlink>
    </w:p>
    <w:p w:rsidR="000B7C25" w:rsidRDefault="000B7C25" w:rsidP="000B7C25">
      <w:pPr>
        <w:pStyle w:val="a3"/>
        <w:spacing w:line="240" w:lineRule="auto"/>
        <w:ind w:left="-993" w:firstLine="28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2.Приказ Минобрнауки России от 17.12.2010г.1898(ред. от 21.12.2010г.)</w:t>
      </w:r>
    </w:p>
    <w:p w:rsidR="000B7C25" w:rsidRDefault="000B7C25" w:rsidP="000B7C25">
      <w:pPr>
        <w:pStyle w:val="a3"/>
        <w:spacing w:line="240" w:lineRule="auto"/>
        <w:ind w:left="-993" w:firstLine="284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«Об утверждении федерального государственного образовательного стандарта </w:t>
      </w:r>
      <w:r w:rsidRPr="000B7C25">
        <w:rPr>
          <w:rFonts w:ascii="Times New Roman" w:hAnsi="Times New Roman" w:cs="Times New Roman"/>
          <w:i/>
          <w:sz w:val="26"/>
          <w:szCs w:val="26"/>
        </w:rPr>
        <w:t>среднего общего образования</w:t>
      </w:r>
      <w:r>
        <w:rPr>
          <w:rFonts w:ascii="Times New Roman" w:hAnsi="Times New Roman" w:cs="Times New Roman"/>
          <w:i/>
          <w:sz w:val="26"/>
          <w:szCs w:val="26"/>
        </w:rPr>
        <w:t>»;</w:t>
      </w:r>
    </w:p>
    <w:p w:rsidR="000B7C25" w:rsidRDefault="00775B3A" w:rsidP="000B7C25">
      <w:pPr>
        <w:pStyle w:val="a3"/>
        <w:spacing w:line="240" w:lineRule="auto"/>
        <w:ind w:left="-993" w:firstLine="284"/>
        <w:rPr>
          <w:rFonts w:ascii="Times New Roman" w:hAnsi="Times New Roman" w:cs="Times New Roman"/>
          <w:sz w:val="26"/>
          <w:szCs w:val="26"/>
        </w:rPr>
      </w:pPr>
      <w:hyperlink r:id="rId54" w:history="1">
        <w:r w:rsidR="000B7C25" w:rsidRPr="00FC26A4">
          <w:rPr>
            <w:rStyle w:val="ab"/>
            <w:rFonts w:ascii="Times New Roman" w:hAnsi="Times New Roman" w:cs="Times New Roman"/>
            <w:sz w:val="26"/>
            <w:szCs w:val="26"/>
            <w:lang w:val="en-US"/>
          </w:rPr>
          <w:t>http</w:t>
        </w:r>
        <w:r w:rsidR="000B7C25" w:rsidRPr="00FC26A4">
          <w:rPr>
            <w:rStyle w:val="ab"/>
            <w:rFonts w:ascii="Times New Roman" w:hAnsi="Times New Roman" w:cs="Times New Roman"/>
            <w:sz w:val="26"/>
            <w:szCs w:val="26"/>
          </w:rPr>
          <w:t>://</w:t>
        </w:r>
        <w:r w:rsidR="000B7C25" w:rsidRPr="00FC26A4">
          <w:rPr>
            <w:rStyle w:val="ab"/>
            <w:rFonts w:ascii="Times New Roman" w:hAnsi="Times New Roman" w:cs="Times New Roman"/>
            <w:sz w:val="26"/>
            <w:szCs w:val="26"/>
            <w:lang w:val="en-US"/>
          </w:rPr>
          <w:t>www</w:t>
        </w:r>
        <w:r w:rsidR="000B7C25" w:rsidRPr="00FC26A4">
          <w:rPr>
            <w:rStyle w:val="ab"/>
            <w:rFonts w:ascii="Times New Roman" w:hAnsi="Times New Roman" w:cs="Times New Roman"/>
            <w:sz w:val="26"/>
            <w:szCs w:val="26"/>
          </w:rPr>
          <w:t>.</w:t>
        </w:r>
        <w:r w:rsidR="000B7C25" w:rsidRPr="00FC26A4">
          <w:rPr>
            <w:rStyle w:val="ab"/>
            <w:rFonts w:ascii="Times New Roman" w:hAnsi="Times New Roman" w:cs="Times New Roman"/>
            <w:sz w:val="26"/>
            <w:szCs w:val="26"/>
            <w:lang w:val="en-US"/>
          </w:rPr>
          <w:t>consultant</w:t>
        </w:r>
        <w:r w:rsidR="000B7C25" w:rsidRPr="00FC26A4">
          <w:rPr>
            <w:rStyle w:val="ab"/>
            <w:rFonts w:ascii="Times New Roman" w:hAnsi="Times New Roman" w:cs="Times New Roman"/>
            <w:sz w:val="26"/>
            <w:szCs w:val="26"/>
          </w:rPr>
          <w:t>.</w:t>
        </w:r>
        <w:r w:rsidR="000B7C25" w:rsidRPr="00FC26A4">
          <w:rPr>
            <w:rStyle w:val="ab"/>
            <w:rFonts w:ascii="Times New Roman" w:hAnsi="Times New Roman" w:cs="Times New Roman"/>
            <w:sz w:val="26"/>
            <w:szCs w:val="26"/>
            <w:lang w:val="en-US"/>
          </w:rPr>
          <w:t>ru</w:t>
        </w:r>
        <w:r w:rsidR="000B7C25" w:rsidRPr="00FC26A4">
          <w:rPr>
            <w:rStyle w:val="ab"/>
            <w:rFonts w:ascii="Times New Roman" w:hAnsi="Times New Roman" w:cs="Times New Roman"/>
            <w:sz w:val="26"/>
            <w:szCs w:val="26"/>
          </w:rPr>
          <w:t>/</w:t>
        </w:r>
        <w:r w:rsidR="000B7C25" w:rsidRPr="00FC26A4">
          <w:rPr>
            <w:rStyle w:val="ab"/>
            <w:rFonts w:ascii="Times New Roman" w:hAnsi="Times New Roman" w:cs="Times New Roman"/>
            <w:sz w:val="26"/>
            <w:szCs w:val="26"/>
            <w:lang w:val="en-US"/>
          </w:rPr>
          <w:t>document</w:t>
        </w:r>
        <w:r w:rsidR="000B7C25" w:rsidRPr="00FC26A4">
          <w:rPr>
            <w:rStyle w:val="ab"/>
            <w:rFonts w:ascii="Times New Roman" w:hAnsi="Times New Roman" w:cs="Times New Roman"/>
            <w:sz w:val="26"/>
            <w:szCs w:val="26"/>
          </w:rPr>
          <w:t>/</w:t>
        </w:r>
        <w:r w:rsidR="000B7C25" w:rsidRPr="00FC26A4">
          <w:rPr>
            <w:rStyle w:val="ab"/>
            <w:rFonts w:ascii="Times New Roman" w:hAnsi="Times New Roman" w:cs="Times New Roman"/>
            <w:sz w:val="26"/>
            <w:szCs w:val="26"/>
            <w:lang w:val="en-US"/>
          </w:rPr>
          <w:t>cons</w:t>
        </w:r>
        <w:r w:rsidR="000B7C25" w:rsidRPr="00FC26A4">
          <w:rPr>
            <w:rStyle w:val="ab"/>
            <w:rFonts w:ascii="Times New Roman" w:hAnsi="Times New Roman" w:cs="Times New Roman"/>
            <w:sz w:val="26"/>
            <w:szCs w:val="26"/>
          </w:rPr>
          <w:t>_</w:t>
        </w:r>
        <w:r w:rsidR="000B7C25" w:rsidRPr="00FC26A4">
          <w:rPr>
            <w:rStyle w:val="ab"/>
            <w:rFonts w:ascii="Times New Roman" w:hAnsi="Times New Roman" w:cs="Times New Roman"/>
            <w:sz w:val="26"/>
            <w:szCs w:val="26"/>
            <w:lang w:val="en-US"/>
          </w:rPr>
          <w:t>doc</w:t>
        </w:r>
        <w:r w:rsidR="000B7C25" w:rsidRPr="00FC26A4">
          <w:rPr>
            <w:rStyle w:val="ab"/>
            <w:rFonts w:ascii="Times New Roman" w:hAnsi="Times New Roman" w:cs="Times New Roman"/>
            <w:sz w:val="26"/>
            <w:szCs w:val="26"/>
          </w:rPr>
          <w:t>_</w:t>
        </w:r>
        <w:r w:rsidR="000B7C25" w:rsidRPr="00FC26A4">
          <w:rPr>
            <w:rStyle w:val="ab"/>
            <w:rFonts w:ascii="Times New Roman" w:hAnsi="Times New Roman" w:cs="Times New Roman"/>
            <w:sz w:val="26"/>
            <w:szCs w:val="26"/>
            <w:lang w:val="en-US"/>
          </w:rPr>
          <w:t>LAW</w:t>
        </w:r>
        <w:r w:rsidR="000B7C25" w:rsidRPr="00FC26A4">
          <w:rPr>
            <w:rStyle w:val="ab"/>
            <w:rFonts w:ascii="Times New Roman" w:hAnsi="Times New Roman" w:cs="Times New Roman"/>
            <w:sz w:val="26"/>
            <w:szCs w:val="26"/>
          </w:rPr>
          <w:t>_131131/</w:t>
        </w:r>
        <w:r w:rsidR="000B7C25" w:rsidRPr="00FC26A4">
          <w:rPr>
            <w:rStyle w:val="ab"/>
            <w:rFonts w:ascii="Times New Roman" w:hAnsi="Times New Roman" w:cs="Times New Roman"/>
            <w:sz w:val="26"/>
            <w:szCs w:val="26"/>
            <w:lang w:val="en-US"/>
          </w:rPr>
          <w:t>f</w:t>
        </w:r>
        <w:r w:rsidR="000B7C25" w:rsidRPr="00FC26A4">
          <w:rPr>
            <w:rStyle w:val="ab"/>
            <w:rFonts w:ascii="Times New Roman" w:hAnsi="Times New Roman" w:cs="Times New Roman"/>
            <w:sz w:val="26"/>
            <w:szCs w:val="26"/>
          </w:rPr>
          <w:t>09</w:t>
        </w:r>
        <w:r w:rsidR="000B7C25" w:rsidRPr="00FC26A4">
          <w:rPr>
            <w:rStyle w:val="ab"/>
            <w:rFonts w:ascii="Times New Roman" w:hAnsi="Times New Roman" w:cs="Times New Roman"/>
            <w:sz w:val="26"/>
            <w:szCs w:val="26"/>
            <w:lang w:val="en-US"/>
          </w:rPr>
          <w:t>facf</w:t>
        </w:r>
        <w:r w:rsidR="000B7C25" w:rsidRPr="00FC26A4">
          <w:rPr>
            <w:rStyle w:val="ab"/>
            <w:rFonts w:ascii="Times New Roman" w:hAnsi="Times New Roman" w:cs="Times New Roman"/>
            <w:sz w:val="26"/>
            <w:szCs w:val="26"/>
          </w:rPr>
          <w:t>766</w:t>
        </w:r>
        <w:r w:rsidR="000B7C25" w:rsidRPr="00FC26A4">
          <w:rPr>
            <w:rStyle w:val="ab"/>
            <w:rFonts w:ascii="Times New Roman" w:hAnsi="Times New Roman" w:cs="Times New Roman"/>
            <w:sz w:val="26"/>
            <w:szCs w:val="26"/>
            <w:lang w:val="en-US"/>
          </w:rPr>
          <w:t>fbeec</w:t>
        </w:r>
        <w:r w:rsidR="000B7C25" w:rsidRPr="00FC26A4">
          <w:rPr>
            <w:rStyle w:val="ab"/>
            <w:rFonts w:ascii="Times New Roman" w:hAnsi="Times New Roman" w:cs="Times New Roman"/>
            <w:sz w:val="26"/>
            <w:szCs w:val="26"/>
          </w:rPr>
          <w:t>182</w:t>
        </w:r>
        <w:r w:rsidR="000B7C25" w:rsidRPr="00FC26A4">
          <w:rPr>
            <w:rStyle w:val="ab"/>
            <w:rFonts w:ascii="Times New Roman" w:hAnsi="Times New Roman" w:cs="Times New Roman"/>
            <w:sz w:val="26"/>
            <w:szCs w:val="26"/>
            <w:lang w:val="en-US"/>
          </w:rPr>
          <w:t>d</w:t>
        </w:r>
        <w:r w:rsidR="000B7C25" w:rsidRPr="00FC26A4">
          <w:rPr>
            <w:rStyle w:val="ab"/>
            <w:rFonts w:ascii="Times New Roman" w:hAnsi="Times New Roman" w:cs="Times New Roman"/>
            <w:sz w:val="26"/>
            <w:szCs w:val="26"/>
          </w:rPr>
          <w:t>89</w:t>
        </w:r>
        <w:r w:rsidR="000B7C25" w:rsidRPr="00FC26A4">
          <w:rPr>
            <w:rStyle w:val="ab"/>
            <w:rFonts w:ascii="Times New Roman" w:hAnsi="Times New Roman" w:cs="Times New Roman"/>
            <w:sz w:val="26"/>
            <w:szCs w:val="26"/>
            <w:lang w:val="en-US"/>
          </w:rPr>
          <w:t>af</w:t>
        </w:r>
        <w:r w:rsidR="000B7C25" w:rsidRPr="00FC26A4">
          <w:rPr>
            <w:rStyle w:val="ab"/>
            <w:rFonts w:ascii="Times New Roman" w:hAnsi="Times New Roman" w:cs="Times New Roman"/>
            <w:sz w:val="26"/>
            <w:szCs w:val="26"/>
          </w:rPr>
          <w:t>9</w:t>
        </w:r>
        <w:r w:rsidR="000B7C25" w:rsidRPr="00FC26A4">
          <w:rPr>
            <w:rStyle w:val="ab"/>
            <w:rFonts w:ascii="Times New Roman" w:hAnsi="Times New Roman" w:cs="Times New Roman"/>
            <w:sz w:val="26"/>
            <w:szCs w:val="26"/>
            <w:lang w:val="en-US"/>
          </w:rPr>
          <w:t>e</w:t>
        </w:r>
        <w:r w:rsidR="000B7C25" w:rsidRPr="00FC26A4">
          <w:rPr>
            <w:rStyle w:val="ab"/>
            <w:rFonts w:ascii="Times New Roman" w:hAnsi="Times New Roman" w:cs="Times New Roman"/>
            <w:sz w:val="26"/>
            <w:szCs w:val="26"/>
          </w:rPr>
          <w:t>7628</w:t>
        </w:r>
        <w:r w:rsidR="000B7C25" w:rsidRPr="00FC26A4">
          <w:rPr>
            <w:rStyle w:val="ab"/>
            <w:rFonts w:ascii="Times New Roman" w:hAnsi="Times New Roman" w:cs="Times New Roman"/>
            <w:sz w:val="26"/>
            <w:szCs w:val="26"/>
            <w:lang w:val="en-US"/>
          </w:rPr>
          <w:t>dab</w:t>
        </w:r>
        <w:r w:rsidR="000B7C25" w:rsidRPr="00FC26A4">
          <w:rPr>
            <w:rStyle w:val="ab"/>
            <w:rFonts w:ascii="Times New Roman" w:hAnsi="Times New Roman" w:cs="Times New Roman"/>
            <w:sz w:val="26"/>
            <w:szCs w:val="26"/>
          </w:rPr>
          <w:t>70844966/</w:t>
        </w:r>
      </w:hyperlink>
      <w:r w:rsidR="000B7C25">
        <w:rPr>
          <w:rFonts w:ascii="Times New Roman" w:hAnsi="Times New Roman" w:cs="Times New Roman"/>
          <w:sz w:val="26"/>
          <w:szCs w:val="26"/>
        </w:rPr>
        <w:t xml:space="preserve"> </w:t>
      </w:r>
    </w:p>
    <w:p w:rsidR="000B7C25" w:rsidRDefault="000B7C25" w:rsidP="000B7C25">
      <w:pPr>
        <w:pStyle w:val="a3"/>
        <w:spacing w:line="240" w:lineRule="auto"/>
        <w:ind w:left="-993" w:firstLine="28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3.Концепция преподавания учебного предмета «Химия» в образовательных организациях Российской Федерации, реализующих основные общеобразовательные программы (утверждена решением Коллегии Министерства просвещения Российской Федерации, протокол от 3 декабря 2019г.№</w:t>
      </w:r>
      <w:r w:rsidR="00443D57">
        <w:rPr>
          <w:rFonts w:ascii="Times New Roman" w:hAnsi="Times New Roman" w:cs="Times New Roman"/>
          <w:sz w:val="26"/>
          <w:szCs w:val="26"/>
        </w:rPr>
        <w:t>ПК-4вн</w:t>
      </w:r>
    </w:p>
    <w:p w:rsidR="00443D57" w:rsidRPr="00AF01DF" w:rsidRDefault="00443D57" w:rsidP="000B7C25">
      <w:pPr>
        <w:pStyle w:val="a3"/>
        <w:spacing w:line="240" w:lineRule="auto"/>
        <w:ind w:left="-993" w:firstLine="28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Электронный ресурс – режим доступа: </w:t>
      </w:r>
    </w:p>
    <w:p w:rsidR="00592315" w:rsidRPr="00742F82" w:rsidRDefault="00775B3A" w:rsidP="00742F82">
      <w:pPr>
        <w:pStyle w:val="a3"/>
        <w:spacing w:line="240" w:lineRule="auto"/>
        <w:ind w:left="-993" w:firstLine="284"/>
        <w:rPr>
          <w:rFonts w:ascii="Times New Roman" w:hAnsi="Times New Roman" w:cs="Times New Roman"/>
          <w:sz w:val="26"/>
          <w:szCs w:val="26"/>
        </w:rPr>
      </w:pPr>
      <w:hyperlink r:id="rId55" w:history="1">
        <w:r w:rsidR="00443D57" w:rsidRPr="00FC26A4">
          <w:rPr>
            <w:rStyle w:val="ab"/>
            <w:rFonts w:ascii="Times New Roman" w:hAnsi="Times New Roman" w:cs="Times New Roman"/>
            <w:sz w:val="26"/>
            <w:szCs w:val="26"/>
            <w:lang w:val="en-US"/>
          </w:rPr>
          <w:t>https</w:t>
        </w:r>
        <w:r w:rsidR="00443D57" w:rsidRPr="00AF01DF">
          <w:rPr>
            <w:rStyle w:val="ab"/>
            <w:rFonts w:ascii="Times New Roman" w:hAnsi="Times New Roman" w:cs="Times New Roman"/>
            <w:sz w:val="26"/>
            <w:szCs w:val="26"/>
          </w:rPr>
          <w:t>://</w:t>
        </w:r>
        <w:r w:rsidR="00443D57" w:rsidRPr="00FC26A4">
          <w:rPr>
            <w:rStyle w:val="ab"/>
            <w:rFonts w:ascii="Times New Roman" w:hAnsi="Times New Roman" w:cs="Times New Roman"/>
            <w:sz w:val="26"/>
            <w:szCs w:val="26"/>
            <w:lang w:val="en-US"/>
          </w:rPr>
          <w:t>docs</w:t>
        </w:r>
        <w:r w:rsidR="00443D57" w:rsidRPr="00AF01DF">
          <w:rPr>
            <w:rStyle w:val="ab"/>
            <w:rFonts w:ascii="Times New Roman" w:hAnsi="Times New Roman" w:cs="Times New Roman"/>
            <w:sz w:val="26"/>
            <w:szCs w:val="26"/>
          </w:rPr>
          <w:t>.</w:t>
        </w:r>
        <w:r w:rsidR="00443D57" w:rsidRPr="00FC26A4">
          <w:rPr>
            <w:rStyle w:val="ab"/>
            <w:rFonts w:ascii="Times New Roman" w:hAnsi="Times New Roman" w:cs="Times New Roman"/>
            <w:sz w:val="26"/>
            <w:szCs w:val="26"/>
            <w:lang w:val="en-US"/>
          </w:rPr>
          <w:t>edu</w:t>
        </w:r>
        <w:r w:rsidR="00443D57" w:rsidRPr="00AF01DF">
          <w:rPr>
            <w:rStyle w:val="ab"/>
            <w:rFonts w:ascii="Times New Roman" w:hAnsi="Times New Roman" w:cs="Times New Roman"/>
            <w:sz w:val="26"/>
            <w:szCs w:val="26"/>
          </w:rPr>
          <w:t>.</w:t>
        </w:r>
        <w:r w:rsidR="00443D57" w:rsidRPr="00FC26A4">
          <w:rPr>
            <w:rStyle w:val="ab"/>
            <w:rFonts w:ascii="Times New Roman" w:hAnsi="Times New Roman" w:cs="Times New Roman"/>
            <w:sz w:val="26"/>
            <w:szCs w:val="26"/>
            <w:lang w:val="en-US"/>
          </w:rPr>
          <w:t>gov</w:t>
        </w:r>
        <w:r w:rsidR="00443D57" w:rsidRPr="00AF01DF">
          <w:rPr>
            <w:rStyle w:val="ab"/>
            <w:rFonts w:ascii="Times New Roman" w:hAnsi="Times New Roman" w:cs="Times New Roman"/>
            <w:sz w:val="26"/>
            <w:szCs w:val="26"/>
          </w:rPr>
          <w:t>.</w:t>
        </w:r>
        <w:r w:rsidR="00443D57" w:rsidRPr="00FC26A4">
          <w:rPr>
            <w:rStyle w:val="ab"/>
            <w:rFonts w:ascii="Times New Roman" w:hAnsi="Times New Roman" w:cs="Times New Roman"/>
            <w:sz w:val="26"/>
            <w:szCs w:val="26"/>
            <w:lang w:val="en-US"/>
          </w:rPr>
          <w:t>ru</w:t>
        </w:r>
        <w:r w:rsidR="00443D57" w:rsidRPr="00AF01DF">
          <w:rPr>
            <w:rStyle w:val="ab"/>
            <w:rFonts w:ascii="Times New Roman" w:hAnsi="Times New Roman" w:cs="Times New Roman"/>
            <w:sz w:val="26"/>
            <w:szCs w:val="26"/>
          </w:rPr>
          <w:t>/</w:t>
        </w:r>
        <w:r w:rsidR="00443D57" w:rsidRPr="00FC26A4">
          <w:rPr>
            <w:rStyle w:val="ab"/>
            <w:rFonts w:ascii="Times New Roman" w:hAnsi="Times New Roman" w:cs="Times New Roman"/>
            <w:sz w:val="26"/>
            <w:szCs w:val="26"/>
            <w:lang w:val="en-US"/>
          </w:rPr>
          <w:t>document</w:t>
        </w:r>
        <w:r w:rsidR="00443D57" w:rsidRPr="00AF01DF">
          <w:rPr>
            <w:rStyle w:val="ab"/>
            <w:rFonts w:ascii="Times New Roman" w:hAnsi="Times New Roman" w:cs="Times New Roman"/>
            <w:sz w:val="26"/>
            <w:szCs w:val="26"/>
          </w:rPr>
          <w:t>/0</w:t>
        </w:r>
        <w:r w:rsidR="00443D57" w:rsidRPr="00FC26A4">
          <w:rPr>
            <w:rStyle w:val="ab"/>
            <w:rFonts w:ascii="Times New Roman" w:hAnsi="Times New Roman" w:cs="Times New Roman"/>
            <w:sz w:val="26"/>
            <w:szCs w:val="26"/>
            <w:lang w:val="en-US"/>
          </w:rPr>
          <w:t>b</w:t>
        </w:r>
        <w:r w:rsidR="00443D57" w:rsidRPr="00AF01DF">
          <w:rPr>
            <w:rStyle w:val="ab"/>
            <w:rFonts w:ascii="Times New Roman" w:hAnsi="Times New Roman" w:cs="Times New Roman"/>
            <w:sz w:val="26"/>
            <w:szCs w:val="26"/>
          </w:rPr>
          <w:t>91</w:t>
        </w:r>
        <w:r w:rsidR="00443D57" w:rsidRPr="00FC26A4">
          <w:rPr>
            <w:rStyle w:val="ab"/>
            <w:rFonts w:ascii="Times New Roman" w:hAnsi="Times New Roman" w:cs="Times New Roman"/>
            <w:sz w:val="26"/>
            <w:szCs w:val="26"/>
            <w:lang w:val="en-US"/>
          </w:rPr>
          <w:t>a</w:t>
        </w:r>
        <w:r w:rsidR="00443D57" w:rsidRPr="00AF01DF">
          <w:rPr>
            <w:rStyle w:val="ab"/>
            <w:rFonts w:ascii="Times New Roman" w:hAnsi="Times New Roman" w:cs="Times New Roman"/>
            <w:sz w:val="26"/>
            <w:szCs w:val="26"/>
          </w:rPr>
          <w:t>0</w:t>
        </w:r>
        <w:r w:rsidR="00443D57" w:rsidRPr="00FC26A4">
          <w:rPr>
            <w:rStyle w:val="ab"/>
            <w:rFonts w:ascii="Times New Roman" w:hAnsi="Times New Roman" w:cs="Times New Roman"/>
            <w:sz w:val="26"/>
            <w:szCs w:val="26"/>
            <w:lang w:val="en-US"/>
          </w:rPr>
          <w:t>fbd</w:t>
        </w:r>
        <w:r w:rsidR="00443D57" w:rsidRPr="00AF01DF">
          <w:rPr>
            <w:rStyle w:val="ab"/>
            <w:rFonts w:ascii="Times New Roman" w:hAnsi="Times New Roman" w:cs="Times New Roman"/>
            <w:sz w:val="26"/>
            <w:szCs w:val="26"/>
          </w:rPr>
          <w:t>7</w:t>
        </w:r>
        <w:r w:rsidR="00443D57" w:rsidRPr="00FC26A4">
          <w:rPr>
            <w:rStyle w:val="ab"/>
            <w:rFonts w:ascii="Times New Roman" w:hAnsi="Times New Roman" w:cs="Times New Roman"/>
            <w:sz w:val="26"/>
            <w:szCs w:val="26"/>
            <w:lang w:val="en-US"/>
          </w:rPr>
          <w:t>dea</w:t>
        </w:r>
        <w:r w:rsidR="00443D57" w:rsidRPr="00AF01DF">
          <w:rPr>
            <w:rStyle w:val="ab"/>
            <w:rFonts w:ascii="Times New Roman" w:hAnsi="Times New Roman" w:cs="Times New Roman"/>
            <w:sz w:val="26"/>
            <w:szCs w:val="26"/>
          </w:rPr>
          <w:t>619</w:t>
        </w:r>
        <w:r w:rsidR="00443D57" w:rsidRPr="00FC26A4">
          <w:rPr>
            <w:rStyle w:val="ab"/>
            <w:rFonts w:ascii="Times New Roman" w:hAnsi="Times New Roman" w:cs="Times New Roman"/>
            <w:sz w:val="26"/>
            <w:szCs w:val="26"/>
            <w:lang w:val="en-US"/>
          </w:rPr>
          <w:t>ad</w:t>
        </w:r>
        <w:r w:rsidR="00443D57" w:rsidRPr="00AF01DF">
          <w:rPr>
            <w:rStyle w:val="ab"/>
            <w:rFonts w:ascii="Times New Roman" w:hAnsi="Times New Roman" w:cs="Times New Roman"/>
            <w:sz w:val="26"/>
            <w:szCs w:val="26"/>
          </w:rPr>
          <w:t>552137</w:t>
        </w:r>
        <w:r w:rsidR="00443D57" w:rsidRPr="00FC26A4">
          <w:rPr>
            <w:rStyle w:val="ab"/>
            <w:rFonts w:ascii="Times New Roman" w:hAnsi="Times New Roman" w:cs="Times New Roman"/>
            <w:sz w:val="26"/>
            <w:szCs w:val="26"/>
            <w:lang w:val="en-US"/>
          </w:rPr>
          <w:t>f</w:t>
        </w:r>
        <w:r w:rsidR="00443D57" w:rsidRPr="00AF01DF">
          <w:rPr>
            <w:rStyle w:val="ab"/>
            <w:rFonts w:ascii="Times New Roman" w:hAnsi="Times New Roman" w:cs="Times New Roman"/>
            <w:sz w:val="26"/>
            <w:szCs w:val="26"/>
          </w:rPr>
          <w:t>44</w:t>
        </w:r>
        <w:r w:rsidR="00443D57" w:rsidRPr="00FC26A4">
          <w:rPr>
            <w:rStyle w:val="ab"/>
            <w:rFonts w:ascii="Times New Roman" w:hAnsi="Times New Roman" w:cs="Times New Roman"/>
            <w:sz w:val="26"/>
            <w:szCs w:val="26"/>
            <w:lang w:val="en-US"/>
          </w:rPr>
          <w:t>dc</w:t>
        </w:r>
        <w:r w:rsidR="00443D57" w:rsidRPr="00AF01DF">
          <w:rPr>
            <w:rStyle w:val="ab"/>
            <w:rFonts w:ascii="Times New Roman" w:hAnsi="Times New Roman" w:cs="Times New Roman"/>
            <w:sz w:val="26"/>
            <w:szCs w:val="26"/>
          </w:rPr>
          <w:t>3</w:t>
        </w:r>
        <w:r w:rsidR="00443D57" w:rsidRPr="00FC26A4">
          <w:rPr>
            <w:rStyle w:val="ab"/>
            <w:rFonts w:ascii="Times New Roman" w:hAnsi="Times New Roman" w:cs="Times New Roman"/>
            <w:sz w:val="26"/>
            <w:szCs w:val="26"/>
            <w:lang w:val="en-US"/>
          </w:rPr>
          <w:t>d</w:t>
        </w:r>
        <w:r w:rsidR="00443D57" w:rsidRPr="00AF01DF">
          <w:rPr>
            <w:rStyle w:val="ab"/>
            <w:rFonts w:ascii="Times New Roman" w:hAnsi="Times New Roman" w:cs="Times New Roman"/>
            <w:sz w:val="26"/>
            <w:szCs w:val="26"/>
          </w:rPr>
          <w:t>/</w:t>
        </w:r>
        <w:r w:rsidR="00443D57" w:rsidRPr="00FC26A4">
          <w:rPr>
            <w:rStyle w:val="ab"/>
            <w:rFonts w:ascii="Times New Roman" w:hAnsi="Times New Roman" w:cs="Times New Roman"/>
            <w:sz w:val="26"/>
            <w:szCs w:val="26"/>
            <w:lang w:val="en-US"/>
          </w:rPr>
          <w:t>download</w:t>
        </w:r>
        <w:r w:rsidR="00443D57" w:rsidRPr="00AF01DF">
          <w:rPr>
            <w:rStyle w:val="ab"/>
            <w:rFonts w:ascii="Times New Roman" w:hAnsi="Times New Roman" w:cs="Times New Roman"/>
            <w:sz w:val="26"/>
            <w:szCs w:val="26"/>
          </w:rPr>
          <w:t>/2677/</w:t>
        </w:r>
      </w:hyperlink>
      <w:r w:rsidR="00443D57" w:rsidRPr="00AF01DF">
        <w:rPr>
          <w:rFonts w:ascii="Times New Roman" w:hAnsi="Times New Roman" w:cs="Times New Roman"/>
          <w:sz w:val="26"/>
          <w:szCs w:val="26"/>
        </w:rPr>
        <w:t xml:space="preserve"> </w:t>
      </w:r>
    </w:p>
    <w:p w:rsidR="00405EEC" w:rsidRPr="00AF01DF" w:rsidRDefault="00405EEC" w:rsidP="0062195D">
      <w:pPr>
        <w:pStyle w:val="a3"/>
        <w:spacing w:line="240" w:lineRule="auto"/>
        <w:ind w:left="-993" w:firstLine="284"/>
        <w:rPr>
          <w:rFonts w:ascii="Times New Roman" w:hAnsi="Times New Roman" w:cs="Times New Roman"/>
          <w:sz w:val="26"/>
          <w:szCs w:val="26"/>
        </w:rPr>
      </w:pPr>
    </w:p>
    <w:p w:rsidR="00A106BA" w:rsidRPr="00BB406C" w:rsidRDefault="00EB3A3F" w:rsidP="00EB3A3F">
      <w:pPr>
        <w:pStyle w:val="a3"/>
        <w:spacing w:line="240" w:lineRule="auto"/>
        <w:ind w:left="-993" w:firstLine="284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Основная литература</w:t>
      </w:r>
    </w:p>
    <w:p w:rsidR="008F1612" w:rsidRPr="00BB406C" w:rsidRDefault="008F1612" w:rsidP="00EB3A3F">
      <w:pPr>
        <w:pStyle w:val="a3"/>
        <w:spacing w:line="240" w:lineRule="auto"/>
        <w:ind w:left="-993" w:firstLine="284"/>
        <w:jc w:val="both"/>
        <w:rPr>
          <w:rFonts w:ascii="Times New Roman" w:hAnsi="Times New Roman" w:cs="Times New Roman"/>
          <w:sz w:val="26"/>
          <w:szCs w:val="26"/>
        </w:rPr>
      </w:pPr>
    </w:p>
    <w:p w:rsidR="00CD5082" w:rsidRDefault="00CD5082" w:rsidP="00CD5082">
      <w:pPr>
        <w:pStyle w:val="a3"/>
        <w:numPr>
          <w:ilvl w:val="0"/>
          <w:numId w:val="10"/>
        </w:num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D5082">
        <w:rPr>
          <w:rFonts w:ascii="Times New Roman" w:hAnsi="Times New Roman" w:cs="Times New Roman"/>
          <w:sz w:val="26"/>
          <w:szCs w:val="26"/>
        </w:rPr>
        <w:t>Аманацкий, Ю.В. Совреме</w:t>
      </w:r>
      <w:r w:rsidR="004114F3">
        <w:rPr>
          <w:rFonts w:ascii="Times New Roman" w:hAnsi="Times New Roman" w:cs="Times New Roman"/>
          <w:sz w:val="26"/>
          <w:szCs w:val="26"/>
        </w:rPr>
        <w:t xml:space="preserve">нное отечественное образование </w:t>
      </w:r>
      <w:r w:rsidRPr="00CD5082">
        <w:rPr>
          <w:rFonts w:ascii="Times New Roman" w:hAnsi="Times New Roman" w:cs="Times New Roman"/>
          <w:sz w:val="26"/>
          <w:szCs w:val="26"/>
        </w:rPr>
        <w:t>в системе национальной безопасности России [Текст] / Ю.В. Аманацкий // Юридическая наука: история и современность. — 2017. — № 3. — С. 88-95.</w:t>
      </w:r>
    </w:p>
    <w:p w:rsidR="00CD5082" w:rsidRDefault="00CD5082" w:rsidP="00CD5082">
      <w:pPr>
        <w:pStyle w:val="a3"/>
        <w:numPr>
          <w:ilvl w:val="0"/>
          <w:numId w:val="10"/>
        </w:num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D5082">
        <w:rPr>
          <w:rFonts w:ascii="Times New Roman" w:hAnsi="Times New Roman" w:cs="Times New Roman"/>
          <w:sz w:val="26"/>
          <w:szCs w:val="26"/>
        </w:rPr>
        <w:t>Болотов, В.А. Российская система оценки качества образования: главные уроки [Текст] / В.А. Болотов // Вопросы развития российской системы оценки качества образования. – 2019. — С. 86-90.</w:t>
      </w:r>
    </w:p>
    <w:p w:rsidR="00CD5082" w:rsidRDefault="00CD5082" w:rsidP="00CD5082">
      <w:pPr>
        <w:pStyle w:val="a3"/>
        <w:numPr>
          <w:ilvl w:val="0"/>
          <w:numId w:val="10"/>
        </w:num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D5082">
        <w:rPr>
          <w:rFonts w:ascii="Times New Roman" w:hAnsi="Times New Roman" w:cs="Times New Roman"/>
          <w:sz w:val="26"/>
          <w:szCs w:val="26"/>
        </w:rPr>
        <w:t xml:space="preserve">Боярских, Е.В. Система управления качеством образования в муниципальном автономном образовательном учреждении [Текст] / Е.В. Боярских // ФГАОУ ВО «Тюменский государственный университет», г. Тюмень. – 2019 — №1 (15). — С. 13-14. </w:t>
      </w:r>
    </w:p>
    <w:p w:rsidR="00CD5082" w:rsidRDefault="00CD5082" w:rsidP="00CD5082">
      <w:pPr>
        <w:pStyle w:val="a3"/>
        <w:numPr>
          <w:ilvl w:val="0"/>
          <w:numId w:val="10"/>
        </w:num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D5082">
        <w:rPr>
          <w:rFonts w:ascii="Times New Roman" w:hAnsi="Times New Roman" w:cs="Times New Roman"/>
          <w:sz w:val="26"/>
          <w:szCs w:val="26"/>
        </w:rPr>
        <w:t xml:space="preserve">Бреусова, Е.А. Развитие системы дошкольного образования [Текст]  / Е.А. Бреусова // «Научно-практический журнал Аллея Науки». — №16.  – 2017. – С. 2. </w:t>
      </w:r>
    </w:p>
    <w:p w:rsidR="00CD5082" w:rsidRDefault="00CD5082" w:rsidP="00CD5082">
      <w:pPr>
        <w:pStyle w:val="a3"/>
        <w:numPr>
          <w:ilvl w:val="0"/>
          <w:numId w:val="10"/>
        </w:num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D5082">
        <w:rPr>
          <w:rFonts w:ascii="Times New Roman" w:hAnsi="Times New Roman" w:cs="Times New Roman"/>
          <w:sz w:val="26"/>
          <w:szCs w:val="26"/>
        </w:rPr>
        <w:t xml:space="preserve">Егорихина, С.Ю. Нормативно – правовые основы подготовки обучающихся в магистратуре [Текст] / С.Ю. Егорихина // Вологодский научный центр РАН, г. Вологда. – 2017. – С. 69-70. </w:t>
      </w:r>
    </w:p>
    <w:p w:rsidR="00CD5082" w:rsidRDefault="00CD5082" w:rsidP="00CD5082">
      <w:pPr>
        <w:pStyle w:val="a3"/>
        <w:numPr>
          <w:ilvl w:val="0"/>
          <w:numId w:val="10"/>
        </w:num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D5082">
        <w:rPr>
          <w:rFonts w:ascii="Times New Roman" w:hAnsi="Times New Roman" w:cs="Times New Roman"/>
          <w:sz w:val="26"/>
          <w:szCs w:val="26"/>
        </w:rPr>
        <w:t xml:space="preserve">Зверева, Л.Г. Реформирование российской системы образования [Текст]  / Л.Г. Зверева // «Научно-практический журнал Аллея Науки». —  №6(22). – 2018. — С. 1-3. </w:t>
      </w:r>
    </w:p>
    <w:p w:rsidR="00CD5082" w:rsidRDefault="00CD5082" w:rsidP="00CD5082">
      <w:pPr>
        <w:pStyle w:val="a3"/>
        <w:numPr>
          <w:ilvl w:val="0"/>
          <w:numId w:val="10"/>
        </w:num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D5082">
        <w:rPr>
          <w:rFonts w:ascii="Times New Roman" w:hAnsi="Times New Roman" w:cs="Times New Roman"/>
          <w:sz w:val="26"/>
          <w:szCs w:val="26"/>
        </w:rPr>
        <w:t xml:space="preserve">Ким, И.Н. О роли магистратуры в стратегическом развитии вуза [Текст] / И.Н. Ким, С.В. Лисиенко // Высшее образование в России. – 2019. – № 11. – С. 23-28. </w:t>
      </w:r>
    </w:p>
    <w:p w:rsidR="00CD5082" w:rsidRDefault="00CD5082" w:rsidP="00CD5082">
      <w:pPr>
        <w:pStyle w:val="a3"/>
        <w:numPr>
          <w:ilvl w:val="0"/>
          <w:numId w:val="10"/>
        </w:num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D5082">
        <w:rPr>
          <w:rFonts w:ascii="Times New Roman" w:hAnsi="Times New Roman" w:cs="Times New Roman"/>
          <w:sz w:val="26"/>
          <w:szCs w:val="26"/>
        </w:rPr>
        <w:t xml:space="preserve">Ковальчук, О.В. Методологические аспекты оценки эффективности образовательной деятельности в муниципальных образованиях [Текст]  / О.В. Ковальчук // Современные проблемы науки и образования. – 2017. – № 6. — С. 87-88 </w:t>
      </w:r>
    </w:p>
    <w:p w:rsidR="00CD5082" w:rsidRDefault="00CD5082" w:rsidP="00CD5082">
      <w:pPr>
        <w:pStyle w:val="a3"/>
        <w:numPr>
          <w:ilvl w:val="0"/>
          <w:numId w:val="10"/>
        </w:num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D5082">
        <w:rPr>
          <w:rFonts w:ascii="Times New Roman" w:hAnsi="Times New Roman" w:cs="Times New Roman"/>
          <w:sz w:val="26"/>
          <w:szCs w:val="26"/>
        </w:rPr>
        <w:t xml:space="preserve">Козий, С.В. Тенденция финансирования системы образования [Текст]  / С.В. Козий // «Научно-практический журнал Аллея Науки». — №4(20). – 2018. – С. 4 </w:t>
      </w:r>
    </w:p>
    <w:p w:rsidR="00CD5082" w:rsidRDefault="00CD5082" w:rsidP="00CD5082">
      <w:pPr>
        <w:pStyle w:val="a3"/>
        <w:numPr>
          <w:ilvl w:val="0"/>
          <w:numId w:val="10"/>
        </w:num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D5082">
        <w:rPr>
          <w:rFonts w:ascii="Times New Roman" w:hAnsi="Times New Roman" w:cs="Times New Roman"/>
          <w:sz w:val="26"/>
          <w:szCs w:val="26"/>
        </w:rPr>
        <w:t>Кондратенков, А. Е. Сельская общеобразовательная школа на современном этапе [Текст]  / А.Е. Кондратенков // Экономика и социум. – 2020. – С. 275</w:t>
      </w:r>
    </w:p>
    <w:p w:rsidR="00CD5082" w:rsidRDefault="00CD5082" w:rsidP="00CD5082">
      <w:pPr>
        <w:pStyle w:val="a3"/>
        <w:numPr>
          <w:ilvl w:val="0"/>
          <w:numId w:val="10"/>
        </w:num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D5082">
        <w:rPr>
          <w:rFonts w:ascii="Times New Roman" w:hAnsi="Times New Roman" w:cs="Times New Roman"/>
          <w:sz w:val="26"/>
          <w:szCs w:val="26"/>
        </w:rPr>
        <w:t xml:space="preserve">Коркишко, И.В. Объективность оценки эффективности деятельности исполнительных органов власти в системе образования муниципального сектора экономики [Текст] / И.В. Коркишко // «Научно-практический электронный журнал Аллея Науки» — №13. – 2017. – С. 3-5 </w:t>
      </w:r>
    </w:p>
    <w:p w:rsidR="00CD5082" w:rsidRDefault="00CD5082" w:rsidP="00CD5082">
      <w:pPr>
        <w:pStyle w:val="a3"/>
        <w:numPr>
          <w:ilvl w:val="0"/>
          <w:numId w:val="10"/>
        </w:num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D5082">
        <w:rPr>
          <w:rFonts w:ascii="Times New Roman" w:hAnsi="Times New Roman" w:cs="Times New Roman"/>
          <w:sz w:val="26"/>
          <w:szCs w:val="26"/>
        </w:rPr>
        <w:t xml:space="preserve">Неборский, Е.В. Оценка индикаторов эффективности системы образования на муниципальном уровне [Текст] / Е.В. Неборский // Вестник Удмуртского университета. Социология. Политология. Международные отношения. — 2017. — Т. 1. — № 2. — С. 124-131. </w:t>
      </w:r>
    </w:p>
    <w:p w:rsidR="00CD5082" w:rsidRDefault="00CD5082" w:rsidP="00CD5082">
      <w:pPr>
        <w:pStyle w:val="a3"/>
        <w:numPr>
          <w:ilvl w:val="0"/>
          <w:numId w:val="10"/>
        </w:num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D5082">
        <w:rPr>
          <w:rFonts w:ascii="Times New Roman" w:hAnsi="Times New Roman" w:cs="Times New Roman"/>
          <w:sz w:val="26"/>
          <w:szCs w:val="26"/>
        </w:rPr>
        <w:t xml:space="preserve">Неустроева, А.П. Критерии качества образования в общеобразовательных учреждениях [Текст] / А.П. Неустроева // Северо-Восточный федеральный университет, г. Якутск. – 2019. С. 93-94 </w:t>
      </w:r>
    </w:p>
    <w:p w:rsidR="00CD5082" w:rsidRDefault="00CD5082" w:rsidP="00CD5082">
      <w:pPr>
        <w:pStyle w:val="a3"/>
        <w:numPr>
          <w:ilvl w:val="0"/>
          <w:numId w:val="10"/>
        </w:num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D5082">
        <w:rPr>
          <w:rFonts w:ascii="Times New Roman" w:hAnsi="Times New Roman" w:cs="Times New Roman"/>
          <w:sz w:val="26"/>
          <w:szCs w:val="26"/>
        </w:rPr>
        <w:t xml:space="preserve">Осипова, М.Б. К проблеме создания системы школьной оценки качества образования [Текст] / М.Б. Осипова // Научный журнал Дискурс. — 2018. — № 1 (15). — С. 95-110. </w:t>
      </w:r>
    </w:p>
    <w:p w:rsidR="00CD5082" w:rsidRDefault="00CD5082" w:rsidP="00CD5082">
      <w:pPr>
        <w:pStyle w:val="a3"/>
        <w:numPr>
          <w:ilvl w:val="0"/>
          <w:numId w:val="10"/>
        </w:num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D5082">
        <w:rPr>
          <w:rFonts w:ascii="Times New Roman" w:hAnsi="Times New Roman" w:cs="Times New Roman"/>
          <w:sz w:val="26"/>
          <w:szCs w:val="26"/>
        </w:rPr>
        <w:t xml:space="preserve">Павлова, Н.В. Управление образованием на муниципальном уровне: тенденции и перспективы [Текст] / Н.В. Павлова // Научно-практический журнал Аллея Науки. — №6(22). – 2018. — С. 4 </w:t>
      </w:r>
    </w:p>
    <w:p w:rsidR="00CD5082" w:rsidRDefault="00CD5082" w:rsidP="00CD5082">
      <w:pPr>
        <w:pStyle w:val="a3"/>
        <w:numPr>
          <w:ilvl w:val="0"/>
          <w:numId w:val="10"/>
        </w:num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D5082">
        <w:rPr>
          <w:rFonts w:ascii="Times New Roman" w:hAnsi="Times New Roman" w:cs="Times New Roman"/>
          <w:sz w:val="26"/>
          <w:szCs w:val="26"/>
        </w:rPr>
        <w:t xml:space="preserve">Панфил, А. Т. Состояние и перспективы малокомплектной сельской школы / А.Т. Панфил // «Научно-практический журнал Аллея Науки» — №10 – 2017. – С. 3 </w:t>
      </w:r>
    </w:p>
    <w:p w:rsidR="00CD5082" w:rsidRDefault="00CD5082" w:rsidP="00EB3A3F">
      <w:pPr>
        <w:pStyle w:val="a3"/>
        <w:spacing w:line="240" w:lineRule="auto"/>
        <w:ind w:left="-993" w:firstLine="284"/>
        <w:jc w:val="both"/>
        <w:rPr>
          <w:rFonts w:ascii="Times New Roman" w:hAnsi="Times New Roman" w:cs="Times New Roman"/>
          <w:sz w:val="26"/>
          <w:szCs w:val="26"/>
        </w:rPr>
      </w:pPr>
    </w:p>
    <w:p w:rsidR="00CD5082" w:rsidRDefault="00CD5082" w:rsidP="00CD5082">
      <w:pPr>
        <w:pStyle w:val="a3"/>
        <w:numPr>
          <w:ilvl w:val="0"/>
          <w:numId w:val="10"/>
        </w:num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D5082">
        <w:rPr>
          <w:rFonts w:ascii="Times New Roman" w:hAnsi="Times New Roman" w:cs="Times New Roman"/>
          <w:sz w:val="26"/>
          <w:szCs w:val="26"/>
        </w:rPr>
        <w:t xml:space="preserve">Пасынок, Ю.Ю. Новая система оценки качества образования, ориентированная на современные результаты образования (инновационный проект) [Электронный ресурс]. Режим доступа: </w:t>
      </w:r>
      <w:hyperlink r:id="rId56" w:history="1">
        <w:r w:rsidRPr="0010115A">
          <w:rPr>
            <w:rStyle w:val="ab"/>
            <w:rFonts w:ascii="Times New Roman" w:hAnsi="Times New Roman" w:cs="Times New Roman"/>
            <w:sz w:val="26"/>
            <w:szCs w:val="26"/>
          </w:rPr>
          <w:t>http://festival.1september.ru/articles/652381//</w:t>
        </w:r>
      </w:hyperlink>
      <w:r w:rsidRPr="00CD5082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CD5082" w:rsidRDefault="00CD5082" w:rsidP="00CD5082">
      <w:pPr>
        <w:pStyle w:val="a3"/>
        <w:numPr>
          <w:ilvl w:val="0"/>
          <w:numId w:val="10"/>
        </w:num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D5082">
        <w:rPr>
          <w:rFonts w:ascii="Times New Roman" w:hAnsi="Times New Roman" w:cs="Times New Roman"/>
          <w:sz w:val="26"/>
          <w:szCs w:val="26"/>
        </w:rPr>
        <w:t xml:space="preserve">Прокудина, Е.Д. Сравнительный анализ систем образования в России и за рубежом [Текст]  / Е.Д. Прокудина // Интеграция наук. — 2017. — № 6 (10). — С. 98-105. </w:t>
      </w:r>
    </w:p>
    <w:p w:rsidR="00CD5082" w:rsidRDefault="00CD5082" w:rsidP="00CD5082">
      <w:pPr>
        <w:pStyle w:val="a3"/>
        <w:numPr>
          <w:ilvl w:val="0"/>
          <w:numId w:val="10"/>
        </w:num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D5082">
        <w:rPr>
          <w:rFonts w:ascii="Times New Roman" w:hAnsi="Times New Roman" w:cs="Times New Roman"/>
          <w:sz w:val="26"/>
          <w:szCs w:val="26"/>
        </w:rPr>
        <w:t xml:space="preserve">Родионова, С.Ю. Система образования в РФ [Текст]  / С.Ю. Родионова // Социальное образование в России. – 2019 (№8). – С. 34-35 </w:t>
      </w:r>
    </w:p>
    <w:p w:rsidR="00CD5082" w:rsidRDefault="00CD5082" w:rsidP="00CD5082">
      <w:pPr>
        <w:pStyle w:val="a3"/>
        <w:numPr>
          <w:ilvl w:val="0"/>
          <w:numId w:val="10"/>
        </w:num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D5082">
        <w:rPr>
          <w:rFonts w:ascii="Times New Roman" w:hAnsi="Times New Roman" w:cs="Times New Roman"/>
          <w:sz w:val="26"/>
          <w:szCs w:val="26"/>
        </w:rPr>
        <w:t xml:space="preserve">Романова, В.П. Главное конкурентное преимущество российского ребёнка: чему научить сегодня, чтобы он был счастливым завтра? [Текст]   / В.П. Романова // </w:t>
      </w:r>
    </w:p>
    <w:p w:rsidR="00CD5082" w:rsidRDefault="00CD5082" w:rsidP="00CD5082">
      <w:pPr>
        <w:pStyle w:val="a3"/>
        <w:numPr>
          <w:ilvl w:val="0"/>
          <w:numId w:val="10"/>
        </w:num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D5082">
        <w:rPr>
          <w:rFonts w:ascii="Times New Roman" w:hAnsi="Times New Roman" w:cs="Times New Roman"/>
          <w:sz w:val="26"/>
          <w:szCs w:val="26"/>
        </w:rPr>
        <w:t xml:space="preserve">Современное образование: проблемы и перспективы. – 2018. — №8. С. 137 </w:t>
      </w:r>
    </w:p>
    <w:p w:rsidR="00CD5082" w:rsidRDefault="00CD5082" w:rsidP="00CD5082">
      <w:pPr>
        <w:pStyle w:val="a3"/>
        <w:numPr>
          <w:ilvl w:val="0"/>
          <w:numId w:val="10"/>
        </w:num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D5082">
        <w:rPr>
          <w:rFonts w:ascii="Times New Roman" w:hAnsi="Times New Roman" w:cs="Times New Roman"/>
          <w:sz w:val="26"/>
          <w:szCs w:val="26"/>
        </w:rPr>
        <w:t xml:space="preserve">Соколова, Е.В. Модернизация российской системы образования в современных условиях развития общества [Текст]  / Е.В. Соколова // Дельта науки. — 2017. — № 1. — С. 82-84. Фищенко К.С. </w:t>
      </w:r>
    </w:p>
    <w:p w:rsidR="00CD5082" w:rsidRDefault="00CD5082" w:rsidP="00CD5082">
      <w:pPr>
        <w:pStyle w:val="a3"/>
        <w:numPr>
          <w:ilvl w:val="0"/>
          <w:numId w:val="10"/>
        </w:num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D5082">
        <w:rPr>
          <w:rFonts w:ascii="Times New Roman" w:hAnsi="Times New Roman" w:cs="Times New Roman"/>
          <w:sz w:val="26"/>
          <w:szCs w:val="26"/>
        </w:rPr>
        <w:t xml:space="preserve">Современные подходы к определению качества образования в различных системах оценки эффективности // Экономика и менеджмент инновационных технологий. — 2019. — № 1 </w:t>
      </w:r>
    </w:p>
    <w:p w:rsidR="00CD5082" w:rsidRDefault="00CD5082" w:rsidP="00CD5082">
      <w:pPr>
        <w:pStyle w:val="a3"/>
        <w:spacing w:line="240" w:lineRule="auto"/>
        <w:ind w:left="11"/>
        <w:jc w:val="both"/>
        <w:rPr>
          <w:rFonts w:ascii="Times New Roman" w:hAnsi="Times New Roman" w:cs="Times New Roman"/>
          <w:sz w:val="26"/>
          <w:szCs w:val="26"/>
        </w:rPr>
      </w:pPr>
    </w:p>
    <w:p w:rsidR="00CD5082" w:rsidRDefault="00CD5082" w:rsidP="00CD5082">
      <w:pPr>
        <w:pStyle w:val="a3"/>
        <w:spacing w:line="240" w:lineRule="auto"/>
        <w:ind w:left="-993" w:firstLine="284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Электронный ресурс</w:t>
      </w:r>
    </w:p>
    <w:p w:rsidR="00CD5082" w:rsidRDefault="00CD5082" w:rsidP="00CD5082">
      <w:pPr>
        <w:pStyle w:val="a3"/>
        <w:spacing w:line="240" w:lineRule="auto"/>
        <w:ind w:left="-993" w:firstLine="284"/>
        <w:jc w:val="center"/>
        <w:rPr>
          <w:rFonts w:ascii="Times New Roman" w:hAnsi="Times New Roman" w:cs="Times New Roman"/>
          <w:sz w:val="26"/>
          <w:szCs w:val="26"/>
        </w:rPr>
      </w:pPr>
    </w:p>
    <w:p w:rsidR="00CD5082" w:rsidRDefault="00CD5082" w:rsidP="00CD5082">
      <w:pPr>
        <w:pStyle w:val="a3"/>
        <w:numPr>
          <w:ilvl w:val="0"/>
          <w:numId w:val="11"/>
        </w:num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D5082">
        <w:rPr>
          <w:rFonts w:ascii="Times New Roman" w:hAnsi="Times New Roman" w:cs="Times New Roman"/>
          <w:sz w:val="26"/>
          <w:szCs w:val="26"/>
          <w:lang w:val="en-US"/>
        </w:rPr>
        <w:t xml:space="preserve">URL: http://ekonomika.snauka.ru/2016/01/10729. </w:t>
      </w:r>
      <w:r w:rsidRPr="00CD5082">
        <w:rPr>
          <w:rFonts w:ascii="Times New Roman" w:hAnsi="Times New Roman" w:cs="Times New Roman"/>
          <w:sz w:val="26"/>
          <w:szCs w:val="26"/>
        </w:rPr>
        <w:t xml:space="preserve">Единая информационная система обеспечения деятельности Министерства образования и науки РФ </w:t>
      </w:r>
    </w:p>
    <w:p w:rsidR="00CD5082" w:rsidRDefault="00CD5082" w:rsidP="00CD5082">
      <w:pPr>
        <w:pStyle w:val="a3"/>
        <w:numPr>
          <w:ilvl w:val="0"/>
          <w:numId w:val="11"/>
        </w:num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D5082">
        <w:rPr>
          <w:rFonts w:ascii="Times New Roman" w:hAnsi="Times New Roman" w:cs="Times New Roman"/>
          <w:sz w:val="26"/>
          <w:szCs w:val="26"/>
        </w:rPr>
        <w:t xml:space="preserve">URL: http://eis.mon.gov.ru (дата обращения: 05.02.2019). Сельская малокомплектная школа и право на образование. Специальный доклад Уполномоченного по правам человека в Алтайском крае </w:t>
      </w:r>
    </w:p>
    <w:p w:rsidR="004047EA" w:rsidRPr="00CD5082" w:rsidRDefault="00CD5082" w:rsidP="00CD5082">
      <w:pPr>
        <w:pStyle w:val="a3"/>
        <w:numPr>
          <w:ilvl w:val="0"/>
          <w:numId w:val="11"/>
        </w:num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D5082">
        <w:rPr>
          <w:rFonts w:ascii="Times New Roman" w:hAnsi="Times New Roman" w:cs="Times New Roman"/>
          <w:sz w:val="26"/>
          <w:szCs w:val="26"/>
        </w:rPr>
        <w:t>URL: http://protmen.ru/wp-content/uploads/2013/06/malokomp1.pdf (дата обращения: 07.02.2019). Что предлагает программа «Земский учитель»? Выплаты, жилье, зарплата, стаж URL: http://sutsobitiy.ru (дата обращения: 10.02.2019).</w:t>
      </w:r>
    </w:p>
    <w:p w:rsidR="004047EA" w:rsidRPr="00BB406C" w:rsidRDefault="004047EA" w:rsidP="00EB3A3F">
      <w:pPr>
        <w:pStyle w:val="a3"/>
        <w:spacing w:line="240" w:lineRule="auto"/>
        <w:ind w:left="-993" w:firstLine="284"/>
        <w:jc w:val="both"/>
        <w:rPr>
          <w:rFonts w:ascii="Times New Roman" w:hAnsi="Times New Roman" w:cs="Times New Roman"/>
          <w:sz w:val="26"/>
          <w:szCs w:val="26"/>
        </w:rPr>
      </w:pPr>
    </w:p>
    <w:p w:rsidR="00443D57" w:rsidRDefault="00443D57" w:rsidP="00EB3A3F">
      <w:pPr>
        <w:pStyle w:val="a3"/>
        <w:spacing w:line="240" w:lineRule="auto"/>
        <w:ind w:left="-993" w:firstLine="284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443D57" w:rsidRDefault="00742F82" w:rsidP="00EB3A3F">
      <w:pPr>
        <w:pStyle w:val="a3"/>
        <w:spacing w:line="240" w:lineRule="auto"/>
        <w:ind w:left="-993"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4.2. Материально-технические условия реализации программы</w:t>
      </w:r>
    </w:p>
    <w:p w:rsidR="00742F82" w:rsidRDefault="00742F82" w:rsidP="00EB3A3F">
      <w:pPr>
        <w:pStyle w:val="a3"/>
        <w:spacing w:line="240" w:lineRule="auto"/>
        <w:ind w:left="-993"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Технические средства обучения</w:t>
      </w:r>
    </w:p>
    <w:p w:rsidR="00742F82" w:rsidRDefault="00742F82" w:rsidP="00EB3A3F">
      <w:pPr>
        <w:pStyle w:val="a3"/>
        <w:spacing w:line="240" w:lineRule="auto"/>
        <w:ind w:left="-993" w:firstLine="284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0337E1" w:rsidRDefault="00742F82" w:rsidP="00776E5A">
      <w:pPr>
        <w:pStyle w:val="a3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42F82">
        <w:rPr>
          <w:rFonts w:ascii="Times New Roman" w:hAnsi="Times New Roman" w:cs="Times New Roman"/>
          <w:sz w:val="26"/>
          <w:szCs w:val="26"/>
        </w:rPr>
        <w:t>Лекционный зал, снабженный компьютером и мультимедийным оборудованием для презентаций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742F82" w:rsidRDefault="00742F82" w:rsidP="00776E5A">
      <w:pPr>
        <w:pStyle w:val="a3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Рабочие станции слушателей и преподавателя,</w:t>
      </w:r>
      <w:r w:rsidR="00776E5A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объединенные в локальную компьютерную сеть, </w:t>
      </w:r>
      <w:r w:rsidR="00776E5A">
        <w:rPr>
          <w:rFonts w:ascii="Times New Roman" w:hAnsi="Times New Roman" w:cs="Times New Roman"/>
          <w:sz w:val="26"/>
          <w:szCs w:val="26"/>
        </w:rPr>
        <w:t>с возможностью работы с мультимедиа, доступом к учебному серверу и выходом в интернет;</w:t>
      </w:r>
    </w:p>
    <w:p w:rsidR="00776E5A" w:rsidRDefault="00776E5A" w:rsidP="00776E5A">
      <w:pPr>
        <w:pStyle w:val="a3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Мультимедийный проектор;</w:t>
      </w:r>
    </w:p>
    <w:p w:rsidR="00776E5A" w:rsidRDefault="00776E5A" w:rsidP="00776E5A">
      <w:pPr>
        <w:pStyle w:val="a3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Интерактивная доска;</w:t>
      </w:r>
    </w:p>
    <w:p w:rsidR="00776E5A" w:rsidRDefault="00776E5A" w:rsidP="00776E5A">
      <w:pPr>
        <w:pStyle w:val="a3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Сканер;</w:t>
      </w:r>
    </w:p>
    <w:p w:rsidR="00776E5A" w:rsidRDefault="00776E5A" w:rsidP="00776E5A">
      <w:pPr>
        <w:pStyle w:val="a3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Принтер;</w:t>
      </w:r>
    </w:p>
    <w:p w:rsidR="00776E5A" w:rsidRDefault="00776E5A" w:rsidP="00776E5A">
      <w:pPr>
        <w:pStyle w:val="a3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Программное обеспечение (пакет офисных приложений, интернет-браузеры, мультимедийный проигрыватель)</w:t>
      </w:r>
    </w:p>
    <w:p w:rsidR="00776E5A" w:rsidRPr="00742F82" w:rsidRDefault="00776E5A" w:rsidP="00742F82">
      <w:pPr>
        <w:pStyle w:val="a3"/>
        <w:spacing w:line="240" w:lineRule="auto"/>
        <w:ind w:left="-993" w:firstLine="284"/>
        <w:jc w:val="both"/>
        <w:rPr>
          <w:rFonts w:ascii="Times New Roman" w:hAnsi="Times New Roman" w:cs="Times New Roman"/>
          <w:sz w:val="26"/>
          <w:szCs w:val="26"/>
        </w:rPr>
      </w:pPr>
    </w:p>
    <w:sectPr w:rsidR="00776E5A" w:rsidRPr="00742F82" w:rsidSect="00592315">
      <w:pgSz w:w="11906" w:h="16838"/>
      <w:pgMar w:top="993" w:right="850" w:bottom="1134" w:left="184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75B3A" w:rsidRDefault="00775B3A" w:rsidP="00126DCD">
      <w:pPr>
        <w:spacing w:after="0" w:line="240" w:lineRule="auto"/>
      </w:pPr>
      <w:r>
        <w:separator/>
      </w:r>
    </w:p>
  </w:endnote>
  <w:endnote w:type="continuationSeparator" w:id="0">
    <w:p w:rsidR="00775B3A" w:rsidRDefault="00775B3A" w:rsidP="00126D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75B3A" w:rsidRDefault="00775B3A" w:rsidP="00126DCD">
      <w:pPr>
        <w:spacing w:after="0" w:line="240" w:lineRule="auto"/>
      </w:pPr>
      <w:r>
        <w:separator/>
      </w:r>
    </w:p>
  </w:footnote>
  <w:footnote w:type="continuationSeparator" w:id="0">
    <w:p w:rsidR="00775B3A" w:rsidRDefault="00775B3A" w:rsidP="00126DC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006C6"/>
    <w:multiLevelType w:val="multilevel"/>
    <w:tmpl w:val="37BEFD7C"/>
    <w:lvl w:ilvl="0">
      <w:start w:val="1"/>
      <w:numFmt w:val="decimal"/>
      <w:lvlText w:val="%1"/>
      <w:lvlJc w:val="left"/>
      <w:pPr>
        <w:ind w:left="384" w:hanging="38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-609" w:hanging="38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-126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-225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-289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-352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-451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-515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-6144" w:hanging="1800"/>
      </w:pPr>
      <w:rPr>
        <w:rFonts w:hint="default"/>
      </w:rPr>
    </w:lvl>
  </w:abstractNum>
  <w:abstractNum w:abstractNumId="1" w15:restartNumberingAfterBreak="0">
    <w:nsid w:val="0D4362EE"/>
    <w:multiLevelType w:val="multilevel"/>
    <w:tmpl w:val="2A6E3482"/>
    <w:lvl w:ilvl="0">
      <w:start w:val="1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23EF30DE"/>
    <w:multiLevelType w:val="hybridMultilevel"/>
    <w:tmpl w:val="E3C0EA84"/>
    <w:lvl w:ilvl="0" w:tplc="0419000F">
      <w:start w:val="1"/>
      <w:numFmt w:val="decimal"/>
      <w:lvlText w:val="%1."/>
      <w:lvlJc w:val="left"/>
      <w:pPr>
        <w:ind w:left="11" w:hanging="360"/>
      </w:pPr>
    </w:lvl>
    <w:lvl w:ilvl="1" w:tplc="04190019" w:tentative="1">
      <w:start w:val="1"/>
      <w:numFmt w:val="lowerLetter"/>
      <w:lvlText w:val="%2."/>
      <w:lvlJc w:val="left"/>
      <w:pPr>
        <w:ind w:left="731" w:hanging="360"/>
      </w:pPr>
    </w:lvl>
    <w:lvl w:ilvl="2" w:tplc="0419001B" w:tentative="1">
      <w:start w:val="1"/>
      <w:numFmt w:val="lowerRoman"/>
      <w:lvlText w:val="%3."/>
      <w:lvlJc w:val="right"/>
      <w:pPr>
        <w:ind w:left="1451" w:hanging="180"/>
      </w:pPr>
    </w:lvl>
    <w:lvl w:ilvl="3" w:tplc="0419000F" w:tentative="1">
      <w:start w:val="1"/>
      <w:numFmt w:val="decimal"/>
      <w:lvlText w:val="%4."/>
      <w:lvlJc w:val="left"/>
      <w:pPr>
        <w:ind w:left="2171" w:hanging="360"/>
      </w:pPr>
    </w:lvl>
    <w:lvl w:ilvl="4" w:tplc="04190019" w:tentative="1">
      <w:start w:val="1"/>
      <w:numFmt w:val="lowerLetter"/>
      <w:lvlText w:val="%5."/>
      <w:lvlJc w:val="left"/>
      <w:pPr>
        <w:ind w:left="2891" w:hanging="360"/>
      </w:pPr>
    </w:lvl>
    <w:lvl w:ilvl="5" w:tplc="0419001B" w:tentative="1">
      <w:start w:val="1"/>
      <w:numFmt w:val="lowerRoman"/>
      <w:lvlText w:val="%6."/>
      <w:lvlJc w:val="right"/>
      <w:pPr>
        <w:ind w:left="3611" w:hanging="180"/>
      </w:pPr>
    </w:lvl>
    <w:lvl w:ilvl="6" w:tplc="0419000F" w:tentative="1">
      <w:start w:val="1"/>
      <w:numFmt w:val="decimal"/>
      <w:lvlText w:val="%7."/>
      <w:lvlJc w:val="left"/>
      <w:pPr>
        <w:ind w:left="4331" w:hanging="360"/>
      </w:pPr>
    </w:lvl>
    <w:lvl w:ilvl="7" w:tplc="04190019" w:tentative="1">
      <w:start w:val="1"/>
      <w:numFmt w:val="lowerLetter"/>
      <w:lvlText w:val="%8."/>
      <w:lvlJc w:val="left"/>
      <w:pPr>
        <w:ind w:left="5051" w:hanging="360"/>
      </w:pPr>
    </w:lvl>
    <w:lvl w:ilvl="8" w:tplc="0419001B" w:tentative="1">
      <w:start w:val="1"/>
      <w:numFmt w:val="lowerRoman"/>
      <w:lvlText w:val="%9."/>
      <w:lvlJc w:val="right"/>
      <w:pPr>
        <w:ind w:left="5771" w:hanging="180"/>
      </w:pPr>
    </w:lvl>
  </w:abstractNum>
  <w:abstractNum w:abstractNumId="3" w15:restartNumberingAfterBreak="0">
    <w:nsid w:val="24C71FD5"/>
    <w:multiLevelType w:val="multilevel"/>
    <w:tmpl w:val="EEA614E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4" w15:restartNumberingAfterBreak="0">
    <w:nsid w:val="24CE1E3C"/>
    <w:multiLevelType w:val="hybridMultilevel"/>
    <w:tmpl w:val="323235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B34BEC"/>
    <w:multiLevelType w:val="hybridMultilevel"/>
    <w:tmpl w:val="BD9ED89C"/>
    <w:lvl w:ilvl="0" w:tplc="6504AF9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2360DAA"/>
    <w:multiLevelType w:val="hybridMultilevel"/>
    <w:tmpl w:val="05D63F88"/>
    <w:lvl w:ilvl="0" w:tplc="4EF8DDEA">
      <w:start w:val="1"/>
      <w:numFmt w:val="decimal"/>
      <w:lvlText w:val="%1."/>
      <w:lvlJc w:val="left"/>
      <w:pPr>
        <w:ind w:left="-63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7" w:hanging="360"/>
      </w:pPr>
    </w:lvl>
    <w:lvl w:ilvl="2" w:tplc="0419001B" w:tentative="1">
      <w:start w:val="1"/>
      <w:numFmt w:val="lowerRoman"/>
      <w:lvlText w:val="%3."/>
      <w:lvlJc w:val="right"/>
      <w:pPr>
        <w:ind w:left="807" w:hanging="180"/>
      </w:pPr>
    </w:lvl>
    <w:lvl w:ilvl="3" w:tplc="0419000F" w:tentative="1">
      <w:start w:val="1"/>
      <w:numFmt w:val="decimal"/>
      <w:lvlText w:val="%4."/>
      <w:lvlJc w:val="left"/>
      <w:pPr>
        <w:ind w:left="1527" w:hanging="360"/>
      </w:pPr>
    </w:lvl>
    <w:lvl w:ilvl="4" w:tplc="04190019" w:tentative="1">
      <w:start w:val="1"/>
      <w:numFmt w:val="lowerLetter"/>
      <w:lvlText w:val="%5."/>
      <w:lvlJc w:val="left"/>
      <w:pPr>
        <w:ind w:left="2247" w:hanging="360"/>
      </w:pPr>
    </w:lvl>
    <w:lvl w:ilvl="5" w:tplc="0419001B" w:tentative="1">
      <w:start w:val="1"/>
      <w:numFmt w:val="lowerRoman"/>
      <w:lvlText w:val="%6."/>
      <w:lvlJc w:val="right"/>
      <w:pPr>
        <w:ind w:left="2967" w:hanging="180"/>
      </w:pPr>
    </w:lvl>
    <w:lvl w:ilvl="6" w:tplc="0419000F" w:tentative="1">
      <w:start w:val="1"/>
      <w:numFmt w:val="decimal"/>
      <w:lvlText w:val="%7."/>
      <w:lvlJc w:val="left"/>
      <w:pPr>
        <w:ind w:left="3687" w:hanging="360"/>
      </w:pPr>
    </w:lvl>
    <w:lvl w:ilvl="7" w:tplc="04190019" w:tentative="1">
      <w:start w:val="1"/>
      <w:numFmt w:val="lowerLetter"/>
      <w:lvlText w:val="%8."/>
      <w:lvlJc w:val="left"/>
      <w:pPr>
        <w:ind w:left="4407" w:hanging="360"/>
      </w:pPr>
    </w:lvl>
    <w:lvl w:ilvl="8" w:tplc="0419001B" w:tentative="1">
      <w:start w:val="1"/>
      <w:numFmt w:val="lowerRoman"/>
      <w:lvlText w:val="%9."/>
      <w:lvlJc w:val="right"/>
      <w:pPr>
        <w:ind w:left="5127" w:hanging="180"/>
      </w:pPr>
    </w:lvl>
  </w:abstractNum>
  <w:abstractNum w:abstractNumId="7" w15:restartNumberingAfterBreak="0">
    <w:nsid w:val="3E312964"/>
    <w:multiLevelType w:val="hybridMultilevel"/>
    <w:tmpl w:val="3CAE44A6"/>
    <w:lvl w:ilvl="0" w:tplc="041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8" w15:restartNumberingAfterBreak="0">
    <w:nsid w:val="49087947"/>
    <w:multiLevelType w:val="multilevel"/>
    <w:tmpl w:val="C674DA02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-603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-126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-225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-289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-352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-451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-515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-6144" w:hanging="1800"/>
      </w:pPr>
      <w:rPr>
        <w:rFonts w:hint="default"/>
      </w:rPr>
    </w:lvl>
  </w:abstractNum>
  <w:abstractNum w:abstractNumId="9" w15:restartNumberingAfterBreak="0">
    <w:nsid w:val="65276218"/>
    <w:multiLevelType w:val="hybridMultilevel"/>
    <w:tmpl w:val="AB3488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F13B98"/>
    <w:multiLevelType w:val="hybridMultilevel"/>
    <w:tmpl w:val="9BDE1FEA"/>
    <w:lvl w:ilvl="0" w:tplc="C8807FB4">
      <w:start w:val="1"/>
      <w:numFmt w:val="decimal"/>
      <w:lvlText w:val="%1."/>
      <w:lvlJc w:val="left"/>
      <w:pPr>
        <w:ind w:left="-63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7" w:hanging="360"/>
      </w:pPr>
    </w:lvl>
    <w:lvl w:ilvl="2" w:tplc="0419001B" w:tentative="1">
      <w:start w:val="1"/>
      <w:numFmt w:val="lowerRoman"/>
      <w:lvlText w:val="%3."/>
      <w:lvlJc w:val="right"/>
      <w:pPr>
        <w:ind w:left="807" w:hanging="180"/>
      </w:pPr>
    </w:lvl>
    <w:lvl w:ilvl="3" w:tplc="0419000F" w:tentative="1">
      <w:start w:val="1"/>
      <w:numFmt w:val="decimal"/>
      <w:lvlText w:val="%4."/>
      <w:lvlJc w:val="left"/>
      <w:pPr>
        <w:ind w:left="1527" w:hanging="360"/>
      </w:pPr>
    </w:lvl>
    <w:lvl w:ilvl="4" w:tplc="04190019" w:tentative="1">
      <w:start w:val="1"/>
      <w:numFmt w:val="lowerLetter"/>
      <w:lvlText w:val="%5."/>
      <w:lvlJc w:val="left"/>
      <w:pPr>
        <w:ind w:left="2247" w:hanging="360"/>
      </w:pPr>
    </w:lvl>
    <w:lvl w:ilvl="5" w:tplc="0419001B" w:tentative="1">
      <w:start w:val="1"/>
      <w:numFmt w:val="lowerRoman"/>
      <w:lvlText w:val="%6."/>
      <w:lvlJc w:val="right"/>
      <w:pPr>
        <w:ind w:left="2967" w:hanging="180"/>
      </w:pPr>
    </w:lvl>
    <w:lvl w:ilvl="6" w:tplc="0419000F" w:tentative="1">
      <w:start w:val="1"/>
      <w:numFmt w:val="decimal"/>
      <w:lvlText w:val="%7."/>
      <w:lvlJc w:val="left"/>
      <w:pPr>
        <w:ind w:left="3687" w:hanging="360"/>
      </w:pPr>
    </w:lvl>
    <w:lvl w:ilvl="7" w:tplc="04190019" w:tentative="1">
      <w:start w:val="1"/>
      <w:numFmt w:val="lowerLetter"/>
      <w:lvlText w:val="%8."/>
      <w:lvlJc w:val="left"/>
      <w:pPr>
        <w:ind w:left="4407" w:hanging="360"/>
      </w:pPr>
    </w:lvl>
    <w:lvl w:ilvl="8" w:tplc="0419001B" w:tentative="1">
      <w:start w:val="1"/>
      <w:numFmt w:val="lowerRoman"/>
      <w:lvlText w:val="%9."/>
      <w:lvlJc w:val="right"/>
      <w:pPr>
        <w:ind w:left="5127" w:hanging="180"/>
      </w:pPr>
    </w:lvl>
  </w:abstractNum>
  <w:abstractNum w:abstractNumId="11" w15:restartNumberingAfterBreak="0">
    <w:nsid w:val="74146752"/>
    <w:multiLevelType w:val="hybridMultilevel"/>
    <w:tmpl w:val="B608CE8E"/>
    <w:lvl w:ilvl="0" w:tplc="C130F7F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1"/>
  </w:num>
  <w:num w:numId="2">
    <w:abstractNumId w:val="9"/>
  </w:num>
  <w:num w:numId="3">
    <w:abstractNumId w:val="5"/>
  </w:num>
  <w:num w:numId="4">
    <w:abstractNumId w:val="3"/>
  </w:num>
  <w:num w:numId="5">
    <w:abstractNumId w:val="1"/>
  </w:num>
  <w:num w:numId="6">
    <w:abstractNumId w:val="8"/>
  </w:num>
  <w:num w:numId="7">
    <w:abstractNumId w:val="10"/>
  </w:num>
  <w:num w:numId="8">
    <w:abstractNumId w:val="6"/>
  </w:num>
  <w:num w:numId="9">
    <w:abstractNumId w:val="0"/>
  </w:num>
  <w:num w:numId="10">
    <w:abstractNumId w:val="2"/>
  </w:num>
  <w:num w:numId="11">
    <w:abstractNumId w:val="4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0E5A"/>
    <w:rsid w:val="000065B0"/>
    <w:rsid w:val="000337E1"/>
    <w:rsid w:val="000421DA"/>
    <w:rsid w:val="0004689A"/>
    <w:rsid w:val="00095C22"/>
    <w:rsid w:val="000A0C87"/>
    <w:rsid w:val="000B7BAB"/>
    <w:rsid w:val="000B7C25"/>
    <w:rsid w:val="000F2AF5"/>
    <w:rsid w:val="00104057"/>
    <w:rsid w:val="00126DCD"/>
    <w:rsid w:val="0015276D"/>
    <w:rsid w:val="00154262"/>
    <w:rsid w:val="00171E4F"/>
    <w:rsid w:val="00172BD6"/>
    <w:rsid w:val="001A1594"/>
    <w:rsid w:val="001A7A09"/>
    <w:rsid w:val="001D5990"/>
    <w:rsid w:val="001E00C0"/>
    <w:rsid w:val="001E63D6"/>
    <w:rsid w:val="001F1F87"/>
    <w:rsid w:val="002028FB"/>
    <w:rsid w:val="00230C42"/>
    <w:rsid w:val="00257874"/>
    <w:rsid w:val="00275199"/>
    <w:rsid w:val="00290685"/>
    <w:rsid w:val="002A36BB"/>
    <w:rsid w:val="002C6C41"/>
    <w:rsid w:val="003064FC"/>
    <w:rsid w:val="00310091"/>
    <w:rsid w:val="00324D98"/>
    <w:rsid w:val="00330677"/>
    <w:rsid w:val="00361340"/>
    <w:rsid w:val="003625FD"/>
    <w:rsid w:val="00392123"/>
    <w:rsid w:val="003B55E2"/>
    <w:rsid w:val="003B7270"/>
    <w:rsid w:val="003D1418"/>
    <w:rsid w:val="003D6903"/>
    <w:rsid w:val="003E0E5A"/>
    <w:rsid w:val="004047EA"/>
    <w:rsid w:val="00405EEC"/>
    <w:rsid w:val="004114F3"/>
    <w:rsid w:val="00437520"/>
    <w:rsid w:val="00443D57"/>
    <w:rsid w:val="00462C68"/>
    <w:rsid w:val="00466136"/>
    <w:rsid w:val="00487385"/>
    <w:rsid w:val="0049258D"/>
    <w:rsid w:val="004931D4"/>
    <w:rsid w:val="00494E5E"/>
    <w:rsid w:val="00497AF2"/>
    <w:rsid w:val="00497E75"/>
    <w:rsid w:val="004A042E"/>
    <w:rsid w:val="004B7837"/>
    <w:rsid w:val="004D75AE"/>
    <w:rsid w:val="004E3325"/>
    <w:rsid w:val="004F34A8"/>
    <w:rsid w:val="005166F4"/>
    <w:rsid w:val="005457C1"/>
    <w:rsid w:val="00547D07"/>
    <w:rsid w:val="005871AD"/>
    <w:rsid w:val="00592315"/>
    <w:rsid w:val="005F1474"/>
    <w:rsid w:val="005F32F7"/>
    <w:rsid w:val="005F73A0"/>
    <w:rsid w:val="005F7EFD"/>
    <w:rsid w:val="00613809"/>
    <w:rsid w:val="0062195D"/>
    <w:rsid w:val="0068364C"/>
    <w:rsid w:val="00690E6C"/>
    <w:rsid w:val="006C6C4F"/>
    <w:rsid w:val="006F0389"/>
    <w:rsid w:val="006F21D9"/>
    <w:rsid w:val="006F28B6"/>
    <w:rsid w:val="00703B92"/>
    <w:rsid w:val="00721DB0"/>
    <w:rsid w:val="00723C31"/>
    <w:rsid w:val="00742F82"/>
    <w:rsid w:val="007740FA"/>
    <w:rsid w:val="00775B3A"/>
    <w:rsid w:val="00776E5A"/>
    <w:rsid w:val="0078177C"/>
    <w:rsid w:val="007A2F4F"/>
    <w:rsid w:val="007A60E1"/>
    <w:rsid w:val="007C03C5"/>
    <w:rsid w:val="007E6968"/>
    <w:rsid w:val="007E7DF5"/>
    <w:rsid w:val="00825C57"/>
    <w:rsid w:val="00832ECA"/>
    <w:rsid w:val="00836790"/>
    <w:rsid w:val="00840495"/>
    <w:rsid w:val="0086756A"/>
    <w:rsid w:val="00873CD1"/>
    <w:rsid w:val="00876425"/>
    <w:rsid w:val="008B45C8"/>
    <w:rsid w:val="008B4DE6"/>
    <w:rsid w:val="008C0469"/>
    <w:rsid w:val="008C4036"/>
    <w:rsid w:val="008F1612"/>
    <w:rsid w:val="00901C9B"/>
    <w:rsid w:val="009864AA"/>
    <w:rsid w:val="00990FCA"/>
    <w:rsid w:val="009B008E"/>
    <w:rsid w:val="009B298E"/>
    <w:rsid w:val="009C7B87"/>
    <w:rsid w:val="009D3328"/>
    <w:rsid w:val="009D3D81"/>
    <w:rsid w:val="009E6D38"/>
    <w:rsid w:val="009E7652"/>
    <w:rsid w:val="00A01C80"/>
    <w:rsid w:val="00A03DD6"/>
    <w:rsid w:val="00A07143"/>
    <w:rsid w:val="00A106BA"/>
    <w:rsid w:val="00A200C6"/>
    <w:rsid w:val="00A202E2"/>
    <w:rsid w:val="00A30ABB"/>
    <w:rsid w:val="00A454B9"/>
    <w:rsid w:val="00A47328"/>
    <w:rsid w:val="00A556DB"/>
    <w:rsid w:val="00A6071E"/>
    <w:rsid w:val="00A9587F"/>
    <w:rsid w:val="00AB7ECF"/>
    <w:rsid w:val="00AC47A5"/>
    <w:rsid w:val="00AD0753"/>
    <w:rsid w:val="00AE4A0E"/>
    <w:rsid w:val="00AF01DF"/>
    <w:rsid w:val="00B00048"/>
    <w:rsid w:val="00B154FC"/>
    <w:rsid w:val="00B4473B"/>
    <w:rsid w:val="00B55C38"/>
    <w:rsid w:val="00B5773E"/>
    <w:rsid w:val="00B70760"/>
    <w:rsid w:val="00BA7DE6"/>
    <w:rsid w:val="00BB17C1"/>
    <w:rsid w:val="00BB406C"/>
    <w:rsid w:val="00BC78AA"/>
    <w:rsid w:val="00BE20B2"/>
    <w:rsid w:val="00BE5E28"/>
    <w:rsid w:val="00BF14CD"/>
    <w:rsid w:val="00C00661"/>
    <w:rsid w:val="00C0270F"/>
    <w:rsid w:val="00C038C0"/>
    <w:rsid w:val="00C34AB1"/>
    <w:rsid w:val="00C529AD"/>
    <w:rsid w:val="00C57A4A"/>
    <w:rsid w:val="00C70230"/>
    <w:rsid w:val="00C903EF"/>
    <w:rsid w:val="00CB2B0D"/>
    <w:rsid w:val="00CD4A44"/>
    <w:rsid w:val="00CD5082"/>
    <w:rsid w:val="00CD66ED"/>
    <w:rsid w:val="00CF0DBB"/>
    <w:rsid w:val="00CF51DD"/>
    <w:rsid w:val="00CF6091"/>
    <w:rsid w:val="00D04150"/>
    <w:rsid w:val="00D05983"/>
    <w:rsid w:val="00D14203"/>
    <w:rsid w:val="00D273F9"/>
    <w:rsid w:val="00D4055C"/>
    <w:rsid w:val="00D4453E"/>
    <w:rsid w:val="00D57618"/>
    <w:rsid w:val="00D745E1"/>
    <w:rsid w:val="00DA41D0"/>
    <w:rsid w:val="00DC27FD"/>
    <w:rsid w:val="00DE016E"/>
    <w:rsid w:val="00E00312"/>
    <w:rsid w:val="00E35030"/>
    <w:rsid w:val="00E53765"/>
    <w:rsid w:val="00E5768B"/>
    <w:rsid w:val="00E71E8A"/>
    <w:rsid w:val="00E80A3F"/>
    <w:rsid w:val="00EA6A0A"/>
    <w:rsid w:val="00EB3A3F"/>
    <w:rsid w:val="00EE62E5"/>
    <w:rsid w:val="00F327F3"/>
    <w:rsid w:val="00F35321"/>
    <w:rsid w:val="00F54E0E"/>
    <w:rsid w:val="00F72BAB"/>
    <w:rsid w:val="00F8774C"/>
    <w:rsid w:val="00FB09D2"/>
    <w:rsid w:val="00FB4BCF"/>
    <w:rsid w:val="00FD79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63931E"/>
  <w15:docId w15:val="{2232ACC5-BC50-44B3-9859-1106DE034B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F32F7"/>
  </w:style>
  <w:style w:type="paragraph" w:styleId="1">
    <w:name w:val="heading 1"/>
    <w:basedOn w:val="a"/>
    <w:next w:val="a"/>
    <w:link w:val="10"/>
    <w:qFormat/>
    <w:rsid w:val="00832ECA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36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D6903"/>
    <w:pPr>
      <w:ind w:left="720"/>
      <w:contextualSpacing/>
    </w:pPr>
  </w:style>
  <w:style w:type="table" w:styleId="a4">
    <w:name w:val="Table Grid"/>
    <w:basedOn w:val="a1"/>
    <w:uiPriority w:val="59"/>
    <w:rsid w:val="00AD075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10">
    <w:name w:val="Заголовок 1 Знак"/>
    <w:basedOn w:val="a0"/>
    <w:link w:val="1"/>
    <w:rsid w:val="00832ECA"/>
    <w:rPr>
      <w:rFonts w:ascii="Times New Roman" w:eastAsia="Times New Roman" w:hAnsi="Times New Roman" w:cs="Times New Roman"/>
      <w:sz w:val="36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D576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D57618"/>
    <w:rPr>
      <w:rFonts w:ascii="Segoe UI" w:hAnsi="Segoe UI" w:cs="Segoe U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126D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26DCD"/>
  </w:style>
  <w:style w:type="paragraph" w:styleId="a9">
    <w:name w:val="footer"/>
    <w:basedOn w:val="a"/>
    <w:link w:val="aa"/>
    <w:uiPriority w:val="99"/>
    <w:unhideWhenUsed/>
    <w:rsid w:val="00126D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26DCD"/>
  </w:style>
  <w:style w:type="character" w:styleId="ab">
    <w:name w:val="Hyperlink"/>
    <w:basedOn w:val="a0"/>
    <w:uiPriority w:val="99"/>
    <w:unhideWhenUsed/>
    <w:rsid w:val="000B7C2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92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15901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53790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10976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570769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524030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60650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7355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5169353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1194882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9457076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5798667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8578594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2383384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52888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21829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73590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145805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02414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51799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87036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580380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3601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658974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11105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091038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41195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34788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546170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309619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66956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94254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552598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755500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93049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39901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7029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945560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5715069">
                          <w:marLeft w:val="394"/>
                          <w:marRight w:val="394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5718563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5175214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79827344">
                          <w:marLeft w:val="394"/>
                          <w:marRight w:val="394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4202889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4953554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5557048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27157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74567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04118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55917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294527">
                          <w:marLeft w:val="394"/>
                          <w:marRight w:val="394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833958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2907171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7400458">
                          <w:marLeft w:val="394"/>
                          <w:marRight w:val="394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1979048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3036103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9906961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57596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70085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507080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664274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74922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3589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992134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495038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7628739">
                          <w:marLeft w:val="394"/>
                          <w:marRight w:val="394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546429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8842540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5202205">
                          <w:marLeft w:val="394"/>
                          <w:marRight w:val="394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7714827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2948217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7016909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738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09137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649206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411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153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55478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08599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144223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86880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177827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63992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9043603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00379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7136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740329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58802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46857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93217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775434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853537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78246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7486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51749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884996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81007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957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487260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632498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95834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27347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840303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hyperlink" Target="https://docs.edu.gov.ru/document/0b91a0fbd7dea619ad552137f44dc3d/download/2677/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54" Type="http://schemas.openxmlformats.org/officeDocument/2006/relationships/hyperlink" Target="http://www.consultant.ru/document/cons_doc_LAW_131131/f09facf766fbeec182d89af9e7628dab70844966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hyperlink" Target="https://normativ.kontur.ru/document?moduleId=1&amp;documentId=387922" TargetMode="External"/><Relationship Id="rId58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hyperlink" Target="http://festival.1september.ru/articles/652381//" TargetMode="Externa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2462</Words>
  <Characters>14039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16469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</dc:creator>
  <cp:lastModifiedBy>лидья точиева</cp:lastModifiedBy>
  <cp:revision>4</cp:revision>
  <cp:lastPrinted>2022-03-30T14:49:00Z</cp:lastPrinted>
  <dcterms:created xsi:type="dcterms:W3CDTF">2022-06-21T08:50:00Z</dcterms:created>
  <dcterms:modified xsi:type="dcterms:W3CDTF">2022-06-27T09:16:00Z</dcterms:modified>
</cp:coreProperties>
</file>