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38" w:rsidRDefault="00945238">
      <w:pPr>
        <w:pStyle w:val="a3"/>
        <w:spacing w:before="1"/>
        <w:ind w:left="0" w:firstLine="0"/>
        <w:jc w:val="left"/>
        <w:rPr>
          <w:sz w:val="15"/>
        </w:rPr>
      </w:pPr>
    </w:p>
    <w:p w:rsidR="00945238" w:rsidRDefault="00857FCC">
      <w:pPr>
        <w:pStyle w:val="a3"/>
        <w:spacing w:before="89" w:line="242" w:lineRule="auto"/>
        <w:ind w:left="1808" w:right="234" w:hanging="260"/>
        <w:jc w:val="left"/>
      </w:pPr>
      <w:r>
        <w:t>Концепция</w:t>
      </w:r>
      <w:r>
        <w:rPr>
          <w:spacing w:val="-13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 xml:space="preserve">развития педагогических работников Республики </w:t>
      </w:r>
      <w:r w:rsidR="009831E9">
        <w:t>Ингушетия</w:t>
      </w:r>
    </w:p>
    <w:p w:rsidR="00945238" w:rsidRDefault="00945238">
      <w:pPr>
        <w:pStyle w:val="a3"/>
        <w:spacing w:before="7"/>
        <w:ind w:left="0" w:firstLine="0"/>
        <w:jc w:val="left"/>
        <w:rPr>
          <w:sz w:val="23"/>
        </w:rPr>
      </w:pPr>
    </w:p>
    <w:p w:rsidR="00945238" w:rsidRDefault="00857FCC">
      <w:pPr>
        <w:pStyle w:val="a4"/>
        <w:numPr>
          <w:ilvl w:val="0"/>
          <w:numId w:val="4"/>
        </w:numPr>
        <w:tabs>
          <w:tab w:val="left" w:pos="3809"/>
        </w:tabs>
        <w:ind w:right="0"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945238" w:rsidRDefault="00857FCC">
      <w:pPr>
        <w:pStyle w:val="a3"/>
        <w:spacing w:before="199"/>
        <w:ind w:right="226"/>
      </w:pPr>
      <w:r>
        <w:t xml:space="preserve">Настоящая Концепция обеспечения профессионального развития педагогических работников Республики </w:t>
      </w:r>
      <w:r w:rsidR="009831E9">
        <w:t>Ингушетия</w:t>
      </w:r>
      <w:r>
        <w:t xml:space="preserve"> (далее - Концепция) определяет цели, задачи и направления совершенствования существующих форм научного и методического сопровождения повышения квалифика</w:t>
      </w:r>
      <w:r>
        <w:t xml:space="preserve">ции, переподготовки педагогических работников Республики </w:t>
      </w:r>
      <w:r w:rsidR="009831E9">
        <w:t>Ингушетия</w:t>
      </w:r>
      <w:r>
        <w:t>, представляет систему актуальных мер и механизмов для обеспечения профессионального роста и развития педагогов.</w:t>
      </w:r>
    </w:p>
    <w:p w:rsidR="00945238" w:rsidRDefault="00857FCC">
      <w:pPr>
        <w:pStyle w:val="a3"/>
        <w:ind w:right="229"/>
      </w:pPr>
      <w:r>
        <w:t>Новые вызовы и запросы к профессиональной деятельности педагогических работнико</w:t>
      </w:r>
      <w:r>
        <w:t>в свидетельствуют об объективном повышении ее сложности, о росте социальной ответственности за ее результаты, прежде всего, за успешную социализацию обучающихся и выпускников с разными образовательными потребностями и возможностями в быстро меняющемся мире</w:t>
      </w:r>
      <w:r>
        <w:t>. Соответственно, растут требования к квалификации педагогов, актуализируются процессы создания системы непрерывного профессионального развития с учетом происходящих в системе общего образования изменений.</w:t>
      </w:r>
    </w:p>
    <w:p w:rsidR="00945238" w:rsidRDefault="00857FCC">
      <w:pPr>
        <w:pStyle w:val="a3"/>
        <w:spacing w:before="2"/>
        <w:ind w:right="226"/>
      </w:pPr>
      <w:r>
        <w:t>Актуальность разработки Концепции обусловлена необ</w:t>
      </w:r>
      <w:r>
        <w:t>ходимостью обеспечения непрерывного профессионального развития педагогических кадров в условиях системных изменений в образовании.</w:t>
      </w:r>
    </w:p>
    <w:p w:rsidR="00945238" w:rsidRDefault="00857FCC">
      <w:pPr>
        <w:pStyle w:val="a3"/>
        <w:spacing w:line="321" w:lineRule="exact"/>
        <w:ind w:left="810" w:firstLine="0"/>
      </w:pP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rPr>
          <w:spacing w:val="-2"/>
        </w:rPr>
        <w:t>Концепции:</w:t>
      </w:r>
    </w:p>
    <w:p w:rsidR="00945238" w:rsidRDefault="00857FCC">
      <w:pPr>
        <w:pStyle w:val="a3"/>
        <w:ind w:right="235"/>
      </w:pPr>
      <w:r>
        <w:t>Указ Президента Российской Федерации от 7 мая 2018 г. № 204 «О национальных целях и страт</w:t>
      </w:r>
      <w:r>
        <w:t>егических задачах развития Российской Федерации на период до 2024 года»;</w:t>
      </w:r>
    </w:p>
    <w:p w:rsidR="00945238" w:rsidRDefault="00857FCC">
      <w:pPr>
        <w:pStyle w:val="a3"/>
        <w:spacing w:before="2"/>
        <w:ind w:right="224"/>
      </w:pPr>
      <w:r>
        <w:t xml:space="preserve">Указ Президента Российской Федерации от 21 июля 2020 г. № 474 «О национальных целях развития Российской Федерации на период до 2030 </w:t>
      </w:r>
      <w:r>
        <w:rPr>
          <w:spacing w:val="-2"/>
        </w:rPr>
        <w:t>года»;</w:t>
      </w:r>
    </w:p>
    <w:p w:rsidR="00945238" w:rsidRDefault="00857FCC">
      <w:pPr>
        <w:pStyle w:val="a3"/>
        <w:ind w:right="227"/>
      </w:pPr>
      <w:r>
        <w:t>Федеральный закон от 29 декабря 2012 г. № 27</w:t>
      </w:r>
      <w:r>
        <w:t>3-ФЗ «Об образовании в Российской Федерации»;</w:t>
      </w:r>
    </w:p>
    <w:p w:rsidR="00945238" w:rsidRDefault="00857FCC">
      <w:pPr>
        <w:pStyle w:val="a3"/>
        <w:ind w:right="227"/>
      </w:pPr>
      <w:r>
        <w:t>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945238" w:rsidRDefault="00857FCC">
      <w:pPr>
        <w:pStyle w:val="a3"/>
        <w:ind w:right="226"/>
      </w:pPr>
      <w:r>
        <w:t>распоряжение</w:t>
      </w:r>
      <w:r>
        <w:rPr>
          <w:spacing w:val="-13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t>декабря</w:t>
      </w:r>
      <w:r>
        <w:rPr>
          <w:spacing w:val="-13"/>
        </w:rPr>
        <w:t xml:space="preserve"> </w:t>
      </w:r>
      <w:r>
        <w:t>2019 г.</w:t>
      </w:r>
      <w:r>
        <w:rPr>
          <w:spacing w:val="55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3273-р</w:t>
      </w:r>
      <w:r>
        <w:rPr>
          <w:spacing w:val="57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утверждении</w:t>
      </w:r>
      <w:r>
        <w:rPr>
          <w:spacing w:val="59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принципов</w:t>
      </w:r>
      <w:r>
        <w:rPr>
          <w:spacing w:val="65"/>
        </w:rPr>
        <w:t xml:space="preserve"> </w:t>
      </w:r>
      <w:r>
        <w:t>национальной</w:t>
      </w:r>
      <w:r>
        <w:rPr>
          <w:spacing w:val="59"/>
        </w:rPr>
        <w:t xml:space="preserve"> </w:t>
      </w:r>
      <w:r>
        <w:rPr>
          <w:spacing w:val="-2"/>
        </w:rPr>
        <w:t>системы</w:t>
      </w:r>
    </w:p>
    <w:p w:rsidR="00945238" w:rsidRDefault="00945238">
      <w:pPr>
        <w:sectPr w:rsidR="00945238">
          <w:type w:val="continuous"/>
          <w:pgSz w:w="11910" w:h="16840"/>
          <w:pgMar w:top="1140" w:right="620" w:bottom="280" w:left="1600" w:header="720" w:footer="720" w:gutter="0"/>
          <w:cols w:space="720"/>
        </w:sectPr>
      </w:pPr>
    </w:p>
    <w:p w:rsidR="00945238" w:rsidRDefault="00857FCC">
      <w:pPr>
        <w:pStyle w:val="a3"/>
        <w:spacing w:before="74" w:line="242" w:lineRule="auto"/>
        <w:ind w:right="233" w:firstLine="0"/>
      </w:pPr>
      <w:r>
        <w:lastRenderedPageBreak/>
        <w:t>профессионального</w:t>
      </w:r>
      <w:r>
        <w:rPr>
          <w:spacing w:val="-18"/>
        </w:rPr>
        <w:t xml:space="preserve"> </w:t>
      </w:r>
      <w:r>
        <w:t>роста</w:t>
      </w:r>
      <w:r>
        <w:rPr>
          <w:spacing w:val="-17"/>
        </w:rPr>
        <w:t xml:space="preserve"> </w:t>
      </w:r>
      <w:r>
        <w:t>педагогических</w:t>
      </w:r>
      <w:r>
        <w:rPr>
          <w:spacing w:val="-18"/>
        </w:rPr>
        <w:t xml:space="preserve"> </w:t>
      </w:r>
      <w:r>
        <w:t>работников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Федерации, включая национальную систему учительского роста, утвержденных;</w:t>
      </w:r>
    </w:p>
    <w:p w:rsidR="00945238" w:rsidRDefault="00857FCC">
      <w:pPr>
        <w:pStyle w:val="a3"/>
        <w:ind w:right="224"/>
      </w:pPr>
      <w:r>
        <w:t>национальный проект «Образование», утвержденный президиумом Совета при Президенте Российской Федерации по стратегическому</w:t>
      </w:r>
      <w:r>
        <w:rPr>
          <w:spacing w:val="-1"/>
        </w:rPr>
        <w:t xml:space="preserve"> </w:t>
      </w:r>
      <w:r>
        <w:t>развитию и национальным проектам, протокол от 24 декабря 2018 г. № 16;</w:t>
      </w:r>
    </w:p>
    <w:p w:rsidR="00945238" w:rsidRDefault="00857FCC">
      <w:pPr>
        <w:pStyle w:val="a3"/>
        <w:ind w:right="226"/>
      </w:pPr>
      <w:r>
        <w:t>распоряжение Министерства просвещения Российской Федерации от 4</w:t>
      </w:r>
      <w:r>
        <w:t xml:space="preserve"> февраля 2021 г.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кадров»;</w:t>
      </w:r>
    </w:p>
    <w:p w:rsidR="00945238" w:rsidRDefault="00857FCC">
      <w:pPr>
        <w:pStyle w:val="a3"/>
        <w:ind w:right="232"/>
      </w:pPr>
      <w:r>
        <w:t>Концепция исходит из не</w:t>
      </w:r>
      <w:r>
        <w:t>обходимости обеспечения преемственности подходов и мер по повышению профессионального уровня педагогических работников на всех этапах выполнения поручений Президента Российской Федерации с учетом постановки новых задач и целевых ориентиров, уточнения страт</w:t>
      </w:r>
      <w:r>
        <w:t>егических приоритетов.</w:t>
      </w:r>
    </w:p>
    <w:p w:rsidR="00945238" w:rsidRDefault="00945238">
      <w:pPr>
        <w:pStyle w:val="a3"/>
        <w:spacing w:before="8"/>
        <w:ind w:left="0" w:firstLine="0"/>
        <w:jc w:val="left"/>
        <w:rPr>
          <w:sz w:val="27"/>
        </w:rPr>
      </w:pPr>
    </w:p>
    <w:p w:rsidR="00945238" w:rsidRDefault="00857FCC">
      <w:pPr>
        <w:pStyle w:val="a4"/>
        <w:numPr>
          <w:ilvl w:val="0"/>
          <w:numId w:val="4"/>
        </w:numPr>
        <w:tabs>
          <w:tab w:val="left" w:pos="1504"/>
        </w:tabs>
        <w:spacing w:before="1"/>
        <w:ind w:left="3117" w:right="1355" w:hanging="1895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 педагогических работников</w:t>
      </w:r>
    </w:p>
    <w:p w:rsidR="00945238" w:rsidRDefault="00945238">
      <w:pPr>
        <w:pStyle w:val="a3"/>
        <w:spacing w:before="10"/>
        <w:ind w:left="0" w:firstLine="0"/>
        <w:jc w:val="left"/>
        <w:rPr>
          <w:sz w:val="27"/>
        </w:rPr>
      </w:pPr>
    </w:p>
    <w:p w:rsidR="00945238" w:rsidRDefault="00857FCC">
      <w:pPr>
        <w:pStyle w:val="a3"/>
        <w:ind w:right="224"/>
      </w:pPr>
      <w:r>
        <w:t>Концепция объединяет основные приоритетные направления в области повышения</w:t>
      </w:r>
      <w:r>
        <w:rPr>
          <w:spacing w:val="-18"/>
        </w:rPr>
        <w:t xml:space="preserve"> </w:t>
      </w:r>
      <w:r>
        <w:t>профессионального</w:t>
      </w:r>
      <w:r>
        <w:rPr>
          <w:spacing w:val="-17"/>
        </w:rPr>
        <w:t xml:space="preserve"> </w:t>
      </w:r>
      <w:r>
        <w:t>уровня</w:t>
      </w:r>
      <w:r>
        <w:rPr>
          <w:spacing w:val="-18"/>
        </w:rPr>
        <w:t xml:space="preserve"> </w:t>
      </w:r>
      <w:r>
        <w:t>педагогических</w:t>
      </w:r>
      <w:r>
        <w:rPr>
          <w:spacing w:val="-17"/>
        </w:rPr>
        <w:t xml:space="preserve"> </w:t>
      </w:r>
      <w:r>
        <w:t>кадров,</w:t>
      </w:r>
      <w:r>
        <w:rPr>
          <w:spacing w:val="28"/>
        </w:rPr>
        <w:t xml:space="preserve"> </w:t>
      </w:r>
      <w:r>
        <w:t>направлена</w:t>
      </w:r>
      <w:r>
        <w:rPr>
          <w:spacing w:val="-18"/>
        </w:rPr>
        <w:t xml:space="preserve"> </w:t>
      </w:r>
      <w:r>
        <w:t>на решение проблем, связанных с созданием условий и формированием комплекса взаимосвязанных механизмов, обеспечивающих непрерывное профессиональное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 w:rsidR="009831E9" w:rsidRPr="009831E9">
        <w:t>Ингушетия</w:t>
      </w:r>
      <w:r>
        <w:t>, с</w:t>
      </w:r>
      <w:r>
        <w:rPr>
          <w:spacing w:val="-3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</w:t>
      </w:r>
      <w:r>
        <w:t>ии</w:t>
      </w:r>
      <w:r>
        <w:rPr>
          <w:spacing w:val="-6"/>
        </w:rPr>
        <w:t xml:space="preserve"> </w:t>
      </w:r>
      <w:r>
        <w:t xml:space="preserve">профессиональных </w:t>
      </w:r>
      <w:r>
        <w:rPr>
          <w:spacing w:val="-2"/>
        </w:rPr>
        <w:t>компетенций.</w:t>
      </w:r>
    </w:p>
    <w:p w:rsidR="00945238" w:rsidRDefault="00857FCC">
      <w:pPr>
        <w:pStyle w:val="a3"/>
        <w:ind w:right="228"/>
      </w:pPr>
      <w:r>
        <w:t>В рамках реализации Концепции предполагается достижение следующих групп целей.</w:t>
      </w:r>
    </w:p>
    <w:p w:rsidR="00945238" w:rsidRDefault="00857FCC">
      <w:pPr>
        <w:pStyle w:val="a3"/>
        <w:spacing w:before="2"/>
        <w:ind w:right="233"/>
      </w:pPr>
      <w:r>
        <w:t xml:space="preserve">Цели по выявлению профессиональных дефицитов педагогических </w:t>
      </w:r>
      <w:r>
        <w:rPr>
          <w:spacing w:val="-2"/>
        </w:rPr>
        <w:t>работников:</w:t>
      </w:r>
    </w:p>
    <w:p w:rsidR="00945238" w:rsidRDefault="00857FCC">
      <w:pPr>
        <w:pStyle w:val="a3"/>
        <w:spacing w:line="322" w:lineRule="exact"/>
        <w:ind w:firstLine="0"/>
      </w:pPr>
      <w:r>
        <w:t>получение</w:t>
      </w:r>
      <w:r>
        <w:rPr>
          <w:spacing w:val="-9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rPr>
          <w:spacing w:val="-2"/>
        </w:rPr>
        <w:t>(мониторинг)</w:t>
      </w:r>
    </w:p>
    <w:p w:rsidR="00945238" w:rsidRDefault="00857FCC">
      <w:pPr>
        <w:pStyle w:val="a3"/>
        <w:ind w:right="232" w:firstLine="0"/>
      </w:pPr>
      <w:r>
        <w:t xml:space="preserve">об уровне сформированности профессиональных компетентностей педагогических работников образовательных организаций Республики </w:t>
      </w:r>
      <w:r w:rsidR="009831E9" w:rsidRPr="009831E9">
        <w:t>Ингушетия</w:t>
      </w:r>
      <w:r>
        <w:t>, в частности: методических, технологических, исследовательских, проектных, предметных, коррекционно-развивающих, ИКТ- компе</w:t>
      </w:r>
      <w:r>
        <w:t>тенций;</w:t>
      </w:r>
    </w:p>
    <w:p w:rsidR="00945238" w:rsidRDefault="00857FCC">
      <w:pPr>
        <w:pStyle w:val="a3"/>
        <w:spacing w:before="1"/>
        <w:ind w:right="226" w:firstLine="0"/>
      </w:pPr>
      <w:r>
        <w:t>о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дефицитах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 xml:space="preserve">образовательных организаций Республики </w:t>
      </w:r>
      <w:r w:rsidR="009831E9" w:rsidRPr="009831E9">
        <w:t>Ингушетия</w:t>
      </w:r>
      <w:r>
        <w:t xml:space="preserve"> в разрезе различных видов компетенций.</w:t>
      </w:r>
    </w:p>
    <w:p w:rsidR="00945238" w:rsidRDefault="00857FCC">
      <w:pPr>
        <w:pStyle w:val="a3"/>
        <w:spacing w:line="321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945238">
      <w:pPr>
        <w:spacing w:line="321" w:lineRule="exact"/>
        <w:sectPr w:rsidR="00945238">
          <w:footerReference w:type="default" r:id="rId7"/>
          <w:pgSz w:w="11910" w:h="16840"/>
          <w:pgMar w:top="1040" w:right="620" w:bottom="1220" w:left="1600" w:header="0" w:footer="1022" w:gutter="0"/>
          <w:pgNumType w:start="2"/>
          <w:cols w:space="720"/>
        </w:sectPr>
      </w:pPr>
    </w:p>
    <w:p w:rsidR="00945238" w:rsidRDefault="00857FCC">
      <w:pPr>
        <w:pStyle w:val="a3"/>
        <w:spacing w:before="74"/>
        <w:ind w:right="226"/>
      </w:pPr>
      <w:r>
        <w:t xml:space="preserve">Важнейшим условием успешной модернизации образования является высокий уровень профессиональной педагогической культуры и компетентности педагогов, способных вести педагогическую деятельность в условиях современной образовательной </w:t>
      </w:r>
      <w:r>
        <w:t>среды.</w:t>
      </w:r>
    </w:p>
    <w:p w:rsidR="00945238" w:rsidRDefault="00857FCC">
      <w:pPr>
        <w:pStyle w:val="a3"/>
        <w:tabs>
          <w:tab w:val="left" w:pos="3244"/>
          <w:tab w:val="left" w:pos="4997"/>
          <w:tab w:val="left" w:pos="7920"/>
        </w:tabs>
        <w:spacing w:before="2"/>
        <w:ind w:right="226"/>
      </w:pPr>
      <w:r>
        <w:rPr>
          <w:spacing w:val="-2"/>
        </w:rPr>
        <w:t>Современный</w:t>
      </w:r>
      <w:r>
        <w:tab/>
      </w:r>
      <w:r>
        <w:rPr>
          <w:spacing w:val="-2"/>
        </w:rPr>
        <w:t>педагог,</w:t>
      </w:r>
      <w:r>
        <w:tab/>
      </w:r>
      <w:r>
        <w:rPr>
          <w:spacing w:val="-2"/>
        </w:rPr>
        <w:t>соответствующий</w:t>
      </w:r>
      <w:r>
        <w:tab/>
      </w:r>
      <w:r>
        <w:rPr>
          <w:spacing w:val="-2"/>
        </w:rPr>
        <w:t xml:space="preserve">требованиям </w:t>
      </w:r>
      <w:r>
        <w:t>профессионального стандарта, должен быть готов к успешному выполнению определенных трудовых функций и трудовых действий в сфере построения образовательного процесса, в организации взаимодействия субъектов образовательного процесса, в сфере общения, при соз</w:t>
      </w:r>
      <w:r>
        <w:t>дании образовательной среды и использовании её возможностей и др.</w:t>
      </w:r>
    </w:p>
    <w:p w:rsidR="00945238" w:rsidRDefault="00857FCC">
      <w:pPr>
        <w:pStyle w:val="a3"/>
        <w:ind w:right="225"/>
      </w:pPr>
      <w:r>
        <w:t>Высокий уровень требований к результатам образовательного процесса приводит к возникновению у педагогов различных затруднений (дефицитов), которые чаще всего являются следствием несформирова</w:t>
      </w:r>
      <w:r>
        <w:t>нности базовых компетенций (предметных, методических, психолого-педагогических, цифровых, оценочных, коммуникативных и др.).</w:t>
      </w:r>
    </w:p>
    <w:p w:rsidR="00945238" w:rsidRDefault="00857FCC">
      <w:pPr>
        <w:pStyle w:val="a3"/>
        <w:spacing w:before="1"/>
        <w:ind w:right="224"/>
      </w:pPr>
      <w:r>
        <w:t xml:space="preserve">В соответствии с вышесказанным особую актуальность имеет выявление профессиональных дефицитов педагогических работников являющееся </w:t>
      </w:r>
      <w:r>
        <w:t>основой дальнейшего профессионального развития педагога.</w:t>
      </w:r>
    </w:p>
    <w:p w:rsidR="00945238" w:rsidRDefault="00857FCC">
      <w:pPr>
        <w:pStyle w:val="a3"/>
        <w:ind w:right="234"/>
      </w:pPr>
      <w:r>
        <w:t xml:space="preserve">Цели по совершенствованию предметных компетенций педагогических </w:t>
      </w:r>
      <w:r>
        <w:rPr>
          <w:spacing w:val="-2"/>
        </w:rPr>
        <w:t>работников</w:t>
      </w:r>
    </w:p>
    <w:p w:rsidR="00945238" w:rsidRDefault="00857FCC">
      <w:pPr>
        <w:pStyle w:val="a3"/>
        <w:spacing w:line="322" w:lineRule="exact"/>
        <w:ind w:firstLine="0"/>
      </w:pPr>
      <w:r>
        <w:t>получение</w:t>
      </w:r>
      <w:r>
        <w:rPr>
          <w:spacing w:val="-9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актуальной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rPr>
          <w:spacing w:val="-2"/>
        </w:rPr>
        <w:t>(мониторинг)</w:t>
      </w:r>
    </w:p>
    <w:p w:rsidR="00945238" w:rsidRDefault="00857FCC">
      <w:pPr>
        <w:pStyle w:val="a3"/>
        <w:ind w:right="227" w:firstLine="0"/>
      </w:pPr>
      <w:r>
        <w:t>о доле курсов повышения квалификации, направленных на совершенств</w:t>
      </w:r>
      <w:r>
        <w:t>ование предметных компетенций педагогов от общего числа курсов повышения квалификации (по направлениям);</w:t>
      </w:r>
    </w:p>
    <w:p w:rsidR="00945238" w:rsidRDefault="00857FCC">
      <w:pPr>
        <w:pStyle w:val="a3"/>
        <w:ind w:right="229" w:firstLine="0"/>
      </w:pPr>
      <w:r>
        <w:t>о доле педагогических работников, прошедших курсы повышения квалификации, направленные на совершенствование предметных компетенций,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пед</w:t>
      </w:r>
      <w:r>
        <w:t>агогов,</w:t>
      </w:r>
      <w:r>
        <w:rPr>
          <w:spacing w:val="-4"/>
        </w:rPr>
        <w:t xml:space="preserve"> </w:t>
      </w:r>
      <w:r>
        <w:t>принявших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мероприятиях по выявлению профессиональных дефицитов педагогических работников.</w:t>
      </w:r>
    </w:p>
    <w:p w:rsidR="00945238" w:rsidRDefault="00857FCC">
      <w:pPr>
        <w:pStyle w:val="a3"/>
        <w:spacing w:line="322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26"/>
      </w:pPr>
      <w:r>
        <w:t>Значимость для республиканской системы образования установки целевого ориентира, связанного с совершенствованием предметных компетенций педагогических работников, определяется необходимостью совершенствования кадрового потенциала, восполнения у педагогичес</w:t>
      </w:r>
      <w:r>
        <w:t>ких работников предметных дефицитов.</w:t>
      </w:r>
    </w:p>
    <w:p w:rsidR="00945238" w:rsidRDefault="00857FCC">
      <w:pPr>
        <w:pStyle w:val="a3"/>
        <w:spacing w:before="1"/>
        <w:ind w:right="224"/>
      </w:pPr>
      <w:r>
        <w:t>Предметные компетенции как личностное образование современного педагога</w:t>
      </w:r>
      <w:r>
        <w:rPr>
          <w:spacing w:val="-12"/>
        </w:rPr>
        <w:t xml:space="preserve"> </w:t>
      </w:r>
      <w:r>
        <w:t>характеризуют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владение</w:t>
      </w:r>
      <w:r>
        <w:rPr>
          <w:spacing w:val="-12"/>
        </w:rPr>
        <w:t xml:space="preserve"> </w:t>
      </w:r>
      <w:r>
        <w:t>содержанием</w:t>
      </w:r>
      <w:r>
        <w:rPr>
          <w:spacing w:val="-12"/>
        </w:rPr>
        <w:t xml:space="preserve"> </w:t>
      </w:r>
      <w:r>
        <w:t>преподаваемого</w:t>
      </w:r>
      <w:r>
        <w:rPr>
          <w:spacing w:val="-11"/>
        </w:rPr>
        <w:t xml:space="preserve"> </w:t>
      </w:r>
      <w:r>
        <w:t>предмета, умением решать учебные задачи любой сложности, видеть и устранять фактические ошибк</w:t>
      </w:r>
      <w:r>
        <w:t>и обучающихся. Именно недостатки предметной подготовки современного учителя являются основным риском снижения качества образования школьников, ограничивают способы трудовой деятельности педагога и сужают учебные возможности детей, не позволяя полноценно</w:t>
      </w:r>
      <w:r>
        <w:rPr>
          <w:spacing w:val="-18"/>
        </w:rPr>
        <w:t xml:space="preserve"> </w:t>
      </w:r>
      <w:r>
        <w:t>ра</w:t>
      </w:r>
      <w:r>
        <w:t>скрыть</w:t>
      </w:r>
      <w:r>
        <w:rPr>
          <w:spacing w:val="-17"/>
        </w:rPr>
        <w:t xml:space="preserve"> </w:t>
      </w:r>
      <w:r>
        <w:t>перед</w:t>
      </w:r>
      <w:r>
        <w:rPr>
          <w:spacing w:val="-18"/>
        </w:rPr>
        <w:t xml:space="preserve"> </w:t>
      </w:r>
      <w:r>
        <w:t>ними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развить</w:t>
      </w:r>
      <w:r>
        <w:rPr>
          <w:spacing w:val="-17"/>
        </w:rPr>
        <w:t xml:space="preserve"> </w:t>
      </w:r>
      <w:r>
        <w:t>способности в данной предметной области.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/>
        <w:ind w:right="225"/>
        <w:jc w:val="right"/>
      </w:pPr>
      <w:r>
        <w:t>Предметные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возникают стихийно,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целенаправленно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совершенствовать, используя</w:t>
      </w:r>
      <w:r>
        <w:rPr>
          <w:spacing w:val="-17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в</w:t>
      </w:r>
      <w:r>
        <w:t>озможности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ресурсы</w:t>
      </w:r>
      <w:r>
        <w:rPr>
          <w:spacing w:val="-17"/>
        </w:rPr>
        <w:t xml:space="preserve"> </w:t>
      </w:r>
      <w:r>
        <w:t>республиканской</w:t>
      </w:r>
      <w:r>
        <w:rPr>
          <w:spacing w:val="-15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rPr>
          <w:spacing w:val="-2"/>
        </w:rPr>
        <w:t>образования.</w:t>
      </w:r>
    </w:p>
    <w:p w:rsidR="00945238" w:rsidRDefault="00857FCC">
      <w:pPr>
        <w:pStyle w:val="a3"/>
        <w:spacing w:before="2"/>
        <w:ind w:right="228"/>
      </w:pPr>
      <w:r>
        <w:t>Ответственность за совершенствование предметных компетенций педагога лежит как на субъектах республиканского и муниципального уровней, так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представителях общеобразовательных организаций и самих</w:t>
      </w:r>
      <w:r>
        <w:t xml:space="preserve"> педагогических работниках школ.</w:t>
      </w:r>
    </w:p>
    <w:p w:rsidR="00945238" w:rsidRDefault="00857FCC">
      <w:pPr>
        <w:pStyle w:val="a3"/>
        <w:spacing w:before="1"/>
        <w:ind w:right="232"/>
      </w:pPr>
      <w:r>
        <w:t>Цели по построению индивидуальных маршрутов непрерывного развития профессионального мастерства педагогических работников, разработанных на основе диагностики профессиональных дефицитов:</w:t>
      </w:r>
    </w:p>
    <w:p w:rsidR="00945238" w:rsidRDefault="00857FCC">
      <w:pPr>
        <w:pStyle w:val="a3"/>
        <w:spacing w:line="321" w:lineRule="exact"/>
        <w:ind w:firstLine="0"/>
      </w:pPr>
      <w:r>
        <w:t>получение</w:t>
      </w:r>
      <w:r>
        <w:rPr>
          <w:spacing w:val="-9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rPr>
          <w:spacing w:val="-2"/>
        </w:rPr>
        <w:t>(мониторинг)</w:t>
      </w:r>
    </w:p>
    <w:p w:rsidR="00945238" w:rsidRDefault="00857FCC">
      <w:pPr>
        <w:pStyle w:val="a3"/>
        <w:ind w:right="234" w:firstLine="0"/>
      </w:pPr>
      <w:r>
        <w:t>о выборе педагогическими работниками организаций дополнительного профессионального образования региона;</w:t>
      </w:r>
    </w:p>
    <w:p w:rsidR="00945238" w:rsidRDefault="00857FCC">
      <w:pPr>
        <w:pStyle w:val="a3"/>
        <w:spacing w:before="2"/>
        <w:ind w:right="233" w:firstLine="0"/>
      </w:pPr>
      <w:r>
        <w:t xml:space="preserve">о количестве и тематике курсов повышения квалификации, организованных по заявкам образовательных организаций Республики </w:t>
      </w:r>
      <w:r w:rsidR="009831E9" w:rsidRPr="009831E9">
        <w:t>Ингушетия</w:t>
      </w:r>
      <w:r>
        <w:t xml:space="preserve"> (выявление запроса педагогических коллективов школ);</w:t>
      </w:r>
    </w:p>
    <w:p w:rsidR="00945238" w:rsidRDefault="00857FCC">
      <w:pPr>
        <w:pStyle w:val="a3"/>
        <w:ind w:right="229" w:firstLine="0"/>
      </w:pPr>
      <w:r>
        <w:t>корректировка программ курсов повышения квалификации, семинаров и пр. метод</w:t>
      </w:r>
      <w:r>
        <w:t xml:space="preserve">ических мероприятий и организация повышения квалификации педагогов на основе изучения профессиональных компетенций педагогических работников и запроса педагогических коллективов образовательных организаций Республики </w:t>
      </w:r>
      <w:r w:rsidR="009831E9" w:rsidRPr="009831E9">
        <w:t>Ингушетия</w:t>
      </w:r>
      <w:r>
        <w:t>;</w:t>
      </w:r>
    </w:p>
    <w:p w:rsidR="00945238" w:rsidRDefault="00857FCC">
      <w:pPr>
        <w:pStyle w:val="a3"/>
        <w:ind w:right="231" w:firstLine="0"/>
      </w:pPr>
      <w:r>
        <w:t>разработка</w:t>
      </w:r>
      <w:r>
        <w:rPr>
          <w:spacing w:val="-8"/>
        </w:rPr>
        <w:t xml:space="preserve"> </w:t>
      </w:r>
      <w:r>
        <w:t>адресных</w:t>
      </w:r>
      <w:r>
        <w:rPr>
          <w:spacing w:val="-8"/>
        </w:rPr>
        <w:t xml:space="preserve"> </w:t>
      </w:r>
      <w:r>
        <w:t>рекомендац</w:t>
      </w:r>
      <w:r>
        <w:t>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 xml:space="preserve">выявления профессиональных дефицитов педагогических работников образовательных организаций Республики </w:t>
      </w:r>
      <w:r w:rsidR="009831E9" w:rsidRPr="009831E9">
        <w:t>Ингушетия</w:t>
      </w:r>
      <w:r>
        <w:t>.</w:t>
      </w:r>
    </w:p>
    <w:p w:rsidR="00945238" w:rsidRDefault="00857FCC">
      <w:pPr>
        <w:pStyle w:val="a3"/>
        <w:spacing w:line="321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29"/>
      </w:pPr>
      <w:r>
        <w:t>Серьезными вызовами в системе дополнительного профессионального образования стали профессиона</w:t>
      </w:r>
      <w:r>
        <w:t>льные стандарты различных категорий педагогических</w:t>
      </w:r>
      <w:r>
        <w:rPr>
          <w:spacing w:val="-13"/>
        </w:rPr>
        <w:t xml:space="preserve"> </w:t>
      </w:r>
      <w:r>
        <w:t>работников,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конкретизируют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трудовые</w:t>
      </w:r>
      <w:r>
        <w:rPr>
          <w:spacing w:val="-12"/>
        </w:rPr>
        <w:t xml:space="preserve"> </w:t>
      </w:r>
      <w:r>
        <w:t>функции</w:t>
      </w:r>
      <w:r>
        <w:rPr>
          <w:spacing w:val="-13"/>
        </w:rPr>
        <w:t xml:space="preserve"> </w:t>
      </w:r>
      <w:r>
        <w:t xml:space="preserve">и ориентируют педагогов на развитие своих профессиональных качеств, тем самым предоставляя возможность профессионального роста, органично реализуемую </w:t>
      </w:r>
      <w:r>
        <w:t>посредством такого эффективного инструмента, как индивидуальный образовательный маршрут.</w:t>
      </w:r>
    </w:p>
    <w:p w:rsidR="00945238" w:rsidRDefault="00857FCC">
      <w:pPr>
        <w:pStyle w:val="a3"/>
        <w:spacing w:line="322" w:lineRule="exact"/>
        <w:ind w:left="810" w:firstLine="0"/>
      </w:pPr>
      <w:r>
        <w:rPr>
          <w:spacing w:val="-2"/>
        </w:rPr>
        <w:t>Индивидуальный</w:t>
      </w:r>
      <w:r>
        <w:rPr>
          <w:spacing w:val="2"/>
        </w:rPr>
        <w:t xml:space="preserve"> </w:t>
      </w:r>
      <w:r>
        <w:rPr>
          <w:spacing w:val="-2"/>
        </w:rPr>
        <w:t>образовательный</w:t>
      </w:r>
      <w:r>
        <w:rPr>
          <w:spacing w:val="4"/>
        </w:rPr>
        <w:t xml:space="preserve"> </w:t>
      </w:r>
      <w:r>
        <w:rPr>
          <w:spacing w:val="-2"/>
        </w:rPr>
        <w:t>маршрут</w:t>
      </w:r>
      <w:r>
        <w:rPr>
          <w:spacing w:val="3"/>
        </w:rPr>
        <w:t xml:space="preserve"> </w:t>
      </w:r>
      <w:r>
        <w:rPr>
          <w:spacing w:val="-2"/>
        </w:rPr>
        <w:t>педагогического</w:t>
      </w:r>
      <w:r>
        <w:rPr>
          <w:spacing w:val="5"/>
        </w:rPr>
        <w:t xml:space="preserve"> </w:t>
      </w:r>
      <w:r>
        <w:rPr>
          <w:spacing w:val="-2"/>
        </w:rPr>
        <w:t>работника</w:t>
      </w:r>
    </w:p>
    <w:p w:rsidR="00945238" w:rsidRDefault="00857FCC">
      <w:pPr>
        <w:pStyle w:val="a3"/>
        <w:spacing w:before="1"/>
        <w:ind w:right="229" w:firstLine="0"/>
      </w:pPr>
      <w:r>
        <w:t>– комплекс мероприятий, включающий описание содержания, форм организации, технологий, темпа и общего в</w:t>
      </w:r>
      <w:r>
        <w:t>ремени освоения педагогическим работником необходимых знаний, умений, практических навыков и опыта, основанный на персонифицированном подходе к организации дополнительного</w:t>
      </w:r>
      <w:r>
        <w:rPr>
          <w:spacing w:val="-18"/>
        </w:rPr>
        <w:t xml:space="preserve"> </w:t>
      </w:r>
      <w:r>
        <w:t>профессионального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числе,</w:t>
      </w:r>
      <w:r>
        <w:rPr>
          <w:spacing w:val="-17"/>
        </w:rPr>
        <w:t xml:space="preserve"> </w:t>
      </w:r>
      <w:r>
        <w:t>учитывающем актуальные дефициты професси</w:t>
      </w:r>
      <w:r>
        <w:t>ональных компетенций педагога, его личные ресурсы, педагогический потенциал или условия образовательной 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он</w:t>
      </w:r>
      <w:r>
        <w:rPr>
          <w:spacing w:val="-2"/>
        </w:rPr>
        <w:t xml:space="preserve"> </w:t>
      </w:r>
      <w:r>
        <w:t>работает,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возможности и</w:t>
      </w:r>
      <w:r>
        <w:rPr>
          <w:spacing w:val="-2"/>
        </w:rPr>
        <w:t xml:space="preserve"> </w:t>
      </w:r>
      <w:r>
        <w:t>ресурсы системы дополнительных профессиональных программ (федерального и регионального уровня).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/>
        <w:ind w:right="226"/>
      </w:pPr>
      <w:r>
        <w:t>Принципы персонификации, мобильности и адресности определяют индивидуальные задачи повышения квалификации, способствуют разработке и реализаци</w:t>
      </w:r>
      <w:r>
        <w:t>и индивидуальных образовательных маршрутов на основе результатов</w:t>
      </w:r>
      <w:r>
        <w:rPr>
          <w:spacing w:val="-10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компетенций,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позволяют оперативно реагировать как на приоритетные направления развития российского образования, так и на изменяющиеся запросы и/или профес</w:t>
      </w:r>
      <w:r>
        <w:t>сиональные дефициты педагогических коллективов и отдельных педагогов, управленческих кадров.</w:t>
      </w:r>
    </w:p>
    <w:p w:rsidR="00945238" w:rsidRPr="009831E9" w:rsidRDefault="00857FCC">
      <w:pPr>
        <w:pStyle w:val="a3"/>
        <w:spacing w:before="3"/>
        <w:ind w:right="233"/>
        <w:rPr>
          <w:b/>
        </w:rPr>
      </w:pPr>
      <w:r w:rsidRPr="009831E9">
        <w:rPr>
          <w:b/>
        </w:rPr>
        <w:t xml:space="preserve">Цели по проведению профилактики профессионального выгорания </w:t>
      </w:r>
      <w:r w:rsidRPr="009831E9">
        <w:rPr>
          <w:b/>
          <w:spacing w:val="-2"/>
        </w:rPr>
        <w:t>педагогов:</w:t>
      </w:r>
    </w:p>
    <w:p w:rsidR="00945238" w:rsidRDefault="00857FCC">
      <w:pPr>
        <w:pStyle w:val="a3"/>
        <w:ind w:right="233" w:firstLine="0"/>
      </w:pPr>
      <w:r>
        <w:t xml:space="preserve">диагностика профессионального выгорания педагогических работников </w:t>
      </w:r>
      <w:r>
        <w:rPr>
          <w:spacing w:val="-2"/>
        </w:rPr>
        <w:t>региона;</w:t>
      </w:r>
    </w:p>
    <w:p w:rsidR="00945238" w:rsidRDefault="00857FCC">
      <w:pPr>
        <w:pStyle w:val="a3"/>
        <w:spacing w:line="242" w:lineRule="auto"/>
        <w:ind w:right="231" w:firstLine="0"/>
      </w:pPr>
      <w:r>
        <w:t>проведение меропр</w:t>
      </w:r>
      <w:r>
        <w:t>иятий, направленных на профилактику и преодоление синдрома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выгорания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spacing w:val="-18"/>
        </w:rPr>
        <w:t xml:space="preserve"> </w:t>
      </w:r>
      <w:r>
        <w:t>региона.</w:t>
      </w:r>
    </w:p>
    <w:p w:rsidR="00945238" w:rsidRDefault="00857FCC">
      <w:pPr>
        <w:pStyle w:val="a3"/>
        <w:spacing w:line="317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30"/>
      </w:pPr>
      <w:r>
        <w:t>Актуальность проблемы сохранения психического здоровья педагогов, обусловлена возрастающими требованиями к личности педагога и его роли в воспитательном процессе, так как профессия педагога имеет огромную социальную значимость. Высокая эмоциональная напряж</w:t>
      </w:r>
      <w:r>
        <w:t xml:space="preserve">енность педагога возрастает от наличия большого числа факторов стресса: рабочая перегрузка, нехватка времени, сложность возникающих педагогических ситуаций, социальная оценка и т.д. </w:t>
      </w:r>
      <w:r>
        <w:t xml:space="preserve">С учетом всего вышеизложенного особое внимание необходимо уделять не только преодолению профессионального выгорания педагогов, но и его своевременной </w:t>
      </w:r>
      <w:r>
        <w:t>диагностике, а также профилактике.</w:t>
      </w:r>
    </w:p>
    <w:p w:rsidR="00945238" w:rsidRDefault="00857FCC">
      <w:pPr>
        <w:pStyle w:val="a3"/>
        <w:ind w:right="227"/>
      </w:pPr>
      <w:r>
        <w:t>Цели по осуществлению научно-методического сопровождения педагогических работников:</w:t>
      </w:r>
    </w:p>
    <w:p w:rsidR="00945238" w:rsidRDefault="00857FCC">
      <w:pPr>
        <w:pStyle w:val="a3"/>
        <w:spacing w:line="321" w:lineRule="exact"/>
        <w:ind w:firstLine="0"/>
      </w:pPr>
      <w:r>
        <w:t>получение</w:t>
      </w:r>
      <w:r>
        <w:rPr>
          <w:spacing w:val="-10"/>
        </w:rPr>
        <w:t xml:space="preserve"> </w:t>
      </w:r>
      <w:r>
        <w:t>объективной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(мониторинг)</w:t>
      </w:r>
      <w:r>
        <w:rPr>
          <w:spacing w:val="-9"/>
        </w:rPr>
        <w:t xml:space="preserve"> </w:t>
      </w:r>
      <w:r>
        <w:rPr>
          <w:spacing w:val="-10"/>
        </w:rPr>
        <w:t>о</w:t>
      </w:r>
    </w:p>
    <w:p w:rsidR="00945238" w:rsidRDefault="00857FCC">
      <w:pPr>
        <w:pStyle w:val="a3"/>
        <w:ind w:right="233" w:firstLine="0"/>
      </w:pPr>
      <w:r>
        <w:t xml:space="preserve">научно-методических мероприятиях (конференциях, форумах, семинарах, круглых </w:t>
      </w:r>
      <w:r>
        <w:t>столах и др. формах работы по совершенствованию методической деятельности муниципальных методических служб и МО школ);</w:t>
      </w:r>
    </w:p>
    <w:p w:rsidR="00945238" w:rsidRDefault="00857FCC">
      <w:pPr>
        <w:pStyle w:val="a3"/>
        <w:ind w:right="225" w:firstLine="0"/>
      </w:pPr>
      <w:r>
        <w:t>числе педагогических работников, принимающих участие в научно- методических мероприятиях (конференции, форумы, семинары, круглые столы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  <w:r>
        <w:rPr>
          <w:spacing w:val="-16"/>
        </w:rPr>
        <w:t xml:space="preserve"> </w:t>
      </w:r>
      <w:r>
        <w:t>формы</w:t>
      </w:r>
      <w:r>
        <w:rPr>
          <w:spacing w:val="-18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совершенствованию</w:t>
      </w:r>
      <w:r>
        <w:rPr>
          <w:spacing w:val="-17"/>
        </w:rPr>
        <w:t xml:space="preserve"> </w:t>
      </w:r>
      <w:r>
        <w:t>методической</w:t>
      </w:r>
      <w:r>
        <w:rPr>
          <w:spacing w:val="-16"/>
        </w:rPr>
        <w:t xml:space="preserve"> </w:t>
      </w:r>
      <w:r>
        <w:t>деятельности муниципальных методических служб и МО школ);</w:t>
      </w:r>
    </w:p>
    <w:p w:rsidR="00945238" w:rsidRDefault="00857FCC">
      <w:pPr>
        <w:pStyle w:val="a3"/>
        <w:ind w:right="231" w:firstLine="0"/>
      </w:pPr>
      <w:r>
        <w:t>количестве участников конкурсов профессионального мастерства педагогических работников в разрезе муниципальных образований и городских округов;</w:t>
      </w:r>
    </w:p>
    <w:p w:rsidR="00945238" w:rsidRDefault="00857FCC">
      <w:pPr>
        <w:pStyle w:val="a3"/>
        <w:spacing w:before="1"/>
        <w:ind w:right="227" w:firstLine="0"/>
      </w:pPr>
      <w:r>
        <w:t>кол</w:t>
      </w:r>
      <w:r>
        <w:t xml:space="preserve">ичестве числе заявок на признание организаций Республики </w:t>
      </w:r>
      <w:r w:rsidR="009831E9" w:rsidRPr="009831E9">
        <w:t>Ингушетия</w:t>
      </w:r>
      <w:r>
        <w:t>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площадками;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 w:line="242" w:lineRule="auto"/>
        <w:ind w:right="232" w:firstLine="0"/>
      </w:pPr>
      <w:r>
        <w:t xml:space="preserve">количестве </w:t>
      </w:r>
      <w:r>
        <w:t>педагогических работников, принимающих участие в реализации образовательных проектов и программ;</w:t>
      </w:r>
    </w:p>
    <w:p w:rsidR="00945238" w:rsidRDefault="00857FCC">
      <w:pPr>
        <w:pStyle w:val="a3"/>
        <w:ind w:right="232" w:firstLine="0"/>
      </w:pPr>
      <w:r>
        <w:t>привлечение</w:t>
      </w:r>
      <w:r>
        <w:rPr>
          <w:spacing w:val="-18"/>
        </w:rPr>
        <w:t xml:space="preserve"> </w:t>
      </w:r>
      <w:r>
        <w:t>педагогических</w:t>
      </w:r>
      <w:r>
        <w:rPr>
          <w:spacing w:val="-17"/>
        </w:rPr>
        <w:t xml:space="preserve"> </w:t>
      </w:r>
      <w:r>
        <w:t>работников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региональный</w:t>
      </w:r>
      <w:r>
        <w:rPr>
          <w:spacing w:val="-18"/>
        </w:rPr>
        <w:t xml:space="preserve"> </w:t>
      </w:r>
      <w:r>
        <w:t>методический</w:t>
      </w:r>
      <w:r>
        <w:rPr>
          <w:spacing w:val="-17"/>
        </w:rPr>
        <w:t xml:space="preserve"> </w:t>
      </w:r>
      <w:r>
        <w:t>актив, для работы в центр</w:t>
      </w:r>
      <w:r w:rsidR="009831E9">
        <w:t>е</w:t>
      </w:r>
      <w:r>
        <w:t xml:space="preserve"> непрерывного повышения профессионального мастерства педагогических работников;</w:t>
      </w:r>
    </w:p>
    <w:p w:rsidR="00945238" w:rsidRDefault="00857FCC">
      <w:pPr>
        <w:pStyle w:val="a3"/>
        <w:ind w:right="233" w:firstLine="0"/>
      </w:pPr>
      <w:r>
        <w:t>разработка методических реком</w:t>
      </w:r>
      <w:r>
        <w:t>ендаций и пособий по учебным предметам, новым образовательным технологиям и методикам, воспитательной работе, внеурочной деятельности, по организации дополнительного образования, методической работы и т.д.).</w:t>
      </w:r>
    </w:p>
    <w:p w:rsidR="00945238" w:rsidRDefault="00857FCC">
      <w:pPr>
        <w:pStyle w:val="a3"/>
        <w:spacing w:line="322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27"/>
      </w:pPr>
      <w:r>
        <w:t>Система профессионального роста педагогических работников и управленческих кадров может быть построена только при участии наиболее квалифицированной части педагогического сообщества. В этой связи особую актуальность приобретает развитие единой системы науч</w:t>
      </w:r>
      <w:r>
        <w:t>но-методического сопровождения педагогических работников и образовательных организаций. В рамках данного направления планируется решение следующих задач:</w:t>
      </w:r>
    </w:p>
    <w:p w:rsidR="00945238" w:rsidRDefault="00857FCC">
      <w:pPr>
        <w:pStyle w:val="a3"/>
        <w:ind w:right="232"/>
      </w:pPr>
      <w:r>
        <w:t>создание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 w:rsidR="009831E9" w:rsidRPr="009831E9">
        <w:t>Ингушетия</w:t>
      </w:r>
      <w:r>
        <w:rPr>
          <w:spacing w:val="-2"/>
        </w:rPr>
        <w:t xml:space="preserve"> </w:t>
      </w:r>
      <w:r>
        <w:t>экспертного</w:t>
      </w:r>
      <w:r>
        <w:rPr>
          <w:spacing w:val="-2"/>
        </w:rPr>
        <w:t xml:space="preserve"> </w:t>
      </w:r>
      <w:r>
        <w:t>сообщества,</w:t>
      </w:r>
      <w:r>
        <w:rPr>
          <w:spacing w:val="-3"/>
        </w:rPr>
        <w:t xml:space="preserve"> </w:t>
      </w:r>
      <w:r>
        <w:t>состоящего</w:t>
      </w:r>
      <w:r>
        <w:rPr>
          <w:spacing w:val="-2"/>
        </w:rPr>
        <w:t xml:space="preserve"> </w:t>
      </w:r>
      <w:r>
        <w:t>из квалифицированных педагогов с высо</w:t>
      </w:r>
      <w:r>
        <w:t xml:space="preserve">ким уровнем методической </w:t>
      </w:r>
      <w:r>
        <w:rPr>
          <w:spacing w:val="-2"/>
        </w:rPr>
        <w:t>компетентности;</w:t>
      </w:r>
    </w:p>
    <w:p w:rsidR="00945238" w:rsidRDefault="00857FCC">
      <w:pPr>
        <w:pStyle w:val="a3"/>
        <w:ind w:right="222"/>
      </w:pPr>
      <w:r>
        <w:t>создание условий для осуществления адресного повышения квалификации, формирования индивидуальных образовательных маршрутов педагогических работников и управленческих кадров, их научно- методическое сопровождение.</w:t>
      </w:r>
    </w:p>
    <w:p w:rsidR="00945238" w:rsidRDefault="00857FCC">
      <w:pPr>
        <w:pStyle w:val="a3"/>
        <w:ind w:right="235"/>
      </w:pPr>
      <w:r>
        <w:t>Це</w:t>
      </w:r>
      <w:r>
        <w:t>ли по выявлению кадровых потребностей в образовательных организациях региона:</w:t>
      </w:r>
    </w:p>
    <w:p w:rsidR="00945238" w:rsidRDefault="00857FCC">
      <w:pPr>
        <w:pStyle w:val="a3"/>
        <w:spacing w:line="321" w:lineRule="exact"/>
        <w:ind w:firstLine="0"/>
        <w:jc w:val="left"/>
      </w:pPr>
      <w:r>
        <w:t>получение</w:t>
      </w:r>
      <w:r>
        <w:rPr>
          <w:spacing w:val="-9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актуальной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rPr>
          <w:spacing w:val="-2"/>
        </w:rPr>
        <w:t>(мониторинг)</w:t>
      </w:r>
    </w:p>
    <w:p w:rsidR="00945238" w:rsidRDefault="00857FCC">
      <w:pPr>
        <w:pStyle w:val="a3"/>
        <w:tabs>
          <w:tab w:val="left" w:pos="789"/>
          <w:tab w:val="left" w:pos="3101"/>
          <w:tab w:val="left" w:pos="4502"/>
          <w:tab w:val="left" w:pos="6963"/>
          <w:tab w:val="left" w:pos="7517"/>
        </w:tabs>
        <w:ind w:right="235" w:firstLine="0"/>
        <w:jc w:val="left"/>
      </w:pPr>
      <w:r>
        <w:rPr>
          <w:spacing w:val="-6"/>
        </w:rPr>
        <w:t>об</w:t>
      </w:r>
      <w:r>
        <w:tab/>
      </w:r>
      <w:r>
        <w:rPr>
          <w:spacing w:val="-2"/>
        </w:rPr>
        <w:t>обеспеченности</w:t>
      </w:r>
      <w:r>
        <w:tab/>
      </w:r>
      <w:r>
        <w:rPr>
          <w:spacing w:val="-2"/>
        </w:rPr>
        <w:t>кадрами</w:t>
      </w:r>
      <w:r>
        <w:tab/>
      </w:r>
      <w:r>
        <w:rPr>
          <w:spacing w:val="-2"/>
        </w:rPr>
        <w:t>государственных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муниципальных </w:t>
      </w:r>
      <w:r>
        <w:t xml:space="preserve">общеобразовательных организаций Республики </w:t>
      </w:r>
      <w:r w:rsidR="009831E9" w:rsidRPr="009831E9">
        <w:t>Ингушетия</w:t>
      </w:r>
      <w:r>
        <w:t>,</w:t>
      </w:r>
    </w:p>
    <w:p w:rsidR="00945238" w:rsidRDefault="00857FCC">
      <w:pPr>
        <w:pStyle w:val="a3"/>
        <w:tabs>
          <w:tab w:val="left" w:pos="562"/>
          <w:tab w:val="left" w:pos="2845"/>
          <w:tab w:val="left" w:pos="4672"/>
          <w:tab w:val="left" w:pos="7047"/>
          <w:tab w:val="left" w:pos="7515"/>
        </w:tabs>
        <w:spacing w:line="242" w:lineRule="auto"/>
        <w:ind w:right="234" w:firstLine="0"/>
        <w:jc w:val="left"/>
      </w:pPr>
      <w:r>
        <w:rPr>
          <w:spacing w:val="-10"/>
        </w:rPr>
        <w:t>о</w:t>
      </w:r>
      <w:r>
        <w:tab/>
      </w:r>
      <w:r>
        <w:rPr>
          <w:spacing w:val="-2"/>
        </w:rPr>
        <w:t>прогнозируемой</w:t>
      </w:r>
      <w:r>
        <w:tab/>
      </w:r>
      <w:r>
        <w:rPr>
          <w:spacing w:val="-2"/>
        </w:rPr>
        <w:t>потребности</w:t>
      </w:r>
      <w:r>
        <w:tab/>
      </w:r>
      <w:r>
        <w:rPr>
          <w:spacing w:val="-2"/>
        </w:rPr>
        <w:t>государственных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муниципальных </w:t>
      </w:r>
      <w:r>
        <w:t xml:space="preserve">общеобразовательных организаций Республики </w:t>
      </w:r>
      <w:r w:rsidR="009831E9" w:rsidRPr="009831E9">
        <w:t>Ингушетия</w:t>
      </w:r>
      <w:r>
        <w:t xml:space="preserve"> в кадрах;</w:t>
      </w:r>
    </w:p>
    <w:p w:rsidR="00945238" w:rsidRDefault="00857FCC">
      <w:pPr>
        <w:pStyle w:val="a3"/>
        <w:spacing w:line="318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26"/>
      </w:pPr>
      <w:r>
        <w:t>Кадровый дефицит является одним из факторов снижения качества образования, для устранения которого необходимо выявлят</w:t>
      </w:r>
      <w:r>
        <w:t>ь кадровые потребности в образовательных организациях. Кадровый потенциал образовательной организации – величина не постоянная, так как его количественные и качественные характеристики меняются под воздействием как объективных факторов, так и управленчески</w:t>
      </w:r>
      <w:r>
        <w:t>х решений. Важнейшим направлением совершенствования кадровой политики является выявление кадровых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организациях</w:t>
      </w:r>
      <w:r>
        <w:rPr>
          <w:spacing w:val="40"/>
        </w:rPr>
        <w:t xml:space="preserve"> </w:t>
      </w:r>
      <w:r>
        <w:t>региона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разрезе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 w:line="242" w:lineRule="auto"/>
        <w:ind w:right="226" w:firstLine="0"/>
      </w:pPr>
      <w:r>
        <w:t xml:space="preserve">муниципальных образований и городских округов Республики </w:t>
      </w:r>
      <w:r w:rsidR="009831E9" w:rsidRPr="009831E9">
        <w:t>Ингушетия</w:t>
      </w:r>
      <w:r>
        <w:t>; учебных пред</w:t>
      </w:r>
      <w:r>
        <w:t>метов, а также прогнозирование потребности в кадрах.</w:t>
      </w:r>
    </w:p>
    <w:p w:rsidR="00945238" w:rsidRDefault="00857FCC">
      <w:pPr>
        <w:pStyle w:val="a3"/>
        <w:ind w:right="233"/>
      </w:pPr>
      <w:r>
        <w:t xml:space="preserve">Цели по развитию кадрового потенциала в образовательных </w:t>
      </w:r>
      <w:r>
        <w:rPr>
          <w:spacing w:val="-2"/>
        </w:rPr>
        <w:t>организациях</w:t>
      </w:r>
    </w:p>
    <w:p w:rsidR="00945238" w:rsidRDefault="00857FCC">
      <w:pPr>
        <w:pStyle w:val="a3"/>
        <w:spacing w:line="321" w:lineRule="exact"/>
        <w:ind w:firstLine="0"/>
      </w:pPr>
      <w:r>
        <w:t>получение</w:t>
      </w:r>
      <w:r>
        <w:rPr>
          <w:spacing w:val="-9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актуальной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rPr>
          <w:spacing w:val="-2"/>
        </w:rPr>
        <w:t>(мониторинг)</w:t>
      </w:r>
    </w:p>
    <w:p w:rsidR="00945238" w:rsidRDefault="00857FCC">
      <w:pPr>
        <w:pStyle w:val="a3"/>
        <w:ind w:right="227" w:firstLine="0"/>
      </w:pPr>
      <w:r>
        <w:t xml:space="preserve">о количестве педагогических работников, в том числе из числа молодых педагогов Республики </w:t>
      </w:r>
      <w:r w:rsidR="009831E9" w:rsidRPr="009831E9">
        <w:t>Ингушетия</w:t>
      </w:r>
      <w:r>
        <w:t>, аттестующихся на высшую и первую квалификационные категории;</w:t>
      </w:r>
    </w:p>
    <w:p w:rsidR="00945238" w:rsidRDefault="00857FCC">
      <w:pPr>
        <w:pStyle w:val="a3"/>
        <w:ind w:right="224" w:firstLine="0"/>
      </w:pPr>
      <w:r>
        <w:t>о</w:t>
      </w:r>
      <w:r>
        <w:rPr>
          <w:spacing w:val="-3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экспертной деятельности (в составе</w:t>
      </w:r>
      <w:r>
        <w:t xml:space="preserve"> экспертных комиссий,</w:t>
      </w:r>
      <w:r>
        <w:rPr>
          <w:spacing w:val="-1"/>
        </w:rPr>
        <w:t xml:space="preserve"> </w:t>
      </w:r>
      <w:r>
        <w:t>жюри, экспертизе результатов профессиональной</w:t>
      </w:r>
      <w:r>
        <w:rPr>
          <w:spacing w:val="-1"/>
        </w:rPr>
        <w:t xml:space="preserve"> </w:t>
      </w:r>
      <w:r>
        <w:t xml:space="preserve">деятельности работников образования (аттестации) и пр.); разработка и реализация мер по увеличению числа педагогических работников, в том числе из числа молодых педагогов Республики </w:t>
      </w:r>
      <w:r w:rsidR="009831E9" w:rsidRPr="009831E9">
        <w:t>Ингушетия</w:t>
      </w:r>
      <w:r>
        <w:t>, аттестующихся на высшую и первую квалификационные категории, повышающих квалификацию в различных формах, активно участвующих в научно-исследовательской деятельности</w:t>
      </w:r>
    </w:p>
    <w:p w:rsidR="00945238" w:rsidRDefault="00857FCC">
      <w:pPr>
        <w:pStyle w:val="a3"/>
        <w:ind w:right="232" w:firstLine="0"/>
      </w:pPr>
      <w:r>
        <w:t>привлечение педагогических работников региона к участию в экспертной деятельности (в сос</w:t>
      </w:r>
      <w:r>
        <w:t>таве экспертных комиссий,</w:t>
      </w:r>
      <w:r>
        <w:rPr>
          <w:spacing w:val="-2"/>
        </w:rPr>
        <w:t xml:space="preserve"> </w:t>
      </w:r>
      <w:r>
        <w:t>жюри, экспертизе результатов профессиональной деятельности работников образования (аттестации) и пр.</w:t>
      </w:r>
    </w:p>
    <w:p w:rsidR="00945238" w:rsidRDefault="00857FCC">
      <w:pPr>
        <w:pStyle w:val="a3"/>
        <w:spacing w:line="321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26"/>
      </w:pPr>
      <w:r>
        <w:t>Развитие кадрового потенциала основано на подготовке и переподготовке кадров и их карьере, системе непрерывног</w:t>
      </w:r>
      <w:r>
        <w:t>о образования, совершенствовании организационных структур и стиля управления. Ориентация на развитие кадрового потенциала предполагает разработку и реализацию стратегии кадровой политики, направленную на повышение результативности деятельности педагогическ</w:t>
      </w:r>
      <w:r>
        <w:t xml:space="preserve">их работников и использование их умений и способностей для достижения поставленных педагогических </w:t>
      </w:r>
      <w:r>
        <w:rPr>
          <w:spacing w:val="-2"/>
        </w:rPr>
        <w:t>целей.</w:t>
      </w:r>
    </w:p>
    <w:p w:rsidR="00945238" w:rsidRDefault="00857FCC">
      <w:pPr>
        <w:pStyle w:val="a3"/>
        <w:ind w:right="229"/>
      </w:pPr>
      <w:r>
        <w:t>Мотивация саморазвития педагога обусловлена профессиональными образовательными потребностями – желанием усовершенствовать педагогическую деятельность или устранить возникшие в ней проблемы, то есть стать профессионально более успешным. Для возникновения мо</w:t>
      </w:r>
      <w:r>
        <w:t>тивации важно</w:t>
      </w:r>
      <w:r>
        <w:rPr>
          <w:spacing w:val="-9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стимулирование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профессиональной самореализации личности педагога:</w:t>
      </w:r>
    </w:p>
    <w:p w:rsidR="00945238" w:rsidRDefault="00857FCC">
      <w:pPr>
        <w:pStyle w:val="a3"/>
        <w:ind w:right="234"/>
      </w:pPr>
      <w:r>
        <w:t>дифференцированный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индивидуальный</w:t>
      </w:r>
      <w:r>
        <w:rPr>
          <w:spacing w:val="-18"/>
        </w:rPr>
        <w:t xml:space="preserve"> </w:t>
      </w:r>
      <w:r>
        <w:t>подход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методической</w:t>
      </w:r>
      <w:r>
        <w:rPr>
          <w:spacing w:val="-17"/>
        </w:rPr>
        <w:t xml:space="preserve"> </w:t>
      </w:r>
      <w:r>
        <w:t>работе с педагогами;</w:t>
      </w:r>
    </w:p>
    <w:p w:rsidR="00945238" w:rsidRDefault="00857FCC">
      <w:pPr>
        <w:pStyle w:val="a3"/>
        <w:ind w:right="233"/>
      </w:pPr>
      <w:r>
        <w:t>содействие в подготовке к аттестации с целью получения квалифик</w:t>
      </w:r>
      <w:r>
        <w:t>ационной категории;</w:t>
      </w:r>
    </w:p>
    <w:p w:rsidR="00945238" w:rsidRDefault="00857FCC">
      <w:pPr>
        <w:pStyle w:val="a3"/>
        <w:spacing w:line="242" w:lineRule="auto"/>
        <w:jc w:val="left"/>
      </w:pPr>
      <w:r>
        <w:t>условия для внедрения инноваций в практику</w:t>
      </w:r>
      <w:r>
        <w:rPr>
          <w:spacing w:val="-1"/>
        </w:rPr>
        <w:t xml:space="preserve"> </w:t>
      </w:r>
      <w:r>
        <w:t>работы образовательного учреждения, перехода к инновационному режиму;</w:t>
      </w:r>
    </w:p>
    <w:p w:rsidR="00945238" w:rsidRDefault="00857FCC">
      <w:pPr>
        <w:pStyle w:val="a3"/>
        <w:ind w:right="234"/>
        <w:jc w:val="left"/>
      </w:pPr>
      <w:r>
        <w:t>мотивационная</w:t>
      </w:r>
      <w:r>
        <w:rPr>
          <w:spacing w:val="40"/>
        </w:rPr>
        <w:t xml:space="preserve"> </w:t>
      </w:r>
      <w:r>
        <w:t>среда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вовлечения</w:t>
      </w:r>
      <w:r>
        <w:rPr>
          <w:spacing w:val="40"/>
        </w:rPr>
        <w:t xml:space="preserve"> </w:t>
      </w:r>
      <w:r>
        <w:t>педагога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самостоятельную</w:t>
      </w:r>
      <w:r>
        <w:rPr>
          <w:spacing w:val="40"/>
        </w:rPr>
        <w:t xml:space="preserve"> </w:t>
      </w:r>
      <w:r>
        <w:t>и творческую исследовательскую работу, экспертную деятельност</w:t>
      </w:r>
      <w:r>
        <w:t>ь;</w:t>
      </w:r>
    </w:p>
    <w:p w:rsidR="00945238" w:rsidRDefault="00857FCC">
      <w:pPr>
        <w:pStyle w:val="a3"/>
        <w:tabs>
          <w:tab w:val="left" w:pos="3253"/>
          <w:tab w:val="left" w:pos="4966"/>
          <w:tab w:val="left" w:pos="6421"/>
          <w:tab w:val="left" w:pos="8411"/>
        </w:tabs>
        <w:ind w:right="233"/>
        <w:jc w:val="left"/>
      </w:pPr>
      <w:r>
        <w:rPr>
          <w:spacing w:val="-2"/>
        </w:rPr>
        <w:t>психологическая</w:t>
      </w:r>
      <w:r>
        <w:tab/>
      </w:r>
      <w:r>
        <w:rPr>
          <w:spacing w:val="-2"/>
        </w:rPr>
        <w:t>поддержка</w:t>
      </w:r>
      <w:r>
        <w:tab/>
      </w:r>
      <w:r>
        <w:rPr>
          <w:spacing w:val="-2"/>
        </w:rPr>
        <w:t>педагога</w:t>
      </w:r>
      <w:r>
        <w:tab/>
      </w:r>
      <w:r>
        <w:rPr>
          <w:spacing w:val="-2"/>
        </w:rPr>
        <w:t>(организация</w:t>
      </w:r>
      <w:r>
        <w:tab/>
      </w:r>
      <w:r>
        <w:rPr>
          <w:spacing w:val="-2"/>
        </w:rPr>
        <w:t xml:space="preserve">комнаты </w:t>
      </w:r>
      <w:r>
        <w:t>психологической</w:t>
      </w:r>
      <w:r>
        <w:rPr>
          <w:spacing w:val="14"/>
        </w:rPr>
        <w:t xml:space="preserve"> </w:t>
      </w:r>
      <w:r>
        <w:t>разгрузки,</w:t>
      </w:r>
      <w:r>
        <w:rPr>
          <w:spacing w:val="20"/>
        </w:rPr>
        <w:t xml:space="preserve"> </w:t>
      </w:r>
      <w:r>
        <w:t>тренинги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рефлексии,</w:t>
      </w:r>
      <w:r>
        <w:rPr>
          <w:spacing w:val="19"/>
        </w:rPr>
        <w:t xml:space="preserve"> </w:t>
      </w:r>
      <w:r>
        <w:rPr>
          <w:spacing w:val="-2"/>
        </w:rPr>
        <w:t>самосознания,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 w:line="242" w:lineRule="auto"/>
        <w:ind w:right="233" w:firstLine="0"/>
      </w:pPr>
      <w:r>
        <w:t>самооценки; возможность неформального общения в образовательной организации, традиции коллектива).</w:t>
      </w:r>
    </w:p>
    <w:p w:rsidR="00945238" w:rsidRDefault="00857FCC">
      <w:pPr>
        <w:pStyle w:val="a3"/>
        <w:ind w:right="232"/>
      </w:pPr>
      <w:r>
        <w:t>Цели по осуществлению профессиональной переподготовки по образовательным программам педагогической направленности:</w:t>
      </w:r>
    </w:p>
    <w:p w:rsidR="00945238" w:rsidRDefault="00857FCC">
      <w:pPr>
        <w:pStyle w:val="a3"/>
        <w:spacing w:line="321" w:lineRule="exact"/>
        <w:ind w:firstLine="0"/>
      </w:pPr>
      <w:r>
        <w:t>получение</w:t>
      </w:r>
      <w:r>
        <w:rPr>
          <w:spacing w:val="-9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rPr>
          <w:spacing w:val="-2"/>
        </w:rPr>
        <w:t>(мониторинг)</w:t>
      </w:r>
    </w:p>
    <w:p w:rsidR="00945238" w:rsidRDefault="00857FCC">
      <w:pPr>
        <w:pStyle w:val="a3"/>
        <w:ind w:right="226" w:firstLine="0"/>
      </w:pPr>
      <w:r>
        <w:t xml:space="preserve">об организациях Республики </w:t>
      </w:r>
      <w:r w:rsidR="009831E9" w:rsidRPr="009831E9">
        <w:t>Ингушетия</w:t>
      </w:r>
      <w:r>
        <w:t>, осуществляющих обучение по дополнительным профессиональным образовательным программам;</w:t>
      </w:r>
    </w:p>
    <w:p w:rsidR="00945238" w:rsidRDefault="00857FCC">
      <w:pPr>
        <w:pStyle w:val="a3"/>
        <w:ind w:right="234" w:firstLine="0"/>
      </w:pPr>
      <w:r>
        <w:t xml:space="preserve">о программах профессиональной переподготовки, предлагаемых образовательными организациями Республики </w:t>
      </w:r>
      <w:r w:rsidR="009831E9" w:rsidRPr="009831E9">
        <w:t>Ингушетия</w:t>
      </w:r>
      <w:r>
        <w:t>;</w:t>
      </w:r>
    </w:p>
    <w:p w:rsidR="00945238" w:rsidRDefault="00857FCC">
      <w:pPr>
        <w:pStyle w:val="a3"/>
        <w:ind w:right="231" w:firstLine="0"/>
      </w:pPr>
      <w:r>
        <w:t>о</w:t>
      </w:r>
      <w:r>
        <w:rPr>
          <w:spacing w:val="-14"/>
        </w:rPr>
        <w:t xml:space="preserve"> </w:t>
      </w:r>
      <w:r>
        <w:t>количестве</w:t>
      </w:r>
      <w:r>
        <w:rPr>
          <w:spacing w:val="-17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обученных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дополнительным профессиональным образовательным программам и программам профессиональной переподготовки</w:t>
      </w:r>
    </w:p>
    <w:p w:rsidR="00945238" w:rsidRDefault="00857FCC">
      <w:pPr>
        <w:pStyle w:val="a3"/>
        <w:spacing w:line="321" w:lineRule="exact"/>
        <w:ind w:firstLine="0"/>
      </w:pPr>
      <w:r>
        <w:t>и</w:t>
      </w:r>
      <w:r>
        <w:rPr>
          <w:spacing w:val="-6"/>
        </w:rPr>
        <w:t xml:space="preserve"> </w:t>
      </w:r>
      <w:r>
        <w:t>динамике</w:t>
      </w:r>
      <w:r>
        <w:rPr>
          <w:spacing w:val="-6"/>
        </w:rPr>
        <w:t xml:space="preserve"> </w:t>
      </w:r>
      <w:r>
        <w:t>вышеуказанных</w:t>
      </w:r>
      <w:r>
        <w:rPr>
          <w:spacing w:val="-4"/>
        </w:rPr>
        <w:t xml:space="preserve"> </w:t>
      </w:r>
      <w:r>
        <w:rPr>
          <w:spacing w:val="-2"/>
        </w:rPr>
        <w:t>показателей;</w:t>
      </w:r>
    </w:p>
    <w:p w:rsidR="00945238" w:rsidRDefault="00857FCC">
      <w:pPr>
        <w:pStyle w:val="a3"/>
        <w:ind w:right="226" w:firstLine="0"/>
      </w:pPr>
      <w:r>
        <w:t>корректировка</w:t>
      </w:r>
      <w:r>
        <w:rPr>
          <w:spacing w:val="-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переподготовки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изменяющ</w:t>
      </w:r>
      <w:r>
        <w:t>имися запросами и/или профессиональные дефициты педагогических коллективов и отдельных педагогов, управленческих кадров.</w:t>
      </w:r>
    </w:p>
    <w:p w:rsidR="00945238" w:rsidRDefault="00857FCC">
      <w:pPr>
        <w:pStyle w:val="a3"/>
        <w:spacing w:line="321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26"/>
      </w:pPr>
      <w:r>
        <w:t>Совершенствование системы переподготовки и повышения квалификации работников образования путем разработки и реализац</w:t>
      </w:r>
      <w:r>
        <w:t>ии дополнительных профессиональных программ педагогической направленности, соответствующих индивидуальным запросам и дефицитам педагогов. Знакомство с современными подходами к организации воспитательного процесса, формирование позиции управления образовате</w:t>
      </w:r>
      <w:r>
        <w:t>льным учреждением.</w:t>
      </w:r>
      <w:r>
        <w:rPr>
          <w:spacing w:val="40"/>
        </w:rPr>
        <w:t xml:space="preserve"> </w:t>
      </w:r>
      <w:r>
        <w:t>Помощь педагогам в непрерывном и систематическом</w:t>
      </w:r>
      <w:r>
        <w:rPr>
          <w:spacing w:val="-18"/>
        </w:rPr>
        <w:t xml:space="preserve"> </w:t>
      </w:r>
      <w:r>
        <w:t>формировании,</w:t>
      </w:r>
      <w:r>
        <w:rPr>
          <w:spacing w:val="-17"/>
        </w:rPr>
        <w:t xml:space="preserve"> </w:t>
      </w:r>
      <w:r>
        <w:t>совершенствовании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развитии</w:t>
      </w:r>
      <w:r>
        <w:rPr>
          <w:spacing w:val="-18"/>
        </w:rPr>
        <w:t xml:space="preserve"> </w:t>
      </w:r>
      <w:r>
        <w:t>компетенций на пути активного профессионального роста</w:t>
      </w:r>
    </w:p>
    <w:p w:rsidR="00945238" w:rsidRDefault="00857FCC">
      <w:pPr>
        <w:pStyle w:val="a3"/>
        <w:ind w:right="231"/>
      </w:pPr>
      <w:r>
        <w:t>Цели по поддержке молодых педагогов/реализации программ наставничества педагогических работ</w:t>
      </w:r>
      <w:r>
        <w:t>ников:</w:t>
      </w:r>
    </w:p>
    <w:p w:rsidR="00945238" w:rsidRDefault="00857FCC">
      <w:pPr>
        <w:pStyle w:val="a3"/>
        <w:spacing w:line="321" w:lineRule="exact"/>
        <w:ind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(мониторинг)</w:t>
      </w:r>
      <w:r>
        <w:rPr>
          <w:spacing w:val="-8"/>
        </w:rPr>
        <w:t xml:space="preserve"> </w:t>
      </w:r>
      <w:r>
        <w:rPr>
          <w:spacing w:val="-10"/>
        </w:rPr>
        <w:t>о</w:t>
      </w:r>
    </w:p>
    <w:p w:rsidR="00945238" w:rsidRDefault="00857FCC">
      <w:pPr>
        <w:pStyle w:val="a3"/>
        <w:ind w:right="235" w:firstLine="0"/>
        <w:jc w:val="left"/>
      </w:pPr>
      <w:r>
        <w:t>доле</w:t>
      </w:r>
      <w:r>
        <w:rPr>
          <w:spacing w:val="-7"/>
        </w:rPr>
        <w:t xml:space="preserve"> </w:t>
      </w:r>
      <w:r>
        <w:t>молодых</w:t>
      </w:r>
      <w:r>
        <w:rPr>
          <w:spacing w:val="-7"/>
        </w:rPr>
        <w:t xml:space="preserve"> </w:t>
      </w:r>
      <w:r>
        <w:t>педагогов,</w:t>
      </w:r>
      <w:r>
        <w:rPr>
          <w:spacing w:val="-9"/>
        </w:rPr>
        <w:t xml:space="preserve"> </w:t>
      </w:r>
      <w:r>
        <w:t>принявших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конкурсах, от общего количества молодых педагогов;</w:t>
      </w:r>
    </w:p>
    <w:p w:rsidR="00945238" w:rsidRDefault="00857FCC">
      <w:pPr>
        <w:pStyle w:val="a3"/>
        <w:spacing w:line="321" w:lineRule="exact"/>
        <w:ind w:firstLine="0"/>
        <w:jc w:val="left"/>
      </w:pPr>
      <w:r>
        <w:t>количестве</w:t>
      </w:r>
      <w:r>
        <w:rPr>
          <w:spacing w:val="-8"/>
        </w:rPr>
        <w:t xml:space="preserve"> </w:t>
      </w:r>
      <w:r>
        <w:t>наставников</w:t>
      </w:r>
      <w:r>
        <w:rPr>
          <w:spacing w:val="-8"/>
        </w:rPr>
        <w:t xml:space="preserve"> </w:t>
      </w:r>
      <w:r>
        <w:t>молодых</w:t>
      </w:r>
      <w:r>
        <w:rPr>
          <w:spacing w:val="-7"/>
        </w:rPr>
        <w:t xml:space="preserve"> </w:t>
      </w:r>
      <w:r>
        <w:rPr>
          <w:spacing w:val="-2"/>
        </w:rPr>
        <w:t>педагогов;</w:t>
      </w:r>
    </w:p>
    <w:p w:rsidR="00945238" w:rsidRDefault="00857FCC">
      <w:pPr>
        <w:pStyle w:val="a3"/>
        <w:ind w:firstLine="0"/>
        <w:jc w:val="left"/>
      </w:pPr>
      <w:r>
        <w:t>количестве</w:t>
      </w:r>
      <w:r>
        <w:rPr>
          <w:spacing w:val="-9"/>
        </w:rPr>
        <w:t xml:space="preserve"> </w:t>
      </w:r>
      <w:r>
        <w:t>семинаров,</w:t>
      </w:r>
      <w:r>
        <w:rPr>
          <w:spacing w:val="-7"/>
        </w:rPr>
        <w:t xml:space="preserve"> </w:t>
      </w:r>
      <w:r>
        <w:t>вебинаров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rPr>
          <w:spacing w:val="-2"/>
        </w:rPr>
        <w:t>наставничества;</w:t>
      </w:r>
    </w:p>
    <w:p w:rsidR="00945238" w:rsidRDefault="00857FCC">
      <w:pPr>
        <w:pStyle w:val="a3"/>
        <w:spacing w:before="2"/>
        <w:ind w:right="234" w:firstLine="0"/>
        <w:jc w:val="left"/>
      </w:pPr>
      <w:r>
        <w:t>доле молодых педагогов, повысивших квалификацию, от общего количества молодых педагогов;</w:t>
      </w:r>
    </w:p>
    <w:p w:rsidR="00945238" w:rsidRDefault="00857FCC">
      <w:pPr>
        <w:pStyle w:val="a3"/>
        <w:tabs>
          <w:tab w:val="left" w:pos="1812"/>
          <w:tab w:val="left" w:pos="4016"/>
          <w:tab w:val="left" w:pos="4803"/>
          <w:tab w:val="left" w:pos="6246"/>
          <w:tab w:val="left" w:pos="7874"/>
        </w:tabs>
        <w:ind w:right="232" w:firstLine="0"/>
        <w:jc w:val="left"/>
      </w:pPr>
      <w:r>
        <w:rPr>
          <w:spacing w:val="-2"/>
        </w:rPr>
        <w:t>количестве</w:t>
      </w:r>
      <w:r>
        <w:tab/>
      </w:r>
      <w:r>
        <w:rPr>
          <w:spacing w:val="-2"/>
        </w:rPr>
        <w:t>мастер-классов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молодых</w:t>
      </w:r>
      <w:r>
        <w:tab/>
      </w:r>
      <w:r>
        <w:rPr>
          <w:spacing w:val="-2"/>
        </w:rPr>
        <w:t>педагогов,</w:t>
      </w:r>
      <w:r>
        <w:tab/>
      </w:r>
      <w:r>
        <w:rPr>
          <w:spacing w:val="-2"/>
        </w:rPr>
        <w:t xml:space="preserve">проведенных </w:t>
      </w:r>
      <w:r>
        <w:t>победителями республиканских конкурсов, ПНПО;</w:t>
      </w:r>
    </w:p>
    <w:p w:rsidR="00945238" w:rsidRDefault="00857FCC">
      <w:pPr>
        <w:pStyle w:val="a3"/>
        <w:ind w:right="244" w:firstLine="0"/>
        <w:jc w:val="left"/>
      </w:pPr>
      <w:r>
        <w:t>числе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числа</w:t>
      </w:r>
      <w:r>
        <w:rPr>
          <w:spacing w:val="40"/>
        </w:rPr>
        <w:t xml:space="preserve"> </w:t>
      </w:r>
      <w:r>
        <w:t>молодых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 xml:space="preserve">Республики </w:t>
      </w:r>
      <w:r w:rsidR="000074D1" w:rsidRPr="000074D1">
        <w:t>Ингушетия</w:t>
      </w:r>
      <w:r>
        <w:t>, аттестованных на высшую и первую квалификационные категории и динамике вышеуказанных показателей;</w:t>
      </w:r>
    </w:p>
    <w:p w:rsidR="00945238" w:rsidRDefault="00857FCC">
      <w:pPr>
        <w:pStyle w:val="a3"/>
        <w:spacing w:line="322" w:lineRule="exact"/>
        <w:ind w:firstLine="0"/>
        <w:jc w:val="left"/>
      </w:pP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rPr>
          <w:spacing w:val="-5"/>
        </w:rPr>
        <w:t>по</w:t>
      </w:r>
    </w:p>
    <w:p w:rsidR="00945238" w:rsidRDefault="00857FCC">
      <w:pPr>
        <w:pStyle w:val="a3"/>
        <w:tabs>
          <w:tab w:val="left" w:pos="1907"/>
          <w:tab w:val="left" w:pos="2932"/>
          <w:tab w:val="left" w:pos="4347"/>
          <w:tab w:val="left" w:pos="5944"/>
          <w:tab w:val="left" w:pos="8047"/>
          <w:tab w:val="left" w:pos="9319"/>
        </w:tabs>
        <w:ind w:right="232" w:firstLine="0"/>
        <w:jc w:val="left"/>
      </w:pPr>
      <w:r>
        <w:rPr>
          <w:spacing w:val="-2"/>
        </w:rPr>
        <w:t>увеличению</w:t>
      </w:r>
      <w:r>
        <w:tab/>
      </w:r>
      <w:r>
        <w:rPr>
          <w:spacing w:val="-4"/>
        </w:rPr>
        <w:t>числа</w:t>
      </w:r>
      <w:r>
        <w:tab/>
      </w:r>
      <w:r>
        <w:rPr>
          <w:spacing w:val="-2"/>
        </w:rPr>
        <w:t>молодых</w:t>
      </w:r>
      <w:r>
        <w:tab/>
      </w:r>
      <w:r>
        <w:rPr>
          <w:spacing w:val="-2"/>
        </w:rPr>
        <w:t>педагогов,</w:t>
      </w:r>
      <w:r>
        <w:tab/>
      </w:r>
      <w:r>
        <w:rPr>
          <w:spacing w:val="-2"/>
        </w:rPr>
        <w:t>принимающих</w:t>
      </w:r>
      <w:r>
        <w:tab/>
      </w:r>
      <w:r>
        <w:rPr>
          <w:spacing w:val="-2"/>
        </w:rPr>
        <w:t>участие</w:t>
      </w:r>
      <w:r>
        <w:tab/>
      </w:r>
      <w:r>
        <w:rPr>
          <w:spacing w:val="-10"/>
        </w:rPr>
        <w:t xml:space="preserve">в </w:t>
      </w:r>
      <w:r>
        <w:t>профессиональных конкурсах;</w:t>
      </w:r>
    </w:p>
    <w:p w:rsidR="00945238" w:rsidRDefault="00857FCC">
      <w:pPr>
        <w:pStyle w:val="a3"/>
        <w:spacing w:line="321" w:lineRule="exact"/>
        <w:ind w:firstLine="0"/>
        <w:jc w:val="left"/>
      </w:pPr>
      <w:r>
        <w:t>увеличению</w:t>
      </w:r>
      <w:r>
        <w:rPr>
          <w:spacing w:val="-10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наставников</w:t>
      </w:r>
      <w:r>
        <w:rPr>
          <w:spacing w:val="-9"/>
        </w:rPr>
        <w:t xml:space="preserve"> </w:t>
      </w:r>
      <w:r>
        <w:t>молодых</w:t>
      </w:r>
      <w:r>
        <w:rPr>
          <w:spacing w:val="-5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 w:rsidR="000074D1" w:rsidRPr="000074D1">
        <w:rPr>
          <w:spacing w:val="-2"/>
        </w:rPr>
        <w:t>Ингушетия</w:t>
      </w:r>
      <w:r>
        <w:rPr>
          <w:spacing w:val="-2"/>
        </w:rPr>
        <w:t>;</w:t>
      </w:r>
    </w:p>
    <w:p w:rsidR="00945238" w:rsidRDefault="00945238">
      <w:pPr>
        <w:spacing w:line="321" w:lineRule="exact"/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 w:line="242" w:lineRule="auto"/>
        <w:ind w:right="230" w:firstLine="0"/>
      </w:pPr>
      <w:r>
        <w:t>увеличению</w:t>
      </w:r>
      <w:r>
        <w:rPr>
          <w:spacing w:val="-18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расширению</w:t>
      </w:r>
      <w:r>
        <w:rPr>
          <w:spacing w:val="-17"/>
        </w:rPr>
        <w:t xml:space="preserve"> </w:t>
      </w:r>
      <w:r>
        <w:t>тематики</w:t>
      </w:r>
      <w:r>
        <w:rPr>
          <w:spacing w:val="-18"/>
        </w:rPr>
        <w:t xml:space="preserve"> </w:t>
      </w:r>
      <w:r>
        <w:t>семинаров,</w:t>
      </w:r>
      <w:r>
        <w:rPr>
          <w:spacing w:val="-17"/>
        </w:rPr>
        <w:t xml:space="preserve"> </w:t>
      </w:r>
      <w:r>
        <w:t>вебинаров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 xml:space="preserve">развитию наставничества в Республике </w:t>
      </w:r>
      <w:r w:rsidR="000074D1" w:rsidRPr="000074D1">
        <w:t>Ингушетия</w:t>
      </w:r>
      <w:r>
        <w:t>;</w:t>
      </w:r>
    </w:p>
    <w:p w:rsidR="00945238" w:rsidRDefault="00857FCC">
      <w:pPr>
        <w:pStyle w:val="a3"/>
        <w:spacing w:line="317" w:lineRule="exact"/>
        <w:ind w:firstLine="0"/>
      </w:pPr>
      <w:r>
        <w:t>увеличению</w:t>
      </w:r>
      <w:r>
        <w:rPr>
          <w:spacing w:val="-11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молодых</w:t>
      </w:r>
      <w:r>
        <w:rPr>
          <w:spacing w:val="-7"/>
        </w:rPr>
        <w:t xml:space="preserve"> </w:t>
      </w:r>
      <w:r>
        <w:t>педагогов</w:t>
      </w:r>
      <w:r>
        <w:t>,</w:t>
      </w:r>
      <w:r>
        <w:rPr>
          <w:spacing w:val="-8"/>
        </w:rPr>
        <w:t xml:space="preserve"> </w:t>
      </w:r>
      <w:r>
        <w:t>повышающих</w:t>
      </w:r>
      <w:r>
        <w:rPr>
          <w:spacing w:val="-6"/>
        </w:rPr>
        <w:t xml:space="preserve"> </w:t>
      </w:r>
      <w:r>
        <w:rPr>
          <w:spacing w:val="-2"/>
        </w:rPr>
        <w:t>квалификацию;</w:t>
      </w:r>
    </w:p>
    <w:p w:rsidR="00945238" w:rsidRDefault="00857FCC">
      <w:pPr>
        <w:pStyle w:val="a3"/>
        <w:ind w:right="227" w:firstLine="0"/>
      </w:pPr>
      <w:r>
        <w:t>увеличению числа и расширению тематики мастер-классов, проведенных победителями республиканских конкурсов, ПНПО</w:t>
      </w:r>
    </w:p>
    <w:p w:rsidR="00945238" w:rsidRDefault="00857FCC">
      <w:pPr>
        <w:pStyle w:val="a3"/>
        <w:ind w:right="232" w:firstLine="0"/>
      </w:pPr>
      <w:r>
        <w:t>увеличению числа педагогических работников из числа молодых педагогов Республики</w:t>
      </w:r>
      <w:r>
        <w:rPr>
          <w:spacing w:val="-9"/>
        </w:rPr>
        <w:t xml:space="preserve"> </w:t>
      </w:r>
      <w:r w:rsidR="000074D1" w:rsidRPr="000074D1">
        <w:t>Ингушетия</w:t>
      </w:r>
      <w:r>
        <w:t>,</w:t>
      </w:r>
      <w:r>
        <w:rPr>
          <w:spacing w:val="-10"/>
        </w:rPr>
        <w:t xml:space="preserve"> </w:t>
      </w:r>
      <w:r>
        <w:t>аттестованных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высшую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</w:t>
      </w:r>
      <w:r>
        <w:t>ервую</w:t>
      </w:r>
      <w:r>
        <w:rPr>
          <w:spacing w:val="-10"/>
        </w:rPr>
        <w:t xml:space="preserve"> </w:t>
      </w:r>
      <w:r>
        <w:t xml:space="preserve">квалификационные </w:t>
      </w:r>
      <w:r>
        <w:rPr>
          <w:spacing w:val="-2"/>
        </w:rPr>
        <w:t>категории.</w:t>
      </w:r>
    </w:p>
    <w:p w:rsidR="00945238" w:rsidRDefault="00857FCC">
      <w:pPr>
        <w:pStyle w:val="a3"/>
        <w:spacing w:before="1" w:line="322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26"/>
      </w:pPr>
      <w:r>
        <w:t xml:space="preserve">Значимость для системы образования установки целевого ориентира, связанного с поддержкой молодых педагогов, в том числе через реализацию программ наставничества педагогических работников, определяется необходимостью создания условий для успешной адаптации </w:t>
      </w:r>
      <w:r>
        <w:t>к специфике профессиональной деятельности и полноценной самореализации молодых кадров, для решения проблемы кадрового обеспечения путем привлечения к работе молодых специалистов, педагогов, получивших современное профессиональное образование. Поддержка мол</w:t>
      </w:r>
      <w:r>
        <w:t>одых педагогов определяется значимостью</w:t>
      </w:r>
      <w:r>
        <w:rPr>
          <w:spacing w:val="-1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профессиональной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достижении</w:t>
      </w:r>
      <w:r>
        <w:rPr>
          <w:spacing w:val="-17"/>
        </w:rPr>
        <w:t xml:space="preserve"> </w:t>
      </w:r>
      <w:r>
        <w:t>приоритетных национальных задач и обеспечения повышения качества образования, ускорения процесса внедрения стандартов, современных информационных, коммуникативных и здоро</w:t>
      </w:r>
      <w:r>
        <w:t>вьесберегающих технологий, других педагогических инноваций в систему общего образования.</w:t>
      </w:r>
    </w:p>
    <w:p w:rsidR="00945238" w:rsidRDefault="00857FCC">
      <w:pPr>
        <w:pStyle w:val="a3"/>
        <w:ind w:right="225"/>
      </w:pPr>
      <w:r>
        <w:t>Молодой педагог – это декларируемый приоритет государственной образовательной политики. Это дополняется и международным вниманием к данной теме, прогнозами образовательной футурологии. С другой стороны, актуальность темы молодых педагогов обусловлена сегод</w:t>
      </w:r>
      <w:r>
        <w:t>ня целым рядом социальных и профессиональных проблем, аргументированных путей преодоления которых на управленческом уровне представлено недостаточно. Поэтому</w:t>
      </w:r>
      <w:r>
        <w:rPr>
          <w:spacing w:val="-17"/>
        </w:rPr>
        <w:t xml:space="preserve"> </w:t>
      </w:r>
      <w:r>
        <w:t>необходима</w:t>
      </w:r>
      <w:r>
        <w:rPr>
          <w:spacing w:val="-13"/>
        </w:rPr>
        <w:t xml:space="preserve"> </w:t>
      </w:r>
      <w:r>
        <w:t>систематизация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республиканском</w:t>
      </w:r>
      <w:r>
        <w:rPr>
          <w:spacing w:val="-14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всех субъектов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личностной,</w:t>
      </w:r>
      <w:r>
        <w:rPr>
          <w:spacing w:val="-14"/>
        </w:rPr>
        <w:t xml:space="preserve"> </w:t>
      </w:r>
      <w:r>
        <w:t>социально</w:t>
      </w:r>
      <w:r>
        <w:t>й,</w:t>
      </w:r>
      <w:r>
        <w:rPr>
          <w:spacing w:val="-17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поддержке</w:t>
      </w:r>
      <w:r>
        <w:rPr>
          <w:spacing w:val="-14"/>
        </w:rPr>
        <w:t xml:space="preserve"> </w:t>
      </w:r>
      <w:r>
        <w:t>«входа</w:t>
      </w:r>
      <w:r>
        <w:rPr>
          <w:spacing w:val="-17"/>
        </w:rPr>
        <w:t xml:space="preserve"> </w:t>
      </w:r>
      <w:r>
        <w:t>в профессию», включающая привлечение молодых специалистов и их закрепление в профессии; включение начинающих специалистов в систему наставничества, определение традиционных и инновационных способов наставнического сопро</w:t>
      </w:r>
      <w:r>
        <w:t>вождения.</w:t>
      </w:r>
    </w:p>
    <w:p w:rsidR="00945238" w:rsidRDefault="00857FCC">
      <w:pPr>
        <w:pStyle w:val="a3"/>
        <w:spacing w:before="1"/>
        <w:ind w:right="234"/>
      </w:pPr>
      <w:r>
        <w:t>Контекстными факторами, обусловливающими создание единой системы, ориентированной на всестороннее сопровождение молодых педагогов, выстраивание адресной работы с ними являются:</w:t>
      </w:r>
    </w:p>
    <w:p w:rsidR="00945238" w:rsidRDefault="00857FCC">
      <w:pPr>
        <w:pStyle w:val="a3"/>
        <w:ind w:right="232"/>
      </w:pPr>
      <w:r>
        <w:t>изучение состояния адаптации молодых педагогов к специфике профессион</w:t>
      </w:r>
      <w:r>
        <w:t>альной деятельности;</w:t>
      </w:r>
    </w:p>
    <w:p w:rsidR="00945238" w:rsidRDefault="00857FCC">
      <w:pPr>
        <w:pStyle w:val="a3"/>
        <w:spacing w:before="1"/>
        <w:ind w:right="228"/>
      </w:pPr>
      <w:r>
        <w:t>изучение эффективности работы территориально-методических служб, в том числе по вопросам поддержки молодых педагогов и реализации программ наставничества;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/>
        <w:ind w:right="232"/>
      </w:pPr>
      <w:r>
        <w:t>объективное исследовательское уточнение дефицитов молодого пед</w:t>
      </w:r>
      <w:r>
        <w:t>агога, понимание их многообразия и невозможности преодоления традиционными решениями;</w:t>
      </w:r>
    </w:p>
    <w:p w:rsidR="00945238" w:rsidRDefault="00857FCC">
      <w:pPr>
        <w:pStyle w:val="a3"/>
        <w:spacing w:before="2"/>
        <w:ind w:right="232"/>
      </w:pPr>
      <w:r>
        <w:t>определение наиболее эффективных моделей сопровождения (поддержки) молодых педагогов, основанных на выявленных дефицитах, с последующим сопровождением реализации эффектив</w:t>
      </w:r>
      <w:r>
        <w:t>ных моделей на этапе апробации, внедрения и диссеминации;</w:t>
      </w:r>
    </w:p>
    <w:p w:rsidR="00945238" w:rsidRDefault="00857FCC">
      <w:pPr>
        <w:pStyle w:val="a3"/>
        <w:spacing w:before="1"/>
        <w:ind w:right="229"/>
      </w:pPr>
      <w:r>
        <w:t xml:space="preserve">непрерывное повышение профессиональной компетентности молодых педагогов через организацию мероприятий, ориентированных на рост личностного потенциала и профессиональных компетенций молодых </w:t>
      </w:r>
      <w:r>
        <w:rPr>
          <w:spacing w:val="-2"/>
        </w:rPr>
        <w:t>педагогов</w:t>
      </w:r>
      <w:r>
        <w:rPr>
          <w:spacing w:val="-2"/>
        </w:rPr>
        <w:t>.</w:t>
      </w:r>
    </w:p>
    <w:p w:rsidR="00945238" w:rsidRDefault="00857FCC">
      <w:pPr>
        <w:pStyle w:val="a3"/>
        <w:ind w:right="233"/>
      </w:pPr>
      <w:r>
        <w:t>Цели по организации повышения квалификации педагогических работников в рамках реализации приоритетных федеральных программ:</w:t>
      </w:r>
    </w:p>
    <w:p w:rsidR="00945238" w:rsidRDefault="00857FCC">
      <w:pPr>
        <w:pStyle w:val="a3"/>
        <w:spacing w:before="1"/>
        <w:ind w:right="226" w:firstLine="0"/>
      </w:pPr>
      <w:r>
        <w:t>организация и проведение адресного повышения квалификации педагогов по вопросам формирования и оценки функциональной грамотности о</w:t>
      </w:r>
      <w:r>
        <w:t>бучающихся; связанным с введением обновленных ФГОС; связанным с внедрением цифровой образовательной среды;</w:t>
      </w:r>
    </w:p>
    <w:p w:rsidR="00945238" w:rsidRDefault="00857FCC">
      <w:pPr>
        <w:pStyle w:val="a3"/>
        <w:spacing w:line="320" w:lineRule="exact"/>
        <w:ind w:firstLine="0"/>
      </w:pPr>
      <w:r>
        <w:t>получение</w:t>
      </w:r>
      <w:r>
        <w:rPr>
          <w:spacing w:val="-9"/>
        </w:rPr>
        <w:t xml:space="preserve"> </w:t>
      </w:r>
      <w:r>
        <w:t>объективной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(мониторинг)</w:t>
      </w:r>
      <w:r>
        <w:rPr>
          <w:spacing w:val="-8"/>
        </w:rPr>
        <w:t xml:space="preserve"> </w:t>
      </w:r>
      <w:r>
        <w:rPr>
          <w:spacing w:val="-10"/>
        </w:rPr>
        <w:t>о</w:t>
      </w:r>
    </w:p>
    <w:p w:rsidR="00945238" w:rsidRDefault="00857FCC">
      <w:pPr>
        <w:pStyle w:val="a3"/>
        <w:ind w:right="228" w:firstLine="0"/>
      </w:pPr>
      <w:r>
        <w:t>количестве программ ДПО, разработанных в рамках реализации приоритетных федеральных прог</w:t>
      </w:r>
      <w:r>
        <w:t>рамм;</w:t>
      </w:r>
    </w:p>
    <w:p w:rsidR="00945238" w:rsidRDefault="00857FCC">
      <w:pPr>
        <w:pStyle w:val="a3"/>
        <w:spacing w:before="1"/>
        <w:ind w:right="231" w:firstLine="0"/>
      </w:pPr>
      <w:r>
        <w:t>количестве педагогических работников, прошедших обучение по ДПО, разработанных в рамках реализации приоритетных федеральных программ;</w:t>
      </w:r>
    </w:p>
    <w:p w:rsidR="00945238" w:rsidRDefault="00857FCC">
      <w:pPr>
        <w:pStyle w:val="a3"/>
        <w:spacing w:line="321" w:lineRule="exact"/>
        <w:ind w:firstLine="0"/>
      </w:pPr>
      <w:r>
        <w:t>и</w:t>
      </w:r>
      <w:r>
        <w:rPr>
          <w:spacing w:val="-6"/>
        </w:rPr>
        <w:t xml:space="preserve"> </w:t>
      </w:r>
      <w:r>
        <w:t>динамике</w:t>
      </w:r>
      <w:r>
        <w:rPr>
          <w:spacing w:val="-6"/>
        </w:rPr>
        <w:t xml:space="preserve"> </w:t>
      </w:r>
      <w:r>
        <w:t>вышеуказанных</w:t>
      </w:r>
      <w:r>
        <w:rPr>
          <w:spacing w:val="-4"/>
        </w:rPr>
        <w:t xml:space="preserve"> </w:t>
      </w:r>
      <w:r>
        <w:rPr>
          <w:spacing w:val="-2"/>
        </w:rPr>
        <w:t>показателей.</w:t>
      </w:r>
    </w:p>
    <w:p w:rsidR="00945238" w:rsidRDefault="00857FCC">
      <w:pPr>
        <w:pStyle w:val="a3"/>
        <w:spacing w:line="322" w:lineRule="exact"/>
        <w:ind w:left="810" w:firstLine="0"/>
      </w:pPr>
      <w:r>
        <w:t>Обоснование</w:t>
      </w:r>
      <w:r>
        <w:rPr>
          <w:spacing w:val="-10"/>
        </w:rPr>
        <w:t xml:space="preserve"> </w:t>
      </w:r>
      <w:r>
        <w:rPr>
          <w:spacing w:val="-2"/>
        </w:rPr>
        <w:t>целей:</w:t>
      </w:r>
    </w:p>
    <w:p w:rsidR="00945238" w:rsidRDefault="00857FCC">
      <w:pPr>
        <w:pStyle w:val="a3"/>
        <w:ind w:right="232"/>
      </w:pPr>
      <w:r>
        <w:t>Наряду с плановым повышением профессионального мастерства педагогических работников, которое строится на основе профессиональных дефицитов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диагностики,</w:t>
      </w:r>
      <w:r>
        <w:rPr>
          <w:spacing w:val="-7"/>
        </w:rPr>
        <w:t xml:space="preserve"> </w:t>
      </w:r>
      <w:r>
        <w:t>выделяются</w:t>
      </w:r>
      <w:r>
        <w:rPr>
          <w:spacing w:val="-6"/>
        </w:rPr>
        <w:t xml:space="preserve"> </w:t>
      </w:r>
      <w:r>
        <w:t>приоритетные направления повышения квалификации, обусловленные достижением национальных актуальных целей и задач, связанные с изменениями федерального законодательства, международными тенденциями и пр.</w:t>
      </w:r>
    </w:p>
    <w:p w:rsidR="00945238" w:rsidRDefault="00857FCC">
      <w:pPr>
        <w:pStyle w:val="a3"/>
        <w:ind w:right="234"/>
      </w:pPr>
      <w:r>
        <w:t>В настоящее время среди таких приоритетных направлений</w:t>
      </w:r>
      <w:r>
        <w:t xml:space="preserve"> можно </w:t>
      </w:r>
      <w:r>
        <w:rPr>
          <w:spacing w:val="-2"/>
        </w:rPr>
        <w:t>выделить:</w:t>
      </w:r>
    </w:p>
    <w:p w:rsidR="00945238" w:rsidRDefault="00857FCC">
      <w:pPr>
        <w:pStyle w:val="a3"/>
        <w:spacing w:line="242" w:lineRule="auto"/>
        <w:ind w:right="235"/>
      </w:pPr>
      <w:r>
        <w:t>повышение квалификации по вопросам формирования и оценки функциональной грамотности обучающихся;</w:t>
      </w:r>
    </w:p>
    <w:p w:rsidR="00945238" w:rsidRDefault="00857FCC">
      <w:pPr>
        <w:pStyle w:val="a3"/>
        <w:ind w:right="232"/>
      </w:pPr>
      <w:r>
        <w:t>повышение квалификации по вопросам, связанным с введением обновленных ФГОС;</w:t>
      </w:r>
    </w:p>
    <w:p w:rsidR="00945238" w:rsidRDefault="00857FCC">
      <w:pPr>
        <w:pStyle w:val="a3"/>
        <w:ind w:right="233"/>
      </w:pPr>
      <w:r>
        <w:t>повышение квалификации по вопросам, связанным с внедрением цифрово</w:t>
      </w:r>
      <w:r>
        <w:t>й образовательной среды.</w:t>
      </w:r>
    </w:p>
    <w:p w:rsidR="00945238" w:rsidRDefault="00857FCC">
      <w:pPr>
        <w:pStyle w:val="a3"/>
        <w:ind w:right="227"/>
      </w:pPr>
      <w:r>
        <w:t>Внедрение и использование современных цифровых образовательных технологий при реализации образовательных программ позволяют облегчить труд педагогов за счет автоматизации (цифровизации) образовательного процесса, применять лучшие о</w:t>
      </w:r>
      <w:r>
        <w:t>бразовательные практики, а также обеспечить формирование и развитие качественных компетенций (знаний, умений и навыков)</w:t>
      </w:r>
      <w:r>
        <w:rPr>
          <w:spacing w:val="58"/>
          <w:w w:val="150"/>
        </w:rPr>
        <w:t xml:space="preserve"> </w:t>
      </w:r>
      <w:r>
        <w:t>кадрового</w:t>
      </w:r>
      <w:r>
        <w:rPr>
          <w:spacing w:val="63"/>
          <w:w w:val="150"/>
        </w:rPr>
        <w:t xml:space="preserve"> </w:t>
      </w:r>
      <w:r>
        <w:t>состава</w:t>
      </w:r>
      <w:r>
        <w:rPr>
          <w:spacing w:val="61"/>
          <w:w w:val="150"/>
        </w:rPr>
        <w:t xml:space="preserve"> </w:t>
      </w:r>
      <w:r>
        <w:t>системы</w:t>
      </w:r>
      <w:r>
        <w:rPr>
          <w:spacing w:val="62"/>
          <w:w w:val="150"/>
        </w:rPr>
        <w:t xml:space="preserve"> </w:t>
      </w:r>
      <w:r>
        <w:t>образования,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2"/>
          <w:w w:val="150"/>
        </w:rPr>
        <w:t xml:space="preserve"> </w:t>
      </w:r>
      <w:r>
        <w:t>том</w:t>
      </w:r>
      <w:r>
        <w:rPr>
          <w:spacing w:val="62"/>
          <w:w w:val="150"/>
        </w:rPr>
        <w:t xml:space="preserve"> </w:t>
      </w:r>
      <w:r>
        <w:t>числе</w:t>
      </w:r>
      <w:r>
        <w:rPr>
          <w:spacing w:val="62"/>
          <w:w w:val="150"/>
        </w:rPr>
        <w:t xml:space="preserve"> </w:t>
      </w:r>
      <w:r>
        <w:t>в</w:t>
      </w:r>
      <w:r>
        <w:rPr>
          <w:spacing w:val="61"/>
          <w:w w:val="150"/>
        </w:rPr>
        <w:t xml:space="preserve"> </w:t>
      </w:r>
      <w:r>
        <w:rPr>
          <w:spacing w:val="-2"/>
        </w:rPr>
        <w:t>части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/>
        <w:ind w:right="229" w:firstLine="0"/>
      </w:pPr>
      <w:r>
        <w:t>применения современных инструментов электронного обучения и</w:t>
      </w:r>
      <w:r>
        <w:t xml:space="preserve"> дистанционных образовательных технологий. Расширение спектра и количества программ повышения квалификации и переподготовки, реализуемых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дистанционной/очно-дистанционной</w:t>
      </w:r>
      <w:r>
        <w:rPr>
          <w:spacing w:val="-9"/>
        </w:rPr>
        <w:t xml:space="preserve"> </w:t>
      </w:r>
      <w:r>
        <w:t>форме,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 электронного обучения, позволяет индивидуализировать обучени</w:t>
      </w:r>
      <w:r>
        <w:t xml:space="preserve">е, сделать его более доступным для педагогов из отдаленных районов Республике </w:t>
      </w:r>
      <w:r w:rsidR="000074D1" w:rsidRPr="000074D1">
        <w:rPr>
          <w:spacing w:val="-2"/>
        </w:rPr>
        <w:t>Ингушетия</w:t>
      </w:r>
      <w:r>
        <w:rPr>
          <w:spacing w:val="-2"/>
        </w:rPr>
        <w:t>.</w:t>
      </w:r>
    </w:p>
    <w:p w:rsidR="00945238" w:rsidRDefault="00945238">
      <w:pPr>
        <w:pStyle w:val="a3"/>
        <w:spacing w:before="2"/>
        <w:ind w:left="0" w:firstLine="0"/>
        <w:jc w:val="left"/>
      </w:pPr>
    </w:p>
    <w:p w:rsidR="00945238" w:rsidRDefault="00857FCC">
      <w:pPr>
        <w:pStyle w:val="a4"/>
        <w:numPr>
          <w:ilvl w:val="0"/>
          <w:numId w:val="4"/>
        </w:numPr>
        <w:tabs>
          <w:tab w:val="left" w:pos="1648"/>
        </w:tabs>
        <w:spacing w:before="1"/>
        <w:ind w:left="3117" w:right="1499" w:hanging="1751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 педагогических работников</w:t>
      </w:r>
    </w:p>
    <w:p w:rsidR="00945238" w:rsidRDefault="00945238">
      <w:pPr>
        <w:pStyle w:val="a3"/>
        <w:spacing w:before="10"/>
        <w:ind w:left="0" w:firstLine="0"/>
        <w:jc w:val="left"/>
        <w:rPr>
          <w:sz w:val="27"/>
        </w:rPr>
      </w:pPr>
    </w:p>
    <w:p w:rsidR="00945238" w:rsidRDefault="00857FCC" w:rsidP="000074D1">
      <w:pPr>
        <w:pStyle w:val="a3"/>
        <w:ind w:right="226"/>
      </w:pPr>
      <w:r>
        <w:t xml:space="preserve">Ежегодно </w:t>
      </w:r>
      <w:r w:rsidR="000074D1">
        <w:t>ГБОУ ДПО ИПК РО РИ,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4"/>
        </w:rPr>
        <w:t xml:space="preserve"> </w:t>
      </w:r>
      <w:r>
        <w:t>координатором реализации Концепции,</w:t>
      </w:r>
      <w:r>
        <w:rPr>
          <w:spacing w:val="40"/>
        </w:rPr>
        <w:t xml:space="preserve"> </w:t>
      </w:r>
      <w:r>
        <w:t>осуществляется мониторинг обеспечения профессионального развития педагогических работников и выявляются приоритетные направления совершенствования перспективных мероприятий развития системы повышения профессиональных компетенций педагогов.</w:t>
      </w:r>
    </w:p>
    <w:p w:rsidR="00945238" w:rsidRDefault="00857FCC">
      <w:pPr>
        <w:pStyle w:val="a3"/>
        <w:ind w:right="224"/>
      </w:pPr>
      <w:r>
        <w:t>Ц</w:t>
      </w:r>
      <w:r>
        <w:t>елью мониторинговых исследований в системе дополнительного профессионального образования (далее – ДПО) является диагностика социально-педагогической ситуации, социальная оценка качества реализуемых дополнительных профессиональных программ и соответствия д</w:t>
      </w:r>
      <w:r>
        <w:t>еятельности учреждения, реализуемых дополнительные профессиональные программы запросам и ожиданиям потребителей данных услуг. Вместе с тем система дополнительного профессионального образования - часть непрерывного образования личности, его содержание непос</w:t>
      </w:r>
      <w:r>
        <w:t>редственно связано с проблемами качества образования в целом.</w:t>
      </w:r>
    </w:p>
    <w:p w:rsidR="00945238" w:rsidRDefault="00857FCC">
      <w:pPr>
        <w:pStyle w:val="a3"/>
        <w:ind w:right="227"/>
      </w:pPr>
      <w:r>
        <w:t>Мониторинг обеспечения профессионального развития педагогических работников предполагает не только оценку успешности обучения, но и получение</w:t>
      </w:r>
      <w:r>
        <w:rPr>
          <w:spacing w:val="-18"/>
        </w:rPr>
        <w:t xml:space="preserve"> </w:t>
      </w:r>
      <w:r>
        <w:t>регулярной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8"/>
        </w:rPr>
        <w:t xml:space="preserve"> </w:t>
      </w:r>
      <w:r>
        <w:t>социально-педаг</w:t>
      </w:r>
      <w:r>
        <w:t>огической ситуации, которая складывается в учреждениях дополнительного профессионального образования, социальным запросам, личностным потребностям педагогических работников.</w:t>
      </w:r>
    </w:p>
    <w:p w:rsidR="00945238" w:rsidRDefault="00857FCC">
      <w:pPr>
        <w:pStyle w:val="a3"/>
        <w:spacing w:before="1"/>
        <w:ind w:right="230"/>
      </w:pPr>
      <w:r>
        <w:t>Эффективность обеспечения профессионального развития педагогических работников опр</w:t>
      </w:r>
      <w:r>
        <w:t>еделяется реализацией компонентов управленческого цикла, который представляет собой завершённую последовательность действий, направленных на достижение целей по совершенствованию региональных систем управления качеством образования, а также на их результат</w:t>
      </w:r>
      <w:r>
        <w:t>ивность.</w:t>
      </w:r>
    </w:p>
    <w:p w:rsidR="00945238" w:rsidRDefault="00857FCC">
      <w:pPr>
        <w:pStyle w:val="a3"/>
        <w:ind w:right="228"/>
      </w:pPr>
      <w:r>
        <w:t>В соответствии с поставленными целями управленческий цикл предполагает реализацию следующих этапов: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4"/>
        <w:numPr>
          <w:ilvl w:val="0"/>
          <w:numId w:val="3"/>
        </w:numPr>
        <w:tabs>
          <w:tab w:val="left" w:pos="1518"/>
        </w:tabs>
        <w:spacing w:before="74"/>
        <w:ind w:right="227" w:firstLine="707"/>
        <w:jc w:val="both"/>
        <w:rPr>
          <w:sz w:val="28"/>
        </w:rPr>
      </w:pPr>
      <w:r>
        <w:rPr>
          <w:sz w:val="28"/>
        </w:rPr>
        <w:t>Определяются региональные показатели – количественные или качественные оценки состояния системы профессионального развития педаго</w:t>
      </w:r>
      <w:r>
        <w:rPr>
          <w:sz w:val="28"/>
        </w:rPr>
        <w:t>гических работников</w:t>
      </w:r>
    </w:p>
    <w:p w:rsidR="00945238" w:rsidRDefault="00857FCC">
      <w:pPr>
        <w:pStyle w:val="a4"/>
        <w:numPr>
          <w:ilvl w:val="0"/>
          <w:numId w:val="3"/>
        </w:numPr>
        <w:tabs>
          <w:tab w:val="left" w:pos="1518"/>
        </w:tabs>
        <w:spacing w:before="2"/>
        <w:ind w:right="229" w:firstLine="707"/>
        <w:jc w:val="both"/>
        <w:rPr>
          <w:sz w:val="28"/>
        </w:rPr>
      </w:pPr>
      <w:r>
        <w:rPr>
          <w:sz w:val="28"/>
        </w:rPr>
        <w:t>Определяются 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–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получения </w:t>
      </w:r>
      <w:r>
        <w:rPr>
          <w:spacing w:val="-2"/>
          <w:sz w:val="28"/>
        </w:rPr>
        <w:t>информации.</w:t>
      </w:r>
    </w:p>
    <w:p w:rsidR="00945238" w:rsidRDefault="00857FCC">
      <w:pPr>
        <w:pStyle w:val="a4"/>
        <w:numPr>
          <w:ilvl w:val="0"/>
          <w:numId w:val="3"/>
        </w:numPr>
        <w:tabs>
          <w:tab w:val="left" w:pos="1518"/>
        </w:tabs>
        <w:ind w:firstLine="707"/>
        <w:jc w:val="both"/>
        <w:rPr>
          <w:sz w:val="28"/>
        </w:rPr>
      </w:pPr>
      <w:r>
        <w:rPr>
          <w:sz w:val="28"/>
        </w:rPr>
        <w:t>Проводится мониторинг по установленным показателям для получения данных о состоянии системы профессионального развития педагогических работников. Мониторинг включает</w:t>
      </w:r>
      <w:r>
        <w:rPr>
          <w:sz w:val="28"/>
        </w:rPr>
        <w:t xml:space="preserve"> в себя сбор информации, обработку, систематизацию и хранение полученной информации.</w:t>
      </w:r>
    </w:p>
    <w:p w:rsidR="00945238" w:rsidRDefault="00857FCC">
      <w:pPr>
        <w:pStyle w:val="a4"/>
        <w:numPr>
          <w:ilvl w:val="0"/>
          <w:numId w:val="3"/>
        </w:numPr>
        <w:tabs>
          <w:tab w:val="left" w:pos="1518"/>
        </w:tabs>
        <w:ind w:firstLine="707"/>
        <w:jc w:val="both"/>
        <w:rPr>
          <w:sz w:val="28"/>
        </w:rPr>
      </w:pPr>
      <w:r>
        <w:rPr>
          <w:sz w:val="28"/>
        </w:rPr>
        <w:t>По результатам мониторинга осуществляется анализ полученной информации (возможно использование статистических методов анализа результатов). Анализ результатов позволяет вы</w:t>
      </w:r>
      <w:r>
        <w:rPr>
          <w:sz w:val="28"/>
        </w:rPr>
        <w:t>явить и охарактеризовать особенности той или иной системы управления качеством образования с учетом специфики региона.</w:t>
      </w:r>
    </w:p>
    <w:p w:rsidR="00945238" w:rsidRDefault="00857FCC">
      <w:pPr>
        <w:pStyle w:val="a4"/>
        <w:numPr>
          <w:ilvl w:val="0"/>
          <w:numId w:val="3"/>
        </w:numPr>
        <w:tabs>
          <w:tab w:val="left" w:pos="151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 xml:space="preserve">На основе результатов проведенного анализа разрабатываются адресные рекомендации. Анализ и рекомендации размещаются на официальном сайте </w:t>
      </w:r>
      <w:r>
        <w:rPr>
          <w:sz w:val="28"/>
        </w:rPr>
        <w:t>органа исполнительной власти в сфере образования и подведомственных ему организаций (институтов развития образования, центров оценки качества образования и др.), направляются письмами участникам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самоуправления, </w:t>
      </w:r>
      <w:r>
        <w:rPr>
          <w:sz w:val="28"/>
        </w:rPr>
        <w:t>осуществляющие управление в сфере образования, в ОО и др.).</w:t>
      </w:r>
    </w:p>
    <w:p w:rsidR="00945238" w:rsidRDefault="00857FCC">
      <w:pPr>
        <w:pStyle w:val="a4"/>
        <w:numPr>
          <w:ilvl w:val="0"/>
          <w:numId w:val="3"/>
        </w:numPr>
        <w:tabs>
          <w:tab w:val="left" w:pos="1518"/>
        </w:tabs>
        <w:ind w:right="224" w:firstLine="707"/>
        <w:jc w:val="both"/>
        <w:rPr>
          <w:sz w:val="28"/>
        </w:rPr>
      </w:pPr>
      <w:r>
        <w:rPr>
          <w:sz w:val="28"/>
        </w:rPr>
        <w:t>На основе результатов анализа данных, полученных в ходе проведения мониторинга, органами исполнительной власти в сфере образования принимаются меры и управленческие решения, то есть осуществляются</w:t>
      </w:r>
      <w:r>
        <w:rPr>
          <w:sz w:val="28"/>
        </w:rPr>
        <w:t xml:space="preserve"> конкретные действия, направленные на достижение поставленных целей с учетом выявленных проблемных областей.</w:t>
      </w:r>
    </w:p>
    <w:p w:rsidR="00945238" w:rsidRDefault="00857FCC">
      <w:pPr>
        <w:pStyle w:val="a4"/>
        <w:numPr>
          <w:ilvl w:val="0"/>
          <w:numId w:val="3"/>
        </w:numPr>
        <w:tabs>
          <w:tab w:val="left" w:pos="1518"/>
        </w:tabs>
        <w:spacing w:before="1"/>
        <w:ind w:right="223" w:firstLine="707"/>
        <w:jc w:val="both"/>
        <w:rPr>
          <w:sz w:val="28"/>
        </w:rPr>
      </w:pPr>
      <w:r>
        <w:rPr>
          <w:sz w:val="28"/>
        </w:rPr>
        <w:t>По итогам принятия мер и управленческих решений проводится анализ эффективности принятых мер, по результатам которого формируются новые региональные цели, в соответствии с которыми определяются показатели и методы сбора информации, проводится мониторинг эт</w:t>
      </w:r>
      <w:r>
        <w:rPr>
          <w:sz w:val="28"/>
        </w:rPr>
        <w:t>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</w:t>
      </w:r>
    </w:p>
    <w:p w:rsidR="00945238" w:rsidRDefault="00857FCC" w:rsidP="000074D1">
      <w:pPr>
        <w:pStyle w:val="a3"/>
        <w:ind w:right="231"/>
      </w:pPr>
      <w:r>
        <w:t>Основным поставщиком образовательных услуг дополнительного профессионального</w:t>
      </w:r>
      <w:r>
        <w:rPr>
          <w:spacing w:val="62"/>
        </w:rPr>
        <w:t xml:space="preserve">  </w:t>
      </w:r>
      <w:r>
        <w:t>образования</w:t>
      </w:r>
      <w:r>
        <w:rPr>
          <w:spacing w:val="63"/>
        </w:rPr>
        <w:t xml:space="preserve">  </w:t>
      </w:r>
      <w:r>
        <w:t>в</w:t>
      </w:r>
      <w:r>
        <w:rPr>
          <w:spacing w:val="62"/>
        </w:rPr>
        <w:t xml:space="preserve">  </w:t>
      </w:r>
      <w:r>
        <w:t>регионе</w:t>
      </w:r>
      <w:r>
        <w:rPr>
          <w:spacing w:val="63"/>
        </w:rPr>
        <w:t xml:space="preserve">  </w:t>
      </w:r>
      <w:r>
        <w:t>является</w:t>
      </w:r>
      <w:r>
        <w:rPr>
          <w:spacing w:val="65"/>
        </w:rPr>
        <w:t xml:space="preserve">  </w:t>
      </w:r>
      <w:r w:rsidR="000074D1">
        <w:t xml:space="preserve">ГБОУ ДПО ИПК РО РИ, </w:t>
      </w:r>
      <w:r>
        <w:t>обеспечивающий, в рамках реализации государственного задания, повышение квалификации и профессиональную переподготовку руководящих и педагогических кадров.</w:t>
      </w:r>
    </w:p>
    <w:p w:rsidR="00945238" w:rsidRDefault="00857FCC">
      <w:pPr>
        <w:pStyle w:val="a3"/>
        <w:ind w:right="228"/>
      </w:pPr>
      <w:r>
        <w:t>Е</w:t>
      </w:r>
      <w:r>
        <w:t xml:space="preserve">жегодно </w:t>
      </w:r>
      <w:r w:rsidR="000074D1">
        <w:t>ГБОУ ДПО ИПК РО РИ</w:t>
      </w:r>
      <w:r>
        <w:t xml:space="preserve"> осуществляет</w:t>
      </w:r>
      <w:r>
        <w:rPr>
          <w:spacing w:val="-2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5"/>
        </w:rPr>
        <w:t xml:space="preserve"> </w:t>
      </w:r>
      <w:r>
        <w:t>профессиональном образовании руководящих и педагогических кадров, анализирует поданные заявки от педагогов,</w:t>
      </w:r>
      <w:r>
        <w:rPr>
          <w:spacing w:val="-3"/>
        </w:rPr>
        <w:t xml:space="preserve"> </w:t>
      </w:r>
      <w:r>
        <w:t>образовательных учреждений и муниципальных органов управ</w:t>
      </w:r>
      <w:r>
        <w:t>ления</w:t>
      </w:r>
      <w:r>
        <w:rPr>
          <w:spacing w:val="44"/>
          <w:w w:val="150"/>
        </w:rPr>
        <w:t xml:space="preserve"> </w:t>
      </w:r>
      <w:r>
        <w:t>образованием,</w:t>
      </w:r>
      <w:r>
        <w:rPr>
          <w:spacing w:val="47"/>
          <w:w w:val="150"/>
        </w:rPr>
        <w:t xml:space="preserve"> </w:t>
      </w:r>
      <w:r>
        <w:t>с</w:t>
      </w:r>
      <w:r>
        <w:rPr>
          <w:spacing w:val="52"/>
          <w:w w:val="150"/>
        </w:rPr>
        <w:t xml:space="preserve"> </w:t>
      </w:r>
      <w:r>
        <w:t>учетом</w:t>
      </w:r>
      <w:r>
        <w:rPr>
          <w:spacing w:val="48"/>
          <w:w w:val="150"/>
        </w:rPr>
        <w:t xml:space="preserve"> </w:t>
      </w:r>
      <w:r>
        <w:t>приоритетных</w:t>
      </w:r>
      <w:r>
        <w:rPr>
          <w:spacing w:val="49"/>
          <w:w w:val="150"/>
        </w:rPr>
        <w:t xml:space="preserve"> </w:t>
      </w:r>
      <w:r>
        <w:t>направлений</w:t>
      </w:r>
      <w:r>
        <w:rPr>
          <w:spacing w:val="50"/>
          <w:w w:val="150"/>
        </w:rPr>
        <w:t xml:space="preserve"> </w:t>
      </w:r>
      <w:r>
        <w:rPr>
          <w:spacing w:val="-2"/>
        </w:rPr>
        <w:t>развития</w:t>
      </w:r>
    </w:p>
    <w:p w:rsidR="00945238" w:rsidRDefault="00945238">
      <w:pPr>
        <w:sectPr w:rsidR="00945238">
          <w:pgSz w:w="11910" w:h="16840"/>
          <w:pgMar w:top="1040" w:right="620" w:bottom="1220" w:left="1600" w:header="0" w:footer="1022" w:gutter="0"/>
          <w:cols w:space="720"/>
        </w:sectPr>
      </w:pPr>
    </w:p>
    <w:p w:rsidR="00945238" w:rsidRDefault="00857FCC">
      <w:pPr>
        <w:pStyle w:val="a3"/>
        <w:spacing w:before="74" w:line="242" w:lineRule="auto"/>
        <w:ind w:right="235" w:firstLine="0"/>
      </w:pPr>
      <w:r>
        <w:t>образования и количественных показателей государственного задания формирует календарный учебный график.</w:t>
      </w:r>
    </w:p>
    <w:p w:rsidR="00945238" w:rsidRDefault="00857FCC">
      <w:pPr>
        <w:pStyle w:val="a3"/>
        <w:ind w:right="227"/>
      </w:pPr>
      <w:r>
        <w:t>Особенности мониторинга в системе дополнительного профессионального образования следуют из специфики образовательной системы, в том числе:</w:t>
      </w:r>
    </w:p>
    <w:p w:rsidR="00945238" w:rsidRDefault="00857FCC">
      <w:pPr>
        <w:pStyle w:val="a3"/>
        <w:ind w:right="228"/>
      </w:pPr>
      <w:r>
        <w:t>краткосрочности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высшим</w:t>
      </w:r>
      <w:r>
        <w:rPr>
          <w:spacing w:val="-4"/>
        </w:rPr>
        <w:t xml:space="preserve"> </w:t>
      </w:r>
      <w:r>
        <w:t xml:space="preserve">образованием) </w:t>
      </w:r>
      <w:r>
        <w:t>курсовой подготовки, образовательных мероприятий, качество которых подлежит оценке;</w:t>
      </w:r>
    </w:p>
    <w:p w:rsidR="00945238" w:rsidRDefault="00857FCC">
      <w:pPr>
        <w:pStyle w:val="a3"/>
        <w:ind w:right="232"/>
      </w:pPr>
      <w:r>
        <w:t>отсутствия единых стандартов содержания образовательных программ, постоянного изменения этих программ;</w:t>
      </w:r>
    </w:p>
    <w:p w:rsidR="00945238" w:rsidRDefault="00857FCC">
      <w:pPr>
        <w:pStyle w:val="a3"/>
        <w:ind w:right="226"/>
      </w:pPr>
      <w:r>
        <w:t>особенности взрослых обучающихся, имеющих значительный социальный и п</w:t>
      </w:r>
      <w:r>
        <w:t>рофессиональный опыт, который становится основным источником оценок в мониторинговых исследованиях.</w:t>
      </w:r>
    </w:p>
    <w:p w:rsidR="00945238" w:rsidRDefault="00857FCC">
      <w:pPr>
        <w:pStyle w:val="a3"/>
        <w:ind w:right="229"/>
      </w:pPr>
      <w:r>
        <w:t>Показатели мониторинга обеспечения профессионального развития педагогических работников:</w:t>
      </w:r>
    </w:p>
    <w:p w:rsidR="00945238" w:rsidRDefault="00857FCC">
      <w:pPr>
        <w:pStyle w:val="a3"/>
        <w:ind w:right="221"/>
      </w:pP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выявлению</w:t>
      </w:r>
      <w:r>
        <w:rPr>
          <w:spacing w:val="-10"/>
        </w:rPr>
        <w:t xml:space="preserve"> </w:t>
      </w:r>
      <w:r>
        <w:rPr>
          <w:spacing w:val="-4"/>
        </w:rPr>
        <w:t>профессиональных</w:t>
      </w:r>
      <w:r>
        <w:rPr>
          <w:spacing w:val="-10"/>
        </w:rPr>
        <w:t xml:space="preserve"> </w:t>
      </w:r>
      <w:r>
        <w:rPr>
          <w:spacing w:val="-4"/>
        </w:rPr>
        <w:t>дефицитов</w:t>
      </w:r>
      <w:r>
        <w:rPr>
          <w:spacing w:val="-12"/>
        </w:rPr>
        <w:t xml:space="preserve"> </w:t>
      </w:r>
      <w:r>
        <w:rPr>
          <w:spacing w:val="-4"/>
        </w:rPr>
        <w:t>педагогических</w:t>
      </w:r>
      <w:r>
        <w:rPr>
          <w:spacing w:val="-8"/>
        </w:rPr>
        <w:t xml:space="preserve"> </w:t>
      </w:r>
      <w:r>
        <w:rPr>
          <w:spacing w:val="-4"/>
        </w:rPr>
        <w:t xml:space="preserve">работников: </w:t>
      </w:r>
      <w:r>
        <w:t>число педагогов (в разрезе муниципальных районов и городских округов), прошедших</w:t>
      </w:r>
      <w:r>
        <w:rPr>
          <w:spacing w:val="-15"/>
        </w:rPr>
        <w:t xml:space="preserve"> </w:t>
      </w:r>
      <w:r>
        <w:t>диагностику</w:t>
      </w:r>
      <w:r>
        <w:rPr>
          <w:spacing w:val="-18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дефицитов;</w:t>
      </w:r>
    </w:p>
    <w:p w:rsidR="00945238" w:rsidRDefault="00857FCC">
      <w:pPr>
        <w:pStyle w:val="a3"/>
        <w:ind w:right="222" w:firstLine="0"/>
      </w:pPr>
      <w:r>
        <w:t>доля педагогов, имеющих профессиональные дефициты (в разрезе групп метапредметных компетенций: методические компетенции, технологически</w:t>
      </w:r>
      <w:r>
        <w:t xml:space="preserve">е </w:t>
      </w:r>
      <w:r>
        <w:rPr>
          <w:spacing w:val="-2"/>
        </w:rPr>
        <w:t xml:space="preserve">компетенции, исследовательские компетенции, проектные компетенции, ИКТ- </w:t>
      </w:r>
      <w:r>
        <w:t>компетенции, коррекционно-развивающие компетенции) от общего числа прошедших</w:t>
      </w:r>
      <w:r>
        <w:rPr>
          <w:spacing w:val="-15"/>
        </w:rPr>
        <w:t xml:space="preserve"> </w:t>
      </w:r>
      <w:r>
        <w:t>диагностику</w:t>
      </w:r>
      <w:r>
        <w:rPr>
          <w:spacing w:val="-18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дефицитов;</w:t>
      </w:r>
    </w:p>
    <w:p w:rsidR="00945238" w:rsidRDefault="00857FCC">
      <w:pPr>
        <w:pStyle w:val="a3"/>
        <w:ind w:right="223" w:firstLine="0"/>
      </w:pPr>
      <w:r>
        <w:t>доля педагогов, имеющих профессиональные дефициты (в разрезе уров</w:t>
      </w:r>
      <w:r>
        <w:t>ней сформированности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оптимальный,</w:t>
      </w:r>
      <w:r>
        <w:rPr>
          <w:spacing w:val="-8"/>
        </w:rPr>
        <w:t xml:space="preserve"> </w:t>
      </w:r>
      <w:r>
        <w:t>пороговый, допустимый) от общего числа педагогов, прошедших диагностику профессиональных дефицитов.</w:t>
      </w:r>
    </w:p>
    <w:p w:rsidR="00945238" w:rsidRDefault="00857FCC">
      <w:pPr>
        <w:pStyle w:val="a3"/>
        <w:ind w:right="225"/>
      </w:pPr>
      <w:r>
        <w:t xml:space="preserve">по учету индивидуальных образовательных маршрутов </w:t>
      </w:r>
      <w:r>
        <w:rPr>
          <w:spacing w:val="-4"/>
        </w:rPr>
        <w:t>совершенствования</w:t>
      </w:r>
      <w:r>
        <w:rPr>
          <w:spacing w:val="-5"/>
        </w:rPr>
        <w:t xml:space="preserve"> </w:t>
      </w:r>
      <w:r>
        <w:rPr>
          <w:spacing w:val="-4"/>
        </w:rPr>
        <w:t>профессионального</w:t>
      </w:r>
      <w:r>
        <w:rPr>
          <w:spacing w:val="-10"/>
        </w:rPr>
        <w:t xml:space="preserve"> </w:t>
      </w:r>
      <w:r>
        <w:rPr>
          <w:spacing w:val="-4"/>
        </w:rPr>
        <w:t>мастерства</w:t>
      </w:r>
      <w:r>
        <w:rPr>
          <w:spacing w:val="-11"/>
        </w:rPr>
        <w:t xml:space="preserve"> </w:t>
      </w:r>
      <w:r>
        <w:rPr>
          <w:spacing w:val="-4"/>
        </w:rPr>
        <w:t>педагогических</w:t>
      </w:r>
      <w:r>
        <w:rPr>
          <w:spacing w:val="-10"/>
        </w:rPr>
        <w:t xml:space="preserve"> </w:t>
      </w:r>
      <w:r>
        <w:rPr>
          <w:spacing w:val="-4"/>
        </w:rPr>
        <w:t xml:space="preserve">работников, </w:t>
      </w:r>
      <w:r>
        <w:t>разработанных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диагностики</w:t>
      </w:r>
      <w:r>
        <w:rPr>
          <w:spacing w:val="-17"/>
        </w:rPr>
        <w:t xml:space="preserve"> </w:t>
      </w:r>
      <w:r>
        <w:t>профессиональных</w:t>
      </w:r>
      <w:r>
        <w:rPr>
          <w:spacing w:val="-18"/>
        </w:rPr>
        <w:t xml:space="preserve"> </w:t>
      </w:r>
      <w:r>
        <w:t>дефицитов:</w:t>
      </w:r>
    </w:p>
    <w:p w:rsidR="00945238" w:rsidRDefault="00857FCC">
      <w:pPr>
        <w:pStyle w:val="a3"/>
        <w:ind w:right="226" w:firstLine="0"/>
        <w:rPr>
          <w:rFonts w:ascii="Calibri" w:hAnsi="Calibri"/>
          <w:sz w:val="22"/>
        </w:rPr>
      </w:pPr>
      <w:r>
        <w:t>число программ повышения квалификации и профессиональной переподготовки, содержание которых сформировано (обновлено) на основе изучения профессиональных к</w:t>
      </w:r>
      <w:r>
        <w:t xml:space="preserve">омпетенций и выявленных дефицитов </w:t>
      </w:r>
      <w:r>
        <w:rPr>
          <w:spacing w:val="-4"/>
        </w:rPr>
        <w:t>педагогических</w:t>
      </w:r>
      <w:r>
        <w:rPr>
          <w:spacing w:val="-13"/>
        </w:rPr>
        <w:t xml:space="preserve"> </w:t>
      </w:r>
      <w:r>
        <w:rPr>
          <w:spacing w:val="-4"/>
        </w:rPr>
        <w:t>работников</w:t>
      </w:r>
      <w:r>
        <w:rPr>
          <w:spacing w:val="-14"/>
        </w:rPr>
        <w:t xml:space="preserve"> </w:t>
      </w:r>
      <w:r>
        <w:rPr>
          <w:spacing w:val="-4"/>
        </w:rPr>
        <w:t>образовательных</w:t>
      </w:r>
      <w:r>
        <w:rPr>
          <w:spacing w:val="-12"/>
        </w:rPr>
        <w:t xml:space="preserve"> </w:t>
      </w:r>
      <w:r>
        <w:rPr>
          <w:spacing w:val="-4"/>
        </w:rPr>
        <w:t>организаций</w:t>
      </w:r>
      <w:r>
        <w:rPr>
          <w:spacing w:val="-14"/>
        </w:rPr>
        <w:t xml:space="preserve"> </w:t>
      </w:r>
      <w:r>
        <w:rPr>
          <w:spacing w:val="-4"/>
        </w:rPr>
        <w:t>Республики</w:t>
      </w:r>
      <w:r>
        <w:rPr>
          <w:spacing w:val="-13"/>
        </w:rPr>
        <w:t xml:space="preserve"> </w:t>
      </w:r>
      <w:r w:rsidR="000074D1" w:rsidRPr="000074D1">
        <w:rPr>
          <w:spacing w:val="-4"/>
        </w:rPr>
        <w:t>Ингушетия</w:t>
      </w:r>
      <w:r>
        <w:rPr>
          <w:rFonts w:ascii="Calibri" w:hAnsi="Calibri"/>
          <w:spacing w:val="-4"/>
          <w:sz w:val="22"/>
        </w:rPr>
        <w:t>;</w:t>
      </w:r>
    </w:p>
    <w:p w:rsidR="00945238" w:rsidRDefault="00857FCC">
      <w:pPr>
        <w:pStyle w:val="a3"/>
        <w:spacing w:before="74"/>
        <w:ind w:right="225" w:firstLine="0"/>
      </w:pPr>
      <w:r>
        <w:t>число (доля) педагогов, обученных по скорректированным дополнительным профессиональным образовательным программам в разрезе должностей работников общего образования;</w:t>
      </w:r>
    </w:p>
    <w:p w:rsidR="00945238" w:rsidRDefault="00857FCC">
      <w:pPr>
        <w:pStyle w:val="a3"/>
        <w:spacing w:before="2"/>
        <w:ind w:right="225" w:firstLine="0"/>
      </w:pPr>
      <w:r>
        <w:t>число курсов повышения квалификации, организованных по заявкам образовательных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11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 w:rsidR="000074D1" w:rsidRPr="000074D1">
        <w:t>Ингушетия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 xml:space="preserve">запросом </w:t>
      </w:r>
      <w:r>
        <w:rPr>
          <w:spacing w:val="-2"/>
        </w:rPr>
        <w:t>педагогических</w:t>
      </w:r>
      <w:r>
        <w:rPr>
          <w:spacing w:val="-5"/>
        </w:rPr>
        <w:t xml:space="preserve"> </w:t>
      </w:r>
      <w:r>
        <w:rPr>
          <w:spacing w:val="-2"/>
        </w:rPr>
        <w:t>коллективов,</w:t>
      </w:r>
      <w:r>
        <w:rPr>
          <w:spacing w:val="-5"/>
        </w:rPr>
        <w:t xml:space="preserve"> </w:t>
      </w:r>
      <w:r>
        <w:rPr>
          <w:spacing w:val="-2"/>
        </w:rPr>
        <w:t>отдельных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направления</w:t>
      </w:r>
      <w:r>
        <w:rPr>
          <w:spacing w:val="-5"/>
        </w:rPr>
        <w:t xml:space="preserve"> </w:t>
      </w:r>
      <w:r>
        <w:rPr>
          <w:spacing w:val="-2"/>
        </w:rPr>
        <w:t xml:space="preserve">повышения </w:t>
      </w:r>
      <w:r>
        <w:t>квалификации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развития.</w:t>
      </w:r>
    </w:p>
    <w:p w:rsidR="00945238" w:rsidRDefault="00857FCC">
      <w:pPr>
        <w:pStyle w:val="a3"/>
        <w:spacing w:before="1"/>
        <w:ind w:right="227"/>
      </w:pPr>
      <w:r>
        <w:t xml:space="preserve">по обеспечению ЦНППМ кураторами индивидуальных маршрутов и </w:t>
      </w:r>
      <w:r>
        <w:rPr>
          <w:spacing w:val="-2"/>
        </w:rPr>
        <w:t>тьюторами:</w:t>
      </w:r>
    </w:p>
    <w:p w:rsidR="00945238" w:rsidRDefault="00857FCC">
      <w:pPr>
        <w:pStyle w:val="a3"/>
        <w:ind w:right="228" w:firstLine="0"/>
      </w:pPr>
      <w:r>
        <w:rPr>
          <w:spacing w:val="-4"/>
        </w:rPr>
        <w:t>количество</w:t>
      </w:r>
      <w:r>
        <w:rPr>
          <w:spacing w:val="-14"/>
        </w:rPr>
        <w:t xml:space="preserve"> </w:t>
      </w:r>
      <w:r>
        <w:rPr>
          <w:spacing w:val="-4"/>
        </w:rPr>
        <w:t>педагогических</w:t>
      </w:r>
      <w:r>
        <w:rPr>
          <w:spacing w:val="-13"/>
        </w:rPr>
        <w:t xml:space="preserve"> </w:t>
      </w:r>
      <w:r>
        <w:rPr>
          <w:spacing w:val="-4"/>
        </w:rPr>
        <w:t>работников,</w:t>
      </w:r>
      <w:r>
        <w:rPr>
          <w:spacing w:val="-14"/>
        </w:rPr>
        <w:t xml:space="preserve"> </w:t>
      </w:r>
      <w:r>
        <w:rPr>
          <w:spacing w:val="-4"/>
        </w:rPr>
        <w:t>успешно</w:t>
      </w:r>
      <w:r>
        <w:rPr>
          <w:spacing w:val="-13"/>
        </w:rPr>
        <w:t xml:space="preserve"> </w:t>
      </w:r>
      <w:r>
        <w:rPr>
          <w:spacing w:val="-4"/>
        </w:rPr>
        <w:t>прошедших</w:t>
      </w:r>
      <w:r>
        <w:rPr>
          <w:spacing w:val="-14"/>
        </w:rPr>
        <w:t xml:space="preserve"> </w:t>
      </w:r>
      <w:r>
        <w:rPr>
          <w:spacing w:val="-4"/>
        </w:rPr>
        <w:t>процедуру</w:t>
      </w:r>
      <w:r>
        <w:rPr>
          <w:spacing w:val="-13"/>
        </w:rPr>
        <w:t xml:space="preserve"> </w:t>
      </w:r>
      <w:r>
        <w:rPr>
          <w:spacing w:val="-4"/>
        </w:rPr>
        <w:t xml:space="preserve">оценки </w:t>
      </w:r>
      <w:r>
        <w:t>предметных и методических компетенций для включения в региональный методический актив;</w:t>
      </w:r>
    </w:p>
    <w:p w:rsidR="00945238" w:rsidRDefault="00857FCC">
      <w:pPr>
        <w:pStyle w:val="a3"/>
        <w:ind w:right="221" w:firstLine="0"/>
      </w:pPr>
      <w:r>
        <w:t>доля педагогических работников, включенных в региональный методический актив кураторов и тьюторов, от общег</w:t>
      </w:r>
      <w:r>
        <w:t>о числа педагогических работников в регионе,</w:t>
      </w:r>
      <w:r>
        <w:rPr>
          <w:spacing w:val="-7"/>
        </w:rPr>
        <w:t xml:space="preserve"> </w:t>
      </w:r>
      <w:r>
        <w:t>принявших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процедуре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методических </w:t>
      </w:r>
      <w:r>
        <w:rPr>
          <w:spacing w:val="-2"/>
        </w:rPr>
        <w:t>компетенций;</w:t>
      </w:r>
    </w:p>
    <w:p w:rsidR="00945238" w:rsidRDefault="00857FCC">
      <w:pPr>
        <w:pStyle w:val="a3"/>
        <w:ind w:right="223" w:firstLine="0"/>
      </w:pPr>
      <w:r>
        <w:t xml:space="preserve">доля педагогических работников, получивших адресную методическую поддержку в разработке и реализации индивидуальных образовательных </w:t>
      </w:r>
      <w:r>
        <w:rPr>
          <w:spacing w:val="-2"/>
        </w:rPr>
        <w:t>мар</w:t>
      </w:r>
      <w:r>
        <w:rPr>
          <w:spacing w:val="-2"/>
        </w:rPr>
        <w:t>шрутов,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0"/>
        </w:rPr>
        <w:t xml:space="preserve"> </w:t>
      </w:r>
      <w:r>
        <w:rPr>
          <w:spacing w:val="-2"/>
        </w:rPr>
        <w:t>общего</w:t>
      </w:r>
      <w:r>
        <w:rPr>
          <w:spacing w:val="-10"/>
        </w:rPr>
        <w:t xml:space="preserve"> </w:t>
      </w:r>
      <w:r>
        <w:rPr>
          <w:spacing w:val="-2"/>
        </w:rPr>
        <w:t>числа</w:t>
      </w:r>
      <w:r>
        <w:rPr>
          <w:spacing w:val="-11"/>
        </w:rPr>
        <w:t xml:space="preserve"> </w:t>
      </w:r>
      <w:r>
        <w:rPr>
          <w:spacing w:val="-2"/>
        </w:rPr>
        <w:t>педагогических</w:t>
      </w:r>
      <w:r>
        <w:rPr>
          <w:spacing w:val="-10"/>
        </w:rPr>
        <w:t xml:space="preserve"> </w:t>
      </w:r>
      <w:r>
        <w:rPr>
          <w:spacing w:val="-2"/>
        </w:rPr>
        <w:t>работников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регионе,</w:t>
      </w:r>
      <w:r>
        <w:rPr>
          <w:spacing w:val="-11"/>
        </w:rPr>
        <w:t xml:space="preserve"> </w:t>
      </w:r>
      <w:r>
        <w:rPr>
          <w:spacing w:val="-2"/>
        </w:rPr>
        <w:t xml:space="preserve">принявших </w:t>
      </w:r>
      <w:r>
        <w:t>участие в анкетировании по выявлению профессиональных дефицитов педагогических работников;</w:t>
      </w:r>
    </w:p>
    <w:p w:rsidR="00945238" w:rsidRDefault="00857FCC">
      <w:pPr>
        <w:pStyle w:val="a3"/>
        <w:ind w:right="221" w:firstLine="0"/>
      </w:pPr>
      <w:r>
        <w:rPr>
          <w:spacing w:val="-4"/>
        </w:rPr>
        <w:t>доля</w:t>
      </w:r>
      <w:r>
        <w:rPr>
          <w:spacing w:val="-14"/>
        </w:rPr>
        <w:t xml:space="preserve"> </w:t>
      </w:r>
      <w:r>
        <w:rPr>
          <w:spacing w:val="-4"/>
        </w:rPr>
        <w:t>педагогических</w:t>
      </w:r>
      <w:r>
        <w:rPr>
          <w:spacing w:val="-13"/>
        </w:rPr>
        <w:t xml:space="preserve"> </w:t>
      </w:r>
      <w:r>
        <w:rPr>
          <w:spacing w:val="-4"/>
        </w:rPr>
        <w:t>работников,</w:t>
      </w:r>
      <w:r>
        <w:rPr>
          <w:spacing w:val="-14"/>
        </w:rPr>
        <w:t xml:space="preserve"> </w:t>
      </w:r>
      <w:r>
        <w:rPr>
          <w:spacing w:val="-4"/>
        </w:rPr>
        <w:t>обеспеченных</w:t>
      </w:r>
      <w:r>
        <w:rPr>
          <w:spacing w:val="-13"/>
        </w:rPr>
        <w:t xml:space="preserve"> </w:t>
      </w:r>
      <w:r>
        <w:rPr>
          <w:spacing w:val="-4"/>
        </w:rPr>
        <w:t>персональным</w:t>
      </w:r>
      <w:r>
        <w:rPr>
          <w:spacing w:val="-14"/>
        </w:rPr>
        <w:t xml:space="preserve"> </w:t>
      </w:r>
      <w:r>
        <w:rPr>
          <w:spacing w:val="-4"/>
        </w:rPr>
        <w:t xml:space="preserve">сопровождением </w:t>
      </w:r>
      <w:r>
        <w:t xml:space="preserve">в процессе повышения </w:t>
      </w:r>
      <w:r>
        <w:t xml:space="preserve">квалификации и педагогического мастерства при реализации индивидуальных образовательных маршрутов, от общего числа </w:t>
      </w:r>
      <w:r>
        <w:rPr>
          <w:w w:val="95"/>
        </w:rPr>
        <w:t xml:space="preserve">педагогических работников в регионе, которые по результатам анкетирования по </w:t>
      </w:r>
      <w:r>
        <w:rPr>
          <w:spacing w:val="-4"/>
        </w:rPr>
        <w:t>выявлению</w:t>
      </w:r>
      <w:r>
        <w:rPr>
          <w:spacing w:val="-5"/>
        </w:rPr>
        <w:t xml:space="preserve"> </w:t>
      </w:r>
      <w:r>
        <w:rPr>
          <w:spacing w:val="-4"/>
        </w:rPr>
        <w:t>профессиональных</w:t>
      </w:r>
      <w:r>
        <w:rPr>
          <w:spacing w:val="-5"/>
        </w:rPr>
        <w:t xml:space="preserve"> </w:t>
      </w:r>
      <w:r>
        <w:rPr>
          <w:spacing w:val="-4"/>
        </w:rPr>
        <w:t>дефицитов</w:t>
      </w:r>
      <w:r>
        <w:rPr>
          <w:spacing w:val="-7"/>
        </w:rPr>
        <w:t xml:space="preserve"> </w:t>
      </w:r>
      <w:r>
        <w:rPr>
          <w:spacing w:val="-4"/>
        </w:rPr>
        <w:t>педагогических</w:t>
      </w:r>
      <w:r>
        <w:rPr>
          <w:spacing w:val="-5"/>
        </w:rPr>
        <w:t xml:space="preserve"> </w:t>
      </w:r>
      <w:r>
        <w:rPr>
          <w:spacing w:val="-4"/>
        </w:rPr>
        <w:t>работников</w:t>
      </w:r>
      <w:r>
        <w:rPr>
          <w:spacing w:val="-7"/>
        </w:rPr>
        <w:t xml:space="preserve"> </w:t>
      </w:r>
      <w:r>
        <w:rPr>
          <w:spacing w:val="-4"/>
        </w:rPr>
        <w:t>п</w:t>
      </w:r>
      <w:r>
        <w:rPr>
          <w:spacing w:val="-4"/>
        </w:rPr>
        <w:t xml:space="preserve">оказали </w:t>
      </w:r>
      <w:r>
        <w:t xml:space="preserve">низкий/недостаточный уровень сформированности метапредметных </w:t>
      </w:r>
      <w:r>
        <w:rPr>
          <w:spacing w:val="-2"/>
        </w:rPr>
        <w:t>компетенций.</w:t>
      </w:r>
    </w:p>
    <w:p w:rsidR="00945238" w:rsidRDefault="00857FCC">
      <w:pPr>
        <w:pStyle w:val="a3"/>
        <w:ind w:right="228"/>
      </w:pPr>
      <w:r>
        <w:t>по</w:t>
      </w:r>
      <w:r>
        <w:rPr>
          <w:spacing w:val="-4"/>
        </w:rPr>
        <w:t xml:space="preserve"> </w:t>
      </w:r>
      <w:r>
        <w:t>выявлению</w:t>
      </w:r>
      <w:r>
        <w:rPr>
          <w:spacing w:val="-5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 xml:space="preserve">организациях </w:t>
      </w:r>
      <w:r>
        <w:rPr>
          <w:spacing w:val="-2"/>
        </w:rPr>
        <w:t>региона:</w:t>
      </w:r>
    </w:p>
    <w:p w:rsidR="00945238" w:rsidRDefault="00857FCC">
      <w:pPr>
        <w:pStyle w:val="a3"/>
        <w:spacing w:line="321" w:lineRule="exact"/>
        <w:ind w:firstLine="0"/>
        <w:jc w:val="left"/>
      </w:pPr>
      <w:r>
        <w:rPr>
          <w:spacing w:val="-4"/>
        </w:rPr>
        <w:t>число</w:t>
      </w:r>
      <w:r>
        <w:rPr>
          <w:spacing w:val="-8"/>
        </w:rPr>
        <w:t xml:space="preserve"> </w:t>
      </w:r>
      <w:r>
        <w:rPr>
          <w:spacing w:val="-4"/>
        </w:rPr>
        <w:t>ставок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штату;</w:t>
      </w:r>
    </w:p>
    <w:p w:rsidR="00945238" w:rsidRDefault="00857FCC">
      <w:pPr>
        <w:pStyle w:val="a3"/>
        <w:ind w:right="2663" w:firstLine="0"/>
        <w:jc w:val="left"/>
      </w:pPr>
      <w:r>
        <w:rPr>
          <w:spacing w:val="-4"/>
        </w:rPr>
        <w:t>списочная</w:t>
      </w:r>
      <w:r>
        <w:rPr>
          <w:spacing w:val="-11"/>
        </w:rPr>
        <w:t xml:space="preserve"> </w:t>
      </w:r>
      <w:r>
        <w:rPr>
          <w:spacing w:val="-4"/>
        </w:rPr>
        <w:t>численность</w:t>
      </w:r>
      <w:r>
        <w:rPr>
          <w:spacing w:val="-12"/>
        </w:rPr>
        <w:t xml:space="preserve"> </w:t>
      </w:r>
      <w:r>
        <w:rPr>
          <w:spacing w:val="-4"/>
        </w:rPr>
        <w:t>работников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отчетную</w:t>
      </w:r>
      <w:r>
        <w:rPr>
          <w:spacing w:val="-10"/>
        </w:rPr>
        <w:t xml:space="preserve"> </w:t>
      </w:r>
      <w:r>
        <w:rPr>
          <w:spacing w:val="-4"/>
        </w:rPr>
        <w:t xml:space="preserve">дату; </w:t>
      </w:r>
      <w:r>
        <w:t>число вакантных должностей;</w:t>
      </w:r>
    </w:p>
    <w:p w:rsidR="00945238" w:rsidRDefault="00857FCC">
      <w:pPr>
        <w:pStyle w:val="a3"/>
        <w:spacing w:before="2"/>
        <w:ind w:firstLine="0"/>
        <w:jc w:val="left"/>
      </w:pPr>
      <w:r>
        <w:t>доля</w:t>
      </w:r>
      <w:r>
        <w:rPr>
          <w:spacing w:val="-14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вакантных</w:t>
      </w:r>
      <w:r>
        <w:rPr>
          <w:spacing w:val="-13"/>
        </w:rPr>
        <w:t xml:space="preserve"> </w:t>
      </w:r>
      <w:r>
        <w:t>должностей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ставок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штату; </w:t>
      </w:r>
      <w:r>
        <w:rPr>
          <w:spacing w:val="-2"/>
        </w:rPr>
        <w:t>прогнозируемая</w:t>
      </w:r>
      <w:r>
        <w:rPr>
          <w:spacing w:val="-5"/>
        </w:rPr>
        <w:t xml:space="preserve"> </w:t>
      </w:r>
      <w:r>
        <w:rPr>
          <w:spacing w:val="-2"/>
        </w:rPr>
        <w:t>потребность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кадрах государственных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 xml:space="preserve">муниципальных </w:t>
      </w:r>
      <w:r>
        <w:rPr>
          <w:spacing w:val="-4"/>
        </w:rPr>
        <w:t>общеобразовательных</w:t>
      </w:r>
      <w:r>
        <w:rPr>
          <w:spacing w:val="-8"/>
        </w:rPr>
        <w:t xml:space="preserve"> </w:t>
      </w:r>
      <w:r>
        <w:rPr>
          <w:spacing w:val="-4"/>
        </w:rPr>
        <w:t>организаций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предметным</w:t>
      </w:r>
      <w:r>
        <w:rPr>
          <w:spacing w:val="-10"/>
        </w:rPr>
        <w:t xml:space="preserve"> </w:t>
      </w:r>
      <w:r>
        <w:rPr>
          <w:spacing w:val="-4"/>
        </w:rPr>
        <w:t>областям,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том</w:t>
      </w:r>
      <w:r>
        <w:rPr>
          <w:spacing w:val="-7"/>
        </w:rPr>
        <w:t xml:space="preserve"> </w:t>
      </w:r>
      <w:r>
        <w:rPr>
          <w:spacing w:val="-4"/>
        </w:rPr>
        <w:t>числе</w:t>
      </w:r>
      <w:r>
        <w:rPr>
          <w:spacing w:val="-7"/>
        </w:rPr>
        <w:t xml:space="preserve"> </w:t>
      </w:r>
      <w:r>
        <w:rPr>
          <w:spacing w:val="-4"/>
        </w:rPr>
        <w:t xml:space="preserve">в </w:t>
      </w:r>
      <w:r>
        <w:t>сельской местности;</w:t>
      </w:r>
    </w:p>
    <w:p w:rsidR="00945238" w:rsidRDefault="00857FCC">
      <w:pPr>
        <w:pStyle w:val="a3"/>
        <w:ind w:right="224" w:firstLine="0"/>
      </w:pPr>
      <w:r>
        <w:t xml:space="preserve">прогнозируемая потребность в кадрах в разрезе государственных и </w:t>
      </w:r>
      <w:r>
        <w:rPr>
          <w:spacing w:val="-2"/>
        </w:rPr>
        <w:t>муниципальных</w:t>
      </w:r>
      <w:r>
        <w:rPr>
          <w:spacing w:val="-14"/>
        </w:rPr>
        <w:t xml:space="preserve"> </w:t>
      </w:r>
      <w:r>
        <w:rPr>
          <w:spacing w:val="-2"/>
        </w:rPr>
        <w:t>общеобразовательных</w:t>
      </w:r>
      <w:r>
        <w:rPr>
          <w:spacing w:val="-13"/>
        </w:rPr>
        <w:t xml:space="preserve"> </w:t>
      </w:r>
      <w:r>
        <w:rPr>
          <w:spacing w:val="-2"/>
        </w:rPr>
        <w:t>организаций</w:t>
      </w:r>
      <w:r>
        <w:rPr>
          <w:spacing w:val="-14"/>
        </w:rPr>
        <w:t xml:space="preserve"> </w:t>
      </w:r>
      <w:r>
        <w:rPr>
          <w:spacing w:val="-2"/>
        </w:rPr>
        <w:t>муниципальных</w:t>
      </w:r>
      <w:r>
        <w:rPr>
          <w:spacing w:val="-14"/>
        </w:rPr>
        <w:t xml:space="preserve"> </w:t>
      </w:r>
      <w:r>
        <w:rPr>
          <w:spacing w:val="-2"/>
        </w:rPr>
        <w:t>районов</w:t>
      </w:r>
      <w:r>
        <w:rPr>
          <w:spacing w:val="-15"/>
        </w:rPr>
        <w:t xml:space="preserve"> </w:t>
      </w:r>
      <w:r>
        <w:rPr>
          <w:spacing w:val="-2"/>
        </w:rPr>
        <w:t xml:space="preserve">и </w:t>
      </w:r>
      <w:r>
        <w:t>городских округов.</w:t>
      </w:r>
    </w:p>
    <w:p w:rsidR="00945238" w:rsidRDefault="00857FCC">
      <w:pPr>
        <w:pStyle w:val="a3"/>
        <w:ind w:right="229"/>
      </w:pPr>
      <w:r>
        <w:t>по осуществлению профессиональной переподготовки по образовательным</w:t>
      </w:r>
      <w:r>
        <w:rPr>
          <w:spacing w:val="-18"/>
        </w:rPr>
        <w:t xml:space="preserve"> </w:t>
      </w:r>
      <w:r>
        <w:t>программам</w:t>
      </w:r>
      <w:r>
        <w:rPr>
          <w:spacing w:val="-17"/>
        </w:rPr>
        <w:t xml:space="preserve"> </w:t>
      </w:r>
      <w:r>
        <w:t>педагогической</w:t>
      </w:r>
      <w:r>
        <w:rPr>
          <w:spacing w:val="-18"/>
        </w:rPr>
        <w:t xml:space="preserve"> </w:t>
      </w:r>
      <w:r>
        <w:t>направлен</w:t>
      </w:r>
      <w:r>
        <w:t>ности:</w:t>
      </w:r>
    </w:p>
    <w:p w:rsidR="00945238" w:rsidRDefault="00857FCC">
      <w:pPr>
        <w:pStyle w:val="a3"/>
        <w:spacing w:before="74"/>
        <w:ind w:right="226" w:firstLine="0"/>
      </w:pPr>
      <w:r>
        <w:t xml:space="preserve">число организаций Республики </w:t>
      </w:r>
      <w:r w:rsidR="000074D1" w:rsidRPr="000074D1">
        <w:t>Ингушетия</w:t>
      </w:r>
      <w:r>
        <w:t>, осуществляющих обучение по дополнительным профессиональным образовательным программам педагогической направленности;</w:t>
      </w:r>
    </w:p>
    <w:p w:rsidR="00945238" w:rsidRDefault="00857FCC">
      <w:pPr>
        <w:pStyle w:val="a3"/>
        <w:spacing w:before="2"/>
        <w:ind w:right="226" w:firstLine="0"/>
      </w:pPr>
      <w:r>
        <w:t>число педагогов, прошедших профессиональную переподготовку по образовательным</w:t>
      </w:r>
      <w:r>
        <w:rPr>
          <w:spacing w:val="-18"/>
        </w:rPr>
        <w:t xml:space="preserve"> </w:t>
      </w:r>
      <w:r>
        <w:t>программам</w:t>
      </w:r>
      <w:r>
        <w:rPr>
          <w:spacing w:val="-17"/>
        </w:rPr>
        <w:t xml:space="preserve"> </w:t>
      </w:r>
      <w:r>
        <w:t>педагогической</w:t>
      </w:r>
      <w:r>
        <w:rPr>
          <w:spacing w:val="-18"/>
        </w:rPr>
        <w:t xml:space="preserve"> </w:t>
      </w:r>
      <w:r>
        <w:t>направленности.</w:t>
      </w:r>
    </w:p>
    <w:p w:rsidR="00945238" w:rsidRDefault="00857FCC">
      <w:pPr>
        <w:pStyle w:val="a3"/>
        <w:ind w:right="227"/>
      </w:pPr>
      <w:r>
        <w:t>по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педагогов/реализации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 педагогических работников:</w:t>
      </w:r>
    </w:p>
    <w:p w:rsidR="00945238" w:rsidRDefault="00857FCC">
      <w:pPr>
        <w:pStyle w:val="a3"/>
        <w:spacing w:before="1"/>
        <w:ind w:right="224" w:firstLine="0"/>
        <w:jc w:val="left"/>
      </w:pPr>
      <w:r>
        <w:rPr>
          <w:spacing w:val="-4"/>
        </w:rPr>
        <w:t>доля</w:t>
      </w:r>
      <w:r>
        <w:rPr>
          <w:spacing w:val="-15"/>
        </w:rPr>
        <w:t xml:space="preserve"> </w:t>
      </w:r>
      <w:r>
        <w:rPr>
          <w:spacing w:val="-4"/>
        </w:rPr>
        <w:t>молодых</w:t>
      </w:r>
      <w:r>
        <w:rPr>
          <w:spacing w:val="-15"/>
        </w:rPr>
        <w:t xml:space="preserve"> </w:t>
      </w:r>
      <w:r>
        <w:rPr>
          <w:spacing w:val="-4"/>
        </w:rPr>
        <w:t>педагогов,</w:t>
      </w:r>
      <w:r>
        <w:rPr>
          <w:spacing w:val="-16"/>
        </w:rPr>
        <w:t xml:space="preserve"> </w:t>
      </w:r>
      <w:r>
        <w:rPr>
          <w:spacing w:val="-4"/>
        </w:rPr>
        <w:t>принявших</w:t>
      </w:r>
      <w:r>
        <w:rPr>
          <w:spacing w:val="-12"/>
        </w:rPr>
        <w:t xml:space="preserve"> </w:t>
      </w:r>
      <w:r>
        <w:rPr>
          <w:spacing w:val="-4"/>
        </w:rPr>
        <w:t>участие</w:t>
      </w:r>
      <w:r>
        <w:rPr>
          <w:spacing w:val="-13"/>
        </w:rPr>
        <w:t xml:space="preserve"> </w:t>
      </w: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профессиональных</w:t>
      </w:r>
      <w:r>
        <w:rPr>
          <w:spacing w:val="-15"/>
        </w:rPr>
        <w:t xml:space="preserve"> </w:t>
      </w:r>
      <w:r>
        <w:rPr>
          <w:spacing w:val="-4"/>
        </w:rPr>
        <w:t>конкурсах,</w:t>
      </w:r>
      <w:r>
        <w:rPr>
          <w:spacing w:val="-14"/>
        </w:rPr>
        <w:t xml:space="preserve"> </w:t>
      </w:r>
      <w:r>
        <w:rPr>
          <w:spacing w:val="-4"/>
        </w:rPr>
        <w:t xml:space="preserve">от </w:t>
      </w:r>
      <w:r>
        <w:t>общего количества молодых педагогов;</w:t>
      </w:r>
    </w:p>
    <w:p w:rsidR="00945238" w:rsidRDefault="00857FCC">
      <w:pPr>
        <w:pStyle w:val="a3"/>
        <w:spacing w:line="321" w:lineRule="exact"/>
        <w:ind w:firstLine="0"/>
        <w:jc w:val="left"/>
      </w:pPr>
      <w:r>
        <w:rPr>
          <w:spacing w:val="-4"/>
        </w:rPr>
        <w:t>количество</w:t>
      </w:r>
      <w:r>
        <w:rPr>
          <w:spacing w:val="-11"/>
        </w:rPr>
        <w:t xml:space="preserve"> </w:t>
      </w:r>
      <w:r>
        <w:rPr>
          <w:spacing w:val="-4"/>
        </w:rPr>
        <w:t>наставников</w:t>
      </w:r>
      <w:r>
        <w:rPr>
          <w:spacing w:val="-13"/>
        </w:rPr>
        <w:t xml:space="preserve"> </w:t>
      </w:r>
      <w:r>
        <w:rPr>
          <w:spacing w:val="-4"/>
        </w:rPr>
        <w:t>молодых</w:t>
      </w:r>
      <w:r>
        <w:rPr>
          <w:spacing w:val="-10"/>
        </w:rPr>
        <w:t xml:space="preserve"> </w:t>
      </w:r>
      <w:r>
        <w:rPr>
          <w:spacing w:val="-4"/>
        </w:rPr>
        <w:t>педагогов;</w:t>
      </w:r>
    </w:p>
    <w:p w:rsidR="00945238" w:rsidRDefault="00857FCC">
      <w:pPr>
        <w:pStyle w:val="a3"/>
        <w:spacing w:line="322" w:lineRule="exact"/>
        <w:ind w:firstLine="0"/>
        <w:jc w:val="left"/>
      </w:pPr>
      <w:r>
        <w:rPr>
          <w:spacing w:val="-4"/>
        </w:rPr>
        <w:t>количество</w:t>
      </w:r>
      <w:r>
        <w:rPr>
          <w:spacing w:val="-11"/>
        </w:rPr>
        <w:t xml:space="preserve"> </w:t>
      </w:r>
      <w:r>
        <w:rPr>
          <w:spacing w:val="-4"/>
        </w:rPr>
        <w:t>семинаров,</w:t>
      </w:r>
      <w:r>
        <w:rPr>
          <w:spacing w:val="-10"/>
        </w:rPr>
        <w:t xml:space="preserve"> </w:t>
      </w:r>
      <w:r>
        <w:rPr>
          <w:spacing w:val="-4"/>
        </w:rPr>
        <w:t>вебинаров</w:t>
      </w:r>
      <w:r>
        <w:rPr>
          <w:spacing w:val="-12"/>
        </w:rPr>
        <w:t xml:space="preserve"> </w:t>
      </w: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развитию</w:t>
      </w:r>
      <w:r>
        <w:rPr>
          <w:spacing w:val="-12"/>
        </w:rPr>
        <w:t xml:space="preserve"> </w:t>
      </w:r>
      <w:r>
        <w:rPr>
          <w:spacing w:val="-4"/>
        </w:rPr>
        <w:t>наставничества;</w:t>
      </w:r>
    </w:p>
    <w:p w:rsidR="00945238" w:rsidRDefault="00857FCC">
      <w:pPr>
        <w:pStyle w:val="a3"/>
        <w:ind w:right="224" w:firstLine="0"/>
        <w:jc w:val="left"/>
      </w:pPr>
      <w:r>
        <w:t>доля</w:t>
      </w:r>
      <w:r>
        <w:rPr>
          <w:spacing w:val="14"/>
        </w:rPr>
        <w:t xml:space="preserve"> </w:t>
      </w:r>
      <w:r>
        <w:t>молодых</w:t>
      </w:r>
      <w:r>
        <w:rPr>
          <w:spacing w:val="15"/>
        </w:rPr>
        <w:t xml:space="preserve"> </w:t>
      </w:r>
      <w:r>
        <w:t>педагогов,</w:t>
      </w:r>
      <w:r>
        <w:rPr>
          <w:spacing w:val="14"/>
        </w:rPr>
        <w:t xml:space="preserve"> </w:t>
      </w:r>
      <w:r>
        <w:t>повысивших</w:t>
      </w:r>
      <w:r>
        <w:rPr>
          <w:spacing w:val="17"/>
        </w:rPr>
        <w:t xml:space="preserve"> </w:t>
      </w:r>
      <w:r>
        <w:t>квалификацию,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количества молодых педагогов;</w:t>
      </w:r>
    </w:p>
    <w:p w:rsidR="00945238" w:rsidRDefault="00857FCC">
      <w:pPr>
        <w:pStyle w:val="a3"/>
        <w:spacing w:before="2"/>
        <w:ind w:firstLine="0"/>
        <w:jc w:val="left"/>
      </w:pPr>
      <w:r>
        <w:rPr>
          <w:spacing w:val="-4"/>
        </w:rPr>
        <w:t xml:space="preserve">количество мастер-классов для молодых педагогов, проведенных победителями </w:t>
      </w:r>
      <w:r>
        <w:t>республиканских конкурсов, ПНПО;</w:t>
      </w:r>
    </w:p>
    <w:p w:rsidR="00945238" w:rsidRDefault="00857FCC">
      <w:pPr>
        <w:pStyle w:val="a3"/>
        <w:ind w:firstLine="0"/>
        <w:jc w:val="left"/>
      </w:pPr>
      <w:r>
        <w:t>число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числа</w:t>
      </w:r>
      <w:r>
        <w:rPr>
          <w:spacing w:val="39"/>
        </w:rPr>
        <w:t xml:space="preserve"> </w:t>
      </w:r>
      <w:r>
        <w:t>молодых</w:t>
      </w:r>
      <w:r>
        <w:rPr>
          <w:spacing w:val="40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 xml:space="preserve">Республики </w:t>
      </w:r>
      <w:r w:rsidR="000074D1" w:rsidRPr="000074D1">
        <w:t>Ингушетия</w:t>
      </w:r>
      <w:r>
        <w:t>,</w:t>
      </w:r>
      <w:r>
        <w:rPr>
          <w:spacing w:val="-18"/>
        </w:rPr>
        <w:t xml:space="preserve"> </w:t>
      </w:r>
      <w:r>
        <w:t>аттестованных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высшую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квалифи</w:t>
      </w:r>
      <w:r>
        <w:t>кационные</w:t>
      </w:r>
      <w:r>
        <w:rPr>
          <w:spacing w:val="-18"/>
        </w:rPr>
        <w:t xml:space="preserve"> </w:t>
      </w:r>
      <w:r>
        <w:t>категории.</w:t>
      </w:r>
    </w:p>
    <w:p w:rsidR="00945238" w:rsidRDefault="00857FCC">
      <w:pPr>
        <w:pStyle w:val="a3"/>
        <w:jc w:val="left"/>
      </w:pPr>
      <w:r>
        <w:rPr>
          <w:spacing w:val="-4"/>
        </w:rPr>
        <w:t xml:space="preserve">по организации повышения квалификации педагогических работников по </w:t>
      </w:r>
      <w:r>
        <w:t>вопросам</w:t>
      </w:r>
      <w:r>
        <w:rPr>
          <w:spacing w:val="-18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качества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организации: количество</w:t>
      </w:r>
      <w:r>
        <w:rPr>
          <w:spacing w:val="-5"/>
        </w:rPr>
        <w:t xml:space="preserve"> </w:t>
      </w:r>
      <w:r>
        <w:t>семинаров,</w:t>
      </w:r>
      <w:r>
        <w:rPr>
          <w:spacing w:val="-5"/>
        </w:rPr>
        <w:t xml:space="preserve"> </w:t>
      </w:r>
      <w:r>
        <w:t>вебинаров,</w:t>
      </w:r>
      <w:r>
        <w:rPr>
          <w:spacing w:val="-7"/>
        </w:rPr>
        <w:t xml:space="preserve"> </w:t>
      </w:r>
      <w:r>
        <w:t>конференций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 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</w:t>
      </w:r>
      <w:r>
        <w:t>ой</w:t>
      </w:r>
      <w:r>
        <w:rPr>
          <w:spacing w:val="-6"/>
        </w:rPr>
        <w:t xml:space="preserve"> </w:t>
      </w:r>
      <w:r>
        <w:t>организации;</w:t>
      </w:r>
    </w:p>
    <w:p w:rsidR="00945238" w:rsidRDefault="00857FCC">
      <w:pPr>
        <w:pStyle w:val="a3"/>
        <w:ind w:right="226" w:firstLine="0"/>
      </w:pPr>
      <w:r>
        <w:t>доля руководителей общеобразовательных организаций, повысивших квалификацию по вопросам оценки качества образования в образовательной организации, от общего количества руководителей общеобразовательных организаций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разрезе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образований;</w:t>
      </w:r>
    </w:p>
    <w:p w:rsidR="00945238" w:rsidRDefault="00857FCC">
      <w:pPr>
        <w:pStyle w:val="a3"/>
        <w:ind w:right="223" w:firstLine="0"/>
      </w:pPr>
      <w:r>
        <w:t>доля педагогических работников, повысивших квалификацию по вопросам оценки качества образования в образовательной организации, от общего количества</w:t>
      </w:r>
      <w:r>
        <w:rPr>
          <w:spacing w:val="-16"/>
        </w:rPr>
        <w:t xml:space="preserve"> </w:t>
      </w:r>
      <w:r>
        <w:t>педагогов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разрезе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17"/>
        </w:rPr>
        <w:t xml:space="preserve"> </w:t>
      </w:r>
      <w:r>
        <w:t>образований.</w:t>
      </w:r>
    </w:p>
    <w:p w:rsidR="00945238" w:rsidRDefault="00857FCC">
      <w:pPr>
        <w:pStyle w:val="a3"/>
        <w:ind w:right="225"/>
      </w:pPr>
      <w:r>
        <w:t>по организации повышения квалификации педагогиче</w:t>
      </w:r>
      <w:r>
        <w:t>ских работников школ с низкими результатами обучения и/или школ, функционирующих в неблагоприятных социальных условиях:</w:t>
      </w:r>
    </w:p>
    <w:p w:rsidR="00945238" w:rsidRDefault="00857FCC">
      <w:pPr>
        <w:pStyle w:val="a3"/>
        <w:ind w:right="229" w:firstLine="0"/>
      </w:pPr>
      <w:r>
        <w:rPr>
          <w:w w:val="95"/>
        </w:rPr>
        <w:t xml:space="preserve">доля ШНОР и ШНСУ, которым оказана консультативная, методическая и другие </w:t>
      </w:r>
      <w:r>
        <w:t>виды</w:t>
      </w:r>
      <w:r>
        <w:rPr>
          <w:spacing w:val="-10"/>
        </w:rPr>
        <w:t xml:space="preserve"> </w:t>
      </w:r>
      <w:r>
        <w:t>поддержки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повышению</w:t>
      </w:r>
      <w:r>
        <w:rPr>
          <w:spacing w:val="-12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образования:</w:t>
      </w:r>
    </w:p>
    <w:p w:rsidR="00945238" w:rsidRDefault="00857FCC">
      <w:pPr>
        <w:pStyle w:val="a3"/>
        <w:ind w:right="223" w:firstLine="0"/>
      </w:pPr>
      <w:r>
        <w:t>региональные сетевые методические объединения учителей-предметников, муниципальных творческих методических групп по вопросам повышения качества образования в ШНРО</w:t>
      </w:r>
      <w:r>
        <w:rPr>
          <w:spacing w:val="-2"/>
        </w:rPr>
        <w:t xml:space="preserve"> </w:t>
      </w:r>
      <w:r>
        <w:t>и ШНСУ;</w:t>
      </w:r>
    </w:p>
    <w:p w:rsidR="00945238" w:rsidRDefault="00857FCC">
      <w:pPr>
        <w:pStyle w:val="a3"/>
        <w:tabs>
          <w:tab w:val="left" w:pos="1095"/>
          <w:tab w:val="left" w:pos="2726"/>
          <w:tab w:val="left" w:pos="4688"/>
          <w:tab w:val="left" w:pos="5259"/>
          <w:tab w:val="left" w:pos="6826"/>
          <w:tab w:val="left" w:pos="8459"/>
        </w:tabs>
        <w:ind w:right="224" w:firstLine="0"/>
        <w:jc w:val="left"/>
      </w:pPr>
      <w:r>
        <w:t>поддержка</w:t>
      </w:r>
      <w:r>
        <w:rPr>
          <w:spacing w:val="-17"/>
        </w:rPr>
        <w:t xml:space="preserve"> </w:t>
      </w:r>
      <w:r>
        <w:t>муниципальных</w:t>
      </w:r>
      <w:r>
        <w:rPr>
          <w:spacing w:val="-16"/>
        </w:rPr>
        <w:t xml:space="preserve"> </w:t>
      </w:r>
      <w:r>
        <w:t>координаторов,</w:t>
      </w:r>
      <w:r>
        <w:rPr>
          <w:spacing w:val="-18"/>
        </w:rPr>
        <w:t xml:space="preserve"> </w:t>
      </w:r>
      <w:r>
        <w:t>работающих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ШНОР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ШНСУ; вовлеченность</w:t>
      </w:r>
      <w:r>
        <w:rPr>
          <w:spacing w:val="36"/>
        </w:rPr>
        <w:t xml:space="preserve"> </w:t>
      </w:r>
      <w:r>
        <w:t>руково</w:t>
      </w:r>
      <w:r>
        <w:t>дителей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управленческих</w:t>
      </w:r>
      <w:r>
        <w:rPr>
          <w:spacing w:val="38"/>
        </w:rPr>
        <w:t xml:space="preserve"> </w:t>
      </w:r>
      <w:r>
        <w:t>команд</w:t>
      </w:r>
      <w:r>
        <w:rPr>
          <w:spacing w:val="38"/>
        </w:rPr>
        <w:t xml:space="preserve"> </w:t>
      </w:r>
      <w:r>
        <w:t>ШНОР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ШНУС</w:t>
      </w:r>
      <w:r>
        <w:rPr>
          <w:spacing w:val="38"/>
        </w:rPr>
        <w:t xml:space="preserve"> </w:t>
      </w:r>
      <w:r>
        <w:t xml:space="preserve">в </w:t>
      </w:r>
      <w:r>
        <w:rPr>
          <w:spacing w:val="-2"/>
        </w:rPr>
        <w:t>курсы</w:t>
      </w:r>
      <w:r>
        <w:tab/>
      </w:r>
      <w:r>
        <w:rPr>
          <w:spacing w:val="-2"/>
        </w:rPr>
        <w:t>повышения</w:t>
      </w:r>
      <w:r>
        <w:tab/>
      </w:r>
      <w:r>
        <w:rPr>
          <w:spacing w:val="-2"/>
        </w:rPr>
        <w:t>квалификации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проблемам</w:t>
      </w:r>
      <w:r>
        <w:tab/>
      </w:r>
      <w:r>
        <w:rPr>
          <w:spacing w:val="-2"/>
        </w:rPr>
        <w:t>повышения</w:t>
      </w:r>
      <w:r>
        <w:tab/>
      </w:r>
      <w:r>
        <w:rPr>
          <w:spacing w:val="-4"/>
        </w:rPr>
        <w:t xml:space="preserve">качества </w:t>
      </w:r>
      <w:r>
        <w:rPr>
          <w:spacing w:val="-2"/>
        </w:rPr>
        <w:t>образования;</w:t>
      </w:r>
    </w:p>
    <w:p w:rsidR="00945238" w:rsidRDefault="00857FCC">
      <w:pPr>
        <w:pStyle w:val="a3"/>
        <w:ind w:firstLine="0"/>
        <w:jc w:val="left"/>
      </w:pPr>
      <w:r>
        <w:t>вовлеченность</w:t>
      </w:r>
      <w:r>
        <w:rPr>
          <w:spacing w:val="15"/>
        </w:rPr>
        <w:t xml:space="preserve"> </w:t>
      </w:r>
      <w:r>
        <w:t>учителей-предметников</w:t>
      </w:r>
      <w:r>
        <w:rPr>
          <w:spacing w:val="16"/>
        </w:rPr>
        <w:t xml:space="preserve"> </w:t>
      </w:r>
      <w:r>
        <w:t>ШНОР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ШНУС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курсы</w:t>
      </w:r>
      <w:r>
        <w:rPr>
          <w:spacing w:val="15"/>
        </w:rPr>
        <w:t xml:space="preserve"> </w:t>
      </w:r>
      <w:r>
        <w:t>повышения квалификации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7"/>
        </w:rPr>
        <w:t xml:space="preserve"> </w:t>
      </w:r>
      <w:r>
        <w:t>повышения</w:t>
      </w:r>
      <w:r>
        <w:rPr>
          <w:spacing w:val="-16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образования;</w:t>
      </w:r>
    </w:p>
    <w:p w:rsidR="00945238" w:rsidRDefault="00857FCC">
      <w:pPr>
        <w:pStyle w:val="a3"/>
        <w:tabs>
          <w:tab w:val="left" w:pos="1659"/>
          <w:tab w:val="left" w:pos="1817"/>
          <w:tab w:val="left" w:pos="2287"/>
          <w:tab w:val="left" w:pos="2764"/>
          <w:tab w:val="left" w:pos="3357"/>
          <w:tab w:val="left" w:pos="3551"/>
          <w:tab w:val="left" w:pos="4084"/>
          <w:tab w:val="left" w:pos="4792"/>
          <w:tab w:val="left" w:pos="5110"/>
          <w:tab w:val="left" w:pos="5549"/>
          <w:tab w:val="left" w:pos="6751"/>
          <w:tab w:val="left" w:pos="7260"/>
          <w:tab w:val="left" w:pos="7399"/>
          <w:tab w:val="left" w:pos="8183"/>
        </w:tabs>
        <w:spacing w:before="74"/>
        <w:ind w:right="224" w:firstLine="0"/>
        <w:jc w:val="left"/>
      </w:pPr>
      <w:r>
        <w:rPr>
          <w:spacing w:val="-2"/>
        </w:rPr>
        <w:t>количество</w:t>
      </w:r>
      <w:r>
        <w:tab/>
      </w:r>
      <w:r>
        <w:tab/>
      </w:r>
      <w:r>
        <w:rPr>
          <w:spacing w:val="-2"/>
        </w:rPr>
        <w:t>программ</w:t>
      </w:r>
      <w:r>
        <w:tab/>
      </w:r>
      <w:r>
        <w:rPr>
          <w:spacing w:val="-2"/>
        </w:rPr>
        <w:t>повышения</w:t>
      </w:r>
      <w:r>
        <w:tab/>
      </w:r>
      <w:r>
        <w:tab/>
      </w:r>
      <w:r>
        <w:rPr>
          <w:spacing w:val="-2"/>
        </w:rPr>
        <w:t>квалификации,</w:t>
      </w:r>
      <w:r>
        <w:tab/>
      </w:r>
      <w:r>
        <w:rPr>
          <w:spacing w:val="-4"/>
        </w:rPr>
        <w:t xml:space="preserve">профессиональной </w:t>
      </w:r>
      <w:r>
        <w:rPr>
          <w:spacing w:val="-2"/>
        </w:rPr>
        <w:t>переподготовки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модулей</w:t>
      </w:r>
      <w:r>
        <w:tab/>
      </w:r>
      <w:r>
        <w:rPr>
          <w:spacing w:val="-2"/>
        </w:rPr>
        <w:t>программ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6"/>
        </w:rPr>
        <w:t xml:space="preserve">мастерства </w:t>
      </w:r>
      <w:r>
        <w:t>педагогических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управленческих</w:t>
      </w:r>
      <w:r>
        <w:rPr>
          <w:spacing w:val="-15"/>
        </w:rPr>
        <w:t xml:space="preserve"> </w:t>
      </w:r>
      <w:r>
        <w:t>кадров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тематикам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ШНОР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ШНСУ; </w:t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региональных</w:t>
      </w:r>
      <w:r>
        <w:tab/>
      </w:r>
      <w:r>
        <w:tab/>
      </w:r>
      <w:r>
        <w:rPr>
          <w:spacing w:val="-2"/>
        </w:rPr>
        <w:t>событий</w:t>
      </w:r>
      <w:r>
        <w:tab/>
      </w:r>
      <w:r>
        <w:rPr>
          <w:spacing w:val="-2"/>
        </w:rPr>
        <w:t>(мероприя</w:t>
      </w:r>
      <w:r>
        <w:rPr>
          <w:spacing w:val="-2"/>
        </w:rPr>
        <w:t>тий)</w:t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4"/>
        </w:rPr>
        <w:t xml:space="preserve">консультативной, </w:t>
      </w:r>
      <w:r>
        <w:t>методической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8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поддержки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повышению</w:t>
      </w:r>
      <w:r>
        <w:rPr>
          <w:spacing w:val="-18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образования ШНОР и ШНСУ;</w:t>
      </w:r>
    </w:p>
    <w:p w:rsidR="00945238" w:rsidRDefault="00857FCC">
      <w:pPr>
        <w:pStyle w:val="a3"/>
        <w:spacing w:before="1"/>
        <w:ind w:right="224" w:firstLine="0"/>
      </w:pPr>
      <w:r>
        <w:rPr>
          <w:w w:val="95"/>
        </w:rPr>
        <w:t xml:space="preserve">доля ШНРО и ШНСУ, вовлеченных в региональные мероприятия, направленные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управленческих кадров по тематикам, связанным с повышением качества образования и поддержки,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идентифицированных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году.</w:t>
      </w:r>
    </w:p>
    <w:p w:rsidR="00945238" w:rsidRDefault="00857FCC">
      <w:pPr>
        <w:pStyle w:val="a3"/>
        <w:spacing w:before="1"/>
        <w:ind w:right="227"/>
      </w:pPr>
      <w:r>
        <w:rPr>
          <w:spacing w:val="-4"/>
        </w:rPr>
        <w:t xml:space="preserve">по организации повышения квалификации педагогических работников по </w:t>
      </w:r>
      <w:r>
        <w:t>вопросам</w:t>
      </w:r>
      <w:r>
        <w:rPr>
          <w:spacing w:val="-18"/>
        </w:rPr>
        <w:t xml:space="preserve"> </w:t>
      </w:r>
      <w:r>
        <w:t>выявления,</w:t>
      </w:r>
      <w:r>
        <w:rPr>
          <w:spacing w:val="-17"/>
        </w:rPr>
        <w:t xml:space="preserve"> </w:t>
      </w:r>
      <w:r>
        <w:t>поддержки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способносте</w:t>
      </w:r>
      <w:r>
        <w:t>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талантов</w:t>
      </w:r>
      <w:r>
        <w:rPr>
          <w:spacing w:val="-15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2"/>
        </w:rPr>
        <w:t>молодежи:</w:t>
      </w:r>
    </w:p>
    <w:p w:rsidR="00945238" w:rsidRDefault="00857FCC">
      <w:pPr>
        <w:pStyle w:val="a3"/>
        <w:spacing w:before="2"/>
        <w:ind w:right="230" w:firstLine="0"/>
      </w:pPr>
      <w:r>
        <w:t>количество семинаров, вебинаров, конференций по вопросам выявления, поддержки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способностей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талантов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молодежи;</w:t>
      </w:r>
    </w:p>
    <w:p w:rsidR="00945238" w:rsidRDefault="00857FCC">
      <w:pPr>
        <w:pStyle w:val="a3"/>
        <w:ind w:right="223" w:firstLine="0"/>
      </w:pPr>
      <w:r>
        <w:rPr>
          <w:spacing w:val="-4"/>
        </w:rPr>
        <w:t>доля</w:t>
      </w:r>
      <w:r>
        <w:rPr>
          <w:spacing w:val="-14"/>
        </w:rPr>
        <w:t xml:space="preserve"> </w:t>
      </w:r>
      <w:r>
        <w:rPr>
          <w:spacing w:val="-4"/>
        </w:rPr>
        <w:t>педагогов,</w:t>
      </w:r>
      <w:r>
        <w:rPr>
          <w:spacing w:val="-13"/>
        </w:rPr>
        <w:t xml:space="preserve"> </w:t>
      </w:r>
      <w:r>
        <w:rPr>
          <w:spacing w:val="-4"/>
        </w:rPr>
        <w:t>повысивших</w:t>
      </w:r>
      <w:r>
        <w:rPr>
          <w:spacing w:val="-14"/>
        </w:rPr>
        <w:t xml:space="preserve"> </w:t>
      </w:r>
      <w:r>
        <w:rPr>
          <w:spacing w:val="-4"/>
        </w:rPr>
        <w:t>квалификацию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4"/>
        </w:rPr>
        <w:t xml:space="preserve"> </w:t>
      </w:r>
      <w:r>
        <w:rPr>
          <w:spacing w:val="-4"/>
        </w:rPr>
        <w:t>вопросам</w:t>
      </w:r>
      <w:r>
        <w:rPr>
          <w:spacing w:val="-13"/>
        </w:rPr>
        <w:t xml:space="preserve"> </w:t>
      </w:r>
      <w:r>
        <w:rPr>
          <w:spacing w:val="-4"/>
        </w:rPr>
        <w:t>выявления,</w:t>
      </w:r>
      <w:r>
        <w:rPr>
          <w:spacing w:val="-13"/>
        </w:rPr>
        <w:t xml:space="preserve"> </w:t>
      </w:r>
      <w:r>
        <w:rPr>
          <w:spacing w:val="-4"/>
        </w:rPr>
        <w:t xml:space="preserve">поддержки </w:t>
      </w:r>
      <w:r>
        <w:t>и</w:t>
      </w:r>
      <w:r>
        <w:rPr>
          <w:spacing w:val="-18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способностей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талантов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молодежи,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общего</w:t>
      </w:r>
      <w:r>
        <w:rPr>
          <w:spacing w:val="-18"/>
        </w:rPr>
        <w:t xml:space="preserve"> </w:t>
      </w:r>
      <w:r>
        <w:t xml:space="preserve">количества </w:t>
      </w:r>
      <w:r>
        <w:rPr>
          <w:spacing w:val="-2"/>
        </w:rPr>
        <w:t>педагогов;</w:t>
      </w:r>
    </w:p>
    <w:p w:rsidR="00945238" w:rsidRDefault="00857FCC">
      <w:pPr>
        <w:pStyle w:val="a3"/>
        <w:ind w:right="221" w:firstLine="0"/>
      </w:pPr>
      <w:r>
        <w:rPr>
          <w:spacing w:val="-4"/>
        </w:rPr>
        <w:t>доля</w:t>
      </w:r>
      <w:r>
        <w:rPr>
          <w:spacing w:val="-14"/>
        </w:rPr>
        <w:t xml:space="preserve"> </w:t>
      </w:r>
      <w:r>
        <w:rPr>
          <w:spacing w:val="-4"/>
        </w:rPr>
        <w:t>педагогов,</w:t>
      </w:r>
      <w:r>
        <w:rPr>
          <w:spacing w:val="-13"/>
        </w:rPr>
        <w:t xml:space="preserve"> </w:t>
      </w:r>
      <w:r>
        <w:rPr>
          <w:spacing w:val="-4"/>
        </w:rPr>
        <w:t>повысивших</w:t>
      </w:r>
      <w:r>
        <w:rPr>
          <w:spacing w:val="-14"/>
        </w:rPr>
        <w:t xml:space="preserve"> </w:t>
      </w:r>
      <w:r>
        <w:rPr>
          <w:spacing w:val="-4"/>
        </w:rPr>
        <w:t>квалификацию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4"/>
        </w:rPr>
        <w:t xml:space="preserve"> </w:t>
      </w:r>
      <w:r>
        <w:rPr>
          <w:spacing w:val="-4"/>
        </w:rPr>
        <w:t>вопросам</w:t>
      </w:r>
      <w:r>
        <w:rPr>
          <w:spacing w:val="-13"/>
        </w:rPr>
        <w:t xml:space="preserve"> </w:t>
      </w:r>
      <w:r>
        <w:rPr>
          <w:spacing w:val="-4"/>
        </w:rPr>
        <w:t>выявления,</w:t>
      </w:r>
      <w:r>
        <w:rPr>
          <w:spacing w:val="-11"/>
        </w:rPr>
        <w:t xml:space="preserve"> </w:t>
      </w:r>
      <w:r>
        <w:rPr>
          <w:spacing w:val="-4"/>
        </w:rPr>
        <w:t xml:space="preserve">поддержки </w:t>
      </w:r>
      <w:r>
        <w:t>и</w:t>
      </w:r>
      <w:r>
        <w:rPr>
          <w:spacing w:val="-18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способностей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талантов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молодежи,</w:t>
      </w:r>
      <w:r>
        <w:rPr>
          <w:spacing w:val="-18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количества педагогов в разрезе типов образ</w:t>
      </w:r>
      <w:r>
        <w:t xml:space="preserve">овательных организаций (дошкольная образовательная организация; общеобразовательная организация; </w:t>
      </w:r>
      <w:r>
        <w:rPr>
          <w:spacing w:val="-4"/>
        </w:rPr>
        <w:t xml:space="preserve">профессиональная образовательная организация; организация дополнительного </w:t>
      </w:r>
      <w:r>
        <w:rPr>
          <w:spacing w:val="-2"/>
        </w:rPr>
        <w:t>образования).</w:t>
      </w:r>
    </w:p>
    <w:p w:rsidR="00945238" w:rsidRDefault="00857FCC">
      <w:pPr>
        <w:pStyle w:val="a3"/>
        <w:ind w:right="218"/>
        <w:jc w:val="left"/>
      </w:pPr>
      <w:r>
        <w:rPr>
          <w:spacing w:val="-2"/>
        </w:rPr>
        <w:t>по</w:t>
      </w:r>
      <w:r>
        <w:rPr>
          <w:spacing w:val="-18"/>
        </w:rPr>
        <w:t xml:space="preserve"> </w:t>
      </w:r>
      <w:r>
        <w:rPr>
          <w:spacing w:val="-2"/>
        </w:rPr>
        <w:t>организации</w:t>
      </w:r>
      <w:r>
        <w:rPr>
          <w:spacing w:val="-15"/>
        </w:rPr>
        <w:t xml:space="preserve"> </w:t>
      </w:r>
      <w:r>
        <w:rPr>
          <w:spacing w:val="-2"/>
        </w:rPr>
        <w:t>повышения</w:t>
      </w:r>
      <w:r>
        <w:rPr>
          <w:spacing w:val="-16"/>
        </w:rPr>
        <w:t xml:space="preserve"> </w:t>
      </w:r>
      <w:r>
        <w:rPr>
          <w:spacing w:val="-2"/>
        </w:rPr>
        <w:t>квалификации</w:t>
      </w:r>
      <w:r>
        <w:rPr>
          <w:spacing w:val="-15"/>
        </w:rPr>
        <w:t xml:space="preserve"> </w:t>
      </w:r>
      <w:r>
        <w:rPr>
          <w:spacing w:val="-2"/>
        </w:rPr>
        <w:t>педагогических</w:t>
      </w:r>
      <w:r>
        <w:rPr>
          <w:spacing w:val="-16"/>
        </w:rPr>
        <w:t xml:space="preserve"> </w:t>
      </w:r>
      <w:r>
        <w:rPr>
          <w:spacing w:val="-2"/>
        </w:rPr>
        <w:t>работников</w:t>
      </w:r>
      <w:r>
        <w:rPr>
          <w:spacing w:val="-15"/>
        </w:rPr>
        <w:t xml:space="preserve"> </w:t>
      </w:r>
      <w:r>
        <w:rPr>
          <w:spacing w:val="-2"/>
        </w:rPr>
        <w:t xml:space="preserve">по вопросам самоопределения и профессиональной ориентации обучающихся: </w:t>
      </w:r>
      <w:r>
        <w:rPr>
          <w:spacing w:val="-4"/>
        </w:rPr>
        <w:t>количество</w:t>
      </w:r>
      <w:r>
        <w:rPr>
          <w:spacing w:val="-18"/>
        </w:rPr>
        <w:t xml:space="preserve"> </w:t>
      </w:r>
      <w:r>
        <w:rPr>
          <w:spacing w:val="-4"/>
        </w:rPr>
        <w:t>семинаров,</w:t>
      </w:r>
      <w:r>
        <w:rPr>
          <w:spacing w:val="-20"/>
        </w:rPr>
        <w:t xml:space="preserve"> </w:t>
      </w:r>
      <w:r>
        <w:rPr>
          <w:spacing w:val="-4"/>
        </w:rPr>
        <w:t>вебинаров,</w:t>
      </w:r>
      <w:r>
        <w:rPr>
          <w:spacing w:val="-20"/>
        </w:rPr>
        <w:t xml:space="preserve"> </w:t>
      </w:r>
      <w:r>
        <w:rPr>
          <w:spacing w:val="-4"/>
        </w:rPr>
        <w:t>конференций</w:t>
      </w:r>
      <w:r>
        <w:rPr>
          <w:spacing w:val="-18"/>
        </w:rPr>
        <w:t xml:space="preserve"> </w:t>
      </w:r>
      <w:r>
        <w:rPr>
          <w:spacing w:val="-4"/>
        </w:rPr>
        <w:t>по</w:t>
      </w:r>
      <w:r>
        <w:rPr>
          <w:spacing w:val="-18"/>
        </w:rPr>
        <w:t xml:space="preserve"> </w:t>
      </w:r>
      <w:r>
        <w:rPr>
          <w:spacing w:val="-4"/>
        </w:rPr>
        <w:t>вопросам</w:t>
      </w:r>
      <w:r>
        <w:rPr>
          <w:spacing w:val="-19"/>
        </w:rPr>
        <w:t xml:space="preserve"> </w:t>
      </w:r>
      <w:r>
        <w:rPr>
          <w:spacing w:val="-4"/>
        </w:rPr>
        <w:t>самоопределения</w:t>
      </w:r>
      <w:r>
        <w:rPr>
          <w:spacing w:val="-19"/>
        </w:rPr>
        <w:t xml:space="preserve"> </w:t>
      </w:r>
      <w:r>
        <w:rPr>
          <w:spacing w:val="-4"/>
        </w:rPr>
        <w:t xml:space="preserve">и </w:t>
      </w:r>
      <w:r>
        <w:t>профессиональной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обучающихся;</w:t>
      </w:r>
    </w:p>
    <w:p w:rsidR="00945238" w:rsidRDefault="00857FCC">
      <w:pPr>
        <w:pStyle w:val="a3"/>
        <w:ind w:right="224" w:firstLine="0"/>
        <w:jc w:val="left"/>
      </w:pPr>
      <w:r>
        <w:t>доля</w:t>
      </w:r>
      <w:r>
        <w:rPr>
          <w:spacing w:val="11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повысивших</w:t>
      </w:r>
      <w:r>
        <w:rPr>
          <w:spacing w:val="11"/>
        </w:rPr>
        <w:t xml:space="preserve"> </w:t>
      </w:r>
      <w:r>
        <w:t>квалификацию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самоопределения</w:t>
      </w:r>
      <w:r>
        <w:rPr>
          <w:spacing w:val="9"/>
        </w:rPr>
        <w:t xml:space="preserve"> </w:t>
      </w:r>
      <w:r>
        <w:t xml:space="preserve">и </w:t>
      </w:r>
      <w:r>
        <w:rPr>
          <w:spacing w:val="-2"/>
        </w:rPr>
        <w:t>профессиональной</w:t>
      </w:r>
      <w:r>
        <w:rPr>
          <w:spacing w:val="-14"/>
        </w:rPr>
        <w:t xml:space="preserve"> </w:t>
      </w:r>
      <w:r>
        <w:rPr>
          <w:spacing w:val="-2"/>
        </w:rPr>
        <w:t>ориентации</w:t>
      </w:r>
      <w:r>
        <w:rPr>
          <w:spacing w:val="-14"/>
        </w:rPr>
        <w:t xml:space="preserve"> </w:t>
      </w:r>
      <w:r>
        <w:rPr>
          <w:spacing w:val="-2"/>
        </w:rPr>
        <w:t>обучающихся,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5"/>
        </w:rPr>
        <w:t xml:space="preserve"> </w:t>
      </w:r>
      <w:r>
        <w:rPr>
          <w:spacing w:val="-2"/>
        </w:rPr>
        <w:t>общего</w:t>
      </w:r>
      <w:r>
        <w:rPr>
          <w:spacing w:val="-13"/>
        </w:rPr>
        <w:t xml:space="preserve"> </w:t>
      </w:r>
      <w:r>
        <w:rPr>
          <w:spacing w:val="-2"/>
        </w:rPr>
        <w:t>количества</w:t>
      </w:r>
      <w:r>
        <w:rPr>
          <w:spacing w:val="-12"/>
        </w:rPr>
        <w:t xml:space="preserve"> </w:t>
      </w:r>
      <w:r>
        <w:rPr>
          <w:spacing w:val="-2"/>
        </w:rPr>
        <w:t xml:space="preserve">педагогов; </w:t>
      </w:r>
      <w:r>
        <w:t>доля</w:t>
      </w:r>
      <w:r>
        <w:rPr>
          <w:spacing w:val="11"/>
        </w:rPr>
        <w:t xml:space="preserve"> </w:t>
      </w:r>
      <w:r>
        <w:t>педагогов,</w:t>
      </w:r>
      <w:r>
        <w:rPr>
          <w:spacing w:val="10"/>
        </w:rPr>
        <w:t xml:space="preserve"> </w:t>
      </w:r>
      <w:r>
        <w:t>повысивших</w:t>
      </w:r>
      <w:r>
        <w:rPr>
          <w:spacing w:val="11"/>
        </w:rPr>
        <w:t xml:space="preserve"> </w:t>
      </w:r>
      <w:r>
        <w:t>квалификацию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вопросам</w:t>
      </w:r>
      <w:r>
        <w:rPr>
          <w:spacing w:val="10"/>
        </w:rPr>
        <w:t xml:space="preserve"> </w:t>
      </w:r>
      <w:r>
        <w:t>самоопределения</w:t>
      </w:r>
      <w:r>
        <w:rPr>
          <w:spacing w:val="9"/>
        </w:rPr>
        <w:t xml:space="preserve"> </w:t>
      </w:r>
      <w:r>
        <w:t xml:space="preserve">и </w:t>
      </w:r>
      <w:r>
        <w:rPr>
          <w:spacing w:val="-4"/>
        </w:rPr>
        <w:t>профессиональной</w:t>
      </w:r>
      <w:r>
        <w:rPr>
          <w:spacing w:val="-11"/>
        </w:rPr>
        <w:t xml:space="preserve"> </w:t>
      </w:r>
      <w:r>
        <w:rPr>
          <w:spacing w:val="-4"/>
        </w:rPr>
        <w:t>ориентации</w:t>
      </w:r>
      <w:r>
        <w:rPr>
          <w:spacing w:val="-11"/>
        </w:rPr>
        <w:t xml:space="preserve"> </w:t>
      </w:r>
      <w:r>
        <w:rPr>
          <w:spacing w:val="-4"/>
        </w:rPr>
        <w:t>обучающихся,</w:t>
      </w:r>
      <w:r>
        <w:rPr>
          <w:spacing w:val="-12"/>
        </w:rPr>
        <w:t xml:space="preserve"> </w:t>
      </w:r>
      <w:r>
        <w:rPr>
          <w:spacing w:val="-4"/>
        </w:rPr>
        <w:t>от</w:t>
      </w:r>
      <w:r>
        <w:rPr>
          <w:spacing w:val="-10"/>
        </w:rPr>
        <w:t xml:space="preserve"> </w:t>
      </w:r>
      <w:r>
        <w:rPr>
          <w:spacing w:val="-4"/>
        </w:rPr>
        <w:t>общего</w:t>
      </w:r>
      <w:r>
        <w:rPr>
          <w:spacing w:val="-11"/>
        </w:rPr>
        <w:t xml:space="preserve"> </w:t>
      </w:r>
      <w:r>
        <w:rPr>
          <w:spacing w:val="-4"/>
        </w:rPr>
        <w:t>количества</w:t>
      </w:r>
      <w:r>
        <w:rPr>
          <w:spacing w:val="-9"/>
        </w:rPr>
        <w:t xml:space="preserve"> </w:t>
      </w:r>
      <w:r>
        <w:rPr>
          <w:spacing w:val="-4"/>
        </w:rPr>
        <w:t>педагогов</w:t>
      </w:r>
      <w:r>
        <w:rPr>
          <w:spacing w:val="-10"/>
        </w:rPr>
        <w:t xml:space="preserve"> </w:t>
      </w:r>
      <w:r>
        <w:rPr>
          <w:spacing w:val="-4"/>
        </w:rPr>
        <w:t xml:space="preserve">в </w:t>
      </w:r>
      <w:r>
        <w:t>разрезе муниципальных образований.</w:t>
      </w:r>
    </w:p>
    <w:p w:rsidR="00945238" w:rsidRDefault="00857FCC">
      <w:pPr>
        <w:pStyle w:val="a3"/>
        <w:jc w:val="left"/>
      </w:pPr>
      <w:r>
        <w:rPr>
          <w:spacing w:val="-4"/>
        </w:rPr>
        <w:t xml:space="preserve">по организации повышения квалификации педагогических работников по </w:t>
      </w:r>
      <w:r>
        <w:t>вопросам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обучающихся:</w:t>
      </w:r>
    </w:p>
    <w:p w:rsidR="00945238" w:rsidRDefault="00857FCC">
      <w:pPr>
        <w:pStyle w:val="a3"/>
        <w:ind w:right="224" w:firstLine="0"/>
        <w:jc w:val="left"/>
      </w:pPr>
      <w:r>
        <w:t>количество</w:t>
      </w:r>
      <w:r>
        <w:rPr>
          <w:spacing w:val="67"/>
        </w:rPr>
        <w:t xml:space="preserve"> </w:t>
      </w:r>
      <w:r>
        <w:t>семинаров,</w:t>
      </w:r>
      <w:r>
        <w:rPr>
          <w:spacing w:val="65"/>
        </w:rPr>
        <w:t xml:space="preserve"> </w:t>
      </w:r>
      <w:r>
        <w:t>вебинаров,</w:t>
      </w:r>
      <w:r>
        <w:rPr>
          <w:spacing w:val="65"/>
        </w:rPr>
        <w:t xml:space="preserve"> </w:t>
      </w:r>
      <w:r>
        <w:t>конференций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вопросам</w:t>
      </w:r>
      <w:r>
        <w:rPr>
          <w:spacing w:val="66"/>
        </w:rPr>
        <w:t xml:space="preserve"> </w:t>
      </w:r>
      <w:r>
        <w:t>организации воспитания обучающихся;</w:t>
      </w:r>
    </w:p>
    <w:p w:rsidR="00945238" w:rsidRDefault="00857FCC">
      <w:pPr>
        <w:pStyle w:val="a3"/>
        <w:tabs>
          <w:tab w:val="left" w:pos="893"/>
          <w:tab w:val="left" w:pos="2364"/>
          <w:tab w:val="left" w:pos="4106"/>
          <w:tab w:val="left" w:pos="6101"/>
          <w:tab w:val="left" w:pos="6643"/>
          <w:tab w:val="left" w:pos="7993"/>
        </w:tabs>
        <w:ind w:right="225" w:firstLine="0"/>
        <w:jc w:val="left"/>
      </w:pPr>
      <w:r>
        <w:rPr>
          <w:spacing w:val="-4"/>
        </w:rPr>
        <w:t>доля</w:t>
      </w:r>
      <w:r>
        <w:tab/>
      </w:r>
      <w:r>
        <w:rPr>
          <w:spacing w:val="-2"/>
        </w:rPr>
        <w:t>педагогов,</w:t>
      </w:r>
      <w:r>
        <w:tab/>
      </w:r>
      <w:r>
        <w:rPr>
          <w:spacing w:val="-2"/>
        </w:rPr>
        <w:t>повысивших</w:t>
      </w:r>
      <w:r>
        <w:tab/>
      </w:r>
      <w:r>
        <w:rPr>
          <w:spacing w:val="-2"/>
        </w:rPr>
        <w:t>квалификацию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вопросам</w:t>
      </w:r>
      <w:r>
        <w:tab/>
      </w:r>
      <w:r>
        <w:rPr>
          <w:spacing w:val="-4"/>
        </w:rPr>
        <w:t xml:space="preserve">организации </w:t>
      </w:r>
      <w:r>
        <w:t>воспитания</w:t>
      </w:r>
      <w:r>
        <w:rPr>
          <w:spacing w:val="-16"/>
        </w:rPr>
        <w:t xml:space="preserve"> </w:t>
      </w:r>
      <w:r>
        <w:t>обучающихся,</w:t>
      </w:r>
      <w:r>
        <w:rPr>
          <w:spacing w:val="-17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педагогов;</w:t>
      </w:r>
    </w:p>
    <w:p w:rsidR="00945238" w:rsidRDefault="00857FCC">
      <w:pPr>
        <w:pStyle w:val="a3"/>
        <w:spacing w:before="1"/>
        <w:ind w:right="224" w:firstLine="0"/>
        <w:jc w:val="left"/>
      </w:pPr>
      <w:r>
        <w:t>доля</w:t>
      </w:r>
      <w:r>
        <w:rPr>
          <w:spacing w:val="8"/>
        </w:rPr>
        <w:t xml:space="preserve"> </w:t>
      </w:r>
      <w:r>
        <w:t>педагогов,</w:t>
      </w:r>
      <w:r>
        <w:rPr>
          <w:spacing w:val="8"/>
        </w:rPr>
        <w:t xml:space="preserve"> </w:t>
      </w:r>
      <w:r>
        <w:t>прошедших</w:t>
      </w:r>
      <w:r>
        <w:rPr>
          <w:spacing w:val="8"/>
        </w:rPr>
        <w:t xml:space="preserve"> </w:t>
      </w:r>
      <w:r>
        <w:t>профессиональную</w:t>
      </w:r>
      <w:r>
        <w:rPr>
          <w:spacing w:val="7"/>
        </w:rPr>
        <w:t xml:space="preserve"> </w:t>
      </w:r>
      <w:r>
        <w:t>переподготовку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вопросам организации</w:t>
      </w:r>
      <w:r>
        <w:rPr>
          <w:spacing w:val="-18"/>
        </w:rPr>
        <w:t xml:space="preserve"> </w:t>
      </w:r>
      <w:r>
        <w:t>воспитания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общего</w:t>
      </w:r>
      <w:r>
        <w:rPr>
          <w:spacing w:val="-18"/>
        </w:rPr>
        <w:t xml:space="preserve"> </w:t>
      </w:r>
      <w:r>
        <w:t>количества</w:t>
      </w:r>
      <w:r>
        <w:rPr>
          <w:spacing w:val="-17"/>
        </w:rPr>
        <w:t xml:space="preserve"> </w:t>
      </w:r>
      <w:r>
        <w:t>педагогов;</w:t>
      </w:r>
    </w:p>
    <w:p w:rsidR="00945238" w:rsidRDefault="00857FCC">
      <w:pPr>
        <w:pStyle w:val="a3"/>
        <w:ind w:firstLine="0"/>
        <w:jc w:val="left"/>
      </w:pPr>
      <w:r>
        <w:rPr>
          <w:spacing w:val="-4"/>
        </w:rPr>
        <w:t>доля</w:t>
      </w:r>
      <w:r>
        <w:rPr>
          <w:spacing w:val="-19"/>
        </w:rPr>
        <w:t xml:space="preserve"> </w:t>
      </w:r>
      <w:r>
        <w:rPr>
          <w:spacing w:val="-4"/>
        </w:rPr>
        <w:t>педагогов,</w:t>
      </w:r>
      <w:r>
        <w:rPr>
          <w:spacing w:val="-17"/>
        </w:rPr>
        <w:t xml:space="preserve"> </w:t>
      </w:r>
      <w:r>
        <w:rPr>
          <w:spacing w:val="-4"/>
        </w:rPr>
        <w:t>принявших</w:t>
      </w:r>
      <w:r>
        <w:rPr>
          <w:spacing w:val="-16"/>
        </w:rPr>
        <w:t xml:space="preserve"> </w:t>
      </w:r>
      <w:r>
        <w:rPr>
          <w:spacing w:val="-4"/>
        </w:rPr>
        <w:t>участие</w:t>
      </w:r>
      <w:r>
        <w:rPr>
          <w:spacing w:val="-16"/>
        </w:rPr>
        <w:t xml:space="preserve"> </w:t>
      </w:r>
      <w:r>
        <w:rPr>
          <w:spacing w:val="-4"/>
        </w:rPr>
        <w:t>в</w:t>
      </w:r>
      <w:r>
        <w:rPr>
          <w:spacing w:val="-17"/>
        </w:rPr>
        <w:t xml:space="preserve"> </w:t>
      </w:r>
      <w:r>
        <w:rPr>
          <w:spacing w:val="-4"/>
        </w:rPr>
        <w:t>профессиональных</w:t>
      </w:r>
      <w:r>
        <w:rPr>
          <w:spacing w:val="-18"/>
        </w:rPr>
        <w:t xml:space="preserve"> </w:t>
      </w:r>
      <w:r>
        <w:rPr>
          <w:spacing w:val="-4"/>
        </w:rPr>
        <w:t>конкурсах</w:t>
      </w:r>
      <w:r>
        <w:rPr>
          <w:spacing w:val="-18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 xml:space="preserve">вопросам </w:t>
      </w:r>
      <w:r>
        <w:t>организации</w:t>
      </w:r>
      <w:r>
        <w:rPr>
          <w:spacing w:val="-16"/>
        </w:rPr>
        <w:t xml:space="preserve"> </w:t>
      </w:r>
      <w:r>
        <w:t>воспитания,</w:t>
      </w:r>
      <w:r>
        <w:rPr>
          <w:spacing w:val="-17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количества</w:t>
      </w:r>
      <w:r>
        <w:rPr>
          <w:spacing w:val="-14"/>
        </w:rPr>
        <w:t xml:space="preserve"> </w:t>
      </w:r>
      <w:r>
        <w:t>педагогов.</w:t>
      </w:r>
    </w:p>
    <w:p w:rsidR="00945238" w:rsidRDefault="00857FCC">
      <w:pPr>
        <w:pStyle w:val="a3"/>
        <w:spacing w:before="74" w:line="242" w:lineRule="auto"/>
        <w:ind w:right="228"/>
      </w:pPr>
      <w:r>
        <w:rPr>
          <w:spacing w:val="-4"/>
        </w:rPr>
        <w:t xml:space="preserve">по организации повышения квалификации педагогических работников по </w:t>
      </w:r>
      <w:r>
        <w:t>вопросам</w:t>
      </w:r>
      <w:r>
        <w:rPr>
          <w:spacing w:val="-17"/>
        </w:rPr>
        <w:t xml:space="preserve"> </w:t>
      </w:r>
      <w:r>
        <w:t>повышения</w:t>
      </w:r>
      <w:r>
        <w:rPr>
          <w:spacing w:val="-16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образования:</w:t>
      </w:r>
    </w:p>
    <w:p w:rsidR="00945238" w:rsidRDefault="00857FCC">
      <w:pPr>
        <w:pStyle w:val="a3"/>
        <w:ind w:right="227" w:firstLine="0"/>
      </w:pPr>
      <w:r>
        <w:t>доля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</w:t>
      </w:r>
      <w:r>
        <w:t>отников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(ДО),</w:t>
      </w:r>
      <w:r>
        <w:rPr>
          <w:spacing w:val="-7"/>
        </w:rPr>
        <w:t xml:space="preserve"> </w:t>
      </w:r>
      <w:r>
        <w:t>прошедших повышение</w:t>
      </w:r>
      <w:r>
        <w:rPr>
          <w:spacing w:val="-18"/>
        </w:rPr>
        <w:t xml:space="preserve"> </w:t>
      </w:r>
      <w:r>
        <w:t>квалификации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актуальным</w:t>
      </w:r>
      <w:r>
        <w:rPr>
          <w:spacing w:val="-17"/>
        </w:rPr>
        <w:t xml:space="preserve"> </w:t>
      </w:r>
      <w:r>
        <w:t>направлениям</w:t>
      </w:r>
      <w:r>
        <w:rPr>
          <w:spacing w:val="-1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7"/>
        </w:rPr>
        <w:t xml:space="preserve"> </w:t>
      </w:r>
      <w:r>
        <w:t>выявленных профессиональных дефицитов,</w:t>
      </w:r>
    </w:p>
    <w:p w:rsidR="00945238" w:rsidRDefault="00857FCC">
      <w:pPr>
        <w:pStyle w:val="a3"/>
        <w:spacing w:line="321" w:lineRule="exact"/>
        <w:ind w:firstLine="0"/>
      </w:pP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rPr>
          <w:spacing w:val="-2"/>
        </w:rPr>
        <w:t>числе:</w:t>
      </w:r>
    </w:p>
    <w:p w:rsidR="00945238" w:rsidRDefault="00857FCC">
      <w:pPr>
        <w:pStyle w:val="a3"/>
        <w:ind w:right="221" w:firstLine="0"/>
      </w:pPr>
      <w:r>
        <w:t>доля</w:t>
      </w:r>
      <w:r>
        <w:rPr>
          <w:spacing w:val="-15"/>
        </w:rPr>
        <w:t xml:space="preserve"> </w:t>
      </w:r>
      <w:r>
        <w:t>молодых</w:t>
      </w:r>
      <w:r>
        <w:rPr>
          <w:spacing w:val="-14"/>
        </w:rPr>
        <w:t xml:space="preserve"> </w:t>
      </w:r>
      <w:r>
        <w:t>педагогов</w:t>
      </w:r>
      <w:r>
        <w:rPr>
          <w:spacing w:val="-15"/>
        </w:rPr>
        <w:t xml:space="preserve"> </w:t>
      </w:r>
      <w:r>
        <w:t>(стаж</w:t>
      </w:r>
      <w:r>
        <w:rPr>
          <w:spacing w:val="-15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лет)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 xml:space="preserve">работников дошкольного образования, - прошедших повышение квалификации по </w:t>
      </w:r>
      <w:r>
        <w:rPr>
          <w:spacing w:val="-4"/>
        </w:rPr>
        <w:t>актуальным</w:t>
      </w:r>
      <w:r>
        <w:rPr>
          <w:spacing w:val="-10"/>
        </w:rPr>
        <w:t xml:space="preserve"> </w:t>
      </w:r>
      <w:r>
        <w:rPr>
          <w:spacing w:val="-4"/>
        </w:rPr>
        <w:t>направлениям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7"/>
        </w:rPr>
        <w:t xml:space="preserve"> </w:t>
      </w:r>
      <w:r>
        <w:rPr>
          <w:spacing w:val="-4"/>
        </w:rPr>
        <w:t>учетом</w:t>
      </w:r>
      <w:r>
        <w:rPr>
          <w:spacing w:val="-10"/>
        </w:rPr>
        <w:t xml:space="preserve"> </w:t>
      </w:r>
      <w:r>
        <w:rPr>
          <w:spacing w:val="-4"/>
        </w:rPr>
        <w:t>выявленных</w:t>
      </w:r>
      <w:r>
        <w:rPr>
          <w:spacing w:val="-11"/>
        </w:rPr>
        <w:t xml:space="preserve"> </w:t>
      </w:r>
      <w:r>
        <w:rPr>
          <w:spacing w:val="-4"/>
        </w:rPr>
        <w:t>профессиональных</w:t>
      </w:r>
      <w:r>
        <w:rPr>
          <w:spacing w:val="-11"/>
        </w:rPr>
        <w:t xml:space="preserve"> </w:t>
      </w:r>
      <w:r>
        <w:rPr>
          <w:spacing w:val="-4"/>
        </w:rPr>
        <w:t xml:space="preserve">дефицитов; </w:t>
      </w:r>
      <w:r>
        <w:t>доля</w:t>
      </w:r>
      <w:r>
        <w:rPr>
          <w:spacing w:val="-17"/>
        </w:rPr>
        <w:t xml:space="preserve"> </w:t>
      </w:r>
      <w:r>
        <w:t>педагогических</w:t>
      </w:r>
      <w:r>
        <w:rPr>
          <w:spacing w:val="-17"/>
        </w:rPr>
        <w:t xml:space="preserve"> </w:t>
      </w:r>
      <w:r>
        <w:t>работников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ДОУ</w:t>
      </w:r>
      <w:r>
        <w:rPr>
          <w:spacing w:val="-17"/>
        </w:rPr>
        <w:t xml:space="preserve"> </w:t>
      </w:r>
      <w:r>
        <w:t xml:space="preserve">городских </w:t>
      </w:r>
      <w:r>
        <w:rPr>
          <w:spacing w:val="-4"/>
        </w:rPr>
        <w:t>поселений,</w:t>
      </w:r>
      <w:r>
        <w:rPr>
          <w:spacing w:val="-14"/>
        </w:rPr>
        <w:t xml:space="preserve"> </w:t>
      </w:r>
      <w:r>
        <w:rPr>
          <w:spacing w:val="-4"/>
        </w:rPr>
        <w:t>прошедших</w:t>
      </w:r>
      <w:r>
        <w:rPr>
          <w:spacing w:val="-13"/>
        </w:rPr>
        <w:t xml:space="preserve"> </w:t>
      </w:r>
      <w:r>
        <w:rPr>
          <w:spacing w:val="-4"/>
        </w:rPr>
        <w:t>повышение</w:t>
      </w:r>
      <w:r>
        <w:rPr>
          <w:spacing w:val="-14"/>
        </w:rPr>
        <w:t xml:space="preserve"> </w:t>
      </w:r>
      <w:r>
        <w:rPr>
          <w:spacing w:val="-4"/>
        </w:rPr>
        <w:t>квалифи</w:t>
      </w:r>
      <w:r>
        <w:rPr>
          <w:spacing w:val="-4"/>
        </w:rPr>
        <w:t>кации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4"/>
        </w:rPr>
        <w:t xml:space="preserve"> </w:t>
      </w:r>
      <w:r>
        <w:rPr>
          <w:spacing w:val="-4"/>
        </w:rPr>
        <w:t>актуальным</w:t>
      </w:r>
      <w:r>
        <w:rPr>
          <w:spacing w:val="-13"/>
        </w:rPr>
        <w:t xml:space="preserve"> </w:t>
      </w:r>
      <w:r>
        <w:rPr>
          <w:spacing w:val="-4"/>
        </w:rPr>
        <w:t xml:space="preserve">направлениям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выявленных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дефицитов;</w:t>
      </w:r>
    </w:p>
    <w:p w:rsidR="00945238" w:rsidRDefault="00857FCC">
      <w:pPr>
        <w:pStyle w:val="a3"/>
        <w:ind w:right="223" w:firstLine="0"/>
      </w:pPr>
      <w:r>
        <w:t xml:space="preserve">доля педагогических работников дошкольного образования из ДОУ сельских </w:t>
      </w:r>
      <w:r>
        <w:rPr>
          <w:spacing w:val="-4"/>
        </w:rPr>
        <w:t>поселений,</w:t>
      </w:r>
      <w:r>
        <w:rPr>
          <w:spacing w:val="-14"/>
        </w:rPr>
        <w:t xml:space="preserve"> </w:t>
      </w:r>
      <w:r>
        <w:rPr>
          <w:spacing w:val="-4"/>
        </w:rPr>
        <w:t>прошедших</w:t>
      </w:r>
      <w:r>
        <w:rPr>
          <w:spacing w:val="-13"/>
        </w:rPr>
        <w:t xml:space="preserve"> </w:t>
      </w:r>
      <w:r>
        <w:rPr>
          <w:spacing w:val="-4"/>
        </w:rPr>
        <w:t>повышение</w:t>
      </w:r>
      <w:r>
        <w:rPr>
          <w:spacing w:val="-14"/>
        </w:rPr>
        <w:t xml:space="preserve"> </w:t>
      </w:r>
      <w:r>
        <w:rPr>
          <w:spacing w:val="-4"/>
        </w:rPr>
        <w:t>квалификации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4"/>
        </w:rPr>
        <w:t xml:space="preserve"> </w:t>
      </w:r>
      <w:r>
        <w:rPr>
          <w:spacing w:val="-4"/>
        </w:rPr>
        <w:t>актуальным</w:t>
      </w:r>
      <w:r>
        <w:rPr>
          <w:spacing w:val="-13"/>
        </w:rPr>
        <w:t xml:space="preserve"> </w:t>
      </w:r>
      <w:r>
        <w:rPr>
          <w:spacing w:val="-4"/>
        </w:rPr>
        <w:t xml:space="preserve">направлениям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выявленных</w:t>
      </w:r>
      <w:r>
        <w:rPr>
          <w:spacing w:val="-10"/>
        </w:rPr>
        <w:t xml:space="preserve"> </w:t>
      </w:r>
      <w:r>
        <w:t>профессиональ</w:t>
      </w:r>
      <w:r>
        <w:t>ных</w:t>
      </w:r>
      <w:r>
        <w:rPr>
          <w:spacing w:val="-13"/>
        </w:rPr>
        <w:t xml:space="preserve"> </w:t>
      </w:r>
      <w:r>
        <w:t>дефицитов;</w:t>
      </w:r>
    </w:p>
    <w:p w:rsidR="00945238" w:rsidRDefault="00857FCC">
      <w:pPr>
        <w:pStyle w:val="a3"/>
        <w:ind w:right="227" w:firstLine="0"/>
      </w:pPr>
      <w:r>
        <w:rPr>
          <w:spacing w:val="-4"/>
        </w:rPr>
        <w:t>доля</w:t>
      </w:r>
      <w:r>
        <w:rPr>
          <w:spacing w:val="-10"/>
        </w:rPr>
        <w:t xml:space="preserve"> </w:t>
      </w:r>
      <w:r>
        <w:rPr>
          <w:spacing w:val="-4"/>
        </w:rPr>
        <w:t>педагогических</w:t>
      </w:r>
      <w:r>
        <w:rPr>
          <w:spacing w:val="-9"/>
        </w:rPr>
        <w:t xml:space="preserve"> </w:t>
      </w:r>
      <w:r>
        <w:rPr>
          <w:spacing w:val="-4"/>
        </w:rPr>
        <w:t>работников</w:t>
      </w:r>
      <w:r>
        <w:rPr>
          <w:spacing w:val="-11"/>
        </w:rPr>
        <w:t xml:space="preserve"> </w:t>
      </w:r>
      <w:r>
        <w:rPr>
          <w:spacing w:val="-4"/>
        </w:rPr>
        <w:t>дошкольного</w:t>
      </w:r>
      <w:r>
        <w:rPr>
          <w:spacing w:val="-9"/>
        </w:rPr>
        <w:t xml:space="preserve"> </w:t>
      </w:r>
      <w:r>
        <w:rPr>
          <w:spacing w:val="-4"/>
        </w:rPr>
        <w:t>образования,</w:t>
      </w:r>
      <w:r>
        <w:rPr>
          <w:spacing w:val="-11"/>
        </w:rPr>
        <w:t xml:space="preserve"> </w:t>
      </w:r>
      <w:r>
        <w:rPr>
          <w:spacing w:val="-4"/>
        </w:rPr>
        <w:t>принявших</w:t>
      </w:r>
      <w:r>
        <w:rPr>
          <w:spacing w:val="-7"/>
        </w:rPr>
        <w:t xml:space="preserve"> </w:t>
      </w:r>
      <w:r>
        <w:rPr>
          <w:spacing w:val="-4"/>
        </w:rPr>
        <w:t xml:space="preserve">участие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конкурсах;</w:t>
      </w:r>
    </w:p>
    <w:p w:rsidR="00945238" w:rsidRDefault="00857FCC">
      <w:pPr>
        <w:pStyle w:val="a3"/>
        <w:ind w:right="227" w:firstLine="0"/>
      </w:pPr>
      <w:r>
        <w:rPr>
          <w:spacing w:val="-4"/>
        </w:rPr>
        <w:t>доля</w:t>
      </w:r>
      <w:r>
        <w:rPr>
          <w:spacing w:val="-10"/>
        </w:rPr>
        <w:t xml:space="preserve"> </w:t>
      </w:r>
      <w:r>
        <w:rPr>
          <w:spacing w:val="-4"/>
        </w:rPr>
        <w:t>педагогических</w:t>
      </w:r>
      <w:r>
        <w:rPr>
          <w:spacing w:val="-9"/>
        </w:rPr>
        <w:t xml:space="preserve"> </w:t>
      </w:r>
      <w:r>
        <w:rPr>
          <w:spacing w:val="-4"/>
        </w:rPr>
        <w:t>работников</w:t>
      </w:r>
      <w:r>
        <w:rPr>
          <w:spacing w:val="-11"/>
        </w:rPr>
        <w:t xml:space="preserve"> </w:t>
      </w:r>
      <w:r>
        <w:rPr>
          <w:spacing w:val="-4"/>
        </w:rPr>
        <w:t>дошкольного</w:t>
      </w:r>
      <w:r>
        <w:rPr>
          <w:spacing w:val="-9"/>
        </w:rPr>
        <w:t xml:space="preserve"> </w:t>
      </w:r>
      <w:r>
        <w:rPr>
          <w:spacing w:val="-4"/>
        </w:rPr>
        <w:t>образования,</w:t>
      </w:r>
      <w:r>
        <w:rPr>
          <w:spacing w:val="-11"/>
        </w:rPr>
        <w:t xml:space="preserve"> </w:t>
      </w:r>
      <w:r>
        <w:rPr>
          <w:spacing w:val="-4"/>
        </w:rPr>
        <w:t>принявших</w:t>
      </w:r>
      <w:r>
        <w:rPr>
          <w:spacing w:val="-7"/>
        </w:rPr>
        <w:t xml:space="preserve"> </w:t>
      </w:r>
      <w:r>
        <w:rPr>
          <w:spacing w:val="-4"/>
        </w:rPr>
        <w:t xml:space="preserve">участие </w:t>
      </w:r>
      <w:r>
        <w:t>в</w:t>
      </w:r>
      <w:r>
        <w:rPr>
          <w:spacing w:val="-18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методических</w:t>
      </w:r>
      <w:r>
        <w:rPr>
          <w:spacing w:val="-18"/>
        </w:rPr>
        <w:t xml:space="preserve"> </w:t>
      </w:r>
      <w:r>
        <w:t>мероприятиях</w:t>
      </w:r>
      <w:r>
        <w:rPr>
          <w:spacing w:val="-17"/>
        </w:rPr>
        <w:t xml:space="preserve"> </w:t>
      </w:r>
      <w:r>
        <w:t>(семинары,</w:t>
      </w:r>
      <w:r>
        <w:rPr>
          <w:spacing w:val="-18"/>
        </w:rPr>
        <w:t xml:space="preserve"> </w:t>
      </w:r>
      <w:r>
        <w:t>вебинары,</w:t>
      </w:r>
      <w:r>
        <w:rPr>
          <w:spacing w:val="-17"/>
        </w:rPr>
        <w:t xml:space="preserve"> </w:t>
      </w:r>
      <w:r>
        <w:t>конференции, мастер-классы и др.).</w:t>
      </w:r>
    </w:p>
    <w:p w:rsidR="00945238" w:rsidRDefault="00857FCC">
      <w:pPr>
        <w:pStyle w:val="a3"/>
        <w:ind w:right="228"/>
      </w:pPr>
      <w:r>
        <w:t>Методы</w:t>
      </w:r>
      <w:r>
        <w:rPr>
          <w:spacing w:val="-18"/>
        </w:rPr>
        <w:t xml:space="preserve"> </w:t>
      </w:r>
      <w:r>
        <w:t>сбора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обработки</w:t>
      </w:r>
      <w:r>
        <w:rPr>
          <w:spacing w:val="-17"/>
        </w:rPr>
        <w:t xml:space="preserve"> </w:t>
      </w:r>
      <w:r>
        <w:t>информации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мониторинга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системе дополнительного профессионального образования.</w:t>
      </w:r>
    </w:p>
    <w:p w:rsidR="00945238" w:rsidRDefault="00857FCC">
      <w:pPr>
        <w:pStyle w:val="a3"/>
        <w:ind w:right="225"/>
      </w:pPr>
      <w:r>
        <w:t>Для получения информации используются аналитико-статистические данные об образовательных результатах, отчеты, данные оценочных процедур, аттестации педагогических кадров, опросов участников образовательных отношений, тестирований профессиональных компетенц</w:t>
      </w:r>
      <w:r>
        <w:t>ий педагогических работников и др.</w:t>
      </w:r>
    </w:p>
    <w:p w:rsidR="00945238" w:rsidRDefault="00857FCC">
      <w:pPr>
        <w:pStyle w:val="a3"/>
        <w:spacing w:line="322" w:lineRule="exact"/>
        <w:ind w:left="810" w:firstLine="0"/>
      </w:pPr>
      <w:r>
        <w:t>Описание</w:t>
      </w:r>
      <w:r>
        <w:rPr>
          <w:spacing w:val="-7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сбора</w:t>
      </w:r>
      <w:r>
        <w:rPr>
          <w:spacing w:val="-8"/>
        </w:rPr>
        <w:t xml:space="preserve"> </w:t>
      </w:r>
      <w:r>
        <w:rPr>
          <w:spacing w:val="-2"/>
        </w:rPr>
        <w:t>информации.</w:t>
      </w:r>
    </w:p>
    <w:p w:rsidR="00945238" w:rsidRDefault="00857FCC">
      <w:pPr>
        <w:pStyle w:val="a3"/>
        <w:ind w:right="233"/>
      </w:pPr>
      <w:r>
        <w:t>Методами сбора первичной информации в рамках мониторинга в системе дополнительного профессионального образования являются:</w:t>
      </w:r>
    </w:p>
    <w:p w:rsidR="00945238" w:rsidRDefault="00857FCC">
      <w:pPr>
        <w:pStyle w:val="a3"/>
        <w:ind w:right="232"/>
      </w:pPr>
      <w:r>
        <w:t>анкетирование, тестирование руководителей, педагогических работ</w:t>
      </w:r>
      <w:r>
        <w:t xml:space="preserve">ников образовательных организаций Республики </w:t>
      </w:r>
      <w:r w:rsidR="000074D1" w:rsidRPr="000074D1">
        <w:t>Ингушетия</w:t>
      </w:r>
      <w:r>
        <w:t xml:space="preserve"> с целью выявления профессиональных дефицитов;</w:t>
      </w:r>
    </w:p>
    <w:p w:rsidR="00945238" w:rsidRDefault="00857FCC">
      <w:pPr>
        <w:pStyle w:val="a3"/>
        <w:ind w:right="230"/>
      </w:pPr>
      <w:r>
        <w:t xml:space="preserve">запросы в органы управления образования, осуществляющие управление в сфере образования, образовательные организации Республики </w:t>
      </w:r>
      <w:r w:rsidR="000074D1" w:rsidRPr="000074D1">
        <w:t>Ингушетия</w:t>
      </w:r>
      <w:r>
        <w:t>, осуществляющие обучен</w:t>
      </w:r>
      <w:r>
        <w:t xml:space="preserve">ие по дополнительным профессиональным образовательным программам, методические службы, педагогические </w:t>
      </w:r>
      <w:r>
        <w:rPr>
          <w:spacing w:val="-2"/>
        </w:rPr>
        <w:t>ассоциации;</w:t>
      </w:r>
    </w:p>
    <w:p w:rsidR="00945238" w:rsidRDefault="00857FCC">
      <w:pPr>
        <w:pStyle w:val="a3"/>
        <w:tabs>
          <w:tab w:val="left" w:pos="2152"/>
          <w:tab w:val="left" w:pos="4655"/>
          <w:tab w:val="left" w:pos="6008"/>
          <w:tab w:val="left" w:pos="7761"/>
        </w:tabs>
        <w:spacing w:line="242" w:lineRule="auto"/>
        <w:ind w:right="234"/>
        <w:jc w:val="left"/>
      </w:pPr>
      <w:r>
        <w:rPr>
          <w:spacing w:val="-2"/>
        </w:rPr>
        <w:t>ведение</w:t>
      </w:r>
      <w:r>
        <w:tab/>
      </w:r>
      <w:r>
        <w:rPr>
          <w:spacing w:val="-2"/>
        </w:rPr>
        <w:t>регистрационных</w:t>
      </w:r>
      <w:r>
        <w:tab/>
      </w:r>
      <w:r>
        <w:rPr>
          <w:spacing w:val="-2"/>
        </w:rPr>
        <w:t>списков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2"/>
        </w:rPr>
        <w:t>региональных мероприятий;</w:t>
      </w:r>
    </w:p>
    <w:p w:rsidR="00945238" w:rsidRDefault="00857FCC">
      <w:pPr>
        <w:pStyle w:val="a3"/>
        <w:jc w:val="left"/>
      </w:pPr>
      <w:r>
        <w:t>ведение</w:t>
      </w:r>
      <w:r>
        <w:rPr>
          <w:spacing w:val="80"/>
        </w:rPr>
        <w:t xml:space="preserve"> </w:t>
      </w:r>
      <w:r>
        <w:t>баз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педагогических</w:t>
      </w:r>
      <w:r>
        <w:rPr>
          <w:spacing w:val="80"/>
        </w:rPr>
        <w:t xml:space="preserve"> </w:t>
      </w:r>
      <w:r>
        <w:t>работников,</w:t>
      </w:r>
      <w:r>
        <w:rPr>
          <w:spacing w:val="80"/>
        </w:rPr>
        <w:t xml:space="preserve"> </w:t>
      </w:r>
      <w:r>
        <w:t>осуществляющих экспертную деятельность (по направлениям);</w:t>
      </w:r>
    </w:p>
    <w:p w:rsidR="00945238" w:rsidRDefault="00857FCC">
      <w:pPr>
        <w:pStyle w:val="a3"/>
        <w:tabs>
          <w:tab w:val="left" w:pos="2090"/>
          <w:tab w:val="left" w:pos="2797"/>
          <w:tab w:val="left" w:pos="4025"/>
          <w:tab w:val="left" w:pos="5865"/>
          <w:tab w:val="left" w:pos="8072"/>
        </w:tabs>
        <w:ind w:right="232"/>
        <w:jc w:val="left"/>
      </w:pPr>
      <w:r>
        <w:rPr>
          <w:spacing w:val="-2"/>
        </w:rPr>
        <w:t>ведение</w:t>
      </w:r>
      <w:r>
        <w:tab/>
      </w:r>
      <w:r>
        <w:rPr>
          <w:spacing w:val="-4"/>
        </w:rPr>
        <w:t>баз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2"/>
        </w:rPr>
        <w:t>аттестуемых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 xml:space="preserve">работников </w:t>
      </w:r>
      <w:r>
        <w:t xml:space="preserve">Республики </w:t>
      </w:r>
      <w:r w:rsidR="000074D1" w:rsidRPr="000074D1">
        <w:t>Ингушетия</w:t>
      </w:r>
      <w:r>
        <w:t>.</w:t>
      </w:r>
    </w:p>
    <w:p w:rsidR="00945238" w:rsidRDefault="00857FCC">
      <w:pPr>
        <w:pStyle w:val="a3"/>
        <w:spacing w:before="74"/>
        <w:ind w:left="810" w:firstLine="0"/>
      </w:pPr>
      <w:r>
        <w:t>Описание</w:t>
      </w:r>
      <w:r>
        <w:rPr>
          <w:spacing w:val="-8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rPr>
          <w:spacing w:val="-2"/>
        </w:rPr>
        <w:t>информации.</w:t>
      </w:r>
    </w:p>
    <w:p w:rsidR="00945238" w:rsidRDefault="00857FCC">
      <w:pPr>
        <w:pStyle w:val="a3"/>
        <w:spacing w:before="3"/>
        <w:ind w:right="228"/>
      </w:pPr>
      <w:r>
        <w:t>В рамках реализации Концепции применяются разнообразные методы о</w:t>
      </w:r>
      <w:r>
        <w:t>бработки данных, предусматривающие количественный и качественный анализ полученной информации.</w:t>
      </w:r>
    </w:p>
    <w:p w:rsidR="00945238" w:rsidRDefault="00857FCC">
      <w:pPr>
        <w:pStyle w:val="a3"/>
        <w:ind w:right="232"/>
      </w:pPr>
      <w:r>
        <w:t>К</w:t>
      </w:r>
      <w:r>
        <w:rPr>
          <w:spacing w:val="-16"/>
        </w:rPr>
        <w:t xml:space="preserve"> </w:t>
      </w:r>
      <w:r>
        <w:t>нематематическим</w:t>
      </w:r>
      <w:r>
        <w:rPr>
          <w:spacing w:val="-16"/>
        </w:rPr>
        <w:t xml:space="preserve"> </w:t>
      </w:r>
      <w:r>
        <w:t>методам</w:t>
      </w:r>
      <w:r>
        <w:rPr>
          <w:spacing w:val="-18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информации,</w:t>
      </w:r>
      <w:r>
        <w:rPr>
          <w:spacing w:val="-18"/>
        </w:rPr>
        <w:t xml:space="preserve"> </w:t>
      </w:r>
      <w:r>
        <w:t>используемым</w:t>
      </w:r>
      <w:r>
        <w:rPr>
          <w:spacing w:val="-15"/>
        </w:rPr>
        <w:t xml:space="preserve"> </w:t>
      </w:r>
      <w:r>
        <w:t>во всех мониторингах, относятся:</w:t>
      </w:r>
    </w:p>
    <w:p w:rsidR="00945238" w:rsidRDefault="00857FCC">
      <w:pPr>
        <w:pStyle w:val="a3"/>
        <w:ind w:right="225"/>
      </w:pPr>
      <w:r>
        <w:t>группировка – это метод разделения совокупности данных на группы с</w:t>
      </w:r>
      <w:r>
        <w:t xml:space="preserve"> целью</w:t>
      </w:r>
      <w:r>
        <w:rPr>
          <w:spacing w:val="-18"/>
        </w:rPr>
        <w:t xml:space="preserve"> </w:t>
      </w:r>
      <w:r>
        <w:t>изучения</w:t>
      </w:r>
      <w:r>
        <w:rPr>
          <w:spacing w:val="-17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структуры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взаимосвязей</w:t>
      </w:r>
      <w:r>
        <w:rPr>
          <w:spacing w:val="-17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компонентами.</w:t>
      </w:r>
      <w:r>
        <w:rPr>
          <w:spacing w:val="-17"/>
        </w:rPr>
        <w:t xml:space="preserve"> </w:t>
      </w:r>
      <w:r>
        <w:t>Данный метод используется для фиксации определенного качества, выявленного в ходе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установлении</w:t>
      </w:r>
      <w:r>
        <w:rPr>
          <w:spacing w:val="-14"/>
        </w:rPr>
        <w:t xml:space="preserve"> </w:t>
      </w:r>
      <w:r>
        <w:t>совокупности</w:t>
      </w:r>
      <w:r>
        <w:rPr>
          <w:spacing w:val="-14"/>
        </w:rPr>
        <w:t xml:space="preserve"> </w:t>
      </w:r>
      <w:r>
        <w:t>явлений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данным</w:t>
      </w:r>
      <w:r>
        <w:rPr>
          <w:spacing w:val="-15"/>
        </w:rPr>
        <w:t xml:space="preserve"> </w:t>
      </w:r>
      <w:r>
        <w:t>качеством, что позволяет комплексно применить к ней технологический аппарат для обеспечения повышения качества функционирования;</w:t>
      </w:r>
    </w:p>
    <w:p w:rsidR="00945238" w:rsidRDefault="00857FCC">
      <w:pPr>
        <w:pStyle w:val="a3"/>
        <w:ind w:right="231"/>
      </w:pPr>
      <w:r>
        <w:t>классификация – это метод разделения множества объектов по определенному основанию. Данный метод позволяет представлять в надёж</w:t>
      </w:r>
      <w:r>
        <w:t>ном и удобном для обозрения и распознавания виде всю изучаемую область и заключать в себе максимально полную информацию о ее объектах;</w:t>
      </w:r>
    </w:p>
    <w:p w:rsidR="00945238" w:rsidRDefault="00857FCC">
      <w:pPr>
        <w:pStyle w:val="a3"/>
        <w:ind w:right="225"/>
      </w:pPr>
      <w:r>
        <w:t>обобщение – это метод установления общих признаков исследуемого в мониторинге явления. Данный метод позволяет сделать выв</w:t>
      </w:r>
      <w:r>
        <w:t>од, выразить основные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общем</w:t>
      </w:r>
      <w:r>
        <w:rPr>
          <w:spacing w:val="-17"/>
        </w:rPr>
        <w:t xml:space="preserve"> </w:t>
      </w:r>
      <w:r>
        <w:t>положении,</w:t>
      </w:r>
      <w:r>
        <w:rPr>
          <w:spacing w:val="-18"/>
        </w:rPr>
        <w:t xml:space="preserve"> </w:t>
      </w:r>
      <w:r>
        <w:t>придать</w:t>
      </w:r>
      <w:r>
        <w:rPr>
          <w:spacing w:val="-17"/>
        </w:rPr>
        <w:t xml:space="preserve"> </w:t>
      </w:r>
      <w:r>
        <w:t>общее</w:t>
      </w:r>
      <w:r>
        <w:rPr>
          <w:spacing w:val="-18"/>
        </w:rPr>
        <w:t xml:space="preserve"> </w:t>
      </w:r>
      <w:r>
        <w:t>значение</w:t>
      </w:r>
      <w:r>
        <w:rPr>
          <w:spacing w:val="-17"/>
        </w:rPr>
        <w:t xml:space="preserve"> </w:t>
      </w:r>
      <w:r>
        <w:t>чему-либо. В рамках мониторинга с использованием данного метода можно формулировать прогнозы будущих изменений, учитывая схожие условия и характеристики объектов;</w:t>
      </w:r>
    </w:p>
    <w:p w:rsidR="00945238" w:rsidRDefault="00857FCC">
      <w:pPr>
        <w:pStyle w:val="a3"/>
        <w:ind w:right="227"/>
      </w:pPr>
      <w:r>
        <w:t>трансформация отоб</w:t>
      </w:r>
      <w:r>
        <w:t>ражения аналитических данных – это метод изменения формы информации без изменения ее содержания. Данный метод применяется при переводе полученных данных в табличный, графический, схематичный или текстовый формат для повышения удобства использования аналити</w:t>
      </w:r>
      <w:r>
        <w:t>ческого материала в ходе его обобщения или составления аналитического отчета;</w:t>
      </w:r>
    </w:p>
    <w:p w:rsidR="00945238" w:rsidRDefault="00857FCC">
      <w:pPr>
        <w:pStyle w:val="a3"/>
        <w:ind w:right="231"/>
      </w:pPr>
      <w:r>
        <w:t>сопоставление – метод сравнения объектов (явлений, идей, результатов мониторинга и т.д.), выделение в них общего и различного с целью классификации и типологии. Данный метод используется при определении преимуществ субъектов мониторинга, выстраивании рейти</w:t>
      </w:r>
      <w:r>
        <w:t>нгов по тому или иному параметру, формулировке заключений.</w:t>
      </w:r>
    </w:p>
    <w:p w:rsidR="00945238" w:rsidRDefault="00857FCC">
      <w:pPr>
        <w:pStyle w:val="a3"/>
        <w:spacing w:before="1"/>
        <w:ind w:right="226"/>
      </w:pPr>
      <w:r>
        <w:t>К математическим методам обработки данных, применяемых в рамках мониторинга, относятся:</w:t>
      </w:r>
    </w:p>
    <w:p w:rsidR="00945238" w:rsidRDefault="00857FCC">
      <w:pPr>
        <w:pStyle w:val="a3"/>
        <w:ind w:right="226"/>
      </w:pPr>
      <w:r>
        <w:t>шкалирование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упорядочения</w:t>
      </w:r>
      <w:r>
        <w:rPr>
          <w:spacing w:val="-9"/>
        </w:rPr>
        <w:t xml:space="preserve"> </w:t>
      </w:r>
      <w:r>
        <w:t>совокупности</w:t>
      </w:r>
      <w:r>
        <w:rPr>
          <w:spacing w:val="-8"/>
        </w:rPr>
        <w:t xml:space="preserve"> </w:t>
      </w:r>
      <w:r>
        <w:t>значений</w:t>
      </w:r>
      <w:r>
        <w:rPr>
          <w:spacing w:val="-6"/>
        </w:rPr>
        <w:t xml:space="preserve"> </w:t>
      </w:r>
      <w:r>
        <w:t>величины, которая служит основой для ее измерения. Да</w:t>
      </w:r>
      <w:r>
        <w:t>нный метод используется в мониторинге по оценке компетенций при определении уровней их сформированности и принятии мер по устранению профессиональных дефицитов учителя;</w:t>
      </w:r>
    </w:p>
    <w:p w:rsidR="00945238" w:rsidRDefault="00857FCC">
      <w:pPr>
        <w:pStyle w:val="a3"/>
        <w:ind w:right="226"/>
      </w:pPr>
      <w:r>
        <w:t>ранжирование – метод упорядочения данных по возрастанию или убыванию</w:t>
      </w:r>
      <w:r>
        <w:rPr>
          <w:spacing w:val="-10"/>
        </w:rPr>
        <w:t xml:space="preserve"> </w:t>
      </w:r>
      <w:r>
        <w:t>значений</w:t>
      </w:r>
      <w:r>
        <w:rPr>
          <w:spacing w:val="-11"/>
        </w:rPr>
        <w:t xml:space="preserve"> </w:t>
      </w:r>
      <w:r>
        <w:t>величин.</w:t>
      </w:r>
      <w:r>
        <w:rPr>
          <w:spacing w:val="-13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метод</w:t>
      </w:r>
      <w:r>
        <w:rPr>
          <w:spacing w:val="-9"/>
        </w:rPr>
        <w:t xml:space="preserve"> </w:t>
      </w:r>
      <w:r>
        <w:t>применяется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мониторингах</w:t>
      </w:r>
      <w:r>
        <w:rPr>
          <w:spacing w:val="-11"/>
        </w:rPr>
        <w:t xml:space="preserve"> </w:t>
      </w:r>
      <w:r>
        <w:t>при установлении</w:t>
      </w:r>
      <w:r>
        <w:rPr>
          <w:spacing w:val="75"/>
        </w:rPr>
        <w:t xml:space="preserve">  </w:t>
      </w:r>
      <w:r>
        <w:t>крайних</w:t>
      </w:r>
      <w:r>
        <w:rPr>
          <w:spacing w:val="76"/>
        </w:rPr>
        <w:t xml:space="preserve">  </w:t>
      </w:r>
      <w:r>
        <w:t>значений</w:t>
      </w:r>
      <w:r>
        <w:rPr>
          <w:spacing w:val="76"/>
        </w:rPr>
        <w:t xml:space="preserve">  </w:t>
      </w:r>
      <w:r>
        <w:t>проявления</w:t>
      </w:r>
      <w:r>
        <w:rPr>
          <w:spacing w:val="45"/>
          <w:w w:val="150"/>
        </w:rPr>
        <w:t xml:space="preserve">  </w:t>
      </w:r>
      <w:r>
        <w:t>изучаемого</w:t>
      </w:r>
      <w:r>
        <w:rPr>
          <w:spacing w:val="76"/>
        </w:rPr>
        <w:t xml:space="preserve">  </w:t>
      </w:r>
      <w:r>
        <w:rPr>
          <w:spacing w:val="-2"/>
        </w:rPr>
        <w:t>показателя,</w:t>
      </w:r>
    </w:p>
    <w:p w:rsidR="00945238" w:rsidRDefault="00857FCC">
      <w:pPr>
        <w:pStyle w:val="a3"/>
        <w:spacing w:before="74" w:line="242" w:lineRule="auto"/>
        <w:ind w:right="228" w:firstLine="0"/>
      </w:pPr>
      <w:r>
        <w:t>позволяющих установить состояние систем и оценить объем мер по улучшению сложившейся ситуации.</w:t>
      </w:r>
    </w:p>
    <w:p w:rsidR="00945238" w:rsidRDefault="00857FCC">
      <w:pPr>
        <w:pStyle w:val="a3"/>
        <w:spacing w:line="317" w:lineRule="exact"/>
        <w:ind w:left="810" w:firstLine="0"/>
      </w:pPr>
      <w:r>
        <w:t>Использование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945238" w:rsidRDefault="00857FCC">
      <w:pPr>
        <w:pStyle w:val="a3"/>
        <w:ind w:right="233"/>
      </w:pPr>
      <w:r>
        <w:t>Информационные системы обеспечивают сбор, хранение, обработку, поиск, передачу информации, помогают анализировать состояние контролируемого явления.</w:t>
      </w:r>
    </w:p>
    <w:p w:rsidR="00945238" w:rsidRDefault="00857FCC">
      <w:pPr>
        <w:pStyle w:val="a3"/>
        <w:spacing w:line="242" w:lineRule="auto"/>
        <w:ind w:right="226"/>
      </w:pPr>
      <w:r>
        <w:t>Сбор и обработка информации в рамках Концепции осуществляется с использованием</w:t>
      </w:r>
      <w:r>
        <w:t xml:space="preserve"> следующих информационных систем:</w:t>
      </w:r>
    </w:p>
    <w:p w:rsidR="00945238" w:rsidRDefault="00857FCC">
      <w:pPr>
        <w:pStyle w:val="a3"/>
        <w:ind w:right="225"/>
      </w:pPr>
      <w:r>
        <w:t>защищенные таблицы Excel с автоматизированной обработкой данных, фильтрацией информации по типам запросов;</w:t>
      </w:r>
    </w:p>
    <w:p w:rsidR="00945238" w:rsidRDefault="00857FCC">
      <w:pPr>
        <w:pStyle w:val="a3"/>
        <w:spacing w:line="321" w:lineRule="exact"/>
        <w:ind w:left="810" w:firstLine="0"/>
      </w:pPr>
      <w:r>
        <w:t>Google-формы,</w:t>
      </w:r>
      <w:r>
        <w:rPr>
          <w:spacing w:val="-10"/>
        </w:rPr>
        <w:t xml:space="preserve"> </w:t>
      </w:r>
      <w:r>
        <w:t>Яндекс-формы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массовых</w:t>
      </w:r>
      <w:r>
        <w:rPr>
          <w:spacing w:val="-6"/>
        </w:rPr>
        <w:t xml:space="preserve"> </w:t>
      </w:r>
      <w:r>
        <w:rPr>
          <w:spacing w:val="-2"/>
        </w:rPr>
        <w:t>опросов;</w:t>
      </w:r>
    </w:p>
    <w:p w:rsidR="00945238" w:rsidRDefault="00857FCC">
      <w:pPr>
        <w:pStyle w:val="a3"/>
        <w:ind w:right="227"/>
      </w:pPr>
      <w:r>
        <w:t>совокупность диагностических материалов, разработанных для использ</w:t>
      </w:r>
      <w:r>
        <w:t>ования в рамках мониторингов.</w:t>
      </w:r>
    </w:p>
    <w:p w:rsidR="00945238" w:rsidRDefault="00857FCC">
      <w:pPr>
        <w:pStyle w:val="a3"/>
        <w:ind w:right="226"/>
      </w:pPr>
      <w:r>
        <w:t>Система мониторинга встраивается в функционирующую систему дополнительного профессионального образования и влияет на принятие управленческих решений.</w:t>
      </w:r>
    </w:p>
    <w:p w:rsidR="00945238" w:rsidRDefault="00945238">
      <w:pPr>
        <w:pStyle w:val="a3"/>
        <w:spacing w:before="6"/>
        <w:ind w:left="0" w:firstLine="0"/>
        <w:jc w:val="left"/>
        <w:rPr>
          <w:sz w:val="27"/>
        </w:rPr>
      </w:pPr>
    </w:p>
    <w:p w:rsidR="00945238" w:rsidRDefault="00857FCC">
      <w:pPr>
        <w:pStyle w:val="a4"/>
        <w:numPr>
          <w:ilvl w:val="0"/>
          <w:numId w:val="2"/>
        </w:numPr>
        <w:tabs>
          <w:tab w:val="left" w:pos="986"/>
        </w:tabs>
        <w:ind w:right="831" w:hanging="63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обеспечения профессиональног</w:t>
      </w:r>
      <w:r>
        <w:rPr>
          <w:sz w:val="28"/>
        </w:rPr>
        <w:t>о развития педагогических работников</w:t>
      </w:r>
    </w:p>
    <w:p w:rsidR="00945238" w:rsidRDefault="00945238">
      <w:pPr>
        <w:pStyle w:val="a3"/>
        <w:spacing w:before="1"/>
        <w:ind w:left="0" w:firstLine="0"/>
        <w:jc w:val="left"/>
      </w:pPr>
    </w:p>
    <w:p w:rsidR="00945238" w:rsidRDefault="00857FCC">
      <w:pPr>
        <w:pStyle w:val="a3"/>
        <w:spacing w:before="1"/>
        <w:ind w:right="234"/>
      </w:pPr>
      <w:r>
        <w:t xml:space="preserve">Решение задач развития системы обеспечения профессионального развития педагогических работников Республики </w:t>
      </w:r>
      <w:r w:rsidR="000074D1" w:rsidRPr="000074D1">
        <w:t>Ингушетия</w:t>
      </w:r>
      <w:r>
        <w:t xml:space="preserve"> предполагает реализацию направлений.</w:t>
      </w:r>
    </w:p>
    <w:p w:rsidR="00945238" w:rsidRDefault="00857FCC">
      <w:pPr>
        <w:pStyle w:val="a3"/>
        <w:ind w:right="229"/>
      </w:pPr>
      <w:r>
        <w:t xml:space="preserve">Совершенствование системы повышения квалификации и переподготовки педагогов на основе диагностики профессиональных </w:t>
      </w:r>
      <w:r>
        <w:rPr>
          <w:spacing w:val="-2"/>
        </w:rPr>
        <w:t>дефицитов:</w:t>
      </w:r>
    </w:p>
    <w:p w:rsidR="00945238" w:rsidRDefault="00857FCC">
      <w:pPr>
        <w:pStyle w:val="a3"/>
        <w:ind w:right="222"/>
      </w:pPr>
      <w:r>
        <w:t>проектирование и апробация диагностических материалов, позволяющих выявить профессиональные дефициты в деятельности педагогических</w:t>
      </w:r>
      <w:r>
        <w:t xml:space="preserve"> работников по предметным, методическим, психолого- педагогическим и коммуникативным компетенциям;</w:t>
      </w:r>
    </w:p>
    <w:p w:rsidR="00945238" w:rsidRDefault="00857FCC">
      <w:pPr>
        <w:pStyle w:val="a3"/>
        <w:ind w:right="226"/>
      </w:pPr>
      <w:r>
        <w:t>оценка уровня владения профессиональными компетенциями педагогическими</w:t>
      </w:r>
      <w:r>
        <w:rPr>
          <w:spacing w:val="-11"/>
        </w:rPr>
        <w:t xml:space="preserve"> </w:t>
      </w:r>
      <w:r>
        <w:t>работниками</w:t>
      </w:r>
      <w:r>
        <w:rPr>
          <w:spacing w:val="-6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уровневой</w:t>
      </w:r>
      <w:r>
        <w:rPr>
          <w:spacing w:val="-9"/>
        </w:rPr>
        <w:t xml:space="preserve"> </w:t>
      </w:r>
      <w:r>
        <w:t>аттестации (тестирования) на основе разраб</w:t>
      </w:r>
      <w:r>
        <w:t>отанных диагностических материалов, в том числе единых федеральных оценочных материалов (ЕФОМ);</w:t>
      </w:r>
    </w:p>
    <w:p w:rsidR="00945238" w:rsidRDefault="00857FCC">
      <w:pPr>
        <w:pStyle w:val="a3"/>
        <w:ind w:right="225"/>
      </w:pPr>
      <w:r>
        <w:t>формирование индивидуальной карты «профессиональных дефицитов» как пространства для профессионального развития педагогических работников по результатам процедур</w:t>
      </w:r>
      <w:r>
        <w:t>ы оценки уровня владения профессиональными компетенциями педагогическими работниками;</w:t>
      </w:r>
    </w:p>
    <w:p w:rsidR="00945238" w:rsidRDefault="00857FCC">
      <w:pPr>
        <w:pStyle w:val="a3"/>
        <w:ind w:right="225"/>
      </w:pPr>
      <w:r>
        <w:t xml:space="preserve">с учетом объективной информации о наличии профессиональных дефицитов в деятельности педагогических работников и их индивидуальных образовательных запросов по предметным, </w:t>
      </w:r>
      <w:r>
        <w:t>методическим, психолого- педагогическим и коммуникативным компетенциям предполагаются:</w:t>
      </w:r>
    </w:p>
    <w:p w:rsidR="00945238" w:rsidRDefault="00857FCC">
      <w:pPr>
        <w:pStyle w:val="a3"/>
        <w:ind w:right="230"/>
      </w:pPr>
      <w:r>
        <w:t>разработка персонифицированных дополнительных профессиональных программ</w:t>
      </w:r>
      <w:r>
        <w:rPr>
          <w:spacing w:val="7"/>
        </w:rPr>
        <w:t xml:space="preserve"> </w:t>
      </w:r>
      <w:r>
        <w:t>повышения</w:t>
      </w:r>
      <w:r>
        <w:rPr>
          <w:spacing w:val="10"/>
        </w:rPr>
        <w:t xml:space="preserve"> </w:t>
      </w:r>
      <w:r>
        <w:t>квалификации</w:t>
      </w:r>
      <w:r>
        <w:rPr>
          <w:spacing w:val="10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ДПП</w:t>
      </w:r>
      <w:r>
        <w:rPr>
          <w:spacing w:val="7"/>
        </w:rPr>
        <w:t xml:space="preserve"> </w:t>
      </w:r>
      <w:r>
        <w:t>ПК),</w:t>
      </w:r>
      <w:r>
        <w:rPr>
          <w:spacing w:val="9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rPr>
          <w:spacing w:val="-2"/>
        </w:rPr>
        <w:t>которых</w:t>
      </w:r>
    </w:p>
    <w:p w:rsidR="00945238" w:rsidRDefault="00857FCC">
      <w:pPr>
        <w:pStyle w:val="a3"/>
        <w:spacing w:before="74"/>
        <w:ind w:right="224" w:firstLine="0"/>
      </w:pPr>
      <w:r>
        <w:t>направлено на устранение профессиональных дефицитов по каждому блоку компетенций (предметные, методические, психолого-педагогические и коммуникативные), а также постоянное обновление дополнительных профессиональных</w:t>
      </w:r>
      <w:r>
        <w:rPr>
          <w:spacing w:val="-1"/>
        </w:rPr>
        <w:t xml:space="preserve"> </w:t>
      </w:r>
      <w:r>
        <w:t>программ повышения квалификации и</w:t>
      </w:r>
      <w:r>
        <w:rPr>
          <w:spacing w:val="-1"/>
        </w:rPr>
        <w:t xml:space="preserve"> </w:t>
      </w:r>
      <w:r>
        <w:t>професс</w:t>
      </w:r>
      <w:r>
        <w:t xml:space="preserve">иональной </w:t>
      </w:r>
      <w:r>
        <w:rPr>
          <w:spacing w:val="-2"/>
        </w:rPr>
        <w:t>переподготовки;</w:t>
      </w:r>
    </w:p>
    <w:p w:rsidR="00945238" w:rsidRDefault="00857FCC">
      <w:pPr>
        <w:pStyle w:val="a3"/>
        <w:spacing w:before="1"/>
        <w:ind w:right="231"/>
      </w:pPr>
      <w:r>
        <w:t>внедрение гибких образовательных траекторий педагогических работников, реализации персонифицированных ДПП ПК посредствам вариативного выбора с расширением возможностей обучения с применением электронного обучения, дистанционных об</w:t>
      </w:r>
      <w:r>
        <w:t>разовательных технологий;</w:t>
      </w:r>
    </w:p>
    <w:p w:rsidR="00945238" w:rsidRDefault="00857FCC">
      <w:pPr>
        <w:pStyle w:val="a3"/>
        <w:spacing w:before="1"/>
        <w:ind w:right="228"/>
      </w:pPr>
      <w:r>
        <w:t>повышение эффективности ДПО за счет применения современных средств и методов обучения, согласования содержания обучения с потребностями практики педагогических работников;</w:t>
      </w:r>
    </w:p>
    <w:p w:rsidR="00945238" w:rsidRDefault="00857FCC">
      <w:pPr>
        <w:pStyle w:val="a3"/>
        <w:ind w:right="225"/>
      </w:pPr>
      <w:r>
        <w:t>организация очных и дистанционных стажировок и повышение к</w:t>
      </w:r>
      <w:r>
        <w:t>валификации педагогических работников на стажировочных площадках, в том числе с использованием онлайн-обучения;</w:t>
      </w:r>
    </w:p>
    <w:p w:rsidR="00945238" w:rsidRDefault="00857FCC">
      <w:pPr>
        <w:pStyle w:val="a3"/>
        <w:spacing w:before="1"/>
        <w:ind w:right="233"/>
      </w:pPr>
      <w:r>
        <w:t>осуществление внешней оценки качества программ дополнительного профессионального образования;</w:t>
      </w:r>
    </w:p>
    <w:p w:rsidR="00945238" w:rsidRDefault="00857FCC">
      <w:pPr>
        <w:pStyle w:val="a3"/>
        <w:ind w:right="228"/>
      </w:pPr>
      <w:r>
        <w:t xml:space="preserve">учет организаций Республики </w:t>
      </w:r>
      <w:r w:rsidR="0063441A" w:rsidRPr="0063441A">
        <w:t>Ингушетия</w:t>
      </w:r>
      <w:r>
        <w:t>, осуществляющи</w:t>
      </w:r>
      <w:r>
        <w:t>х обучение по дополнительным</w:t>
      </w:r>
      <w:r>
        <w:rPr>
          <w:spacing w:val="-15"/>
        </w:rPr>
        <w:t xml:space="preserve"> </w:t>
      </w:r>
      <w:r>
        <w:t>профессиональным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15"/>
        </w:rPr>
        <w:t xml:space="preserve"> </w:t>
      </w:r>
      <w:r>
        <w:t>программам;</w:t>
      </w:r>
      <w:r>
        <w:rPr>
          <w:spacing w:val="-14"/>
        </w:rPr>
        <w:t xml:space="preserve"> </w:t>
      </w:r>
      <w:r>
        <w:t>сведений о количестве педагогов, обученных по дополнительным профессиональным образовательным программам и программам профессиональной переподготовки (по уровням образования, в разре</w:t>
      </w:r>
      <w:r>
        <w:t>зе должностей); сведений о выборе педагогическими работниками организаций дополнительного профессионального образования;</w:t>
      </w:r>
    </w:p>
    <w:p w:rsidR="00945238" w:rsidRDefault="00857FCC">
      <w:pPr>
        <w:pStyle w:val="a3"/>
        <w:ind w:right="226"/>
      </w:pPr>
      <w:r>
        <w:t>формирование системы интеграции научного и образовательного процесса повышения квалификации, профессиональной переподготовки педагогиче</w:t>
      </w:r>
      <w:r>
        <w:t>ских работников на основе развития сетевого взаимодействия между профессиональными образовательными организациями, организациями высшего образования и научными организациями, реализующими программы ДПО;</w:t>
      </w:r>
    </w:p>
    <w:p w:rsidR="00945238" w:rsidRDefault="00857FCC">
      <w:pPr>
        <w:pStyle w:val="a3"/>
        <w:ind w:right="233"/>
      </w:pPr>
      <w:r>
        <w:t>выявление запроса педагогических коллективов, отдельн</w:t>
      </w:r>
      <w:r>
        <w:t>ых педагогов на направления повышения квалификации и профессионального развития;</w:t>
      </w:r>
    </w:p>
    <w:p w:rsidR="00945238" w:rsidRDefault="00857FCC">
      <w:pPr>
        <w:pStyle w:val="a3"/>
        <w:spacing w:line="242" w:lineRule="auto"/>
        <w:ind w:right="234"/>
      </w:pPr>
      <w:r>
        <w:t>формирование механизмов участия образовательных организаций в обновлении содержания ДПП ПК для педагогических работников;</w:t>
      </w:r>
    </w:p>
    <w:p w:rsidR="00945238" w:rsidRDefault="00857FCC">
      <w:pPr>
        <w:pStyle w:val="a3"/>
        <w:ind w:right="229"/>
      </w:pPr>
      <w:r>
        <w:t>развитие практики повышения квалификации педагогических работников в рамках деятельности профессиональных педагогических сообществ, в том числе сетевых педагогических школ.</w:t>
      </w:r>
    </w:p>
    <w:p w:rsidR="00945238" w:rsidRDefault="00857FCC">
      <w:pPr>
        <w:pStyle w:val="a3"/>
        <w:ind w:right="231"/>
      </w:pPr>
      <w:r>
        <w:t xml:space="preserve">Осуществление научно-методического сопровождения педагогических </w:t>
      </w:r>
      <w:r>
        <w:rPr>
          <w:spacing w:val="-2"/>
        </w:rPr>
        <w:t>работников:</w:t>
      </w:r>
    </w:p>
    <w:p w:rsidR="00945238" w:rsidRDefault="00857FCC">
      <w:pPr>
        <w:pStyle w:val="a3"/>
        <w:ind w:right="229"/>
      </w:pPr>
      <w:r>
        <w:t>соверше</w:t>
      </w:r>
      <w:r>
        <w:t xml:space="preserve">нствование механизмов взаимосвязи между системой ДПО и развитием системы профессиональных конкурсов педагогических </w:t>
      </w:r>
      <w:r>
        <w:rPr>
          <w:spacing w:val="-2"/>
        </w:rPr>
        <w:t>работников;</w:t>
      </w:r>
    </w:p>
    <w:p w:rsidR="00945238" w:rsidRDefault="00857FCC">
      <w:pPr>
        <w:pStyle w:val="a3"/>
        <w:spacing w:before="74"/>
        <w:ind w:right="231"/>
      </w:pPr>
      <w:r>
        <w:t>развитие инфраструктуры и практики оценки и признания профессионального мастерства и квалификаций педагогически</w:t>
      </w:r>
      <w:r>
        <w:t>х работников, приобретенных формальным и неформальным способом;</w:t>
      </w:r>
    </w:p>
    <w:p w:rsidR="00945238" w:rsidRDefault="00857FCC">
      <w:pPr>
        <w:pStyle w:val="a3"/>
        <w:spacing w:before="2"/>
        <w:ind w:right="224"/>
      </w:pPr>
      <w:r>
        <w:t>разработка учебных пособий, учебно-методических комплексов, методических рекомендаций для повышения квалификации и профессиональной переподготовки педагогических работников;</w:t>
      </w:r>
    </w:p>
    <w:p w:rsidR="00945238" w:rsidRDefault="00857FCC">
      <w:pPr>
        <w:pStyle w:val="a3"/>
        <w:ind w:right="225"/>
      </w:pPr>
      <w:r>
        <w:t>содействие в проек</w:t>
      </w:r>
      <w:r>
        <w:t>тировании и разработке программ научно- методического</w:t>
      </w:r>
      <w:r>
        <w:rPr>
          <w:spacing w:val="-14"/>
        </w:rPr>
        <w:t xml:space="preserve"> </w:t>
      </w:r>
      <w:r>
        <w:t>сопровождения</w:t>
      </w:r>
      <w:r>
        <w:rPr>
          <w:spacing w:val="-14"/>
        </w:rPr>
        <w:t xml:space="preserve"> </w:t>
      </w:r>
      <w:r>
        <w:t>инновационных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программ,</w:t>
      </w:r>
      <w:r>
        <w:rPr>
          <w:spacing w:val="-15"/>
        </w:rPr>
        <w:t xml:space="preserve"> </w:t>
      </w:r>
      <w:r>
        <w:t>базовых и инновационных площадок, региональных ресурсных центров; профессиональных педагогических сообществ.</w:t>
      </w:r>
    </w:p>
    <w:p w:rsidR="00945238" w:rsidRDefault="00857FCC">
      <w:pPr>
        <w:pStyle w:val="a3"/>
        <w:ind w:right="232"/>
      </w:pPr>
      <w:r>
        <w:t>Развитие кадрового потенциала системы образо</w:t>
      </w:r>
      <w:r>
        <w:t xml:space="preserve">вания, создание широких возможностей для профессионального развития педагогических </w:t>
      </w:r>
      <w:r>
        <w:rPr>
          <w:spacing w:val="-2"/>
        </w:rPr>
        <w:t>работников:</w:t>
      </w:r>
    </w:p>
    <w:p w:rsidR="00945238" w:rsidRDefault="00857FCC">
      <w:pPr>
        <w:pStyle w:val="a3"/>
        <w:spacing w:before="2"/>
        <w:ind w:right="222"/>
      </w:pPr>
      <w:r>
        <w:t>вовлечение</w:t>
      </w:r>
      <w:r>
        <w:rPr>
          <w:spacing w:val="-18"/>
        </w:rPr>
        <w:t xml:space="preserve"> </w:t>
      </w:r>
      <w:r>
        <w:t>педагогических</w:t>
      </w:r>
      <w:r>
        <w:rPr>
          <w:spacing w:val="-17"/>
        </w:rPr>
        <w:t xml:space="preserve"> </w:t>
      </w:r>
      <w:r>
        <w:t>работников</w:t>
      </w:r>
      <w:r>
        <w:rPr>
          <w:spacing w:val="-18"/>
        </w:rPr>
        <w:t xml:space="preserve"> </w:t>
      </w:r>
      <w:r>
        <w:t>региона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научно-методическую деятельность посредством участия в конференциях, форумах, семинарах, круглых столах и др. форм</w:t>
      </w:r>
      <w:r>
        <w:t xml:space="preserve">ах работы по совершенствованию научно- методической деятельности; конкурсах профессионального мастерства педагогических работников; инновационной педагогической деятельности (региональные инновационные площадки); образовательных проектах и </w:t>
      </w:r>
      <w:r>
        <w:rPr>
          <w:spacing w:val="-2"/>
        </w:rPr>
        <w:t>программах;</w:t>
      </w:r>
    </w:p>
    <w:p w:rsidR="00945238" w:rsidRDefault="00857FCC">
      <w:pPr>
        <w:pStyle w:val="a3"/>
        <w:ind w:right="226"/>
      </w:pPr>
      <w:r>
        <w:t>прив</w:t>
      </w:r>
      <w:r>
        <w:t xml:space="preserve">лечение педагогических работников региона к участию в экспертной деятельности (в составе экспертных комиссий, жюри, экспертизе результатов профессиональной деятельности работников образования </w:t>
      </w:r>
      <w:r>
        <w:rPr>
          <w:spacing w:val="-2"/>
        </w:rPr>
        <w:t>(аттестации);</w:t>
      </w:r>
    </w:p>
    <w:p w:rsidR="00945238" w:rsidRDefault="00857FCC">
      <w:pPr>
        <w:pStyle w:val="a3"/>
        <w:ind w:right="234"/>
      </w:pPr>
      <w:r>
        <w:t>реализация программ профилактики профессионального</w:t>
      </w:r>
      <w:r>
        <w:t xml:space="preserve"> выгорания </w:t>
      </w:r>
      <w:r>
        <w:rPr>
          <w:spacing w:val="-2"/>
        </w:rPr>
        <w:t>педагогов;</w:t>
      </w:r>
    </w:p>
    <w:p w:rsidR="00945238" w:rsidRDefault="00857FCC">
      <w:pPr>
        <w:pStyle w:val="a3"/>
        <w:ind w:right="232"/>
      </w:pPr>
      <w:r>
        <w:t>формирование и поддержка профессиональных педагогических сообществ, общественных организаций, деятельность которых направлена на развитие профессионального потенциала педагогических работников, консолидацию усилий и проведение совместных мероприятий;</w:t>
      </w:r>
    </w:p>
    <w:p w:rsidR="00945238" w:rsidRDefault="00857FCC">
      <w:pPr>
        <w:pStyle w:val="a3"/>
        <w:ind w:right="230"/>
      </w:pPr>
      <w:r>
        <w:t>коорд</w:t>
      </w:r>
      <w:r>
        <w:t>инация деятельности профессиональных педагогических ассоциаций,</w:t>
      </w:r>
      <w:r>
        <w:rPr>
          <w:spacing w:val="-13"/>
        </w:rPr>
        <w:t xml:space="preserve"> </w:t>
      </w:r>
      <w:r>
        <w:t>разработка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поддержка</w:t>
      </w:r>
      <w:r>
        <w:rPr>
          <w:spacing w:val="-11"/>
        </w:rPr>
        <w:t xml:space="preserve"> </w:t>
      </w:r>
      <w:r>
        <w:t>совместных</w:t>
      </w:r>
      <w:r>
        <w:rPr>
          <w:spacing w:val="-11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образовательных </w:t>
      </w:r>
      <w:r>
        <w:rPr>
          <w:spacing w:val="-2"/>
        </w:rPr>
        <w:t>инициатив;</w:t>
      </w:r>
    </w:p>
    <w:p w:rsidR="00945238" w:rsidRDefault="00857FCC">
      <w:pPr>
        <w:pStyle w:val="a3"/>
        <w:ind w:right="233"/>
      </w:pPr>
      <w:r>
        <w:t>мониторинг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анализ</w:t>
      </w:r>
      <w:r>
        <w:rPr>
          <w:spacing w:val="-18"/>
        </w:rPr>
        <w:t xml:space="preserve"> </w:t>
      </w:r>
      <w:r>
        <w:t>актуального</w:t>
      </w:r>
      <w:r>
        <w:rPr>
          <w:spacing w:val="-16"/>
        </w:rPr>
        <w:t xml:space="preserve"> </w:t>
      </w:r>
      <w:r>
        <w:t>состояния</w:t>
      </w:r>
      <w:r>
        <w:rPr>
          <w:spacing w:val="-17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обеспеченности</w:t>
      </w:r>
      <w:r>
        <w:rPr>
          <w:spacing w:val="-17"/>
        </w:rPr>
        <w:t xml:space="preserve"> </w:t>
      </w:r>
      <w:r>
        <w:t xml:space="preserve">кадрами государственных и муниципальных общеобразовательных </w:t>
      </w:r>
      <w:r>
        <w:t xml:space="preserve">организаций региона, о прогнозируемой обеспеченность кадрами государственных и муниципальных общеобразовательных организаций Республики </w:t>
      </w:r>
      <w:r w:rsidR="0063441A" w:rsidRPr="0063441A">
        <w:t>Ингушетия</w:t>
      </w:r>
      <w:r>
        <w:t>;</w:t>
      </w:r>
    </w:p>
    <w:p w:rsidR="00945238" w:rsidRDefault="00857FCC">
      <w:pPr>
        <w:pStyle w:val="a3"/>
        <w:ind w:right="226"/>
      </w:pPr>
      <w:r>
        <w:t>обеспечение механизмов профессиональной помощи и поддержки развития молодых педагогов, организации системы наст</w:t>
      </w:r>
      <w:r>
        <w:t>авничества для развития научно-методической преемственности, создания продуктивного баланса опыта;</w:t>
      </w:r>
    </w:p>
    <w:p w:rsidR="00945238" w:rsidRDefault="00857FCC">
      <w:pPr>
        <w:pStyle w:val="a3"/>
        <w:ind w:right="234"/>
      </w:pPr>
      <w:r>
        <w:t>стимулирование педагогических кадров, в том числе молодых педагогов, к непрерывному профессиональному развитию через введение системы</w:t>
      </w:r>
      <w:r>
        <w:rPr>
          <w:spacing w:val="25"/>
        </w:rPr>
        <w:t xml:space="preserve">  </w:t>
      </w:r>
      <w:r>
        <w:t>независимой</w:t>
      </w:r>
      <w:r>
        <w:rPr>
          <w:spacing w:val="26"/>
        </w:rPr>
        <w:t xml:space="preserve">  </w:t>
      </w:r>
      <w:r>
        <w:t>оценки</w:t>
      </w:r>
      <w:r>
        <w:rPr>
          <w:spacing w:val="25"/>
        </w:rPr>
        <w:t xml:space="preserve">  </w:t>
      </w:r>
      <w:r>
        <w:t>п</w:t>
      </w:r>
      <w:r>
        <w:t>рофессиональной</w:t>
      </w:r>
      <w:r>
        <w:rPr>
          <w:spacing w:val="27"/>
        </w:rPr>
        <w:t xml:space="preserve">  </w:t>
      </w:r>
      <w:r>
        <w:t>компетентности</w:t>
      </w:r>
      <w:r>
        <w:rPr>
          <w:spacing w:val="26"/>
        </w:rPr>
        <w:t xml:space="preserve">  </w:t>
      </w:r>
      <w:r>
        <w:rPr>
          <w:spacing w:val="-2"/>
        </w:rPr>
        <w:t>(новая</w:t>
      </w:r>
    </w:p>
    <w:p w:rsidR="00945238" w:rsidRDefault="00857FCC">
      <w:pPr>
        <w:pStyle w:val="a3"/>
        <w:spacing w:before="74"/>
        <w:ind w:right="227" w:firstLine="0"/>
      </w:pPr>
      <w:r>
        <w:t>модель аттестации педагогов, независимая оценка (сертификация) квалификации педагогических кадров, дистанционная самооценка профессиональных компетенций педагога).</w:t>
      </w:r>
    </w:p>
    <w:p w:rsidR="00945238" w:rsidRDefault="00857FCC">
      <w:pPr>
        <w:pStyle w:val="a4"/>
        <w:numPr>
          <w:ilvl w:val="0"/>
          <w:numId w:val="2"/>
        </w:numPr>
        <w:tabs>
          <w:tab w:val="left" w:pos="3108"/>
        </w:tabs>
        <w:spacing w:before="6" w:line="640" w:lineRule="atLeast"/>
        <w:ind w:left="810" w:right="2271" w:firstLine="2016"/>
        <w:jc w:val="both"/>
        <w:rPr>
          <w:sz w:val="28"/>
        </w:rPr>
      </w:pPr>
      <w:r>
        <w:rPr>
          <w:sz w:val="28"/>
        </w:rPr>
        <w:t>Этапы реализации Концепции 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два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этапа:</w:t>
      </w:r>
    </w:p>
    <w:p w:rsidR="00945238" w:rsidRDefault="00857FCC" w:rsidP="0063441A">
      <w:pPr>
        <w:pStyle w:val="a4"/>
        <w:numPr>
          <w:ilvl w:val="0"/>
          <w:numId w:val="1"/>
        </w:numPr>
        <w:tabs>
          <w:tab w:val="left" w:pos="1014"/>
        </w:tabs>
        <w:spacing w:before="5"/>
        <w:ind w:right="228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11"/>
          <w:sz w:val="28"/>
        </w:rPr>
        <w:t xml:space="preserve"> </w:t>
      </w:r>
      <w:r>
        <w:rPr>
          <w:sz w:val="28"/>
        </w:rPr>
        <w:t>(2021-2022</w:t>
      </w:r>
      <w:r>
        <w:rPr>
          <w:spacing w:val="-11"/>
          <w:sz w:val="28"/>
        </w:rPr>
        <w:t xml:space="preserve"> </w:t>
      </w:r>
      <w:r>
        <w:rPr>
          <w:sz w:val="28"/>
        </w:rPr>
        <w:t>гг.)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модели системы профессионального и личностного совершенствования работников Республики </w:t>
      </w:r>
      <w:r w:rsidR="0063441A" w:rsidRPr="0063441A">
        <w:rPr>
          <w:sz w:val="28"/>
        </w:rPr>
        <w:t>Ингушетия</w:t>
      </w:r>
      <w:r>
        <w:rPr>
          <w:sz w:val="28"/>
        </w:rPr>
        <w:t xml:space="preserve"> в условиях непрерывного повышения профессионального мастерства педагогических кадров; введения новых моделей аттестации; актуализации профессиональных компетенци</w:t>
      </w:r>
      <w:r>
        <w:rPr>
          <w:sz w:val="28"/>
        </w:rPr>
        <w:t>й с учетом развития цифровой образовательной среды ДПО, профессионального стандарта педагога, основных положений федерального проекта «Учитель будущего»; сопровождения и поддержки молодых педагогов;</w:t>
      </w:r>
    </w:p>
    <w:p w:rsidR="00945238" w:rsidRDefault="00857FCC" w:rsidP="0063441A">
      <w:pPr>
        <w:pStyle w:val="a4"/>
        <w:numPr>
          <w:ilvl w:val="0"/>
          <w:numId w:val="1"/>
        </w:numPr>
        <w:tabs>
          <w:tab w:val="left" w:pos="1074"/>
        </w:tabs>
        <w:ind w:right="230"/>
        <w:jc w:val="both"/>
        <w:rPr>
          <w:sz w:val="28"/>
        </w:rPr>
      </w:pPr>
      <w:r>
        <w:rPr>
          <w:sz w:val="28"/>
        </w:rPr>
        <w:t>этап (2022-2024 гг.) – диссеминация эффективной модели си</w:t>
      </w:r>
      <w:r>
        <w:rPr>
          <w:sz w:val="28"/>
        </w:rPr>
        <w:t xml:space="preserve">стемы профессионального и личностного совершенствования работников Республики </w:t>
      </w:r>
      <w:r w:rsidR="0063441A" w:rsidRPr="0063441A">
        <w:rPr>
          <w:sz w:val="28"/>
        </w:rPr>
        <w:t>Ингушетия</w:t>
      </w:r>
      <w:r>
        <w:rPr>
          <w:sz w:val="28"/>
        </w:rPr>
        <w:t xml:space="preserve"> в условиях непрерывного повышения профессионального мастерства педагогических кадров; введения новых моделей аттестации; актуализации профессиональных компетенций с учето</w:t>
      </w:r>
      <w:r>
        <w:rPr>
          <w:sz w:val="28"/>
        </w:rPr>
        <w:t>м развития цифровой образовательной среды ДПО, профессионального стандарта педагога, основных положений федерального проекта «Учитель будущего»; сопровождения и поддержки молодых педагогов.</w:t>
      </w:r>
    </w:p>
    <w:p w:rsidR="00945238" w:rsidRDefault="00857FCC">
      <w:pPr>
        <w:pStyle w:val="a4"/>
        <w:numPr>
          <w:ilvl w:val="0"/>
          <w:numId w:val="2"/>
        </w:numPr>
        <w:tabs>
          <w:tab w:val="left" w:pos="2076"/>
        </w:tabs>
        <w:spacing w:before="66" w:line="646" w:lineRule="exact"/>
        <w:ind w:left="810" w:right="1921" w:firstLine="984"/>
        <w:jc w:val="left"/>
        <w:rPr>
          <w:sz w:val="28"/>
        </w:rPr>
      </w:pPr>
      <w:r>
        <w:rPr>
          <w:sz w:val="28"/>
        </w:rPr>
        <w:t>Ожидаемые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Концепции В результате реализации </w:t>
      </w:r>
      <w:r>
        <w:rPr>
          <w:sz w:val="28"/>
        </w:rPr>
        <w:t>Концепции будут обеспечены:</w:t>
      </w:r>
    </w:p>
    <w:p w:rsidR="00945238" w:rsidRDefault="00857FCC">
      <w:pPr>
        <w:pStyle w:val="a3"/>
        <w:spacing w:line="252" w:lineRule="exact"/>
        <w:ind w:left="810" w:firstLine="0"/>
      </w:pPr>
      <w:r>
        <w:t>развитие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6"/>
        </w:rPr>
        <w:t xml:space="preserve"> </w:t>
      </w:r>
      <w:r>
        <w:t>компетенций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квалификаций</w:t>
      </w:r>
      <w:r>
        <w:rPr>
          <w:spacing w:val="5"/>
        </w:rPr>
        <w:t xml:space="preserve"> </w:t>
      </w:r>
      <w:r>
        <w:rPr>
          <w:spacing w:val="-2"/>
        </w:rPr>
        <w:t>педагогами,</w:t>
      </w:r>
    </w:p>
    <w:p w:rsidR="00945238" w:rsidRDefault="00857FCC">
      <w:pPr>
        <w:pStyle w:val="a3"/>
        <w:ind w:right="235" w:firstLine="0"/>
      </w:pPr>
      <w:r>
        <w:t>приобретение ими новых профессиональных возможностей, повышение трудовой мобильности за счет компенсации профессиональных дефицитов;</w:t>
      </w:r>
    </w:p>
    <w:p w:rsidR="00945238" w:rsidRDefault="00857FCC">
      <w:pPr>
        <w:pStyle w:val="a3"/>
        <w:ind w:right="228"/>
      </w:pPr>
      <w:r>
        <w:t>удовлетворенность педагогов ка</w:t>
      </w:r>
      <w:r>
        <w:t xml:space="preserve">чеством реализованных адресных программ ДПО, организации стажировок и программ «горизонтального </w:t>
      </w:r>
      <w:r>
        <w:rPr>
          <w:spacing w:val="-2"/>
        </w:rPr>
        <w:t>обучения»;</w:t>
      </w:r>
    </w:p>
    <w:p w:rsidR="00945238" w:rsidRDefault="00857FCC">
      <w:pPr>
        <w:pStyle w:val="a3"/>
        <w:ind w:right="228"/>
      </w:pPr>
      <w:r>
        <w:t>интеграция ДПО в единую систему непрерывного дополнительного профессионального образования региона за счет предоставления педагогическим работникам к</w:t>
      </w:r>
      <w:r>
        <w:t>онкурентоспособных образовательных услуг;</w:t>
      </w:r>
    </w:p>
    <w:p w:rsidR="00945238" w:rsidRDefault="00857FCC">
      <w:pPr>
        <w:pStyle w:val="a3"/>
        <w:ind w:right="227"/>
      </w:pPr>
      <w:r>
        <w:t xml:space="preserve">конструирование нового, актуального и востребованного содержания дополнительных профессиональных программ, прошедших внешнюю </w:t>
      </w:r>
      <w:r>
        <w:rPr>
          <w:spacing w:val="-2"/>
        </w:rPr>
        <w:t>экспертизу;</w:t>
      </w:r>
    </w:p>
    <w:p w:rsidR="00945238" w:rsidRDefault="00857FCC">
      <w:pPr>
        <w:pStyle w:val="a3"/>
        <w:spacing w:before="1"/>
        <w:ind w:right="232"/>
      </w:pPr>
      <w:r>
        <w:t>технологические, организационные и образовательные инновации в реализации нов</w:t>
      </w:r>
      <w:r>
        <w:t>ой модели аттестации педагогов, независимой оценки квалификации, сопровождении и поддержки молодых педагогов;</w:t>
      </w:r>
    </w:p>
    <w:p w:rsidR="00945238" w:rsidRDefault="00857FCC">
      <w:pPr>
        <w:pStyle w:val="a3"/>
        <w:spacing w:before="74"/>
        <w:ind w:right="226"/>
      </w:pPr>
      <w:bookmarkStart w:id="0" w:name="_GoBack"/>
      <w:bookmarkEnd w:id="0"/>
      <w:r>
        <w:t>согласованность форм, подходов, моделей, реализуемых в системе подготовки, переподготовки, повышения квалификации и аттестации педагогических кадров;</w:t>
      </w:r>
    </w:p>
    <w:p w:rsidR="00945238" w:rsidRDefault="00857FCC">
      <w:pPr>
        <w:pStyle w:val="a3"/>
        <w:spacing w:before="2"/>
        <w:ind w:right="235"/>
        <w:jc w:val="left"/>
      </w:pPr>
      <w:r>
        <w:t>широкое внедрение сетевых форм профессионального взаимодействия, в том числе повышения квалификации;</w:t>
      </w:r>
    </w:p>
    <w:p w:rsidR="00945238" w:rsidRDefault="00857FCC">
      <w:pPr>
        <w:pStyle w:val="a3"/>
        <w:jc w:val="left"/>
      </w:pPr>
      <w:r>
        <w:t>увели</w:t>
      </w:r>
      <w:r>
        <w:t>чение числа педагогических работников, вовлеченных в научно- педагогическую, экспертную деятельность, в том числе молодых педагогов.</w:t>
      </w:r>
    </w:p>
    <w:p w:rsidR="00945238" w:rsidRDefault="00857FCC">
      <w:pPr>
        <w:pStyle w:val="a3"/>
        <w:tabs>
          <w:tab w:val="left" w:pos="2630"/>
          <w:tab w:val="left" w:pos="5151"/>
          <w:tab w:val="left" w:pos="6390"/>
          <w:tab w:val="left" w:pos="6807"/>
          <w:tab w:val="left" w:pos="8390"/>
        </w:tabs>
        <w:spacing w:before="1"/>
        <w:ind w:right="234" w:firstLine="777"/>
        <w:jc w:val="left"/>
      </w:pPr>
      <w:r>
        <w:rPr>
          <w:spacing w:val="-2"/>
        </w:rPr>
        <w:t>организация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поддержки</w:t>
      </w:r>
      <w:r>
        <w:tab/>
      </w:r>
      <w:r>
        <w:rPr>
          <w:spacing w:val="-2"/>
        </w:rPr>
        <w:t xml:space="preserve">развития </w:t>
      </w:r>
      <w:r>
        <w:t>молодых педагогов, различных форм наставничества.</w:t>
      </w:r>
    </w:p>
    <w:sectPr w:rsidR="00945238">
      <w:pgSz w:w="11910" w:h="16840"/>
      <w:pgMar w:top="1040" w:right="620" w:bottom="1220" w:left="160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CC" w:rsidRDefault="00857FCC">
      <w:r>
        <w:separator/>
      </w:r>
    </w:p>
  </w:endnote>
  <w:endnote w:type="continuationSeparator" w:id="0">
    <w:p w:rsidR="00857FCC" w:rsidRDefault="008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38" w:rsidRDefault="00857FC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4pt;margin-top:779.85pt;width:18.05pt;height:14.25pt;z-index:-251658752;mso-position-horizontal-relative:page;mso-position-vertical-relative:page" filled="f" stroked="f">
          <v:textbox inset="0,0,0,0">
            <w:txbxContent>
              <w:p w:rsidR="00945238" w:rsidRDefault="00857FCC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63441A">
                  <w:rPr>
                    <w:noProof/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CC" w:rsidRDefault="00857FCC">
      <w:r>
        <w:separator/>
      </w:r>
    </w:p>
  </w:footnote>
  <w:footnote w:type="continuationSeparator" w:id="0">
    <w:p w:rsidR="00857FCC" w:rsidRDefault="0085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680"/>
    <w:multiLevelType w:val="hybridMultilevel"/>
    <w:tmpl w:val="D4380E6E"/>
    <w:lvl w:ilvl="0" w:tplc="03901E6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DC2D3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2" w:tplc="BCCA2216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3" w:tplc="ED3A7212">
      <w:numFmt w:val="bullet"/>
      <w:lvlText w:val="•"/>
      <w:lvlJc w:val="left"/>
      <w:pPr>
        <w:ind w:left="2975" w:hanging="708"/>
      </w:pPr>
      <w:rPr>
        <w:rFonts w:hint="default"/>
        <w:lang w:val="ru-RU" w:eastAsia="en-US" w:bidi="ar-SA"/>
      </w:rPr>
    </w:lvl>
    <w:lvl w:ilvl="4" w:tplc="87CAFA0C">
      <w:numFmt w:val="bullet"/>
      <w:lvlText w:val="•"/>
      <w:lvlJc w:val="left"/>
      <w:pPr>
        <w:ind w:left="3934" w:hanging="708"/>
      </w:pPr>
      <w:rPr>
        <w:rFonts w:hint="default"/>
        <w:lang w:val="ru-RU" w:eastAsia="en-US" w:bidi="ar-SA"/>
      </w:rPr>
    </w:lvl>
    <w:lvl w:ilvl="5" w:tplc="4CACEDCE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7EF4F6DE">
      <w:numFmt w:val="bullet"/>
      <w:lvlText w:val="•"/>
      <w:lvlJc w:val="left"/>
      <w:pPr>
        <w:ind w:left="5851" w:hanging="708"/>
      </w:pPr>
      <w:rPr>
        <w:rFonts w:hint="default"/>
        <w:lang w:val="ru-RU" w:eastAsia="en-US" w:bidi="ar-SA"/>
      </w:rPr>
    </w:lvl>
    <w:lvl w:ilvl="7" w:tplc="27B22DB8">
      <w:numFmt w:val="bullet"/>
      <w:lvlText w:val="•"/>
      <w:lvlJc w:val="left"/>
      <w:pPr>
        <w:ind w:left="6810" w:hanging="708"/>
      </w:pPr>
      <w:rPr>
        <w:rFonts w:hint="default"/>
        <w:lang w:val="ru-RU" w:eastAsia="en-US" w:bidi="ar-SA"/>
      </w:rPr>
    </w:lvl>
    <w:lvl w:ilvl="8" w:tplc="6226C2EE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3F918D2"/>
    <w:multiLevelType w:val="hybridMultilevel"/>
    <w:tmpl w:val="D16EEA2C"/>
    <w:lvl w:ilvl="0" w:tplc="34D8A8B0">
      <w:start w:val="1"/>
      <w:numFmt w:val="decimal"/>
      <w:lvlText w:val="%1"/>
      <w:lvlJc w:val="left"/>
      <w:pPr>
        <w:ind w:left="102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52CDF6">
      <w:numFmt w:val="bullet"/>
      <w:lvlText w:val="•"/>
      <w:lvlJc w:val="left"/>
      <w:pPr>
        <w:ind w:left="1058" w:hanging="204"/>
      </w:pPr>
      <w:rPr>
        <w:rFonts w:hint="default"/>
        <w:lang w:val="ru-RU" w:eastAsia="en-US" w:bidi="ar-SA"/>
      </w:rPr>
    </w:lvl>
    <w:lvl w:ilvl="2" w:tplc="F880E942">
      <w:numFmt w:val="bullet"/>
      <w:lvlText w:val="•"/>
      <w:lvlJc w:val="left"/>
      <w:pPr>
        <w:ind w:left="2017" w:hanging="204"/>
      </w:pPr>
      <w:rPr>
        <w:rFonts w:hint="default"/>
        <w:lang w:val="ru-RU" w:eastAsia="en-US" w:bidi="ar-SA"/>
      </w:rPr>
    </w:lvl>
    <w:lvl w:ilvl="3" w:tplc="4D68F638">
      <w:numFmt w:val="bullet"/>
      <w:lvlText w:val="•"/>
      <w:lvlJc w:val="left"/>
      <w:pPr>
        <w:ind w:left="2975" w:hanging="204"/>
      </w:pPr>
      <w:rPr>
        <w:rFonts w:hint="default"/>
        <w:lang w:val="ru-RU" w:eastAsia="en-US" w:bidi="ar-SA"/>
      </w:rPr>
    </w:lvl>
    <w:lvl w:ilvl="4" w:tplc="841C9A74">
      <w:numFmt w:val="bullet"/>
      <w:lvlText w:val="•"/>
      <w:lvlJc w:val="left"/>
      <w:pPr>
        <w:ind w:left="3934" w:hanging="204"/>
      </w:pPr>
      <w:rPr>
        <w:rFonts w:hint="default"/>
        <w:lang w:val="ru-RU" w:eastAsia="en-US" w:bidi="ar-SA"/>
      </w:rPr>
    </w:lvl>
    <w:lvl w:ilvl="5" w:tplc="E7EE564E">
      <w:numFmt w:val="bullet"/>
      <w:lvlText w:val="•"/>
      <w:lvlJc w:val="left"/>
      <w:pPr>
        <w:ind w:left="4893" w:hanging="204"/>
      </w:pPr>
      <w:rPr>
        <w:rFonts w:hint="default"/>
        <w:lang w:val="ru-RU" w:eastAsia="en-US" w:bidi="ar-SA"/>
      </w:rPr>
    </w:lvl>
    <w:lvl w:ilvl="6" w:tplc="4954A4A6">
      <w:numFmt w:val="bullet"/>
      <w:lvlText w:val="•"/>
      <w:lvlJc w:val="left"/>
      <w:pPr>
        <w:ind w:left="5851" w:hanging="204"/>
      </w:pPr>
      <w:rPr>
        <w:rFonts w:hint="default"/>
        <w:lang w:val="ru-RU" w:eastAsia="en-US" w:bidi="ar-SA"/>
      </w:rPr>
    </w:lvl>
    <w:lvl w:ilvl="7" w:tplc="119866CC">
      <w:numFmt w:val="bullet"/>
      <w:lvlText w:val="•"/>
      <w:lvlJc w:val="left"/>
      <w:pPr>
        <w:ind w:left="6810" w:hanging="204"/>
      </w:pPr>
      <w:rPr>
        <w:rFonts w:hint="default"/>
        <w:lang w:val="ru-RU" w:eastAsia="en-US" w:bidi="ar-SA"/>
      </w:rPr>
    </w:lvl>
    <w:lvl w:ilvl="8" w:tplc="1410FFE0">
      <w:numFmt w:val="bullet"/>
      <w:lvlText w:val="•"/>
      <w:lvlJc w:val="left"/>
      <w:pPr>
        <w:ind w:left="7769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689026CC"/>
    <w:multiLevelType w:val="hybridMultilevel"/>
    <w:tmpl w:val="4E740A90"/>
    <w:lvl w:ilvl="0" w:tplc="77BCE088">
      <w:start w:val="1"/>
      <w:numFmt w:val="decimal"/>
      <w:lvlText w:val="%1."/>
      <w:lvlJc w:val="left"/>
      <w:pPr>
        <w:ind w:left="3808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064B4C">
      <w:numFmt w:val="bullet"/>
      <w:lvlText w:val="•"/>
      <w:lvlJc w:val="left"/>
      <w:pPr>
        <w:ind w:left="4388" w:hanging="281"/>
      </w:pPr>
      <w:rPr>
        <w:rFonts w:hint="default"/>
        <w:lang w:val="ru-RU" w:eastAsia="en-US" w:bidi="ar-SA"/>
      </w:rPr>
    </w:lvl>
    <w:lvl w:ilvl="2" w:tplc="37A8940E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3" w:tplc="868A0156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4" w:tplc="A990825C">
      <w:numFmt w:val="bullet"/>
      <w:lvlText w:val="•"/>
      <w:lvlJc w:val="left"/>
      <w:pPr>
        <w:ind w:left="6154" w:hanging="281"/>
      </w:pPr>
      <w:rPr>
        <w:rFonts w:hint="default"/>
        <w:lang w:val="ru-RU" w:eastAsia="en-US" w:bidi="ar-SA"/>
      </w:rPr>
    </w:lvl>
    <w:lvl w:ilvl="5" w:tplc="72CC9054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6" w:tplc="8DB01272">
      <w:numFmt w:val="bullet"/>
      <w:lvlText w:val="•"/>
      <w:lvlJc w:val="left"/>
      <w:pPr>
        <w:ind w:left="7331" w:hanging="281"/>
      </w:pPr>
      <w:rPr>
        <w:rFonts w:hint="default"/>
        <w:lang w:val="ru-RU" w:eastAsia="en-US" w:bidi="ar-SA"/>
      </w:rPr>
    </w:lvl>
    <w:lvl w:ilvl="7" w:tplc="104CB890">
      <w:numFmt w:val="bullet"/>
      <w:lvlText w:val="•"/>
      <w:lvlJc w:val="left"/>
      <w:pPr>
        <w:ind w:left="7920" w:hanging="281"/>
      </w:pPr>
      <w:rPr>
        <w:rFonts w:hint="default"/>
        <w:lang w:val="ru-RU" w:eastAsia="en-US" w:bidi="ar-SA"/>
      </w:rPr>
    </w:lvl>
    <w:lvl w:ilvl="8" w:tplc="FE7C8012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C6E77C0"/>
    <w:multiLevelType w:val="hybridMultilevel"/>
    <w:tmpl w:val="A0E26E6A"/>
    <w:lvl w:ilvl="0" w:tplc="4B460DEC">
      <w:start w:val="4"/>
      <w:numFmt w:val="decimal"/>
      <w:lvlText w:val="%1."/>
      <w:lvlJc w:val="left"/>
      <w:pPr>
        <w:ind w:left="1338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C062C0">
      <w:numFmt w:val="bullet"/>
      <w:lvlText w:val="•"/>
      <w:lvlJc w:val="left"/>
      <w:pPr>
        <w:ind w:left="2174" w:hanging="281"/>
      </w:pPr>
      <w:rPr>
        <w:rFonts w:hint="default"/>
        <w:lang w:val="ru-RU" w:eastAsia="en-US" w:bidi="ar-SA"/>
      </w:rPr>
    </w:lvl>
    <w:lvl w:ilvl="2" w:tplc="CAC46D68"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3" w:tplc="D16A562C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3DD8E636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25521D58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30849D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22D6D702">
      <w:numFmt w:val="bullet"/>
      <w:lvlText w:val="•"/>
      <w:lvlJc w:val="left"/>
      <w:pPr>
        <w:ind w:left="7182" w:hanging="281"/>
      </w:pPr>
      <w:rPr>
        <w:rFonts w:hint="default"/>
        <w:lang w:val="ru-RU" w:eastAsia="en-US" w:bidi="ar-SA"/>
      </w:rPr>
    </w:lvl>
    <w:lvl w:ilvl="8" w:tplc="F8080250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5238"/>
    <w:rsid w:val="000074D1"/>
    <w:rsid w:val="00226E69"/>
    <w:rsid w:val="0063441A"/>
    <w:rsid w:val="00857FCC"/>
    <w:rsid w:val="00945238"/>
    <w:rsid w:val="009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956E1"/>
  <w15:docId w15:val="{198C1AF6-4F83-4765-95B8-88EFA01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22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E6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2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E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7840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лидья точиева</cp:lastModifiedBy>
  <cp:revision>4</cp:revision>
  <dcterms:created xsi:type="dcterms:W3CDTF">2022-07-29T04:53:00Z</dcterms:created>
  <dcterms:modified xsi:type="dcterms:W3CDTF">2022-07-30T10:07:00Z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