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700B0B" w:rsidRDefault="003B3449" w:rsidP="00FC6BBF">
      <w:pPr>
        <w:pStyle w:val="2"/>
        <w:jc w:val="center"/>
        <w:rPr>
          <w:rFonts w:ascii="Times New Roman" w:hAnsi="Times New Roman"/>
          <w:b/>
          <w:bCs/>
          <w:color w:val="auto"/>
          <w:sz w:val="28"/>
          <w:szCs w:val="28"/>
        </w:rPr>
      </w:pPr>
      <w:r w:rsidRPr="00700B0B">
        <w:rPr>
          <w:rFonts w:ascii="Times New Roman" w:hAnsi="Times New Roman"/>
          <w:b/>
          <w:bCs/>
          <w:color w:val="auto"/>
          <w:sz w:val="28"/>
          <w:szCs w:val="28"/>
        </w:rPr>
        <w:t xml:space="preserve">Раздел </w:t>
      </w:r>
      <w:r w:rsidR="008B3321" w:rsidRPr="00700B0B">
        <w:rPr>
          <w:rFonts w:ascii="Times New Roman" w:hAnsi="Times New Roman"/>
          <w:b/>
          <w:bCs/>
          <w:color w:val="auto"/>
          <w:sz w:val="28"/>
          <w:szCs w:val="28"/>
        </w:rPr>
        <w:t>3</w:t>
      </w:r>
      <w:r w:rsidR="005060D9" w:rsidRPr="00700B0B">
        <w:rPr>
          <w:rFonts w:ascii="Times New Roman" w:hAnsi="Times New Roman"/>
          <w:b/>
          <w:bCs/>
          <w:color w:val="auto"/>
          <w:sz w:val="28"/>
          <w:szCs w:val="28"/>
        </w:rPr>
        <w:t xml:space="preserve">. АНАЛИЗ РЕЗУЛЬТАТОВ ВЫПОЛНЕНИЯ </w:t>
      </w:r>
      <w:r w:rsidR="00695215" w:rsidRPr="00700B0B">
        <w:rPr>
          <w:rFonts w:ascii="Times New Roman" w:hAnsi="Times New Roman"/>
          <w:b/>
          <w:bCs/>
          <w:color w:val="auto"/>
          <w:sz w:val="28"/>
          <w:szCs w:val="28"/>
        </w:rPr>
        <w:t>ЗАДАНИЙ КИМ</w:t>
      </w:r>
      <w:r w:rsidR="00695E1F" w:rsidRPr="00700B0B">
        <w:rPr>
          <w:rStyle w:val="a6"/>
          <w:rFonts w:ascii="Times New Roman" w:hAnsi="Times New Roman"/>
          <w:b/>
          <w:bCs/>
          <w:color w:val="auto"/>
          <w:sz w:val="28"/>
          <w:szCs w:val="28"/>
        </w:rPr>
        <w:footnoteReference w:id="1"/>
      </w:r>
    </w:p>
    <w:p w:rsidR="000779AB" w:rsidRPr="000779AB" w:rsidRDefault="000779AB" w:rsidP="000779AB">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0779AB" w:rsidRPr="000779AB" w:rsidRDefault="000779AB" w:rsidP="000779AB">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D43F97" w:rsidRDefault="003E43F2" w:rsidP="00A66C60">
      <w:pPr>
        <w:pStyle w:val="3"/>
        <w:numPr>
          <w:ilvl w:val="1"/>
          <w:numId w:val="17"/>
        </w:numPr>
        <w:tabs>
          <w:tab w:val="left" w:pos="567"/>
        </w:tabs>
        <w:rPr>
          <w:rFonts w:ascii="Times New Roman" w:hAnsi="Times New Roman"/>
        </w:rPr>
      </w:pPr>
      <w:r w:rsidRPr="00700B0B">
        <w:rPr>
          <w:rFonts w:ascii="Times New Roman" w:hAnsi="Times New Roman"/>
        </w:rPr>
        <w:t>Краткая характеристика КИМ по учебному предмету</w:t>
      </w:r>
    </w:p>
    <w:p w:rsidR="00F06FAF" w:rsidRPr="00D43F97" w:rsidRDefault="00D43F97" w:rsidP="003A2C0D">
      <w:pPr>
        <w:pStyle w:val="3"/>
        <w:numPr>
          <w:ilvl w:val="0"/>
          <w:numId w:val="0"/>
        </w:numPr>
        <w:ind w:left="426"/>
        <w:jc w:val="both"/>
        <w:rPr>
          <w:rFonts w:ascii="Times New Roman" w:hAnsi="Times New Roman"/>
        </w:rPr>
      </w:pPr>
      <w:r>
        <w:rPr>
          <w:rFonts w:ascii="Times New Roman" w:hAnsi="Times New Roman"/>
        </w:rPr>
        <w:tab/>
      </w:r>
      <w:r w:rsidR="00F06FAF" w:rsidRPr="00D43F97">
        <w:rPr>
          <w:rFonts w:ascii="Times New Roman" w:eastAsia="Calibri" w:hAnsi="Times New Roman"/>
          <w:b w:val="0"/>
          <w:bCs w:val="0"/>
          <w:sz w:val="24"/>
        </w:rPr>
        <w:t>Содержание КИМ ЕГЭ по химии определяется требованиями к уровню подготовки</w:t>
      </w:r>
      <w:r>
        <w:rPr>
          <w:rFonts w:ascii="Times New Roman" w:eastAsia="Calibri" w:hAnsi="Times New Roman"/>
          <w:b w:val="0"/>
          <w:bCs w:val="0"/>
          <w:sz w:val="24"/>
        </w:rPr>
        <w:t xml:space="preserve"> </w:t>
      </w:r>
      <w:r w:rsidR="00F06FAF" w:rsidRPr="00D43F97">
        <w:rPr>
          <w:rFonts w:ascii="Times New Roman" w:eastAsia="Calibri" w:hAnsi="Times New Roman"/>
          <w:b w:val="0"/>
          <w:bCs w:val="0"/>
          <w:sz w:val="24"/>
        </w:rPr>
        <w:t>выпускников, зафиксированными в Федеральном компоненте государственных стандартов основного общего и среднего (полного) общего образования по химии.</w:t>
      </w:r>
    </w:p>
    <w:p w:rsidR="00F06FAF" w:rsidRDefault="00F06FAF" w:rsidP="00D43F97">
      <w:pPr>
        <w:jc w:val="both"/>
      </w:pPr>
      <w:r>
        <w:t>Отбор содержания заданий КИМ для проверки ЕГЭ по химии в 2022 году в целом осуществляют с сохранением установок, на основе которых формировались экзаменационные модели предыдущих лет.</w:t>
      </w:r>
    </w:p>
    <w:p w:rsidR="00D43F97" w:rsidRDefault="00D43F97" w:rsidP="00D43F97">
      <w:pPr>
        <w:ind w:firstLine="708"/>
        <w:jc w:val="both"/>
      </w:pPr>
      <w:r>
        <w:t xml:space="preserve">Экзаменационные варианты по химии содержат задания, различные по форме предъявления условия и виду требуемого ответа, по уровню сложности, а также по способам оценки их выполнения. Как и в предыдущие годы, задания КИМ ЕГЭ 2022 г. построены на материале основных разделов школьного курса химии: общей, неорганической и органической, изучение которых обеспечивает овладение обучающимися системой химических знаний. К числу главных составляющих этой системы относятся: ведущие понятия о химическом элементе, веществе и химической реакции; основные законы и теоретические положения химии; знания о системности и причинности химических явлений, генезисе веществ, способах познания веществ. </w:t>
      </w:r>
    </w:p>
    <w:p w:rsidR="00F06FAF" w:rsidRPr="00F06FAF" w:rsidRDefault="00D43F97" w:rsidP="00D43F97">
      <w:pPr>
        <w:ind w:firstLine="708"/>
        <w:jc w:val="both"/>
      </w:pPr>
      <w:r>
        <w:t xml:space="preserve">В целях </w:t>
      </w:r>
      <w:proofErr w:type="gramStart"/>
      <w:r>
        <w:t>обеспечения возможности дифференцированной оценки учебных достижений выпускников</w:t>
      </w:r>
      <w:proofErr w:type="gramEnd"/>
      <w:r>
        <w:t xml:space="preserve"> КИМ ЕГЭ осуществляют проверку освоения основных образовательных программ по химии на трёх уровнях сложности: базовом, повышенном и высоком.</w:t>
      </w:r>
    </w:p>
    <w:p w:rsidR="002975CD" w:rsidRDefault="002975CD" w:rsidP="002975CD">
      <w:pPr>
        <w:ind w:firstLine="708"/>
      </w:pPr>
      <w:r>
        <w:t>Каждый вариант экзаменационной работы построен по единому плану: работа состоит из двух частей, включающих в себя 34 задания. Часть 1 содержит 28 заданий с кратким ответом, в их числе 20 заданий базового уровня сложности (в варианте они присутствуют под номерами: 1–5, 9–13, 16–21, 25–28) и 8 заданий повышенного уровня сложности (их порядковые номера: 6–8, 14, 15, 22–24, 26). Часть 2 содержит 6 заданий высокого уровня сложности, с развёрнутым ответом. Это задания под номерами 29–34.</w:t>
      </w:r>
    </w:p>
    <w:p w:rsidR="002975CD" w:rsidRDefault="002975CD" w:rsidP="002975CD">
      <w:pPr>
        <w:ind w:firstLine="708"/>
      </w:pPr>
      <w:r>
        <w:t xml:space="preserve"> Общие сведения о распределении заданий по частям экзаменационной работы и их основных характеристиках представлены в таблице 1. </w:t>
      </w:r>
    </w:p>
    <w:p w:rsidR="002975CD" w:rsidRDefault="002975CD" w:rsidP="002975CD">
      <w:pPr>
        <w:ind w:firstLine="708"/>
      </w:pPr>
      <w:r>
        <w:t xml:space="preserve">Таблица 1 </w:t>
      </w:r>
    </w:p>
    <w:p w:rsidR="002975CD" w:rsidRPr="002975CD" w:rsidRDefault="002975CD" w:rsidP="002975CD">
      <w:pPr>
        <w:ind w:firstLine="708"/>
        <w:rPr>
          <w:i/>
        </w:rPr>
      </w:pPr>
      <w:r w:rsidRPr="002975CD">
        <w:rPr>
          <w:i/>
        </w:rPr>
        <w:t>Распределение заданий по частям экзаменационной работы</w:t>
      </w:r>
    </w:p>
    <w:p w:rsidR="002975CD" w:rsidRDefault="002975CD" w:rsidP="00F06FAF"/>
    <w:tbl>
      <w:tblPr>
        <w:tblStyle w:val="a7"/>
        <w:tblW w:w="0" w:type="auto"/>
        <w:tblLook w:val="04A0"/>
      </w:tblPr>
      <w:tblGrid>
        <w:gridCol w:w="1871"/>
        <w:gridCol w:w="1905"/>
        <w:gridCol w:w="1932"/>
        <w:gridCol w:w="1931"/>
        <w:gridCol w:w="1933"/>
      </w:tblGrid>
      <w:tr w:rsidR="002975CD" w:rsidTr="002975CD">
        <w:tc>
          <w:tcPr>
            <w:tcW w:w="1970" w:type="dxa"/>
          </w:tcPr>
          <w:p w:rsidR="002975CD" w:rsidRPr="00802920" w:rsidRDefault="002975CD" w:rsidP="00F06FAF">
            <w:pPr>
              <w:rPr>
                <w:sz w:val="20"/>
                <w:szCs w:val="20"/>
              </w:rPr>
            </w:pPr>
            <w:r w:rsidRPr="00802920">
              <w:rPr>
                <w:sz w:val="20"/>
                <w:szCs w:val="20"/>
              </w:rPr>
              <w:t xml:space="preserve">Часть </w:t>
            </w:r>
          </w:p>
          <w:p w:rsidR="002975CD" w:rsidRPr="00802920" w:rsidRDefault="002975CD" w:rsidP="00F06FAF">
            <w:pPr>
              <w:rPr>
                <w:sz w:val="20"/>
                <w:szCs w:val="20"/>
              </w:rPr>
            </w:pPr>
            <w:r w:rsidRPr="00802920">
              <w:rPr>
                <w:sz w:val="20"/>
                <w:szCs w:val="20"/>
              </w:rPr>
              <w:t>работы</w:t>
            </w:r>
          </w:p>
        </w:tc>
        <w:tc>
          <w:tcPr>
            <w:tcW w:w="1971" w:type="dxa"/>
          </w:tcPr>
          <w:p w:rsidR="002975CD" w:rsidRPr="00802920" w:rsidRDefault="002975CD" w:rsidP="002975CD">
            <w:pPr>
              <w:rPr>
                <w:sz w:val="20"/>
                <w:szCs w:val="20"/>
              </w:rPr>
            </w:pPr>
            <w:r w:rsidRPr="00802920">
              <w:rPr>
                <w:sz w:val="20"/>
                <w:szCs w:val="20"/>
              </w:rPr>
              <w:t xml:space="preserve"> Количество </w:t>
            </w:r>
          </w:p>
          <w:p w:rsidR="002975CD" w:rsidRPr="00802920" w:rsidRDefault="002975CD" w:rsidP="002975CD">
            <w:pPr>
              <w:rPr>
                <w:sz w:val="20"/>
                <w:szCs w:val="20"/>
              </w:rPr>
            </w:pPr>
            <w:r w:rsidRPr="00802920">
              <w:rPr>
                <w:sz w:val="20"/>
                <w:szCs w:val="20"/>
              </w:rPr>
              <w:t>Заданий</w:t>
            </w:r>
          </w:p>
        </w:tc>
        <w:tc>
          <w:tcPr>
            <w:tcW w:w="1971" w:type="dxa"/>
          </w:tcPr>
          <w:p w:rsidR="002975CD" w:rsidRPr="00802920" w:rsidRDefault="002975CD" w:rsidP="002975CD">
            <w:pPr>
              <w:rPr>
                <w:sz w:val="20"/>
                <w:szCs w:val="20"/>
              </w:rPr>
            </w:pPr>
            <w:r w:rsidRPr="00802920">
              <w:rPr>
                <w:sz w:val="20"/>
                <w:szCs w:val="20"/>
              </w:rPr>
              <w:t>Максимальный первичный балл</w:t>
            </w:r>
          </w:p>
        </w:tc>
        <w:tc>
          <w:tcPr>
            <w:tcW w:w="1971" w:type="dxa"/>
          </w:tcPr>
          <w:p w:rsidR="002975CD" w:rsidRPr="00802920" w:rsidRDefault="002975CD" w:rsidP="00F06FAF">
            <w:pPr>
              <w:rPr>
                <w:sz w:val="20"/>
                <w:szCs w:val="20"/>
              </w:rPr>
            </w:pPr>
            <w:r w:rsidRPr="00802920">
              <w:rPr>
                <w:sz w:val="20"/>
                <w:szCs w:val="20"/>
              </w:rPr>
              <w:t>Процент максимально первичного балла за выполнение заданий данной группы от общего максимального первичного балла за всю работу, равного 56</w:t>
            </w:r>
          </w:p>
        </w:tc>
        <w:tc>
          <w:tcPr>
            <w:tcW w:w="1971" w:type="dxa"/>
          </w:tcPr>
          <w:p w:rsidR="002975CD" w:rsidRPr="00802920" w:rsidRDefault="002975CD" w:rsidP="00F06FAF">
            <w:pPr>
              <w:rPr>
                <w:sz w:val="20"/>
                <w:szCs w:val="20"/>
              </w:rPr>
            </w:pPr>
            <w:r w:rsidRPr="00802920">
              <w:rPr>
                <w:sz w:val="20"/>
                <w:szCs w:val="20"/>
              </w:rPr>
              <w:t>Тип заданий</w:t>
            </w:r>
          </w:p>
        </w:tc>
      </w:tr>
      <w:tr w:rsidR="002975CD" w:rsidTr="002975CD">
        <w:tc>
          <w:tcPr>
            <w:tcW w:w="1970" w:type="dxa"/>
          </w:tcPr>
          <w:p w:rsidR="002975CD" w:rsidRDefault="003D184F" w:rsidP="00F06FAF">
            <w:r>
              <w:t>Часть 1</w:t>
            </w:r>
          </w:p>
        </w:tc>
        <w:tc>
          <w:tcPr>
            <w:tcW w:w="1971" w:type="dxa"/>
          </w:tcPr>
          <w:p w:rsidR="002975CD" w:rsidRDefault="003D184F" w:rsidP="00F06FAF">
            <w:r>
              <w:t>28</w:t>
            </w:r>
          </w:p>
        </w:tc>
        <w:tc>
          <w:tcPr>
            <w:tcW w:w="1971" w:type="dxa"/>
          </w:tcPr>
          <w:p w:rsidR="002975CD" w:rsidRDefault="003D184F" w:rsidP="00F06FAF">
            <w:r>
              <w:t>36</w:t>
            </w:r>
          </w:p>
        </w:tc>
        <w:tc>
          <w:tcPr>
            <w:tcW w:w="1971" w:type="dxa"/>
          </w:tcPr>
          <w:p w:rsidR="002975CD" w:rsidRDefault="003D184F" w:rsidP="00F06FAF">
            <w:r>
              <w:t>64,3</w:t>
            </w:r>
          </w:p>
        </w:tc>
        <w:tc>
          <w:tcPr>
            <w:tcW w:w="1971" w:type="dxa"/>
          </w:tcPr>
          <w:p w:rsidR="002975CD" w:rsidRDefault="003D184F" w:rsidP="00F06FAF">
            <w:r>
              <w:t>Задания с кратким ответом</w:t>
            </w:r>
          </w:p>
        </w:tc>
      </w:tr>
      <w:tr w:rsidR="002975CD" w:rsidTr="002975CD">
        <w:tc>
          <w:tcPr>
            <w:tcW w:w="1970" w:type="dxa"/>
          </w:tcPr>
          <w:p w:rsidR="002975CD" w:rsidRDefault="003D184F" w:rsidP="00F06FAF">
            <w:r>
              <w:t>Часть 2</w:t>
            </w:r>
          </w:p>
        </w:tc>
        <w:tc>
          <w:tcPr>
            <w:tcW w:w="1971" w:type="dxa"/>
          </w:tcPr>
          <w:p w:rsidR="002975CD" w:rsidRDefault="003D184F" w:rsidP="00F06FAF">
            <w:r>
              <w:t>6</w:t>
            </w:r>
          </w:p>
        </w:tc>
        <w:tc>
          <w:tcPr>
            <w:tcW w:w="1971" w:type="dxa"/>
          </w:tcPr>
          <w:p w:rsidR="002975CD" w:rsidRDefault="003D184F" w:rsidP="00F06FAF">
            <w:r>
              <w:t>20</w:t>
            </w:r>
          </w:p>
        </w:tc>
        <w:tc>
          <w:tcPr>
            <w:tcW w:w="1971" w:type="dxa"/>
          </w:tcPr>
          <w:p w:rsidR="002975CD" w:rsidRDefault="003D184F" w:rsidP="00F06FAF">
            <w:r>
              <w:t>35,7</w:t>
            </w:r>
          </w:p>
        </w:tc>
        <w:tc>
          <w:tcPr>
            <w:tcW w:w="1971" w:type="dxa"/>
          </w:tcPr>
          <w:p w:rsidR="002975CD" w:rsidRDefault="003D184F" w:rsidP="00F06FAF">
            <w:r>
              <w:t>Задания с развернутым ответом</w:t>
            </w:r>
          </w:p>
        </w:tc>
      </w:tr>
      <w:tr w:rsidR="002975CD" w:rsidTr="002975CD">
        <w:tc>
          <w:tcPr>
            <w:tcW w:w="1970" w:type="dxa"/>
          </w:tcPr>
          <w:p w:rsidR="002975CD" w:rsidRDefault="003D184F" w:rsidP="00F06FAF">
            <w:r>
              <w:t>Итого</w:t>
            </w:r>
          </w:p>
        </w:tc>
        <w:tc>
          <w:tcPr>
            <w:tcW w:w="1971" w:type="dxa"/>
          </w:tcPr>
          <w:p w:rsidR="002975CD" w:rsidRDefault="003D184F" w:rsidP="00F06FAF">
            <w:r>
              <w:t>34</w:t>
            </w:r>
          </w:p>
        </w:tc>
        <w:tc>
          <w:tcPr>
            <w:tcW w:w="1971" w:type="dxa"/>
          </w:tcPr>
          <w:p w:rsidR="002975CD" w:rsidRDefault="003D184F" w:rsidP="00F06FAF">
            <w:r>
              <w:t>56</w:t>
            </w:r>
          </w:p>
        </w:tc>
        <w:tc>
          <w:tcPr>
            <w:tcW w:w="1971" w:type="dxa"/>
          </w:tcPr>
          <w:p w:rsidR="002975CD" w:rsidRDefault="003D184F" w:rsidP="00F06FAF">
            <w:r>
              <w:t>100</w:t>
            </w:r>
          </w:p>
        </w:tc>
        <w:tc>
          <w:tcPr>
            <w:tcW w:w="1971" w:type="dxa"/>
          </w:tcPr>
          <w:p w:rsidR="002975CD" w:rsidRDefault="002975CD" w:rsidP="00F06FAF"/>
        </w:tc>
      </w:tr>
    </w:tbl>
    <w:p w:rsidR="002975CD" w:rsidRDefault="002975CD" w:rsidP="00F06FAF"/>
    <w:p w:rsidR="002975CD" w:rsidRDefault="002975CD" w:rsidP="00F06FAF"/>
    <w:p w:rsidR="002975CD" w:rsidRDefault="002975CD" w:rsidP="00F06FAF"/>
    <w:p w:rsidR="00F06FAF" w:rsidRDefault="002975CD" w:rsidP="00F06FAF">
      <w:r>
        <w:t xml:space="preserve">Количество заданий той или иной группы в общей структуре КИМ определено с учётом следующих факторов: а) глубины изучения проверяемых элементов содержания учебного </w:t>
      </w:r>
      <w:proofErr w:type="gramStart"/>
      <w:r>
        <w:t>материала</w:t>
      </w:r>
      <w:proofErr w:type="gramEnd"/>
      <w:r>
        <w:t xml:space="preserve"> как на базовом, так и на повышенном уровнях; б) требований к планируемым результатам обучения – предметным знаниям, предметным умениям и видам учебной деятельности. Это позволило более точно определить функциональное предназначение каждой группы заданий в структуре КИМ</w:t>
      </w:r>
    </w:p>
    <w:p w:rsidR="003D184F" w:rsidRDefault="003D184F" w:rsidP="003D184F">
      <w:pPr>
        <w:ind w:firstLine="426"/>
        <w:jc w:val="both"/>
        <w:rPr>
          <w:rFonts w:eastAsia="SimSun"/>
          <w:bCs/>
          <w:i/>
          <w:sz w:val="28"/>
        </w:rPr>
      </w:pPr>
    </w:p>
    <w:p w:rsidR="003D184F" w:rsidRDefault="003D184F" w:rsidP="003D184F">
      <w:pPr>
        <w:ind w:firstLine="426"/>
        <w:jc w:val="both"/>
        <w:rPr>
          <w:rFonts w:eastAsia="SimSun"/>
          <w:bCs/>
          <w:i/>
          <w:sz w:val="28"/>
        </w:rPr>
      </w:pPr>
      <w:r w:rsidRPr="00811990">
        <w:rPr>
          <w:rFonts w:eastAsia="SimSun"/>
          <w:bCs/>
          <w:i/>
          <w:sz w:val="28"/>
        </w:rPr>
        <w:t>Распределение заданий экзаменационной работы по содержательным блокам / содержательным линиям курса химии</w:t>
      </w:r>
    </w:p>
    <w:p w:rsidR="003D184F" w:rsidRPr="00811990" w:rsidRDefault="003D184F" w:rsidP="003D184F">
      <w:pPr>
        <w:ind w:firstLine="426"/>
        <w:jc w:val="both"/>
        <w:rPr>
          <w:rFonts w:eastAsia="SimSun"/>
          <w:bCs/>
          <w:i/>
          <w:sz w:val="28"/>
        </w:rPr>
      </w:pPr>
    </w:p>
    <w:p w:rsidR="00F06FAF" w:rsidRDefault="00F06FAF" w:rsidP="00F06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4142"/>
        <w:gridCol w:w="1726"/>
        <w:gridCol w:w="1589"/>
        <w:gridCol w:w="1466"/>
      </w:tblGrid>
      <w:tr w:rsidR="003D184F" w:rsidRPr="00C85215" w:rsidTr="00CB2A9F">
        <w:tc>
          <w:tcPr>
            <w:tcW w:w="675" w:type="dxa"/>
            <w:vMerge w:val="restart"/>
            <w:shd w:val="clear" w:color="auto" w:fill="auto"/>
          </w:tcPr>
          <w:p w:rsidR="003D184F" w:rsidRPr="00C85215" w:rsidRDefault="003D184F" w:rsidP="00CB2A9F">
            <w:pPr>
              <w:jc w:val="both"/>
              <w:rPr>
                <w:rFonts w:eastAsia="SimSun"/>
                <w:bCs/>
                <w:sz w:val="28"/>
              </w:rPr>
            </w:pPr>
            <w:r w:rsidRPr="00C85215">
              <w:rPr>
                <w:rFonts w:eastAsia="SimSun"/>
                <w:bCs/>
                <w:sz w:val="28"/>
              </w:rPr>
              <w:t xml:space="preserve">№  </w:t>
            </w:r>
          </w:p>
          <w:p w:rsidR="003D184F" w:rsidRPr="00C85215" w:rsidRDefault="003D184F" w:rsidP="00CB2A9F">
            <w:pPr>
              <w:jc w:val="both"/>
              <w:rPr>
                <w:rFonts w:eastAsia="SimSun"/>
                <w:bCs/>
                <w:sz w:val="28"/>
              </w:rPr>
            </w:pPr>
            <w:r w:rsidRPr="00C85215">
              <w:rPr>
                <w:rFonts w:eastAsia="SimSun"/>
                <w:bCs/>
                <w:sz w:val="28"/>
              </w:rPr>
              <w:t xml:space="preserve"> </w:t>
            </w:r>
          </w:p>
          <w:p w:rsidR="003D184F" w:rsidRPr="00C85215" w:rsidRDefault="003D184F" w:rsidP="00CB2A9F">
            <w:pPr>
              <w:jc w:val="both"/>
              <w:rPr>
                <w:rFonts w:eastAsia="SimSun"/>
                <w:bCs/>
                <w:sz w:val="28"/>
              </w:rPr>
            </w:pPr>
            <w:r w:rsidRPr="00C85215">
              <w:rPr>
                <w:rFonts w:eastAsia="SimSun"/>
                <w:bCs/>
                <w:sz w:val="28"/>
              </w:rPr>
              <w:t xml:space="preserve">  </w:t>
            </w:r>
          </w:p>
          <w:p w:rsidR="003D184F" w:rsidRPr="00C85215" w:rsidRDefault="003D184F" w:rsidP="00CB2A9F">
            <w:pPr>
              <w:jc w:val="both"/>
              <w:rPr>
                <w:rFonts w:eastAsia="SimSun"/>
                <w:bCs/>
                <w:sz w:val="28"/>
              </w:rPr>
            </w:pPr>
          </w:p>
        </w:tc>
        <w:tc>
          <w:tcPr>
            <w:tcW w:w="4395" w:type="dxa"/>
            <w:vMerge w:val="restart"/>
            <w:shd w:val="clear" w:color="auto" w:fill="auto"/>
          </w:tcPr>
          <w:p w:rsidR="003D184F" w:rsidRPr="00C85215" w:rsidRDefault="003D184F" w:rsidP="00CB2A9F">
            <w:pPr>
              <w:jc w:val="both"/>
              <w:rPr>
                <w:rFonts w:eastAsia="SimSun"/>
                <w:bCs/>
                <w:sz w:val="28"/>
              </w:rPr>
            </w:pPr>
            <w:r w:rsidRPr="00C85215">
              <w:rPr>
                <w:rFonts w:eastAsia="SimSun"/>
                <w:bCs/>
                <w:sz w:val="28"/>
              </w:rPr>
              <w:t>Содержательные блоки / содержательные линии</w:t>
            </w:r>
          </w:p>
        </w:tc>
        <w:tc>
          <w:tcPr>
            <w:tcW w:w="5103" w:type="dxa"/>
            <w:gridSpan w:val="3"/>
            <w:shd w:val="clear" w:color="auto" w:fill="auto"/>
          </w:tcPr>
          <w:p w:rsidR="003D184F" w:rsidRPr="00C85215" w:rsidRDefault="003D184F" w:rsidP="00CB2A9F">
            <w:pPr>
              <w:jc w:val="both"/>
              <w:rPr>
                <w:rFonts w:eastAsia="SimSun"/>
                <w:bCs/>
                <w:sz w:val="28"/>
              </w:rPr>
            </w:pPr>
            <w:r w:rsidRPr="00C85215">
              <w:rPr>
                <w:rFonts w:eastAsia="SimSun"/>
                <w:bCs/>
                <w:sz w:val="28"/>
              </w:rPr>
              <w:t>Количество заданий</w:t>
            </w:r>
          </w:p>
        </w:tc>
      </w:tr>
      <w:tr w:rsidR="003D184F" w:rsidRPr="00C85215" w:rsidTr="00CB2A9F">
        <w:tc>
          <w:tcPr>
            <w:tcW w:w="675" w:type="dxa"/>
            <w:vMerge/>
            <w:shd w:val="clear" w:color="auto" w:fill="auto"/>
          </w:tcPr>
          <w:p w:rsidR="003D184F" w:rsidRPr="00C85215" w:rsidRDefault="003D184F" w:rsidP="00CB2A9F">
            <w:pPr>
              <w:jc w:val="both"/>
              <w:rPr>
                <w:rFonts w:eastAsia="SimSun"/>
                <w:bCs/>
                <w:sz w:val="28"/>
              </w:rPr>
            </w:pPr>
          </w:p>
        </w:tc>
        <w:tc>
          <w:tcPr>
            <w:tcW w:w="4395" w:type="dxa"/>
            <w:vMerge/>
            <w:shd w:val="clear" w:color="auto" w:fill="auto"/>
          </w:tcPr>
          <w:p w:rsidR="003D184F" w:rsidRPr="00C85215" w:rsidRDefault="003D184F" w:rsidP="00CB2A9F">
            <w:pPr>
              <w:jc w:val="both"/>
              <w:rPr>
                <w:rFonts w:eastAsia="SimSun"/>
                <w:bCs/>
                <w:sz w:val="28"/>
              </w:rPr>
            </w:pPr>
          </w:p>
        </w:tc>
        <w:tc>
          <w:tcPr>
            <w:tcW w:w="1843" w:type="dxa"/>
            <w:shd w:val="clear" w:color="auto" w:fill="auto"/>
          </w:tcPr>
          <w:p w:rsidR="003D184F" w:rsidRPr="00C85215" w:rsidRDefault="003D184F" w:rsidP="00CB2A9F">
            <w:pPr>
              <w:jc w:val="both"/>
              <w:rPr>
                <w:rFonts w:eastAsia="SimSun"/>
                <w:bCs/>
                <w:sz w:val="28"/>
              </w:rPr>
            </w:pPr>
            <w:r w:rsidRPr="00C85215">
              <w:rPr>
                <w:rFonts w:eastAsia="SimSun"/>
                <w:bCs/>
                <w:sz w:val="28"/>
              </w:rPr>
              <w:t>Вся работа</w:t>
            </w:r>
          </w:p>
        </w:tc>
        <w:tc>
          <w:tcPr>
            <w:tcW w:w="1701" w:type="dxa"/>
            <w:shd w:val="clear" w:color="auto" w:fill="auto"/>
          </w:tcPr>
          <w:p w:rsidR="003D184F" w:rsidRPr="00C85215" w:rsidRDefault="003D184F" w:rsidP="00CB2A9F">
            <w:pPr>
              <w:jc w:val="both"/>
              <w:rPr>
                <w:rFonts w:eastAsia="SimSun"/>
                <w:bCs/>
                <w:sz w:val="28"/>
              </w:rPr>
            </w:pPr>
            <w:r w:rsidRPr="00C85215">
              <w:rPr>
                <w:rFonts w:eastAsia="SimSun"/>
                <w:bCs/>
                <w:sz w:val="28"/>
              </w:rPr>
              <w:t>Часть 1</w:t>
            </w:r>
          </w:p>
        </w:tc>
        <w:tc>
          <w:tcPr>
            <w:tcW w:w="1559" w:type="dxa"/>
            <w:shd w:val="clear" w:color="auto" w:fill="auto"/>
          </w:tcPr>
          <w:p w:rsidR="003D184F" w:rsidRPr="00C85215" w:rsidRDefault="003D184F" w:rsidP="00CB2A9F">
            <w:pPr>
              <w:jc w:val="both"/>
              <w:rPr>
                <w:rFonts w:eastAsia="SimSun"/>
                <w:bCs/>
                <w:sz w:val="28"/>
              </w:rPr>
            </w:pPr>
            <w:r w:rsidRPr="00C85215">
              <w:rPr>
                <w:rFonts w:eastAsia="SimSun"/>
                <w:bCs/>
                <w:sz w:val="28"/>
              </w:rPr>
              <w:t xml:space="preserve">Часть 2 </w:t>
            </w:r>
          </w:p>
          <w:p w:rsidR="003D184F" w:rsidRPr="00C85215" w:rsidRDefault="003D184F" w:rsidP="00CB2A9F">
            <w:pPr>
              <w:jc w:val="both"/>
              <w:rPr>
                <w:rFonts w:eastAsia="SimSun"/>
                <w:bCs/>
                <w:sz w:val="28"/>
              </w:rPr>
            </w:pPr>
          </w:p>
        </w:tc>
      </w:tr>
      <w:tr w:rsidR="003D184F" w:rsidRPr="00C85215" w:rsidTr="00CB2A9F">
        <w:tc>
          <w:tcPr>
            <w:tcW w:w="675" w:type="dxa"/>
            <w:vMerge w:val="restart"/>
            <w:shd w:val="clear" w:color="auto" w:fill="auto"/>
          </w:tcPr>
          <w:p w:rsidR="003D184F" w:rsidRPr="00C85215" w:rsidRDefault="003D184F" w:rsidP="00CB2A9F">
            <w:pPr>
              <w:jc w:val="both"/>
              <w:rPr>
                <w:rFonts w:eastAsia="SimSun"/>
                <w:bCs/>
                <w:sz w:val="28"/>
              </w:rPr>
            </w:pPr>
            <w:r w:rsidRPr="00C85215">
              <w:rPr>
                <w:rFonts w:eastAsia="SimSun"/>
                <w:bCs/>
                <w:sz w:val="28"/>
              </w:rPr>
              <w:t>1.</w:t>
            </w:r>
          </w:p>
        </w:tc>
        <w:tc>
          <w:tcPr>
            <w:tcW w:w="4395" w:type="dxa"/>
            <w:shd w:val="clear" w:color="auto" w:fill="auto"/>
          </w:tcPr>
          <w:p w:rsidR="003D184F" w:rsidRPr="00C85215" w:rsidRDefault="003D184F" w:rsidP="00CB2A9F">
            <w:pPr>
              <w:jc w:val="both"/>
              <w:rPr>
                <w:rFonts w:eastAsia="SimSun"/>
                <w:bCs/>
                <w:sz w:val="28"/>
              </w:rPr>
            </w:pPr>
            <w:r w:rsidRPr="00C85215">
              <w:rPr>
                <w:rFonts w:eastAsia="SimSun"/>
                <w:bCs/>
                <w:sz w:val="28"/>
              </w:rPr>
              <w:t>Теоретические основы химии: современные представления о строении атома, Периодический закон и Периодическая система химических элементов Д.И. Менделеева, химическая связь и строение вещества</w:t>
            </w:r>
          </w:p>
        </w:tc>
        <w:tc>
          <w:tcPr>
            <w:tcW w:w="1843" w:type="dxa"/>
            <w:shd w:val="clear" w:color="auto" w:fill="auto"/>
          </w:tcPr>
          <w:p w:rsidR="003D184F" w:rsidRPr="00C85215" w:rsidRDefault="003D184F" w:rsidP="00CB2A9F">
            <w:pPr>
              <w:jc w:val="both"/>
              <w:rPr>
                <w:rFonts w:eastAsia="SimSun"/>
                <w:bCs/>
                <w:sz w:val="28"/>
              </w:rPr>
            </w:pPr>
            <w:r>
              <w:rPr>
                <w:rFonts w:eastAsia="SimSun"/>
                <w:bCs/>
                <w:sz w:val="28"/>
              </w:rPr>
              <w:t>5</w:t>
            </w:r>
          </w:p>
        </w:tc>
        <w:tc>
          <w:tcPr>
            <w:tcW w:w="1701" w:type="dxa"/>
            <w:shd w:val="clear" w:color="auto" w:fill="auto"/>
          </w:tcPr>
          <w:p w:rsidR="003D184F" w:rsidRPr="00C85215" w:rsidRDefault="003D184F" w:rsidP="00CB2A9F">
            <w:pPr>
              <w:jc w:val="both"/>
              <w:rPr>
                <w:rFonts w:eastAsia="SimSun"/>
                <w:bCs/>
                <w:sz w:val="28"/>
              </w:rPr>
            </w:pPr>
            <w:r>
              <w:rPr>
                <w:rFonts w:eastAsia="SimSun"/>
                <w:bCs/>
                <w:sz w:val="28"/>
              </w:rPr>
              <w:t>5</w:t>
            </w:r>
          </w:p>
        </w:tc>
        <w:tc>
          <w:tcPr>
            <w:tcW w:w="1559" w:type="dxa"/>
            <w:shd w:val="clear" w:color="auto" w:fill="auto"/>
          </w:tcPr>
          <w:p w:rsidR="003D184F" w:rsidRPr="00C85215" w:rsidRDefault="003D184F" w:rsidP="00CB2A9F">
            <w:pPr>
              <w:jc w:val="both"/>
              <w:rPr>
                <w:rFonts w:eastAsia="SimSun"/>
                <w:bCs/>
                <w:sz w:val="28"/>
              </w:rPr>
            </w:pPr>
            <w:r>
              <w:rPr>
                <w:rFonts w:eastAsia="SimSun"/>
                <w:bCs/>
                <w:sz w:val="28"/>
              </w:rPr>
              <w:t>-</w:t>
            </w:r>
          </w:p>
        </w:tc>
      </w:tr>
      <w:tr w:rsidR="003D184F" w:rsidRPr="00C85215" w:rsidTr="00CB2A9F">
        <w:tc>
          <w:tcPr>
            <w:tcW w:w="675" w:type="dxa"/>
            <w:vMerge/>
            <w:shd w:val="clear" w:color="auto" w:fill="auto"/>
          </w:tcPr>
          <w:p w:rsidR="003D184F" w:rsidRPr="00C85215" w:rsidRDefault="003D184F" w:rsidP="00CB2A9F">
            <w:pPr>
              <w:jc w:val="both"/>
              <w:rPr>
                <w:rFonts w:eastAsia="SimSun"/>
                <w:bCs/>
                <w:sz w:val="28"/>
              </w:rPr>
            </w:pPr>
          </w:p>
        </w:tc>
        <w:tc>
          <w:tcPr>
            <w:tcW w:w="4395" w:type="dxa"/>
            <w:shd w:val="clear" w:color="auto" w:fill="auto"/>
          </w:tcPr>
          <w:p w:rsidR="003D184F" w:rsidRPr="00C85215" w:rsidRDefault="003D184F" w:rsidP="00CB2A9F">
            <w:pPr>
              <w:jc w:val="both"/>
              <w:rPr>
                <w:rFonts w:eastAsia="SimSun"/>
                <w:bCs/>
                <w:sz w:val="28"/>
              </w:rPr>
            </w:pPr>
            <w:r w:rsidRPr="00C85215">
              <w:rPr>
                <w:rFonts w:eastAsia="SimSun"/>
                <w:bCs/>
                <w:sz w:val="28"/>
              </w:rPr>
              <w:t>Химическая реакция</w:t>
            </w:r>
          </w:p>
        </w:tc>
        <w:tc>
          <w:tcPr>
            <w:tcW w:w="1843" w:type="dxa"/>
            <w:shd w:val="clear" w:color="auto" w:fill="auto"/>
          </w:tcPr>
          <w:p w:rsidR="003D184F" w:rsidRPr="00C85215" w:rsidRDefault="003D184F" w:rsidP="00CB2A9F">
            <w:pPr>
              <w:jc w:val="both"/>
              <w:rPr>
                <w:rFonts w:eastAsia="SimSun"/>
                <w:bCs/>
                <w:sz w:val="28"/>
              </w:rPr>
            </w:pPr>
            <w:r w:rsidRPr="00C85215">
              <w:rPr>
                <w:rFonts w:eastAsia="SimSun"/>
                <w:bCs/>
                <w:sz w:val="28"/>
              </w:rPr>
              <w:t>8</w:t>
            </w:r>
          </w:p>
        </w:tc>
        <w:tc>
          <w:tcPr>
            <w:tcW w:w="1701" w:type="dxa"/>
            <w:shd w:val="clear" w:color="auto" w:fill="auto"/>
          </w:tcPr>
          <w:p w:rsidR="003D184F" w:rsidRPr="00C85215" w:rsidRDefault="003D184F" w:rsidP="00CB2A9F">
            <w:pPr>
              <w:jc w:val="both"/>
              <w:rPr>
                <w:rFonts w:eastAsia="SimSun"/>
                <w:bCs/>
                <w:sz w:val="28"/>
              </w:rPr>
            </w:pPr>
            <w:r w:rsidRPr="00C85215">
              <w:rPr>
                <w:rFonts w:eastAsia="SimSun"/>
                <w:bCs/>
                <w:sz w:val="28"/>
              </w:rPr>
              <w:t>6</w:t>
            </w:r>
          </w:p>
        </w:tc>
        <w:tc>
          <w:tcPr>
            <w:tcW w:w="1559" w:type="dxa"/>
            <w:shd w:val="clear" w:color="auto" w:fill="auto"/>
          </w:tcPr>
          <w:p w:rsidR="003D184F" w:rsidRPr="00C85215" w:rsidRDefault="003D184F" w:rsidP="00CB2A9F">
            <w:pPr>
              <w:jc w:val="both"/>
              <w:rPr>
                <w:rFonts w:eastAsia="SimSun"/>
                <w:bCs/>
                <w:sz w:val="28"/>
              </w:rPr>
            </w:pPr>
            <w:r w:rsidRPr="00C85215">
              <w:rPr>
                <w:rFonts w:eastAsia="SimSun"/>
                <w:bCs/>
                <w:sz w:val="28"/>
              </w:rPr>
              <w:t>2</w:t>
            </w:r>
          </w:p>
        </w:tc>
      </w:tr>
      <w:tr w:rsidR="003D184F" w:rsidRPr="00C85215" w:rsidTr="00CB2A9F">
        <w:tc>
          <w:tcPr>
            <w:tcW w:w="675" w:type="dxa"/>
            <w:shd w:val="clear" w:color="auto" w:fill="auto"/>
          </w:tcPr>
          <w:p w:rsidR="003D184F" w:rsidRPr="00C85215" w:rsidRDefault="003D184F" w:rsidP="00CB2A9F">
            <w:pPr>
              <w:jc w:val="both"/>
              <w:rPr>
                <w:rFonts w:eastAsia="SimSun"/>
                <w:bCs/>
                <w:sz w:val="28"/>
              </w:rPr>
            </w:pPr>
            <w:r w:rsidRPr="00C85215">
              <w:rPr>
                <w:rFonts w:eastAsia="SimSun"/>
                <w:bCs/>
                <w:sz w:val="28"/>
              </w:rPr>
              <w:t>2.</w:t>
            </w:r>
          </w:p>
        </w:tc>
        <w:tc>
          <w:tcPr>
            <w:tcW w:w="4395" w:type="dxa"/>
            <w:shd w:val="clear" w:color="auto" w:fill="auto"/>
          </w:tcPr>
          <w:p w:rsidR="003D184F" w:rsidRPr="00C85215" w:rsidRDefault="003D184F" w:rsidP="00CB2A9F">
            <w:pPr>
              <w:jc w:val="both"/>
              <w:rPr>
                <w:rFonts w:eastAsia="SimSun"/>
                <w:bCs/>
                <w:sz w:val="28"/>
              </w:rPr>
            </w:pPr>
            <w:r w:rsidRPr="00C85215">
              <w:rPr>
                <w:rFonts w:eastAsia="SimSun"/>
                <w:bCs/>
                <w:sz w:val="28"/>
              </w:rPr>
              <w:t>Неорганические вещества: классификация и номенклатура, химические свойства и генетическая связь веществ различных классов</w:t>
            </w:r>
          </w:p>
        </w:tc>
        <w:tc>
          <w:tcPr>
            <w:tcW w:w="1843" w:type="dxa"/>
            <w:shd w:val="clear" w:color="auto" w:fill="auto"/>
          </w:tcPr>
          <w:p w:rsidR="003D184F" w:rsidRPr="00C85215" w:rsidRDefault="003D184F" w:rsidP="00CB2A9F">
            <w:pPr>
              <w:jc w:val="both"/>
              <w:rPr>
                <w:rFonts w:eastAsia="SimSun"/>
                <w:bCs/>
                <w:sz w:val="28"/>
              </w:rPr>
            </w:pPr>
            <w:r w:rsidRPr="00C85215">
              <w:rPr>
                <w:rFonts w:eastAsia="SimSun"/>
                <w:bCs/>
                <w:sz w:val="28"/>
              </w:rPr>
              <w:t>7</w:t>
            </w:r>
          </w:p>
        </w:tc>
        <w:tc>
          <w:tcPr>
            <w:tcW w:w="1701" w:type="dxa"/>
            <w:shd w:val="clear" w:color="auto" w:fill="auto"/>
          </w:tcPr>
          <w:p w:rsidR="003D184F" w:rsidRPr="00C85215" w:rsidRDefault="003D184F" w:rsidP="00CB2A9F">
            <w:pPr>
              <w:jc w:val="both"/>
              <w:rPr>
                <w:rFonts w:eastAsia="SimSun"/>
                <w:bCs/>
                <w:sz w:val="28"/>
              </w:rPr>
            </w:pPr>
            <w:r w:rsidRPr="00C85215">
              <w:rPr>
                <w:rFonts w:eastAsia="SimSun"/>
                <w:bCs/>
                <w:sz w:val="28"/>
              </w:rPr>
              <w:t>6</w:t>
            </w:r>
          </w:p>
        </w:tc>
        <w:tc>
          <w:tcPr>
            <w:tcW w:w="1559" w:type="dxa"/>
            <w:shd w:val="clear" w:color="auto" w:fill="auto"/>
          </w:tcPr>
          <w:p w:rsidR="003D184F" w:rsidRPr="00C85215" w:rsidRDefault="003D184F" w:rsidP="00CB2A9F">
            <w:pPr>
              <w:jc w:val="both"/>
              <w:rPr>
                <w:rFonts w:eastAsia="SimSun"/>
                <w:bCs/>
                <w:sz w:val="28"/>
              </w:rPr>
            </w:pPr>
            <w:r w:rsidRPr="00C85215">
              <w:rPr>
                <w:rFonts w:eastAsia="SimSun"/>
                <w:bCs/>
                <w:sz w:val="28"/>
              </w:rPr>
              <w:t>1</w:t>
            </w:r>
          </w:p>
        </w:tc>
      </w:tr>
      <w:tr w:rsidR="003D184F" w:rsidRPr="00C85215" w:rsidTr="00CB2A9F">
        <w:tc>
          <w:tcPr>
            <w:tcW w:w="675" w:type="dxa"/>
            <w:shd w:val="clear" w:color="auto" w:fill="auto"/>
          </w:tcPr>
          <w:p w:rsidR="003D184F" w:rsidRPr="00C85215" w:rsidRDefault="003D184F" w:rsidP="00CB2A9F">
            <w:pPr>
              <w:jc w:val="both"/>
              <w:rPr>
                <w:rFonts w:eastAsia="SimSun"/>
                <w:bCs/>
                <w:sz w:val="28"/>
              </w:rPr>
            </w:pPr>
            <w:r w:rsidRPr="00C85215">
              <w:rPr>
                <w:rFonts w:eastAsia="SimSun"/>
                <w:bCs/>
                <w:sz w:val="28"/>
              </w:rPr>
              <w:t>3.</w:t>
            </w:r>
          </w:p>
        </w:tc>
        <w:tc>
          <w:tcPr>
            <w:tcW w:w="4395" w:type="dxa"/>
            <w:shd w:val="clear" w:color="auto" w:fill="auto"/>
          </w:tcPr>
          <w:p w:rsidR="003D184F" w:rsidRPr="00C85215" w:rsidRDefault="003D184F" w:rsidP="00CB2A9F">
            <w:pPr>
              <w:jc w:val="both"/>
              <w:rPr>
                <w:rFonts w:eastAsia="SimSun"/>
                <w:bCs/>
                <w:sz w:val="28"/>
              </w:rPr>
            </w:pPr>
            <w:r w:rsidRPr="00C85215">
              <w:rPr>
                <w:rFonts w:eastAsia="SimSun"/>
                <w:bCs/>
                <w:sz w:val="28"/>
              </w:rPr>
              <w:t>Органические вещества: классификация и номенклатура, химические свойства и генетическая связь веществ различных классов</w:t>
            </w:r>
          </w:p>
        </w:tc>
        <w:tc>
          <w:tcPr>
            <w:tcW w:w="1843" w:type="dxa"/>
            <w:shd w:val="clear" w:color="auto" w:fill="auto"/>
          </w:tcPr>
          <w:p w:rsidR="003D184F" w:rsidRPr="00C85215" w:rsidRDefault="003D184F" w:rsidP="00CB2A9F">
            <w:pPr>
              <w:jc w:val="both"/>
              <w:rPr>
                <w:rFonts w:eastAsia="SimSun"/>
                <w:bCs/>
                <w:sz w:val="28"/>
              </w:rPr>
            </w:pPr>
            <w:r>
              <w:rPr>
                <w:rFonts w:eastAsia="SimSun"/>
                <w:bCs/>
                <w:sz w:val="28"/>
              </w:rPr>
              <w:t>6</w:t>
            </w:r>
          </w:p>
        </w:tc>
        <w:tc>
          <w:tcPr>
            <w:tcW w:w="1701" w:type="dxa"/>
            <w:shd w:val="clear" w:color="auto" w:fill="auto"/>
          </w:tcPr>
          <w:p w:rsidR="003D184F" w:rsidRPr="00C85215" w:rsidRDefault="003D184F" w:rsidP="00CB2A9F">
            <w:pPr>
              <w:jc w:val="both"/>
              <w:rPr>
                <w:rFonts w:eastAsia="SimSun"/>
                <w:bCs/>
                <w:sz w:val="28"/>
              </w:rPr>
            </w:pPr>
            <w:r>
              <w:rPr>
                <w:rFonts w:eastAsia="SimSun"/>
                <w:bCs/>
                <w:sz w:val="28"/>
              </w:rPr>
              <w:t>5</w:t>
            </w:r>
          </w:p>
        </w:tc>
        <w:tc>
          <w:tcPr>
            <w:tcW w:w="1559" w:type="dxa"/>
            <w:shd w:val="clear" w:color="auto" w:fill="auto"/>
          </w:tcPr>
          <w:p w:rsidR="003D184F" w:rsidRPr="00C85215" w:rsidRDefault="003D184F" w:rsidP="00CB2A9F">
            <w:pPr>
              <w:jc w:val="both"/>
              <w:rPr>
                <w:rFonts w:eastAsia="SimSun"/>
                <w:bCs/>
                <w:sz w:val="28"/>
              </w:rPr>
            </w:pPr>
            <w:r w:rsidRPr="00C85215">
              <w:rPr>
                <w:rFonts w:eastAsia="SimSun"/>
                <w:bCs/>
                <w:sz w:val="28"/>
              </w:rPr>
              <w:t>1</w:t>
            </w:r>
          </w:p>
        </w:tc>
      </w:tr>
      <w:tr w:rsidR="003D184F" w:rsidRPr="00C85215" w:rsidTr="00CB2A9F">
        <w:tc>
          <w:tcPr>
            <w:tcW w:w="675" w:type="dxa"/>
            <w:vMerge w:val="restart"/>
            <w:shd w:val="clear" w:color="auto" w:fill="auto"/>
          </w:tcPr>
          <w:p w:rsidR="003D184F" w:rsidRPr="00C85215" w:rsidRDefault="003D184F" w:rsidP="00CB2A9F">
            <w:pPr>
              <w:jc w:val="both"/>
              <w:rPr>
                <w:rFonts w:eastAsia="SimSun"/>
                <w:bCs/>
                <w:sz w:val="28"/>
              </w:rPr>
            </w:pPr>
            <w:r w:rsidRPr="00C85215">
              <w:rPr>
                <w:rFonts w:eastAsia="SimSun"/>
                <w:bCs/>
                <w:sz w:val="28"/>
              </w:rPr>
              <w:t>4.</w:t>
            </w:r>
          </w:p>
        </w:tc>
        <w:tc>
          <w:tcPr>
            <w:tcW w:w="4395" w:type="dxa"/>
            <w:shd w:val="clear" w:color="auto" w:fill="auto"/>
          </w:tcPr>
          <w:p w:rsidR="003D184F" w:rsidRPr="00C85215" w:rsidRDefault="003D184F" w:rsidP="00CB2A9F">
            <w:pPr>
              <w:jc w:val="both"/>
              <w:rPr>
                <w:rFonts w:eastAsia="SimSun"/>
                <w:bCs/>
                <w:sz w:val="28"/>
              </w:rPr>
            </w:pPr>
            <w:r w:rsidRPr="00C85215">
              <w:rPr>
                <w:rFonts w:eastAsia="SimSun"/>
                <w:bCs/>
                <w:sz w:val="28"/>
              </w:rPr>
              <w:t>Методы познания в химии. Химия и жизнь: экспериментальные основы химии, общие представления о промышленных способах получения важнейших веществ</w:t>
            </w:r>
          </w:p>
        </w:tc>
        <w:tc>
          <w:tcPr>
            <w:tcW w:w="1843" w:type="dxa"/>
            <w:shd w:val="clear" w:color="auto" w:fill="auto"/>
          </w:tcPr>
          <w:p w:rsidR="003D184F" w:rsidRPr="00C85215" w:rsidRDefault="003D184F" w:rsidP="00CB2A9F">
            <w:pPr>
              <w:jc w:val="both"/>
              <w:rPr>
                <w:rFonts w:eastAsia="SimSun"/>
                <w:bCs/>
                <w:sz w:val="28"/>
              </w:rPr>
            </w:pPr>
            <w:r w:rsidRPr="00C85215">
              <w:rPr>
                <w:rFonts w:eastAsia="SimSun"/>
                <w:bCs/>
                <w:sz w:val="28"/>
              </w:rPr>
              <w:t>2</w:t>
            </w:r>
          </w:p>
        </w:tc>
        <w:tc>
          <w:tcPr>
            <w:tcW w:w="1701" w:type="dxa"/>
            <w:shd w:val="clear" w:color="auto" w:fill="auto"/>
          </w:tcPr>
          <w:p w:rsidR="003D184F" w:rsidRPr="00C85215" w:rsidRDefault="003D184F" w:rsidP="00CB2A9F">
            <w:pPr>
              <w:jc w:val="both"/>
              <w:rPr>
                <w:rFonts w:eastAsia="SimSun"/>
                <w:bCs/>
                <w:sz w:val="28"/>
              </w:rPr>
            </w:pPr>
            <w:r w:rsidRPr="00C85215">
              <w:rPr>
                <w:rFonts w:eastAsia="SimSun"/>
                <w:bCs/>
                <w:sz w:val="28"/>
              </w:rPr>
              <w:t>2</w:t>
            </w:r>
          </w:p>
        </w:tc>
        <w:tc>
          <w:tcPr>
            <w:tcW w:w="1559" w:type="dxa"/>
            <w:shd w:val="clear" w:color="auto" w:fill="auto"/>
          </w:tcPr>
          <w:p w:rsidR="003D184F" w:rsidRPr="00C85215" w:rsidRDefault="003D184F" w:rsidP="00CB2A9F">
            <w:pPr>
              <w:jc w:val="both"/>
              <w:rPr>
                <w:rFonts w:eastAsia="SimSun"/>
                <w:bCs/>
                <w:sz w:val="28"/>
              </w:rPr>
            </w:pPr>
            <w:r>
              <w:rPr>
                <w:rFonts w:eastAsia="SimSun"/>
                <w:bCs/>
                <w:sz w:val="28"/>
              </w:rPr>
              <w:t>-</w:t>
            </w:r>
          </w:p>
        </w:tc>
      </w:tr>
      <w:tr w:rsidR="003D184F" w:rsidRPr="00C85215" w:rsidTr="00CB2A9F">
        <w:tc>
          <w:tcPr>
            <w:tcW w:w="675" w:type="dxa"/>
            <w:vMerge/>
            <w:shd w:val="clear" w:color="auto" w:fill="auto"/>
          </w:tcPr>
          <w:p w:rsidR="003D184F" w:rsidRPr="00C85215" w:rsidRDefault="003D184F" w:rsidP="00CB2A9F">
            <w:pPr>
              <w:jc w:val="both"/>
              <w:rPr>
                <w:rFonts w:eastAsia="SimSun"/>
                <w:bCs/>
                <w:sz w:val="28"/>
              </w:rPr>
            </w:pPr>
          </w:p>
        </w:tc>
        <w:tc>
          <w:tcPr>
            <w:tcW w:w="4395" w:type="dxa"/>
            <w:shd w:val="clear" w:color="auto" w:fill="auto"/>
          </w:tcPr>
          <w:p w:rsidR="003D184F" w:rsidRPr="00C85215" w:rsidRDefault="003D184F" w:rsidP="00CB2A9F">
            <w:pPr>
              <w:jc w:val="both"/>
              <w:rPr>
                <w:rFonts w:eastAsia="SimSun"/>
                <w:bCs/>
                <w:sz w:val="28"/>
              </w:rPr>
            </w:pPr>
            <w:r w:rsidRPr="00C85215">
              <w:rPr>
                <w:rFonts w:eastAsia="SimSun"/>
                <w:bCs/>
                <w:sz w:val="28"/>
              </w:rPr>
              <w:t>Расчёты по химическим формулам и уравнениям реакций</w:t>
            </w:r>
          </w:p>
        </w:tc>
        <w:tc>
          <w:tcPr>
            <w:tcW w:w="1843" w:type="dxa"/>
            <w:shd w:val="clear" w:color="auto" w:fill="auto"/>
          </w:tcPr>
          <w:p w:rsidR="003D184F" w:rsidRPr="00C85215" w:rsidRDefault="003D184F" w:rsidP="00CB2A9F">
            <w:pPr>
              <w:jc w:val="both"/>
              <w:rPr>
                <w:rFonts w:eastAsia="SimSun"/>
                <w:bCs/>
                <w:sz w:val="28"/>
              </w:rPr>
            </w:pPr>
            <w:r>
              <w:rPr>
                <w:rFonts w:eastAsia="SimSun"/>
                <w:bCs/>
                <w:sz w:val="28"/>
              </w:rPr>
              <w:t>6</w:t>
            </w:r>
          </w:p>
        </w:tc>
        <w:tc>
          <w:tcPr>
            <w:tcW w:w="1701" w:type="dxa"/>
            <w:shd w:val="clear" w:color="auto" w:fill="auto"/>
          </w:tcPr>
          <w:p w:rsidR="003D184F" w:rsidRPr="00C85215" w:rsidRDefault="003D184F" w:rsidP="00CB2A9F">
            <w:pPr>
              <w:jc w:val="both"/>
              <w:rPr>
                <w:rFonts w:eastAsia="SimSun"/>
                <w:bCs/>
                <w:sz w:val="28"/>
              </w:rPr>
            </w:pPr>
            <w:r>
              <w:rPr>
                <w:rFonts w:eastAsia="SimSun"/>
                <w:bCs/>
                <w:sz w:val="28"/>
              </w:rPr>
              <w:t>4</w:t>
            </w:r>
          </w:p>
        </w:tc>
        <w:tc>
          <w:tcPr>
            <w:tcW w:w="1559" w:type="dxa"/>
            <w:shd w:val="clear" w:color="auto" w:fill="auto"/>
          </w:tcPr>
          <w:p w:rsidR="003D184F" w:rsidRPr="00C85215" w:rsidRDefault="003D184F" w:rsidP="00CB2A9F">
            <w:pPr>
              <w:jc w:val="both"/>
              <w:rPr>
                <w:rFonts w:eastAsia="SimSun"/>
                <w:bCs/>
                <w:sz w:val="28"/>
              </w:rPr>
            </w:pPr>
            <w:r w:rsidRPr="00C85215">
              <w:rPr>
                <w:rFonts w:eastAsia="SimSun"/>
                <w:bCs/>
                <w:sz w:val="28"/>
              </w:rPr>
              <w:t>2</w:t>
            </w:r>
          </w:p>
        </w:tc>
      </w:tr>
      <w:tr w:rsidR="003D184F" w:rsidRPr="00C85215" w:rsidTr="00CB2A9F">
        <w:tc>
          <w:tcPr>
            <w:tcW w:w="5070" w:type="dxa"/>
            <w:gridSpan w:val="2"/>
            <w:shd w:val="clear" w:color="auto" w:fill="auto"/>
          </w:tcPr>
          <w:p w:rsidR="003D184F" w:rsidRPr="00C85215" w:rsidRDefault="003D184F" w:rsidP="00CB2A9F">
            <w:pPr>
              <w:jc w:val="both"/>
              <w:rPr>
                <w:rFonts w:eastAsia="SimSun"/>
                <w:bCs/>
                <w:sz w:val="28"/>
              </w:rPr>
            </w:pPr>
            <w:r w:rsidRPr="00C85215">
              <w:rPr>
                <w:rFonts w:eastAsia="SimSun"/>
                <w:bCs/>
                <w:sz w:val="28"/>
              </w:rPr>
              <w:t xml:space="preserve">Итого   </w:t>
            </w:r>
          </w:p>
        </w:tc>
        <w:tc>
          <w:tcPr>
            <w:tcW w:w="1843" w:type="dxa"/>
            <w:shd w:val="clear" w:color="auto" w:fill="auto"/>
          </w:tcPr>
          <w:p w:rsidR="003D184F" w:rsidRPr="00C85215" w:rsidRDefault="003D184F" w:rsidP="00CB2A9F">
            <w:pPr>
              <w:jc w:val="both"/>
              <w:rPr>
                <w:rFonts w:eastAsia="SimSun"/>
                <w:bCs/>
                <w:sz w:val="28"/>
              </w:rPr>
            </w:pPr>
            <w:r>
              <w:rPr>
                <w:rFonts w:eastAsia="SimSun"/>
                <w:bCs/>
                <w:sz w:val="28"/>
              </w:rPr>
              <w:t>34</w:t>
            </w:r>
          </w:p>
        </w:tc>
        <w:tc>
          <w:tcPr>
            <w:tcW w:w="1701" w:type="dxa"/>
            <w:shd w:val="clear" w:color="auto" w:fill="auto"/>
          </w:tcPr>
          <w:p w:rsidR="003D184F" w:rsidRPr="00C85215" w:rsidRDefault="003D184F" w:rsidP="00CB2A9F">
            <w:pPr>
              <w:jc w:val="both"/>
              <w:rPr>
                <w:rFonts w:eastAsia="SimSun"/>
                <w:bCs/>
                <w:sz w:val="28"/>
              </w:rPr>
            </w:pPr>
            <w:r>
              <w:rPr>
                <w:rFonts w:eastAsia="SimSun"/>
                <w:bCs/>
                <w:sz w:val="28"/>
              </w:rPr>
              <w:t>28</w:t>
            </w:r>
          </w:p>
        </w:tc>
        <w:tc>
          <w:tcPr>
            <w:tcW w:w="1559" w:type="dxa"/>
            <w:shd w:val="clear" w:color="auto" w:fill="auto"/>
          </w:tcPr>
          <w:p w:rsidR="003D184F" w:rsidRPr="00C85215" w:rsidRDefault="003D184F" w:rsidP="00CB2A9F">
            <w:pPr>
              <w:jc w:val="both"/>
              <w:rPr>
                <w:rFonts w:eastAsia="SimSun"/>
                <w:bCs/>
                <w:sz w:val="28"/>
              </w:rPr>
            </w:pPr>
            <w:r w:rsidRPr="00C85215">
              <w:rPr>
                <w:rFonts w:eastAsia="SimSun"/>
                <w:bCs/>
                <w:sz w:val="28"/>
              </w:rPr>
              <w:t>6</w:t>
            </w:r>
          </w:p>
        </w:tc>
      </w:tr>
    </w:tbl>
    <w:p w:rsidR="00F06FAF" w:rsidRDefault="00F06FAF" w:rsidP="00F06FAF"/>
    <w:p w:rsidR="003D184F" w:rsidRDefault="003D184F" w:rsidP="00F06FAF"/>
    <w:p w:rsidR="003D184F" w:rsidRPr="00C85215" w:rsidRDefault="003D184F" w:rsidP="00802920">
      <w:pPr>
        <w:ind w:firstLine="708"/>
        <w:jc w:val="both"/>
        <w:rPr>
          <w:rFonts w:eastAsia="SimSun"/>
          <w:bCs/>
          <w:sz w:val="28"/>
        </w:rPr>
      </w:pPr>
      <w:r w:rsidRPr="00C85215">
        <w:rPr>
          <w:rFonts w:eastAsia="SimSun"/>
          <w:bCs/>
          <w:sz w:val="28"/>
        </w:rPr>
        <w:lastRenderedPageBreak/>
        <w:t xml:space="preserve">В работе используются задания базового, повышенного и высокого уровней сложности. Задания базового уровня проверяют овладение </w:t>
      </w:r>
      <w:proofErr w:type="gramStart"/>
      <w:r w:rsidRPr="00C85215">
        <w:rPr>
          <w:rFonts w:eastAsia="SimSun"/>
          <w:bCs/>
          <w:sz w:val="28"/>
        </w:rPr>
        <w:t>экзаменуемыми</w:t>
      </w:r>
      <w:proofErr w:type="gramEnd"/>
      <w:r w:rsidRPr="00C85215">
        <w:rPr>
          <w:rFonts w:eastAsia="SimSun"/>
          <w:bCs/>
          <w:sz w:val="28"/>
        </w:rPr>
        <w:t xml:space="preserve"> наиболее значимым содержанием в объеме и на уровне, обеспечивающих способность ориентироваться в потоке поступающей информации.   </w:t>
      </w:r>
    </w:p>
    <w:p w:rsidR="003D184F" w:rsidRPr="00C85215" w:rsidRDefault="003D184F" w:rsidP="003D184F">
      <w:pPr>
        <w:jc w:val="both"/>
        <w:rPr>
          <w:rFonts w:eastAsia="SimSun"/>
          <w:bCs/>
          <w:sz w:val="28"/>
        </w:rPr>
      </w:pPr>
      <w:r w:rsidRPr="00C85215">
        <w:rPr>
          <w:rFonts w:eastAsia="SimSun"/>
          <w:bCs/>
          <w:sz w:val="28"/>
        </w:rPr>
        <w:t xml:space="preserve">          Для выполнения заданий повышенного уровня требуется овладение содержанием, необходимым для обеспечения успешности дальнейшей профессионализации в данной области. </w:t>
      </w:r>
    </w:p>
    <w:p w:rsidR="003D184F" w:rsidRPr="00C85215" w:rsidRDefault="003D184F" w:rsidP="003D184F">
      <w:pPr>
        <w:jc w:val="both"/>
        <w:rPr>
          <w:rFonts w:eastAsia="SimSun"/>
          <w:bCs/>
          <w:sz w:val="28"/>
        </w:rPr>
      </w:pPr>
      <w:r w:rsidRPr="00C85215">
        <w:rPr>
          <w:rFonts w:eastAsia="SimSun"/>
          <w:bCs/>
          <w:sz w:val="28"/>
        </w:rPr>
        <w:t xml:space="preserve">          Задания высокого уровня подразумевают овладение содержанием на уровне, обеспечивающем способность творческого применения знаний и умений. При их выполнении требуется продемонстрировать способность использовать знания из различных областей школьного курса химии для решения химических задач в новых для учащихся ситуациях. </w:t>
      </w:r>
    </w:p>
    <w:p w:rsidR="003D184F" w:rsidRPr="00C85215" w:rsidRDefault="003D184F" w:rsidP="003D184F">
      <w:pPr>
        <w:jc w:val="both"/>
        <w:rPr>
          <w:rFonts w:eastAsia="SimSun"/>
          <w:bCs/>
          <w:sz w:val="28"/>
        </w:rPr>
      </w:pPr>
    </w:p>
    <w:p w:rsidR="003D184F" w:rsidRDefault="003D184F" w:rsidP="003D184F">
      <w:pPr>
        <w:jc w:val="both"/>
        <w:rPr>
          <w:rFonts w:eastAsia="SimSun"/>
          <w:bCs/>
          <w:sz w:val="28"/>
        </w:rPr>
      </w:pPr>
      <w:r w:rsidRPr="00811990">
        <w:rPr>
          <w:rFonts w:eastAsia="SimSun"/>
          <w:bCs/>
          <w:i/>
          <w:sz w:val="28"/>
        </w:rPr>
        <w:t>Распределение заданий КИМ по уровням сложности показано в таблице ниже.      Распределение заданий КИМ по уровням сложности</w:t>
      </w:r>
      <w:r w:rsidRPr="00C85215">
        <w:rPr>
          <w:rFonts w:eastAsia="SimSun"/>
          <w:bCs/>
          <w:sz w:val="28"/>
        </w:rPr>
        <w:t>:</w:t>
      </w:r>
    </w:p>
    <w:p w:rsidR="00CB74F4" w:rsidRDefault="00CB74F4" w:rsidP="003D184F">
      <w:pPr>
        <w:jc w:val="both"/>
        <w:rPr>
          <w:rFonts w:eastAsia="SimSun"/>
          <w:bCs/>
          <w:sz w:val="28"/>
        </w:rPr>
      </w:pPr>
    </w:p>
    <w:p w:rsidR="00CB74F4" w:rsidRPr="00C85215" w:rsidRDefault="00CB74F4" w:rsidP="003D184F">
      <w:pPr>
        <w:jc w:val="both"/>
        <w:rPr>
          <w:rFonts w:eastAsia="SimSun"/>
          <w:bCs/>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617"/>
        <w:gridCol w:w="2057"/>
        <w:gridCol w:w="3683"/>
      </w:tblGrid>
      <w:tr w:rsidR="003D184F" w:rsidRPr="00C85215" w:rsidTr="00CB74F4">
        <w:tc>
          <w:tcPr>
            <w:tcW w:w="1857" w:type="dxa"/>
            <w:shd w:val="clear" w:color="auto" w:fill="auto"/>
          </w:tcPr>
          <w:p w:rsidR="003D184F" w:rsidRPr="00C85215" w:rsidRDefault="003D184F" w:rsidP="00CB2A9F">
            <w:pPr>
              <w:tabs>
                <w:tab w:val="left" w:pos="1211"/>
              </w:tabs>
              <w:jc w:val="both"/>
              <w:rPr>
                <w:rFonts w:eastAsia="Times New Roman"/>
                <w:sz w:val="28"/>
                <w:szCs w:val="20"/>
                <w:lang w:eastAsia="en-US"/>
              </w:rPr>
            </w:pPr>
            <w:r w:rsidRPr="00C85215">
              <w:rPr>
                <w:sz w:val="28"/>
                <w:szCs w:val="20"/>
              </w:rPr>
              <w:t>Уровень сложности заданий</w:t>
            </w:r>
          </w:p>
        </w:tc>
        <w:tc>
          <w:tcPr>
            <w:tcW w:w="1617" w:type="dxa"/>
            <w:shd w:val="clear" w:color="auto" w:fill="auto"/>
          </w:tcPr>
          <w:p w:rsidR="003D184F" w:rsidRPr="00C85215" w:rsidRDefault="003D184F" w:rsidP="00CB2A9F">
            <w:pPr>
              <w:tabs>
                <w:tab w:val="left" w:pos="1211"/>
              </w:tabs>
              <w:jc w:val="both"/>
              <w:rPr>
                <w:rFonts w:eastAsia="Times New Roman"/>
                <w:sz w:val="28"/>
                <w:szCs w:val="20"/>
                <w:lang w:eastAsia="en-US"/>
              </w:rPr>
            </w:pPr>
            <w:r w:rsidRPr="00C85215">
              <w:rPr>
                <w:sz w:val="28"/>
                <w:szCs w:val="20"/>
              </w:rPr>
              <w:t>Количество заданий</w:t>
            </w:r>
          </w:p>
        </w:tc>
        <w:tc>
          <w:tcPr>
            <w:tcW w:w="2057" w:type="dxa"/>
            <w:shd w:val="clear" w:color="auto" w:fill="auto"/>
          </w:tcPr>
          <w:p w:rsidR="003D184F" w:rsidRPr="00C85215" w:rsidRDefault="003D184F" w:rsidP="00CB2A9F">
            <w:pPr>
              <w:tabs>
                <w:tab w:val="left" w:pos="1211"/>
              </w:tabs>
              <w:jc w:val="both"/>
              <w:rPr>
                <w:rFonts w:eastAsia="Times New Roman"/>
                <w:sz w:val="28"/>
                <w:szCs w:val="20"/>
                <w:lang w:eastAsia="en-US"/>
              </w:rPr>
            </w:pPr>
            <w:r w:rsidRPr="00C85215">
              <w:rPr>
                <w:sz w:val="28"/>
                <w:szCs w:val="20"/>
              </w:rPr>
              <w:t>Максимальный первичный балл</w:t>
            </w:r>
          </w:p>
        </w:tc>
        <w:tc>
          <w:tcPr>
            <w:tcW w:w="3683" w:type="dxa"/>
            <w:shd w:val="clear" w:color="auto" w:fill="auto"/>
          </w:tcPr>
          <w:p w:rsidR="003D184F" w:rsidRPr="00C85215" w:rsidRDefault="003D184F" w:rsidP="00CB74F4">
            <w:pPr>
              <w:tabs>
                <w:tab w:val="left" w:pos="1211"/>
              </w:tabs>
              <w:jc w:val="both"/>
              <w:rPr>
                <w:rFonts w:eastAsia="Times New Roman"/>
                <w:sz w:val="28"/>
                <w:szCs w:val="20"/>
                <w:lang w:eastAsia="en-US"/>
              </w:rPr>
            </w:pPr>
            <w:r w:rsidRPr="00C85215">
              <w:rPr>
                <w:sz w:val="28"/>
                <w:szCs w:val="20"/>
              </w:rPr>
              <w:t xml:space="preserve">Процент максимального первичного балла за выполнение заданий данного уровня </w:t>
            </w:r>
            <w:r w:rsidR="00CB74F4">
              <w:rPr>
                <w:sz w:val="28"/>
                <w:szCs w:val="20"/>
              </w:rPr>
              <w:t>общего максимально первичного балла, равного 56</w:t>
            </w:r>
          </w:p>
        </w:tc>
      </w:tr>
      <w:tr w:rsidR="003D184F" w:rsidRPr="00C85215" w:rsidTr="00CB74F4">
        <w:tc>
          <w:tcPr>
            <w:tcW w:w="1857" w:type="dxa"/>
            <w:shd w:val="clear" w:color="auto" w:fill="auto"/>
          </w:tcPr>
          <w:p w:rsidR="003D184F" w:rsidRPr="00C85215" w:rsidRDefault="003D184F" w:rsidP="00CB2A9F">
            <w:pPr>
              <w:tabs>
                <w:tab w:val="left" w:pos="1211"/>
              </w:tabs>
              <w:jc w:val="both"/>
              <w:rPr>
                <w:rFonts w:eastAsia="Times New Roman"/>
                <w:sz w:val="28"/>
                <w:szCs w:val="20"/>
                <w:lang w:eastAsia="en-US"/>
              </w:rPr>
            </w:pPr>
            <w:r w:rsidRPr="00C85215">
              <w:rPr>
                <w:sz w:val="28"/>
                <w:szCs w:val="20"/>
              </w:rPr>
              <w:t>Базовый</w:t>
            </w:r>
          </w:p>
        </w:tc>
        <w:tc>
          <w:tcPr>
            <w:tcW w:w="161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20</w:t>
            </w:r>
          </w:p>
        </w:tc>
        <w:tc>
          <w:tcPr>
            <w:tcW w:w="205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20</w:t>
            </w:r>
          </w:p>
        </w:tc>
        <w:tc>
          <w:tcPr>
            <w:tcW w:w="3683"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35,7</w:t>
            </w:r>
          </w:p>
        </w:tc>
      </w:tr>
      <w:tr w:rsidR="003D184F" w:rsidRPr="00C85215" w:rsidTr="00CB74F4">
        <w:tc>
          <w:tcPr>
            <w:tcW w:w="1857" w:type="dxa"/>
            <w:shd w:val="clear" w:color="auto" w:fill="auto"/>
          </w:tcPr>
          <w:p w:rsidR="003D184F" w:rsidRPr="00C85215" w:rsidRDefault="003D184F" w:rsidP="00CB2A9F">
            <w:pPr>
              <w:tabs>
                <w:tab w:val="left" w:pos="1211"/>
              </w:tabs>
              <w:jc w:val="both"/>
              <w:rPr>
                <w:sz w:val="28"/>
                <w:szCs w:val="20"/>
              </w:rPr>
            </w:pPr>
            <w:r w:rsidRPr="00C85215">
              <w:rPr>
                <w:sz w:val="28"/>
                <w:szCs w:val="20"/>
              </w:rPr>
              <w:t>Повышенный</w:t>
            </w:r>
          </w:p>
        </w:tc>
        <w:tc>
          <w:tcPr>
            <w:tcW w:w="161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8</w:t>
            </w:r>
          </w:p>
        </w:tc>
        <w:tc>
          <w:tcPr>
            <w:tcW w:w="205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16</w:t>
            </w:r>
          </w:p>
        </w:tc>
        <w:tc>
          <w:tcPr>
            <w:tcW w:w="3683"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28,6</w:t>
            </w:r>
          </w:p>
        </w:tc>
      </w:tr>
      <w:tr w:rsidR="003D184F" w:rsidRPr="00C85215" w:rsidTr="00CB74F4">
        <w:tc>
          <w:tcPr>
            <w:tcW w:w="1857" w:type="dxa"/>
            <w:shd w:val="clear" w:color="auto" w:fill="auto"/>
          </w:tcPr>
          <w:p w:rsidR="003D184F" w:rsidRPr="00C85215" w:rsidRDefault="003D184F" w:rsidP="00CB2A9F">
            <w:pPr>
              <w:tabs>
                <w:tab w:val="left" w:pos="1211"/>
              </w:tabs>
              <w:jc w:val="both"/>
              <w:rPr>
                <w:sz w:val="28"/>
                <w:szCs w:val="20"/>
              </w:rPr>
            </w:pPr>
            <w:r w:rsidRPr="00C85215">
              <w:rPr>
                <w:sz w:val="28"/>
                <w:szCs w:val="20"/>
              </w:rPr>
              <w:t>Высокий</w:t>
            </w:r>
          </w:p>
        </w:tc>
        <w:tc>
          <w:tcPr>
            <w:tcW w:w="161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6</w:t>
            </w:r>
          </w:p>
        </w:tc>
        <w:tc>
          <w:tcPr>
            <w:tcW w:w="205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20</w:t>
            </w:r>
          </w:p>
        </w:tc>
        <w:tc>
          <w:tcPr>
            <w:tcW w:w="3683"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35,7</w:t>
            </w:r>
          </w:p>
        </w:tc>
      </w:tr>
      <w:tr w:rsidR="003D184F" w:rsidRPr="00C85215" w:rsidTr="00CB74F4">
        <w:tc>
          <w:tcPr>
            <w:tcW w:w="1857" w:type="dxa"/>
            <w:shd w:val="clear" w:color="auto" w:fill="auto"/>
          </w:tcPr>
          <w:p w:rsidR="003D184F" w:rsidRPr="00C85215" w:rsidRDefault="003D184F" w:rsidP="00CB2A9F">
            <w:pPr>
              <w:tabs>
                <w:tab w:val="left" w:pos="1211"/>
              </w:tabs>
              <w:jc w:val="both"/>
              <w:rPr>
                <w:sz w:val="28"/>
                <w:szCs w:val="20"/>
              </w:rPr>
            </w:pPr>
            <w:r w:rsidRPr="00C85215">
              <w:rPr>
                <w:sz w:val="28"/>
                <w:szCs w:val="20"/>
              </w:rPr>
              <w:t>Итого:</w:t>
            </w:r>
          </w:p>
        </w:tc>
        <w:tc>
          <w:tcPr>
            <w:tcW w:w="161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34</w:t>
            </w:r>
          </w:p>
        </w:tc>
        <w:tc>
          <w:tcPr>
            <w:tcW w:w="2057"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56</w:t>
            </w:r>
          </w:p>
        </w:tc>
        <w:tc>
          <w:tcPr>
            <w:tcW w:w="3683" w:type="dxa"/>
            <w:shd w:val="clear" w:color="auto" w:fill="auto"/>
          </w:tcPr>
          <w:p w:rsidR="003D184F" w:rsidRPr="00C85215" w:rsidRDefault="00CB74F4" w:rsidP="00CB2A9F">
            <w:pPr>
              <w:tabs>
                <w:tab w:val="left" w:pos="1211"/>
              </w:tabs>
              <w:jc w:val="both"/>
              <w:rPr>
                <w:rFonts w:eastAsia="Times New Roman"/>
                <w:sz w:val="28"/>
                <w:szCs w:val="20"/>
                <w:lang w:eastAsia="en-US"/>
              </w:rPr>
            </w:pPr>
            <w:r>
              <w:rPr>
                <w:rFonts w:eastAsia="Times New Roman"/>
                <w:sz w:val="28"/>
                <w:szCs w:val="20"/>
                <w:lang w:eastAsia="en-US"/>
              </w:rPr>
              <w:t>100</w:t>
            </w:r>
          </w:p>
        </w:tc>
      </w:tr>
    </w:tbl>
    <w:p w:rsidR="003D184F" w:rsidRPr="00F06FAF" w:rsidRDefault="003D184F" w:rsidP="00F06FAF"/>
    <w:p w:rsidR="00B94101" w:rsidRPr="00112C4E" w:rsidRDefault="00D26219" w:rsidP="00A66C60">
      <w:pPr>
        <w:pStyle w:val="3"/>
        <w:numPr>
          <w:ilvl w:val="1"/>
          <w:numId w:val="17"/>
        </w:numPr>
        <w:tabs>
          <w:tab w:val="left" w:pos="567"/>
        </w:tabs>
        <w:ind w:left="426" w:hanging="574"/>
        <w:jc w:val="center"/>
        <w:rPr>
          <w:rFonts w:ascii="Times New Roman" w:hAnsi="Times New Roman"/>
        </w:rPr>
      </w:pPr>
      <w:r w:rsidRPr="00700B0B">
        <w:rPr>
          <w:rFonts w:ascii="Times New Roman" w:hAnsi="Times New Roman"/>
        </w:rPr>
        <w:t>Анализ выполнения заданий КИМ</w:t>
      </w:r>
    </w:p>
    <w:p w:rsidR="00CA3EB7" w:rsidRDefault="00CA3EB7" w:rsidP="00A66C60">
      <w:pPr>
        <w:pStyle w:val="3"/>
        <w:numPr>
          <w:ilvl w:val="2"/>
          <w:numId w:val="17"/>
        </w:numPr>
        <w:rPr>
          <w:rFonts w:ascii="Times New Roman" w:hAnsi="Times New Roman"/>
          <w:b w:val="0"/>
          <w:bCs w:val="0"/>
        </w:rPr>
      </w:pPr>
      <w:r w:rsidRPr="00700B0B">
        <w:rPr>
          <w:rFonts w:ascii="Times New Roman" w:hAnsi="Times New Roman"/>
          <w:b w:val="0"/>
          <w:bCs w:val="0"/>
        </w:rPr>
        <w:t>Статистический анализ выполнения заданий КИМ</w:t>
      </w:r>
      <w:r w:rsidR="003E49AA" w:rsidRPr="00700B0B">
        <w:rPr>
          <w:rFonts w:ascii="Times New Roman" w:hAnsi="Times New Roman"/>
          <w:b w:val="0"/>
          <w:bCs w:val="0"/>
        </w:rPr>
        <w:t xml:space="preserve"> в 2022 году</w:t>
      </w:r>
    </w:p>
    <w:p w:rsidR="00097855" w:rsidRDefault="00097855" w:rsidP="00097855"/>
    <w:p w:rsidR="00097855" w:rsidRPr="00097855" w:rsidRDefault="00097855" w:rsidP="00097855"/>
    <w:p w:rsidR="00097855" w:rsidRPr="00C85215" w:rsidRDefault="00097855" w:rsidP="00097855">
      <w:pPr>
        <w:ind w:firstLine="539"/>
        <w:jc w:val="both"/>
        <w:rPr>
          <w:sz w:val="28"/>
        </w:rPr>
      </w:pPr>
      <w:r w:rsidRPr="00C85215">
        <w:rPr>
          <w:sz w:val="28"/>
        </w:rPr>
        <w:t xml:space="preserve">Анализ результатов экзамена дает возможность получить некоторое представление об особенностях освоения учащимися школьного курса по химии. </w:t>
      </w:r>
    </w:p>
    <w:p w:rsidR="00097855" w:rsidRPr="00C85215" w:rsidRDefault="00097855" w:rsidP="00097855">
      <w:pPr>
        <w:ind w:firstLine="539"/>
        <w:jc w:val="both"/>
        <w:rPr>
          <w:sz w:val="28"/>
        </w:rPr>
      </w:pPr>
      <w:r>
        <w:rPr>
          <w:sz w:val="28"/>
        </w:rPr>
        <w:t>В 2022</w:t>
      </w:r>
      <w:r w:rsidRPr="00C85215">
        <w:rPr>
          <w:sz w:val="28"/>
        </w:rPr>
        <w:t xml:space="preserve"> году химию </w:t>
      </w:r>
      <w:r w:rsidRPr="0012709D">
        <w:rPr>
          <w:sz w:val="28"/>
        </w:rPr>
        <w:t>сдавали 646</w:t>
      </w:r>
      <w:r w:rsidRPr="00C85215">
        <w:rPr>
          <w:sz w:val="28"/>
        </w:rPr>
        <w:t xml:space="preserve"> выпускников образовательных организаций Республики Ингушетия (в 2020г. - </w:t>
      </w:r>
      <w:r w:rsidRPr="00C85215">
        <w:rPr>
          <w:color w:val="000000"/>
          <w:sz w:val="28"/>
        </w:rPr>
        <w:t>674</w:t>
      </w:r>
      <w:r w:rsidRPr="00C85215">
        <w:rPr>
          <w:color w:val="FF0000"/>
          <w:sz w:val="28"/>
        </w:rPr>
        <w:t xml:space="preserve"> </w:t>
      </w:r>
      <w:r w:rsidRPr="00C85215">
        <w:rPr>
          <w:sz w:val="28"/>
        </w:rPr>
        <w:t xml:space="preserve">выпускника– </w:t>
      </w:r>
      <w:proofErr w:type="gramStart"/>
      <w:r w:rsidRPr="00C85215">
        <w:rPr>
          <w:sz w:val="28"/>
        </w:rPr>
        <w:t xml:space="preserve">в </w:t>
      </w:r>
      <w:proofErr w:type="gramEnd"/>
      <w:r w:rsidRPr="00C85215">
        <w:rPr>
          <w:sz w:val="28"/>
        </w:rPr>
        <w:t>20</w:t>
      </w:r>
      <w:r>
        <w:rPr>
          <w:sz w:val="28"/>
        </w:rPr>
        <w:t>21</w:t>
      </w:r>
      <w:r w:rsidRPr="00C85215">
        <w:rPr>
          <w:sz w:val="28"/>
        </w:rPr>
        <w:t>г.</w:t>
      </w:r>
      <w:r>
        <w:rPr>
          <w:sz w:val="28"/>
        </w:rPr>
        <w:t xml:space="preserve"> - 781</w:t>
      </w:r>
      <w:r w:rsidRPr="00C85215">
        <w:rPr>
          <w:sz w:val="28"/>
        </w:rPr>
        <w:t xml:space="preserve">). </w:t>
      </w:r>
      <w:r w:rsidRPr="00C7336D">
        <w:rPr>
          <w:sz w:val="28"/>
        </w:rPr>
        <w:t>Из них минимальный порог не преодолели 401 выпускников.</w:t>
      </w:r>
    </w:p>
    <w:p w:rsidR="00097855" w:rsidRDefault="00097855" w:rsidP="00097855">
      <w:pPr>
        <w:jc w:val="both"/>
        <w:rPr>
          <w:sz w:val="28"/>
        </w:rPr>
      </w:pPr>
      <w:r w:rsidRPr="00C85215">
        <w:rPr>
          <w:sz w:val="28"/>
        </w:rPr>
        <w:t xml:space="preserve">        Результаты </w:t>
      </w:r>
      <w:r w:rsidRPr="0012709D">
        <w:rPr>
          <w:sz w:val="28"/>
        </w:rPr>
        <w:t>выполнения</w:t>
      </w:r>
      <w:r w:rsidRPr="00C85215">
        <w:rPr>
          <w:sz w:val="28"/>
        </w:rPr>
        <w:t xml:space="preserve"> заданий разного уровня сложности по разделам предмета и содержательным блокам показаны в таблице.</w:t>
      </w:r>
    </w:p>
    <w:p w:rsidR="003409EC" w:rsidRPr="00097855" w:rsidRDefault="00097855" w:rsidP="00097855">
      <w:pPr>
        <w:jc w:val="both"/>
        <w:rPr>
          <w:sz w:val="28"/>
        </w:rPr>
      </w:pPr>
      <w:r w:rsidRPr="00C85215">
        <w:rPr>
          <w:sz w:val="28"/>
        </w:rPr>
        <w:t xml:space="preserve">В работе использовались задания базового, повышенного и высокого уровней сложности. </w:t>
      </w:r>
    </w:p>
    <w:p w:rsidR="00097855" w:rsidRDefault="00097855" w:rsidP="003409EC"/>
    <w:p w:rsidR="00097855" w:rsidRDefault="00097855" w:rsidP="003409EC"/>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993"/>
        <w:gridCol w:w="992"/>
        <w:gridCol w:w="992"/>
        <w:gridCol w:w="851"/>
        <w:gridCol w:w="850"/>
        <w:gridCol w:w="1134"/>
      </w:tblGrid>
      <w:tr w:rsidR="00097855" w:rsidRPr="00CB2A9F" w:rsidTr="00097855">
        <w:tc>
          <w:tcPr>
            <w:tcW w:w="993" w:type="dxa"/>
            <w:vMerge w:val="restart"/>
            <w:shd w:val="clear" w:color="auto" w:fill="auto"/>
          </w:tcPr>
          <w:p w:rsidR="00097855" w:rsidRPr="00CB2A9F" w:rsidRDefault="00097855" w:rsidP="00097855">
            <w:pPr>
              <w:jc w:val="both"/>
              <w:rPr>
                <w:sz w:val="28"/>
              </w:rPr>
            </w:pPr>
            <w:r w:rsidRPr="00CB2A9F">
              <w:rPr>
                <w:sz w:val="28"/>
              </w:rPr>
              <w:lastRenderedPageBreak/>
              <w:t>№</w:t>
            </w:r>
          </w:p>
        </w:tc>
        <w:tc>
          <w:tcPr>
            <w:tcW w:w="3118" w:type="dxa"/>
            <w:vMerge w:val="restart"/>
            <w:shd w:val="clear" w:color="auto" w:fill="auto"/>
          </w:tcPr>
          <w:p w:rsidR="00097855" w:rsidRPr="00A2243C" w:rsidRDefault="00097855" w:rsidP="00097855">
            <w:pPr>
              <w:jc w:val="both"/>
              <w:rPr>
                <w:sz w:val="20"/>
                <w:szCs w:val="20"/>
              </w:rPr>
            </w:pPr>
            <w:r w:rsidRPr="00A2243C">
              <w:rPr>
                <w:sz w:val="20"/>
                <w:szCs w:val="20"/>
              </w:rPr>
              <w:t>Проверяемые</w:t>
            </w:r>
          </w:p>
          <w:p w:rsidR="00097855" w:rsidRPr="00CB2A9F" w:rsidRDefault="00097855" w:rsidP="00097855">
            <w:pPr>
              <w:jc w:val="both"/>
              <w:rPr>
                <w:sz w:val="28"/>
              </w:rPr>
            </w:pPr>
            <w:r w:rsidRPr="00A2243C">
              <w:rPr>
                <w:sz w:val="20"/>
                <w:szCs w:val="20"/>
              </w:rPr>
              <w:t>элементы содержания / умения</w:t>
            </w:r>
          </w:p>
        </w:tc>
        <w:tc>
          <w:tcPr>
            <w:tcW w:w="993" w:type="dxa"/>
            <w:vMerge w:val="restart"/>
            <w:shd w:val="clear" w:color="auto" w:fill="auto"/>
          </w:tcPr>
          <w:p w:rsidR="00097855" w:rsidRPr="00A2243C" w:rsidRDefault="00097855" w:rsidP="00097855">
            <w:pPr>
              <w:jc w:val="both"/>
              <w:rPr>
                <w:sz w:val="20"/>
                <w:szCs w:val="20"/>
              </w:rPr>
            </w:pPr>
            <w:r w:rsidRPr="00A2243C">
              <w:rPr>
                <w:sz w:val="20"/>
                <w:szCs w:val="20"/>
              </w:rPr>
              <w:t>Уровень сложности</w:t>
            </w:r>
          </w:p>
          <w:p w:rsidR="00097855" w:rsidRPr="00CB2A9F" w:rsidRDefault="00097855" w:rsidP="00097855">
            <w:pPr>
              <w:jc w:val="both"/>
              <w:rPr>
                <w:sz w:val="28"/>
              </w:rPr>
            </w:pPr>
            <w:r w:rsidRPr="00A2243C">
              <w:rPr>
                <w:sz w:val="20"/>
                <w:szCs w:val="20"/>
              </w:rPr>
              <w:t>задания</w:t>
            </w:r>
          </w:p>
        </w:tc>
        <w:tc>
          <w:tcPr>
            <w:tcW w:w="4819" w:type="dxa"/>
            <w:gridSpan w:val="5"/>
            <w:shd w:val="clear" w:color="auto" w:fill="auto"/>
          </w:tcPr>
          <w:p w:rsidR="00097855" w:rsidRPr="00CB2A9F" w:rsidRDefault="00097855" w:rsidP="00097855">
            <w:pPr>
              <w:jc w:val="both"/>
              <w:rPr>
                <w:sz w:val="28"/>
              </w:rPr>
            </w:pPr>
          </w:p>
          <w:p w:rsidR="00097855" w:rsidRPr="00A2243C" w:rsidRDefault="00097855" w:rsidP="00097855">
            <w:pPr>
              <w:jc w:val="both"/>
              <w:rPr>
                <w:sz w:val="20"/>
                <w:szCs w:val="20"/>
              </w:rPr>
            </w:pPr>
            <w:r w:rsidRPr="00A2243C">
              <w:rPr>
                <w:sz w:val="20"/>
                <w:szCs w:val="20"/>
              </w:rPr>
              <w:t>Процент 1 выполнения задания в субъекте РФ</w:t>
            </w:r>
          </w:p>
        </w:tc>
      </w:tr>
      <w:tr w:rsidR="00097855" w:rsidRPr="00CB2A9F" w:rsidTr="00097855">
        <w:tc>
          <w:tcPr>
            <w:tcW w:w="993" w:type="dxa"/>
            <w:vMerge/>
            <w:shd w:val="clear" w:color="auto" w:fill="auto"/>
          </w:tcPr>
          <w:p w:rsidR="00097855" w:rsidRPr="00CB2A9F" w:rsidRDefault="00097855" w:rsidP="00097855">
            <w:pPr>
              <w:jc w:val="both"/>
              <w:rPr>
                <w:sz w:val="28"/>
              </w:rPr>
            </w:pPr>
          </w:p>
        </w:tc>
        <w:tc>
          <w:tcPr>
            <w:tcW w:w="3118" w:type="dxa"/>
            <w:vMerge/>
            <w:shd w:val="clear" w:color="auto" w:fill="auto"/>
          </w:tcPr>
          <w:p w:rsidR="00097855" w:rsidRPr="00CB2A9F" w:rsidRDefault="00097855" w:rsidP="00097855">
            <w:pPr>
              <w:jc w:val="both"/>
              <w:rPr>
                <w:sz w:val="28"/>
              </w:rPr>
            </w:pPr>
          </w:p>
        </w:tc>
        <w:tc>
          <w:tcPr>
            <w:tcW w:w="993" w:type="dxa"/>
            <w:vMerge/>
            <w:shd w:val="clear" w:color="auto" w:fill="auto"/>
          </w:tcPr>
          <w:p w:rsidR="00097855" w:rsidRPr="00CB2A9F" w:rsidRDefault="00097855" w:rsidP="00097855">
            <w:pPr>
              <w:jc w:val="both"/>
              <w:rPr>
                <w:sz w:val="28"/>
              </w:rPr>
            </w:pPr>
          </w:p>
        </w:tc>
        <w:tc>
          <w:tcPr>
            <w:tcW w:w="992" w:type="dxa"/>
            <w:shd w:val="clear" w:color="auto" w:fill="auto"/>
          </w:tcPr>
          <w:p w:rsidR="00097855" w:rsidRPr="00A2243C" w:rsidRDefault="00097855" w:rsidP="00097855">
            <w:pPr>
              <w:jc w:val="both"/>
              <w:rPr>
                <w:sz w:val="20"/>
                <w:szCs w:val="20"/>
              </w:rPr>
            </w:pPr>
          </w:p>
          <w:p w:rsidR="00097855" w:rsidRPr="00A2243C" w:rsidRDefault="00097855" w:rsidP="00097855">
            <w:pPr>
              <w:jc w:val="both"/>
              <w:rPr>
                <w:sz w:val="20"/>
                <w:szCs w:val="20"/>
              </w:rPr>
            </w:pPr>
            <w:r w:rsidRPr="00A2243C">
              <w:rPr>
                <w:sz w:val="20"/>
                <w:szCs w:val="20"/>
              </w:rPr>
              <w:t xml:space="preserve">Средний % </w:t>
            </w:r>
            <w:proofErr w:type="spellStart"/>
            <w:r w:rsidRPr="00A2243C">
              <w:rPr>
                <w:sz w:val="20"/>
                <w:szCs w:val="20"/>
              </w:rPr>
              <w:t>вып</w:t>
            </w:r>
            <w:proofErr w:type="gramStart"/>
            <w:r w:rsidRPr="00A2243C">
              <w:rPr>
                <w:sz w:val="20"/>
                <w:szCs w:val="20"/>
              </w:rPr>
              <w:t>.п</w:t>
            </w:r>
            <w:proofErr w:type="gramEnd"/>
            <w:r w:rsidRPr="00A2243C">
              <w:rPr>
                <w:sz w:val="20"/>
                <w:szCs w:val="20"/>
              </w:rPr>
              <w:t>о</w:t>
            </w:r>
            <w:proofErr w:type="spellEnd"/>
            <w:r w:rsidRPr="00A2243C">
              <w:rPr>
                <w:sz w:val="20"/>
                <w:szCs w:val="20"/>
              </w:rPr>
              <w:t xml:space="preserve"> всем </w:t>
            </w:r>
            <w:proofErr w:type="spellStart"/>
            <w:r w:rsidRPr="00A2243C">
              <w:rPr>
                <w:sz w:val="20"/>
                <w:szCs w:val="20"/>
              </w:rPr>
              <w:t>вариантам,использованным</w:t>
            </w:r>
            <w:proofErr w:type="spellEnd"/>
            <w:r w:rsidRPr="00A2243C">
              <w:rPr>
                <w:sz w:val="20"/>
                <w:szCs w:val="20"/>
              </w:rPr>
              <w:t xml:space="preserve"> в регионе</w:t>
            </w:r>
          </w:p>
        </w:tc>
        <w:tc>
          <w:tcPr>
            <w:tcW w:w="992" w:type="dxa"/>
            <w:shd w:val="clear" w:color="auto" w:fill="auto"/>
          </w:tcPr>
          <w:p w:rsidR="00097855" w:rsidRPr="00A2243C" w:rsidRDefault="00097855" w:rsidP="00097855">
            <w:pPr>
              <w:jc w:val="both"/>
              <w:rPr>
                <w:sz w:val="20"/>
                <w:szCs w:val="20"/>
              </w:rPr>
            </w:pPr>
            <w:r>
              <w:rPr>
                <w:sz w:val="20"/>
                <w:szCs w:val="20"/>
              </w:rPr>
              <w:t xml:space="preserve">Группа не </w:t>
            </w:r>
            <w:proofErr w:type="spellStart"/>
            <w:r>
              <w:rPr>
                <w:sz w:val="20"/>
                <w:szCs w:val="20"/>
              </w:rPr>
              <w:t>преодол</w:t>
            </w:r>
            <w:proofErr w:type="spellEnd"/>
            <w:r>
              <w:rPr>
                <w:sz w:val="20"/>
                <w:szCs w:val="20"/>
              </w:rPr>
              <w:t>. Мин. Балл</w:t>
            </w:r>
            <w:proofErr w:type="gramStart"/>
            <w:r>
              <w:rPr>
                <w:sz w:val="20"/>
                <w:szCs w:val="20"/>
              </w:rPr>
              <w:t xml:space="preserve"> (%)</w:t>
            </w:r>
            <w:proofErr w:type="gramEnd"/>
          </w:p>
        </w:tc>
        <w:tc>
          <w:tcPr>
            <w:tcW w:w="851" w:type="dxa"/>
            <w:shd w:val="clear" w:color="auto" w:fill="auto"/>
          </w:tcPr>
          <w:p w:rsidR="00097855" w:rsidRPr="00A2243C" w:rsidRDefault="00097855" w:rsidP="00097855">
            <w:pPr>
              <w:jc w:val="both"/>
              <w:rPr>
                <w:sz w:val="20"/>
                <w:szCs w:val="20"/>
              </w:rPr>
            </w:pPr>
            <w:r>
              <w:rPr>
                <w:sz w:val="20"/>
                <w:szCs w:val="20"/>
              </w:rPr>
              <w:t>Группа от мин. Балл</w:t>
            </w:r>
            <w:proofErr w:type="gramStart"/>
            <w:r>
              <w:rPr>
                <w:sz w:val="20"/>
                <w:szCs w:val="20"/>
              </w:rPr>
              <w:t xml:space="preserve"> (%)</w:t>
            </w:r>
            <w:proofErr w:type="gramEnd"/>
          </w:p>
        </w:tc>
        <w:tc>
          <w:tcPr>
            <w:tcW w:w="850" w:type="dxa"/>
            <w:shd w:val="clear" w:color="auto" w:fill="auto"/>
          </w:tcPr>
          <w:p w:rsidR="00097855" w:rsidRPr="00A2243C" w:rsidRDefault="00097855" w:rsidP="00097855">
            <w:pPr>
              <w:jc w:val="both"/>
              <w:rPr>
                <w:sz w:val="20"/>
                <w:szCs w:val="20"/>
              </w:rPr>
            </w:pPr>
            <w:r>
              <w:rPr>
                <w:sz w:val="20"/>
                <w:szCs w:val="20"/>
              </w:rPr>
              <w:t>Группа 61-80(%)</w:t>
            </w:r>
          </w:p>
        </w:tc>
        <w:tc>
          <w:tcPr>
            <w:tcW w:w="1134" w:type="dxa"/>
            <w:shd w:val="clear" w:color="auto" w:fill="auto"/>
          </w:tcPr>
          <w:p w:rsidR="00097855" w:rsidRPr="00A2243C" w:rsidRDefault="00097855" w:rsidP="00097855">
            <w:pPr>
              <w:jc w:val="both"/>
              <w:rPr>
                <w:sz w:val="20"/>
                <w:szCs w:val="20"/>
              </w:rPr>
            </w:pPr>
            <w:r>
              <w:rPr>
                <w:sz w:val="20"/>
                <w:szCs w:val="20"/>
              </w:rPr>
              <w:t>Группа 81-100(%)</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Строение электронных оболочек атомов элементов первых четырёх периодов: </w:t>
            </w:r>
            <w:proofErr w:type="spellStart"/>
            <w:r w:rsidRPr="002C1227">
              <w:rPr>
                <w:sz w:val="20"/>
                <w:szCs w:val="20"/>
              </w:rPr>
              <w:t>s</w:t>
            </w:r>
            <w:proofErr w:type="spellEnd"/>
            <w:r w:rsidRPr="002C1227">
              <w:rPr>
                <w:sz w:val="20"/>
                <w:szCs w:val="20"/>
              </w:rPr>
              <w:t xml:space="preserve">-, </w:t>
            </w:r>
            <w:proofErr w:type="spellStart"/>
            <w:r w:rsidRPr="002C1227">
              <w:rPr>
                <w:sz w:val="20"/>
                <w:szCs w:val="20"/>
              </w:rPr>
              <w:t>p</w:t>
            </w:r>
            <w:proofErr w:type="spellEnd"/>
            <w:r w:rsidRPr="002C1227">
              <w:rPr>
                <w:sz w:val="20"/>
                <w:szCs w:val="20"/>
              </w:rPr>
              <w:t>- и d-элементы.</w:t>
            </w:r>
          </w:p>
          <w:p w:rsidR="00097855" w:rsidRPr="002C1227" w:rsidRDefault="00097855" w:rsidP="00097855">
            <w:pPr>
              <w:jc w:val="both"/>
              <w:rPr>
                <w:sz w:val="20"/>
                <w:szCs w:val="20"/>
              </w:rPr>
            </w:pPr>
            <w:r w:rsidRPr="002C1227">
              <w:rPr>
                <w:sz w:val="20"/>
                <w:szCs w:val="20"/>
              </w:rPr>
              <w:t>Электронная конфигурация атома. Основное и возбуждённое состояние атомов.</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57</w:t>
            </w:r>
          </w:p>
        </w:tc>
        <w:tc>
          <w:tcPr>
            <w:tcW w:w="992" w:type="dxa"/>
            <w:shd w:val="clear" w:color="auto" w:fill="auto"/>
            <w:vAlign w:val="center"/>
          </w:tcPr>
          <w:p w:rsidR="00097855" w:rsidRPr="00CB2A9F" w:rsidRDefault="00097855" w:rsidP="00097855">
            <w:pPr>
              <w:jc w:val="both"/>
              <w:rPr>
                <w:sz w:val="28"/>
              </w:rPr>
            </w:pPr>
            <w:r w:rsidRPr="00CB2A9F">
              <w:rPr>
                <w:sz w:val="28"/>
              </w:rPr>
              <w:t>33</w:t>
            </w:r>
          </w:p>
        </w:tc>
        <w:tc>
          <w:tcPr>
            <w:tcW w:w="851" w:type="dxa"/>
            <w:shd w:val="clear" w:color="auto" w:fill="auto"/>
            <w:vAlign w:val="center"/>
          </w:tcPr>
          <w:p w:rsidR="00097855" w:rsidRPr="00CB2A9F" w:rsidRDefault="00097855" w:rsidP="00097855">
            <w:pPr>
              <w:jc w:val="both"/>
              <w:rPr>
                <w:sz w:val="28"/>
              </w:rPr>
            </w:pPr>
            <w:r w:rsidRPr="00CB2A9F">
              <w:rPr>
                <w:sz w:val="28"/>
              </w:rPr>
              <w:t>71</w:t>
            </w:r>
          </w:p>
        </w:tc>
        <w:tc>
          <w:tcPr>
            <w:tcW w:w="850" w:type="dxa"/>
            <w:shd w:val="clear" w:color="auto" w:fill="auto"/>
            <w:vAlign w:val="center"/>
          </w:tcPr>
          <w:p w:rsidR="00097855" w:rsidRPr="00CB2A9F" w:rsidRDefault="00097855" w:rsidP="00097855">
            <w:pPr>
              <w:jc w:val="both"/>
              <w:rPr>
                <w:sz w:val="28"/>
              </w:rPr>
            </w:pPr>
            <w:r w:rsidRPr="00CB2A9F">
              <w:rPr>
                <w:sz w:val="28"/>
              </w:rPr>
              <w:t>85</w:t>
            </w:r>
          </w:p>
        </w:tc>
        <w:tc>
          <w:tcPr>
            <w:tcW w:w="1134" w:type="dxa"/>
            <w:shd w:val="clear" w:color="auto" w:fill="auto"/>
            <w:vAlign w:val="center"/>
          </w:tcPr>
          <w:p w:rsidR="00097855" w:rsidRPr="00CB2A9F" w:rsidRDefault="00097855" w:rsidP="00097855">
            <w:pPr>
              <w:jc w:val="both"/>
              <w:rPr>
                <w:sz w:val="28"/>
              </w:rPr>
            </w:pPr>
            <w:r w:rsidRPr="00CB2A9F">
              <w:rPr>
                <w:sz w:val="28"/>
              </w:rPr>
              <w:t>96</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Закономерности изменения химических свойств элементов и их соединений по периодам и группам.</w:t>
            </w:r>
          </w:p>
          <w:p w:rsidR="00097855" w:rsidRPr="002C1227" w:rsidRDefault="00097855" w:rsidP="00097855">
            <w:pPr>
              <w:jc w:val="both"/>
              <w:rPr>
                <w:sz w:val="20"/>
                <w:szCs w:val="20"/>
              </w:rPr>
            </w:pPr>
            <w:r w:rsidRPr="002C1227">
              <w:rPr>
                <w:sz w:val="20"/>
                <w:szCs w:val="20"/>
              </w:rPr>
              <w:t>Общая характеристика металлов I</w:t>
            </w:r>
            <w:proofErr w:type="gramStart"/>
            <w:r w:rsidRPr="002C1227">
              <w:rPr>
                <w:sz w:val="20"/>
                <w:szCs w:val="20"/>
              </w:rPr>
              <w:t>А</w:t>
            </w:r>
            <w:proofErr w:type="gramEnd"/>
            <w:r w:rsidRPr="002C1227">
              <w:rPr>
                <w:sz w:val="20"/>
                <w:szCs w:val="20"/>
              </w:rPr>
              <w:t>–IIIА групп в связи с их положением в Периодической системе химических элементов Д.И. Менделеева и   особенностями строения их атомов.</w:t>
            </w:r>
          </w:p>
          <w:p w:rsidR="00097855" w:rsidRPr="002C1227" w:rsidRDefault="00097855" w:rsidP="00097855">
            <w:pPr>
              <w:jc w:val="both"/>
              <w:rPr>
                <w:sz w:val="20"/>
                <w:szCs w:val="20"/>
              </w:rPr>
            </w:pPr>
            <w:r w:rsidRPr="002C1227">
              <w:rPr>
                <w:sz w:val="20"/>
                <w:szCs w:val="20"/>
              </w:rPr>
              <w:t>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w:t>
            </w:r>
          </w:p>
          <w:p w:rsidR="00097855" w:rsidRPr="002C1227" w:rsidRDefault="00097855" w:rsidP="00097855">
            <w:pPr>
              <w:jc w:val="both"/>
              <w:rPr>
                <w:sz w:val="20"/>
                <w:szCs w:val="20"/>
              </w:rPr>
            </w:pPr>
            <w:r w:rsidRPr="002C1227">
              <w:rPr>
                <w:sz w:val="20"/>
                <w:szCs w:val="20"/>
              </w:rPr>
              <w:t>Общая характеристика неметаллов IV</w:t>
            </w:r>
            <w:proofErr w:type="gramStart"/>
            <w:r w:rsidRPr="002C1227">
              <w:rPr>
                <w:sz w:val="20"/>
                <w:szCs w:val="20"/>
              </w:rPr>
              <w:t>А</w:t>
            </w:r>
            <w:proofErr w:type="gramEnd"/>
            <w:r w:rsidRPr="002C1227">
              <w:rPr>
                <w:sz w:val="20"/>
                <w:szCs w:val="20"/>
              </w:rPr>
              <w:t>–VIIА групп в связи с их положением в Периодической системе химических элементов</w:t>
            </w:r>
          </w:p>
          <w:p w:rsidR="00097855" w:rsidRPr="002C1227" w:rsidRDefault="00097855" w:rsidP="00097855">
            <w:pPr>
              <w:jc w:val="both"/>
              <w:rPr>
                <w:sz w:val="20"/>
                <w:szCs w:val="20"/>
              </w:rPr>
            </w:pPr>
            <w:r w:rsidRPr="002C1227">
              <w:rPr>
                <w:sz w:val="20"/>
                <w:szCs w:val="20"/>
              </w:rPr>
              <w:t>Д.И. Менделеева и особенностями</w:t>
            </w:r>
          </w:p>
          <w:p w:rsidR="00097855" w:rsidRPr="002C1227" w:rsidRDefault="00097855" w:rsidP="00097855">
            <w:pPr>
              <w:jc w:val="both"/>
              <w:rPr>
                <w:sz w:val="20"/>
                <w:szCs w:val="20"/>
              </w:rPr>
            </w:pPr>
            <w:r w:rsidRPr="002C1227">
              <w:rPr>
                <w:sz w:val="20"/>
                <w:szCs w:val="20"/>
              </w:rPr>
              <w:t>строения их атомов.</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48</w:t>
            </w:r>
          </w:p>
        </w:tc>
        <w:tc>
          <w:tcPr>
            <w:tcW w:w="992" w:type="dxa"/>
            <w:shd w:val="clear" w:color="auto" w:fill="auto"/>
            <w:vAlign w:val="center"/>
          </w:tcPr>
          <w:p w:rsidR="00097855" w:rsidRPr="00CB2A9F" w:rsidRDefault="00097855" w:rsidP="00097855">
            <w:pPr>
              <w:jc w:val="both"/>
              <w:rPr>
                <w:sz w:val="28"/>
              </w:rPr>
            </w:pPr>
            <w:r w:rsidRPr="00CB2A9F">
              <w:rPr>
                <w:sz w:val="28"/>
              </w:rPr>
              <w:t>21</w:t>
            </w:r>
          </w:p>
        </w:tc>
        <w:tc>
          <w:tcPr>
            <w:tcW w:w="851" w:type="dxa"/>
            <w:shd w:val="clear" w:color="auto" w:fill="auto"/>
            <w:vAlign w:val="center"/>
          </w:tcPr>
          <w:p w:rsidR="00097855" w:rsidRPr="00CB2A9F" w:rsidRDefault="00097855" w:rsidP="00097855">
            <w:pPr>
              <w:jc w:val="both"/>
              <w:rPr>
                <w:sz w:val="28"/>
              </w:rPr>
            </w:pPr>
            <w:r w:rsidRPr="00CB2A9F">
              <w:rPr>
                <w:sz w:val="28"/>
              </w:rPr>
              <w:t>64</w:t>
            </w:r>
          </w:p>
        </w:tc>
        <w:tc>
          <w:tcPr>
            <w:tcW w:w="850" w:type="dxa"/>
            <w:shd w:val="clear" w:color="auto" w:fill="auto"/>
            <w:vAlign w:val="center"/>
          </w:tcPr>
          <w:p w:rsidR="00097855" w:rsidRPr="00CB2A9F" w:rsidRDefault="00097855" w:rsidP="00097855">
            <w:pPr>
              <w:jc w:val="both"/>
              <w:rPr>
                <w:sz w:val="28"/>
              </w:rPr>
            </w:pPr>
            <w:r w:rsidRPr="00CB2A9F">
              <w:rPr>
                <w:sz w:val="28"/>
              </w:rPr>
              <w:t>73</w:t>
            </w:r>
          </w:p>
        </w:tc>
        <w:tc>
          <w:tcPr>
            <w:tcW w:w="1134" w:type="dxa"/>
            <w:shd w:val="clear" w:color="auto" w:fill="auto"/>
            <w:vAlign w:val="center"/>
          </w:tcPr>
          <w:p w:rsidR="00097855" w:rsidRPr="00CB2A9F" w:rsidRDefault="00097855" w:rsidP="00097855">
            <w:pPr>
              <w:jc w:val="both"/>
              <w:rPr>
                <w:sz w:val="28"/>
              </w:rPr>
            </w:pPr>
            <w:r w:rsidRPr="00CB2A9F">
              <w:rPr>
                <w:sz w:val="28"/>
              </w:rPr>
              <w:t>96</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proofErr w:type="spellStart"/>
            <w:r w:rsidRPr="002C1227">
              <w:rPr>
                <w:sz w:val="20"/>
                <w:szCs w:val="20"/>
              </w:rPr>
              <w:t>Электроотрицательность</w:t>
            </w:r>
            <w:proofErr w:type="spellEnd"/>
            <w:r w:rsidRPr="002C1227">
              <w:rPr>
                <w:sz w:val="20"/>
                <w:szCs w:val="20"/>
              </w:rPr>
              <w:t>. Степень окисления и валентность химических элементов.</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65</w:t>
            </w:r>
          </w:p>
        </w:tc>
        <w:tc>
          <w:tcPr>
            <w:tcW w:w="992" w:type="dxa"/>
            <w:shd w:val="clear" w:color="auto" w:fill="auto"/>
            <w:vAlign w:val="center"/>
          </w:tcPr>
          <w:p w:rsidR="00097855" w:rsidRPr="00CB2A9F" w:rsidRDefault="00097855" w:rsidP="00097855">
            <w:pPr>
              <w:jc w:val="both"/>
              <w:rPr>
                <w:sz w:val="28"/>
              </w:rPr>
            </w:pPr>
            <w:r w:rsidRPr="00CB2A9F">
              <w:rPr>
                <w:sz w:val="28"/>
              </w:rPr>
              <w:t>37</w:t>
            </w:r>
          </w:p>
        </w:tc>
        <w:tc>
          <w:tcPr>
            <w:tcW w:w="851" w:type="dxa"/>
            <w:shd w:val="clear" w:color="auto" w:fill="auto"/>
            <w:vAlign w:val="center"/>
          </w:tcPr>
          <w:p w:rsidR="00097855" w:rsidRPr="00CB2A9F" w:rsidRDefault="00097855" w:rsidP="00097855">
            <w:pPr>
              <w:jc w:val="both"/>
              <w:rPr>
                <w:sz w:val="28"/>
              </w:rPr>
            </w:pPr>
            <w:r w:rsidRPr="00CB2A9F">
              <w:rPr>
                <w:sz w:val="28"/>
              </w:rPr>
              <w:t>82</w:t>
            </w:r>
          </w:p>
        </w:tc>
        <w:tc>
          <w:tcPr>
            <w:tcW w:w="850" w:type="dxa"/>
            <w:shd w:val="clear" w:color="auto" w:fill="auto"/>
            <w:vAlign w:val="center"/>
          </w:tcPr>
          <w:p w:rsidR="00097855" w:rsidRPr="00CB2A9F" w:rsidRDefault="00097855" w:rsidP="00097855">
            <w:pPr>
              <w:jc w:val="both"/>
              <w:rPr>
                <w:sz w:val="28"/>
              </w:rPr>
            </w:pPr>
            <w:r w:rsidRPr="00CB2A9F">
              <w:rPr>
                <w:sz w:val="28"/>
              </w:rPr>
              <w:t>94</w:t>
            </w:r>
          </w:p>
        </w:tc>
        <w:tc>
          <w:tcPr>
            <w:tcW w:w="1134" w:type="dxa"/>
            <w:shd w:val="clear" w:color="auto" w:fill="auto"/>
            <w:vAlign w:val="center"/>
          </w:tcPr>
          <w:p w:rsidR="00097855" w:rsidRPr="00CB2A9F" w:rsidRDefault="00097855" w:rsidP="00097855">
            <w:pPr>
              <w:jc w:val="both"/>
              <w:rPr>
                <w:sz w:val="28"/>
              </w:rPr>
            </w:pPr>
            <w:r w:rsidRPr="00CB2A9F">
              <w:rPr>
                <w:sz w:val="28"/>
              </w:rPr>
              <w:t>100</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35</w:t>
            </w:r>
          </w:p>
        </w:tc>
        <w:tc>
          <w:tcPr>
            <w:tcW w:w="992" w:type="dxa"/>
            <w:shd w:val="clear" w:color="auto" w:fill="auto"/>
            <w:vAlign w:val="center"/>
          </w:tcPr>
          <w:p w:rsidR="00097855" w:rsidRPr="00CB2A9F" w:rsidRDefault="00097855" w:rsidP="00097855">
            <w:pPr>
              <w:jc w:val="both"/>
              <w:rPr>
                <w:sz w:val="28"/>
              </w:rPr>
            </w:pPr>
            <w:r w:rsidRPr="00CB2A9F">
              <w:rPr>
                <w:sz w:val="28"/>
              </w:rPr>
              <w:t>14</w:t>
            </w:r>
          </w:p>
        </w:tc>
        <w:tc>
          <w:tcPr>
            <w:tcW w:w="851" w:type="dxa"/>
            <w:shd w:val="clear" w:color="auto" w:fill="auto"/>
            <w:vAlign w:val="center"/>
          </w:tcPr>
          <w:p w:rsidR="00097855" w:rsidRPr="00CB2A9F" w:rsidRDefault="00097855" w:rsidP="00097855">
            <w:pPr>
              <w:jc w:val="both"/>
              <w:rPr>
                <w:sz w:val="28"/>
              </w:rPr>
            </w:pPr>
            <w:r w:rsidRPr="00CB2A9F">
              <w:rPr>
                <w:sz w:val="28"/>
              </w:rPr>
              <w:t>33</w:t>
            </w:r>
          </w:p>
        </w:tc>
        <w:tc>
          <w:tcPr>
            <w:tcW w:w="850" w:type="dxa"/>
            <w:shd w:val="clear" w:color="auto" w:fill="auto"/>
            <w:vAlign w:val="center"/>
          </w:tcPr>
          <w:p w:rsidR="00097855" w:rsidRPr="00CB2A9F" w:rsidRDefault="00097855" w:rsidP="00097855">
            <w:pPr>
              <w:jc w:val="both"/>
              <w:rPr>
                <w:sz w:val="28"/>
              </w:rPr>
            </w:pPr>
            <w:r w:rsidRPr="00CB2A9F">
              <w:rPr>
                <w:sz w:val="28"/>
              </w:rPr>
              <w:t>75</w:t>
            </w:r>
          </w:p>
        </w:tc>
        <w:tc>
          <w:tcPr>
            <w:tcW w:w="1134" w:type="dxa"/>
            <w:shd w:val="clear" w:color="auto" w:fill="auto"/>
            <w:vAlign w:val="center"/>
          </w:tcPr>
          <w:p w:rsidR="00097855" w:rsidRPr="00CB2A9F" w:rsidRDefault="00097855" w:rsidP="00097855">
            <w:pPr>
              <w:jc w:val="both"/>
              <w:rPr>
                <w:sz w:val="28"/>
              </w:rPr>
            </w:pPr>
            <w:r w:rsidRPr="00CB2A9F">
              <w:rPr>
                <w:sz w:val="28"/>
              </w:rPr>
              <w:t>88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Классификация </w:t>
            </w:r>
            <w:proofErr w:type="gramStart"/>
            <w:r w:rsidRPr="002C1227">
              <w:rPr>
                <w:sz w:val="20"/>
                <w:szCs w:val="20"/>
              </w:rPr>
              <w:t>неорганических</w:t>
            </w:r>
            <w:proofErr w:type="gramEnd"/>
          </w:p>
          <w:p w:rsidR="00097855" w:rsidRPr="002C1227" w:rsidRDefault="00097855" w:rsidP="00097855">
            <w:pPr>
              <w:jc w:val="both"/>
              <w:rPr>
                <w:sz w:val="20"/>
                <w:szCs w:val="20"/>
              </w:rPr>
            </w:pPr>
            <w:r w:rsidRPr="002C1227">
              <w:rPr>
                <w:sz w:val="20"/>
                <w:szCs w:val="20"/>
              </w:rPr>
              <w:t>веществ. Номенклатура</w:t>
            </w:r>
          </w:p>
          <w:p w:rsidR="00097855" w:rsidRPr="002C1227" w:rsidRDefault="00097855" w:rsidP="00097855">
            <w:pPr>
              <w:jc w:val="both"/>
              <w:rPr>
                <w:sz w:val="20"/>
                <w:szCs w:val="20"/>
              </w:rPr>
            </w:pPr>
            <w:r w:rsidRPr="002C1227">
              <w:rPr>
                <w:sz w:val="20"/>
                <w:szCs w:val="20"/>
              </w:rPr>
              <w:t>неорганических веществ (</w:t>
            </w:r>
            <w:proofErr w:type="gramStart"/>
            <w:r w:rsidRPr="002C1227">
              <w:rPr>
                <w:sz w:val="20"/>
                <w:szCs w:val="20"/>
              </w:rPr>
              <w:t>тривиальная</w:t>
            </w:r>
            <w:proofErr w:type="gramEnd"/>
            <w:r w:rsidRPr="002C1227">
              <w:rPr>
                <w:sz w:val="20"/>
                <w:szCs w:val="20"/>
              </w:rPr>
              <w:t xml:space="preserve"> и международная)</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37</w:t>
            </w:r>
          </w:p>
        </w:tc>
        <w:tc>
          <w:tcPr>
            <w:tcW w:w="992" w:type="dxa"/>
            <w:shd w:val="clear" w:color="auto" w:fill="auto"/>
            <w:vAlign w:val="center"/>
          </w:tcPr>
          <w:p w:rsidR="00097855" w:rsidRPr="00CB2A9F" w:rsidRDefault="00097855" w:rsidP="00097855">
            <w:pPr>
              <w:jc w:val="both"/>
              <w:rPr>
                <w:sz w:val="28"/>
              </w:rPr>
            </w:pPr>
            <w:r w:rsidRPr="00CB2A9F">
              <w:rPr>
                <w:sz w:val="28"/>
              </w:rPr>
              <w:t>6</w:t>
            </w:r>
          </w:p>
        </w:tc>
        <w:tc>
          <w:tcPr>
            <w:tcW w:w="851" w:type="dxa"/>
            <w:shd w:val="clear" w:color="auto" w:fill="auto"/>
            <w:vAlign w:val="center"/>
          </w:tcPr>
          <w:p w:rsidR="00097855" w:rsidRPr="00CB2A9F" w:rsidRDefault="00097855" w:rsidP="00097855">
            <w:pPr>
              <w:jc w:val="both"/>
              <w:rPr>
                <w:sz w:val="28"/>
              </w:rPr>
            </w:pPr>
            <w:r w:rsidRPr="00CB2A9F">
              <w:rPr>
                <w:sz w:val="28"/>
              </w:rPr>
              <w:t>49</w:t>
            </w:r>
          </w:p>
        </w:tc>
        <w:tc>
          <w:tcPr>
            <w:tcW w:w="850" w:type="dxa"/>
            <w:shd w:val="clear" w:color="auto" w:fill="auto"/>
            <w:vAlign w:val="center"/>
          </w:tcPr>
          <w:p w:rsidR="00097855" w:rsidRPr="00CB2A9F" w:rsidRDefault="00097855" w:rsidP="00097855">
            <w:pPr>
              <w:jc w:val="both"/>
              <w:rPr>
                <w:sz w:val="28"/>
              </w:rPr>
            </w:pPr>
            <w:r w:rsidRPr="00CB2A9F">
              <w:rPr>
                <w:sz w:val="28"/>
              </w:rPr>
              <w:t>76</w:t>
            </w:r>
          </w:p>
        </w:tc>
        <w:tc>
          <w:tcPr>
            <w:tcW w:w="1134" w:type="dxa"/>
            <w:shd w:val="clear" w:color="auto" w:fill="auto"/>
            <w:vAlign w:val="center"/>
          </w:tcPr>
          <w:p w:rsidR="00097855" w:rsidRPr="00CB2A9F" w:rsidRDefault="00097855" w:rsidP="00097855">
            <w:pPr>
              <w:jc w:val="both"/>
              <w:rPr>
                <w:sz w:val="28"/>
              </w:rPr>
            </w:pPr>
            <w:r w:rsidRPr="00CB2A9F">
              <w:rPr>
                <w:sz w:val="28"/>
              </w:rPr>
              <w:t>96</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proofErr w:type="gramStart"/>
            <w:r w:rsidRPr="002C1227">
              <w:rPr>
                <w:sz w:val="20"/>
                <w:szCs w:val="20"/>
              </w:rPr>
              <w:t>Характерные химические свойства простых веществ-металлов: щелочных, щелочноземельных, алюминия; переходных металлов: меди, цинка, хрома, железа.</w:t>
            </w:r>
            <w:proofErr w:type="gramEnd"/>
          </w:p>
          <w:p w:rsidR="00097855" w:rsidRPr="002C1227" w:rsidRDefault="00097855" w:rsidP="00097855">
            <w:pPr>
              <w:jc w:val="both"/>
              <w:rPr>
                <w:sz w:val="20"/>
                <w:szCs w:val="20"/>
              </w:rPr>
            </w:pPr>
            <w:proofErr w:type="gramStart"/>
            <w:r w:rsidRPr="002C1227">
              <w:rPr>
                <w:sz w:val="20"/>
                <w:szCs w:val="20"/>
              </w:rPr>
              <w:t>Характерные химические свойства простых веществ-неметаллов: водорода, галогенов, кислорода, серы, азота, фосфора, углерода, кремния.</w:t>
            </w:r>
            <w:proofErr w:type="gramEnd"/>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58</w:t>
            </w:r>
          </w:p>
        </w:tc>
        <w:tc>
          <w:tcPr>
            <w:tcW w:w="992" w:type="dxa"/>
            <w:shd w:val="clear" w:color="auto" w:fill="auto"/>
            <w:vAlign w:val="center"/>
          </w:tcPr>
          <w:p w:rsidR="00097855" w:rsidRPr="00CB2A9F" w:rsidRDefault="00097855" w:rsidP="00097855">
            <w:pPr>
              <w:jc w:val="both"/>
              <w:rPr>
                <w:sz w:val="28"/>
              </w:rPr>
            </w:pPr>
            <w:r w:rsidRPr="00CB2A9F">
              <w:rPr>
                <w:sz w:val="28"/>
              </w:rPr>
              <w:t>29</w:t>
            </w:r>
          </w:p>
        </w:tc>
        <w:tc>
          <w:tcPr>
            <w:tcW w:w="851" w:type="dxa"/>
            <w:shd w:val="clear" w:color="auto" w:fill="auto"/>
            <w:vAlign w:val="center"/>
          </w:tcPr>
          <w:p w:rsidR="00097855" w:rsidRPr="00CB2A9F" w:rsidRDefault="00097855" w:rsidP="00097855">
            <w:pPr>
              <w:jc w:val="both"/>
              <w:rPr>
                <w:sz w:val="28"/>
              </w:rPr>
            </w:pPr>
            <w:r w:rsidRPr="00CB2A9F">
              <w:rPr>
                <w:sz w:val="28"/>
              </w:rPr>
              <w:t>78</w:t>
            </w:r>
          </w:p>
        </w:tc>
        <w:tc>
          <w:tcPr>
            <w:tcW w:w="850" w:type="dxa"/>
            <w:shd w:val="clear" w:color="auto" w:fill="auto"/>
            <w:vAlign w:val="center"/>
          </w:tcPr>
          <w:p w:rsidR="00097855" w:rsidRPr="00CB2A9F" w:rsidRDefault="00097855" w:rsidP="00097855">
            <w:pPr>
              <w:jc w:val="both"/>
              <w:rPr>
                <w:sz w:val="28"/>
              </w:rPr>
            </w:pPr>
            <w:r w:rsidRPr="00CB2A9F">
              <w:rPr>
                <w:sz w:val="28"/>
              </w:rPr>
              <w:t>89</w:t>
            </w:r>
          </w:p>
        </w:tc>
        <w:tc>
          <w:tcPr>
            <w:tcW w:w="1134" w:type="dxa"/>
            <w:shd w:val="clear" w:color="auto" w:fill="auto"/>
            <w:vAlign w:val="center"/>
          </w:tcPr>
          <w:p w:rsidR="00097855" w:rsidRPr="00CB2A9F" w:rsidRDefault="00097855" w:rsidP="00097855">
            <w:pPr>
              <w:jc w:val="both"/>
              <w:rPr>
                <w:sz w:val="28"/>
              </w:rPr>
            </w:pPr>
            <w:r w:rsidRPr="00CB2A9F">
              <w:rPr>
                <w:sz w:val="28"/>
              </w:rPr>
              <w:t>98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Классификация неорганических веществ. Номенклатура неорганических веществ (тривиальная и международная). </w:t>
            </w:r>
            <w:proofErr w:type="gramStart"/>
            <w:r w:rsidRPr="002C1227">
              <w:rPr>
                <w:sz w:val="20"/>
                <w:szCs w:val="20"/>
              </w:rPr>
              <w:t xml:space="preserve">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w:t>
            </w:r>
            <w:proofErr w:type="spellStart"/>
            <w:r w:rsidRPr="002C1227">
              <w:rPr>
                <w:sz w:val="20"/>
                <w:szCs w:val="20"/>
              </w:rPr>
              <w:t>оснóвных</w:t>
            </w:r>
            <w:proofErr w:type="spellEnd"/>
            <w:r w:rsidRPr="002C1227">
              <w:rPr>
                <w:sz w:val="20"/>
                <w:szCs w:val="20"/>
              </w:rPr>
              <w:t xml:space="preserve">, </w:t>
            </w:r>
            <w:proofErr w:type="spellStart"/>
            <w:r w:rsidRPr="002C1227">
              <w:rPr>
                <w:sz w:val="20"/>
                <w:szCs w:val="20"/>
              </w:rPr>
              <w:t>амфотерных</w:t>
            </w:r>
            <w:proofErr w:type="spellEnd"/>
            <w:r w:rsidRPr="002C1227">
              <w:rPr>
                <w:sz w:val="20"/>
                <w:szCs w:val="20"/>
              </w:rPr>
              <w:t xml:space="preserve">, кислотных; – оснований и </w:t>
            </w:r>
            <w:proofErr w:type="spellStart"/>
            <w:r w:rsidRPr="002C1227">
              <w:rPr>
                <w:sz w:val="20"/>
                <w:szCs w:val="20"/>
              </w:rPr>
              <w:t>амфотерных</w:t>
            </w:r>
            <w:proofErr w:type="spellEnd"/>
            <w:r w:rsidRPr="002C1227">
              <w:rPr>
                <w:sz w:val="20"/>
                <w:szCs w:val="20"/>
              </w:rPr>
              <w:t xml:space="preserve"> </w:t>
            </w:r>
            <w:proofErr w:type="spellStart"/>
            <w:r w:rsidRPr="002C1227">
              <w:rPr>
                <w:sz w:val="20"/>
                <w:szCs w:val="20"/>
              </w:rPr>
              <w:t>гидроксидов</w:t>
            </w:r>
            <w:proofErr w:type="spellEnd"/>
            <w:r w:rsidRPr="002C1227">
              <w:rPr>
                <w:sz w:val="20"/>
                <w:szCs w:val="20"/>
              </w:rPr>
              <w:t xml:space="preserve">; – кислот; – солей: средних, кислых, </w:t>
            </w:r>
            <w:proofErr w:type="spellStart"/>
            <w:r w:rsidRPr="002C1227">
              <w:rPr>
                <w:sz w:val="20"/>
                <w:szCs w:val="20"/>
              </w:rPr>
              <w:t>оснóвных</w:t>
            </w:r>
            <w:proofErr w:type="spellEnd"/>
            <w:r w:rsidRPr="002C1227">
              <w:rPr>
                <w:sz w:val="20"/>
                <w:szCs w:val="20"/>
              </w:rPr>
              <w:t xml:space="preserve">; комплексных (на примере </w:t>
            </w:r>
            <w:proofErr w:type="spellStart"/>
            <w:r w:rsidRPr="002C1227">
              <w:rPr>
                <w:sz w:val="20"/>
                <w:szCs w:val="20"/>
              </w:rPr>
              <w:t>гидроксосоединений</w:t>
            </w:r>
            <w:proofErr w:type="spellEnd"/>
            <w:r w:rsidRPr="002C1227">
              <w:rPr>
                <w:sz w:val="20"/>
                <w:szCs w:val="20"/>
              </w:rPr>
              <w:t xml:space="preserve"> алюминия и цинка)</w:t>
            </w:r>
            <w:proofErr w:type="gramEnd"/>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34</w:t>
            </w:r>
          </w:p>
        </w:tc>
        <w:tc>
          <w:tcPr>
            <w:tcW w:w="992" w:type="dxa"/>
            <w:shd w:val="clear" w:color="auto" w:fill="auto"/>
            <w:vAlign w:val="center"/>
          </w:tcPr>
          <w:p w:rsidR="00097855" w:rsidRPr="00CB2A9F" w:rsidRDefault="00097855" w:rsidP="00097855">
            <w:pPr>
              <w:jc w:val="both"/>
              <w:rPr>
                <w:sz w:val="28"/>
              </w:rPr>
            </w:pPr>
            <w:r w:rsidRPr="00CB2A9F">
              <w:rPr>
                <w:sz w:val="28"/>
              </w:rPr>
              <w:t>4</w:t>
            </w:r>
          </w:p>
        </w:tc>
        <w:tc>
          <w:tcPr>
            <w:tcW w:w="851" w:type="dxa"/>
            <w:shd w:val="clear" w:color="auto" w:fill="auto"/>
            <w:vAlign w:val="center"/>
          </w:tcPr>
          <w:p w:rsidR="00097855" w:rsidRPr="00CB2A9F" w:rsidRDefault="00097855" w:rsidP="00097855">
            <w:pPr>
              <w:jc w:val="both"/>
              <w:rPr>
                <w:sz w:val="28"/>
              </w:rPr>
            </w:pPr>
            <w:r w:rsidRPr="00CB2A9F">
              <w:rPr>
                <w:sz w:val="28"/>
              </w:rPr>
              <w:t>36</w:t>
            </w:r>
          </w:p>
        </w:tc>
        <w:tc>
          <w:tcPr>
            <w:tcW w:w="850" w:type="dxa"/>
            <w:shd w:val="clear" w:color="auto" w:fill="auto"/>
            <w:vAlign w:val="center"/>
          </w:tcPr>
          <w:p w:rsidR="00097855" w:rsidRPr="00CB2A9F" w:rsidRDefault="00097855" w:rsidP="00097855">
            <w:pPr>
              <w:jc w:val="both"/>
              <w:rPr>
                <w:sz w:val="28"/>
              </w:rPr>
            </w:pPr>
            <w:r w:rsidRPr="00CB2A9F">
              <w:rPr>
                <w:sz w:val="28"/>
              </w:rPr>
              <w:t>85</w:t>
            </w:r>
          </w:p>
        </w:tc>
        <w:tc>
          <w:tcPr>
            <w:tcW w:w="1134" w:type="dxa"/>
            <w:shd w:val="clear" w:color="auto" w:fill="auto"/>
            <w:vAlign w:val="center"/>
          </w:tcPr>
          <w:p w:rsidR="00097855" w:rsidRPr="00CB2A9F" w:rsidRDefault="00097855" w:rsidP="00097855">
            <w:pPr>
              <w:jc w:val="both"/>
              <w:rPr>
                <w:sz w:val="28"/>
              </w:rPr>
            </w:pPr>
            <w:r w:rsidRPr="00CB2A9F">
              <w:rPr>
                <w:sz w:val="28"/>
              </w:rPr>
              <w:t>98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Классификация неорганических веществ. </w:t>
            </w:r>
            <w:proofErr w:type="gramStart"/>
            <w:r w:rsidRPr="002C1227">
              <w:rPr>
                <w:sz w:val="20"/>
                <w:szCs w:val="20"/>
              </w:rPr>
              <w:t xml:space="preserve">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w:t>
            </w:r>
            <w:proofErr w:type="spellStart"/>
            <w:r w:rsidRPr="002C1227">
              <w:rPr>
                <w:sz w:val="20"/>
                <w:szCs w:val="20"/>
              </w:rPr>
              <w:t>оснóвных</w:t>
            </w:r>
            <w:proofErr w:type="spellEnd"/>
            <w:r w:rsidRPr="002C1227">
              <w:rPr>
                <w:sz w:val="20"/>
                <w:szCs w:val="20"/>
              </w:rPr>
              <w:t xml:space="preserve">, </w:t>
            </w:r>
            <w:proofErr w:type="spellStart"/>
            <w:r w:rsidRPr="002C1227">
              <w:rPr>
                <w:sz w:val="20"/>
                <w:szCs w:val="20"/>
              </w:rPr>
              <w:t>амфотерных</w:t>
            </w:r>
            <w:proofErr w:type="spellEnd"/>
            <w:r w:rsidRPr="002C1227">
              <w:rPr>
                <w:sz w:val="20"/>
                <w:szCs w:val="20"/>
              </w:rPr>
              <w:t xml:space="preserve">, кислотных; – оснований и </w:t>
            </w:r>
            <w:proofErr w:type="spellStart"/>
            <w:r w:rsidRPr="002C1227">
              <w:rPr>
                <w:sz w:val="20"/>
                <w:szCs w:val="20"/>
              </w:rPr>
              <w:t>амфотерных</w:t>
            </w:r>
            <w:proofErr w:type="spellEnd"/>
            <w:r w:rsidRPr="002C1227">
              <w:rPr>
                <w:sz w:val="20"/>
                <w:szCs w:val="20"/>
              </w:rPr>
              <w:t xml:space="preserve"> </w:t>
            </w:r>
            <w:proofErr w:type="spellStart"/>
            <w:r w:rsidRPr="002C1227">
              <w:rPr>
                <w:sz w:val="20"/>
                <w:szCs w:val="20"/>
              </w:rPr>
              <w:t>гидроксидов</w:t>
            </w:r>
            <w:proofErr w:type="spellEnd"/>
            <w:r w:rsidRPr="002C1227">
              <w:rPr>
                <w:sz w:val="20"/>
                <w:szCs w:val="20"/>
              </w:rPr>
              <w:t xml:space="preserve">; – кислот; – солей: средних, кислых, </w:t>
            </w:r>
            <w:proofErr w:type="spellStart"/>
            <w:r w:rsidRPr="002C1227">
              <w:rPr>
                <w:sz w:val="20"/>
                <w:szCs w:val="20"/>
              </w:rPr>
              <w:t>оснóвных</w:t>
            </w:r>
            <w:proofErr w:type="spellEnd"/>
            <w:r w:rsidRPr="002C1227">
              <w:rPr>
                <w:sz w:val="20"/>
                <w:szCs w:val="20"/>
              </w:rPr>
              <w:t>;</w:t>
            </w:r>
            <w:proofErr w:type="gramEnd"/>
            <w:r w:rsidRPr="002C1227">
              <w:rPr>
                <w:sz w:val="20"/>
                <w:szCs w:val="20"/>
              </w:rPr>
              <w:t xml:space="preserve"> </w:t>
            </w:r>
            <w:proofErr w:type="gramStart"/>
            <w:r w:rsidRPr="002C1227">
              <w:rPr>
                <w:sz w:val="20"/>
                <w:szCs w:val="20"/>
              </w:rPr>
              <w:t>комплексных</w:t>
            </w:r>
            <w:proofErr w:type="gramEnd"/>
            <w:r w:rsidRPr="002C1227">
              <w:rPr>
                <w:sz w:val="20"/>
                <w:szCs w:val="20"/>
              </w:rPr>
              <w:t xml:space="preserve"> (на примере </w:t>
            </w:r>
            <w:proofErr w:type="spellStart"/>
            <w:r w:rsidRPr="002C1227">
              <w:rPr>
                <w:sz w:val="20"/>
                <w:szCs w:val="20"/>
              </w:rPr>
              <w:t>гидроксосоединений</w:t>
            </w:r>
            <w:proofErr w:type="spellEnd"/>
            <w:r w:rsidRPr="002C1227">
              <w:rPr>
                <w:sz w:val="20"/>
                <w:szCs w:val="20"/>
              </w:rPr>
              <w:t xml:space="preserve"> алюминия и цинка)</w:t>
            </w:r>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29</w:t>
            </w:r>
          </w:p>
        </w:tc>
        <w:tc>
          <w:tcPr>
            <w:tcW w:w="992" w:type="dxa"/>
            <w:shd w:val="clear" w:color="auto" w:fill="auto"/>
            <w:vAlign w:val="center"/>
          </w:tcPr>
          <w:p w:rsidR="00097855" w:rsidRPr="00CB2A9F" w:rsidRDefault="00097855" w:rsidP="00097855">
            <w:pPr>
              <w:jc w:val="both"/>
              <w:rPr>
                <w:sz w:val="28"/>
              </w:rPr>
            </w:pPr>
            <w:r w:rsidRPr="00CB2A9F">
              <w:rPr>
                <w:sz w:val="28"/>
              </w:rPr>
              <w:t>4</w:t>
            </w:r>
          </w:p>
        </w:tc>
        <w:tc>
          <w:tcPr>
            <w:tcW w:w="851" w:type="dxa"/>
            <w:shd w:val="clear" w:color="auto" w:fill="auto"/>
            <w:vAlign w:val="center"/>
          </w:tcPr>
          <w:p w:rsidR="00097855" w:rsidRPr="00CB2A9F" w:rsidRDefault="00097855" w:rsidP="00097855">
            <w:pPr>
              <w:jc w:val="both"/>
              <w:rPr>
                <w:sz w:val="28"/>
              </w:rPr>
            </w:pPr>
            <w:r w:rsidRPr="00CB2A9F">
              <w:rPr>
                <w:sz w:val="28"/>
              </w:rPr>
              <w:t>27</w:t>
            </w:r>
          </w:p>
        </w:tc>
        <w:tc>
          <w:tcPr>
            <w:tcW w:w="850" w:type="dxa"/>
            <w:shd w:val="clear" w:color="auto" w:fill="auto"/>
            <w:vAlign w:val="center"/>
          </w:tcPr>
          <w:p w:rsidR="00097855" w:rsidRPr="00CB2A9F" w:rsidRDefault="00097855" w:rsidP="00097855">
            <w:pPr>
              <w:jc w:val="both"/>
              <w:rPr>
                <w:sz w:val="28"/>
              </w:rPr>
            </w:pPr>
            <w:r w:rsidRPr="00CB2A9F">
              <w:rPr>
                <w:sz w:val="28"/>
              </w:rPr>
              <w:t>77</w:t>
            </w:r>
          </w:p>
        </w:tc>
        <w:tc>
          <w:tcPr>
            <w:tcW w:w="1134" w:type="dxa"/>
            <w:shd w:val="clear" w:color="auto" w:fill="auto"/>
            <w:vAlign w:val="center"/>
          </w:tcPr>
          <w:p w:rsidR="00097855" w:rsidRPr="00CB2A9F" w:rsidRDefault="00097855" w:rsidP="00097855">
            <w:pPr>
              <w:jc w:val="both"/>
              <w:rPr>
                <w:sz w:val="28"/>
              </w:rPr>
            </w:pPr>
            <w:r w:rsidRPr="00CB2A9F">
              <w:rPr>
                <w:sz w:val="28"/>
              </w:rPr>
              <w:t>94</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Взаимосвязь неорганических веществ</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37</w:t>
            </w:r>
          </w:p>
        </w:tc>
        <w:tc>
          <w:tcPr>
            <w:tcW w:w="992" w:type="dxa"/>
            <w:shd w:val="clear" w:color="auto" w:fill="auto"/>
            <w:vAlign w:val="center"/>
          </w:tcPr>
          <w:p w:rsidR="00097855" w:rsidRPr="00CB2A9F" w:rsidRDefault="00097855" w:rsidP="00097855">
            <w:pPr>
              <w:jc w:val="both"/>
              <w:rPr>
                <w:sz w:val="28"/>
              </w:rPr>
            </w:pPr>
            <w:r w:rsidRPr="00CB2A9F">
              <w:rPr>
                <w:sz w:val="28"/>
              </w:rPr>
              <w:t>14</w:t>
            </w:r>
          </w:p>
        </w:tc>
        <w:tc>
          <w:tcPr>
            <w:tcW w:w="851" w:type="dxa"/>
            <w:shd w:val="clear" w:color="auto" w:fill="auto"/>
            <w:vAlign w:val="center"/>
          </w:tcPr>
          <w:p w:rsidR="00097855" w:rsidRPr="00CB2A9F" w:rsidRDefault="00097855" w:rsidP="00097855">
            <w:pPr>
              <w:jc w:val="both"/>
              <w:rPr>
                <w:sz w:val="28"/>
              </w:rPr>
            </w:pPr>
            <w:r w:rsidRPr="00CB2A9F">
              <w:rPr>
                <w:sz w:val="28"/>
              </w:rPr>
              <w:t>37</w:t>
            </w:r>
          </w:p>
        </w:tc>
        <w:tc>
          <w:tcPr>
            <w:tcW w:w="850" w:type="dxa"/>
            <w:shd w:val="clear" w:color="auto" w:fill="auto"/>
            <w:vAlign w:val="center"/>
          </w:tcPr>
          <w:p w:rsidR="00097855" w:rsidRPr="00CB2A9F" w:rsidRDefault="00097855" w:rsidP="00097855">
            <w:pPr>
              <w:jc w:val="both"/>
              <w:rPr>
                <w:sz w:val="28"/>
              </w:rPr>
            </w:pPr>
            <w:r w:rsidRPr="00CB2A9F">
              <w:rPr>
                <w:sz w:val="28"/>
              </w:rPr>
              <w:t>77</w:t>
            </w:r>
          </w:p>
        </w:tc>
        <w:tc>
          <w:tcPr>
            <w:tcW w:w="1134" w:type="dxa"/>
            <w:shd w:val="clear" w:color="auto" w:fill="auto"/>
            <w:vAlign w:val="center"/>
          </w:tcPr>
          <w:p w:rsidR="00097855" w:rsidRPr="00CB2A9F" w:rsidRDefault="00097855" w:rsidP="00097855">
            <w:pPr>
              <w:jc w:val="both"/>
              <w:rPr>
                <w:sz w:val="28"/>
              </w:rPr>
            </w:pPr>
            <w:r w:rsidRPr="00CB2A9F">
              <w:rPr>
                <w:sz w:val="28"/>
              </w:rPr>
              <w:t>100</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Классификация органических веществ. Номенклатура </w:t>
            </w:r>
            <w:proofErr w:type="gramStart"/>
            <w:r w:rsidRPr="002C1227">
              <w:rPr>
                <w:sz w:val="20"/>
                <w:szCs w:val="20"/>
              </w:rPr>
              <w:t>органических</w:t>
            </w:r>
            <w:proofErr w:type="gramEnd"/>
          </w:p>
          <w:p w:rsidR="00097855" w:rsidRPr="002C1227" w:rsidRDefault="00097855" w:rsidP="00097855">
            <w:pPr>
              <w:jc w:val="both"/>
              <w:rPr>
                <w:sz w:val="20"/>
                <w:szCs w:val="20"/>
              </w:rPr>
            </w:pPr>
            <w:r w:rsidRPr="002C1227">
              <w:rPr>
                <w:sz w:val="20"/>
                <w:szCs w:val="20"/>
              </w:rPr>
              <w:t>веществ (</w:t>
            </w:r>
            <w:proofErr w:type="gramStart"/>
            <w:r w:rsidRPr="002C1227">
              <w:rPr>
                <w:sz w:val="20"/>
                <w:szCs w:val="20"/>
              </w:rPr>
              <w:t>тривиальная</w:t>
            </w:r>
            <w:proofErr w:type="gramEnd"/>
            <w:r w:rsidRPr="002C1227">
              <w:rPr>
                <w:sz w:val="20"/>
                <w:szCs w:val="20"/>
              </w:rPr>
              <w:t xml:space="preserve"> и международная)</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43</w:t>
            </w:r>
          </w:p>
        </w:tc>
        <w:tc>
          <w:tcPr>
            <w:tcW w:w="992" w:type="dxa"/>
            <w:shd w:val="clear" w:color="auto" w:fill="auto"/>
            <w:vAlign w:val="center"/>
          </w:tcPr>
          <w:p w:rsidR="00097855" w:rsidRPr="00CB2A9F" w:rsidRDefault="00097855" w:rsidP="00097855">
            <w:pPr>
              <w:jc w:val="both"/>
              <w:rPr>
                <w:sz w:val="28"/>
              </w:rPr>
            </w:pPr>
            <w:r w:rsidRPr="00CB2A9F">
              <w:rPr>
                <w:sz w:val="28"/>
              </w:rPr>
              <w:t>10</w:t>
            </w:r>
          </w:p>
        </w:tc>
        <w:tc>
          <w:tcPr>
            <w:tcW w:w="851" w:type="dxa"/>
            <w:shd w:val="clear" w:color="auto" w:fill="auto"/>
            <w:vAlign w:val="center"/>
          </w:tcPr>
          <w:p w:rsidR="00097855" w:rsidRPr="00CB2A9F" w:rsidRDefault="00097855" w:rsidP="00097855">
            <w:pPr>
              <w:jc w:val="both"/>
              <w:rPr>
                <w:sz w:val="28"/>
              </w:rPr>
            </w:pPr>
            <w:r w:rsidRPr="00CB2A9F">
              <w:rPr>
                <w:sz w:val="28"/>
              </w:rPr>
              <w:t>54</w:t>
            </w:r>
          </w:p>
        </w:tc>
        <w:tc>
          <w:tcPr>
            <w:tcW w:w="850" w:type="dxa"/>
            <w:shd w:val="clear" w:color="auto" w:fill="auto"/>
            <w:vAlign w:val="center"/>
          </w:tcPr>
          <w:p w:rsidR="00097855" w:rsidRPr="00CB2A9F" w:rsidRDefault="00097855" w:rsidP="00097855">
            <w:pPr>
              <w:jc w:val="both"/>
              <w:rPr>
                <w:sz w:val="28"/>
              </w:rPr>
            </w:pPr>
            <w:r w:rsidRPr="00CB2A9F">
              <w:rPr>
                <w:sz w:val="28"/>
              </w:rPr>
              <w:t>92</w:t>
            </w:r>
          </w:p>
        </w:tc>
        <w:tc>
          <w:tcPr>
            <w:tcW w:w="1134" w:type="dxa"/>
            <w:shd w:val="clear" w:color="auto" w:fill="auto"/>
            <w:vAlign w:val="center"/>
          </w:tcPr>
          <w:p w:rsidR="00097855" w:rsidRPr="00CB2A9F" w:rsidRDefault="00097855" w:rsidP="00097855">
            <w:pPr>
              <w:jc w:val="both"/>
              <w:rPr>
                <w:sz w:val="28"/>
              </w:rPr>
            </w:pPr>
            <w:r w:rsidRPr="00CB2A9F">
              <w:rPr>
                <w:sz w:val="28"/>
              </w:rPr>
              <w:t>100</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Теория строения органических соединений: гомология и </w:t>
            </w:r>
            <w:r w:rsidRPr="002C1227">
              <w:rPr>
                <w:sz w:val="20"/>
                <w:szCs w:val="20"/>
              </w:rPr>
              <w:lastRenderedPageBreak/>
              <w:t>изомерия</w:t>
            </w:r>
          </w:p>
          <w:p w:rsidR="00097855" w:rsidRPr="002C1227" w:rsidRDefault="00097855" w:rsidP="00097855">
            <w:pPr>
              <w:jc w:val="both"/>
              <w:rPr>
                <w:sz w:val="20"/>
                <w:szCs w:val="20"/>
              </w:rPr>
            </w:pPr>
            <w:r w:rsidRPr="002C1227">
              <w:rPr>
                <w:sz w:val="20"/>
                <w:szCs w:val="20"/>
              </w:rPr>
              <w:t>(структурная и пространственная).</w:t>
            </w:r>
          </w:p>
          <w:p w:rsidR="00097855" w:rsidRPr="002C1227" w:rsidRDefault="00097855" w:rsidP="00097855">
            <w:pPr>
              <w:jc w:val="both"/>
              <w:rPr>
                <w:sz w:val="20"/>
                <w:szCs w:val="20"/>
              </w:rPr>
            </w:pPr>
            <w:r w:rsidRPr="002C1227">
              <w:rPr>
                <w:sz w:val="20"/>
                <w:szCs w:val="20"/>
              </w:rPr>
              <w:t xml:space="preserve">Взаимное влияние атомов в молекулах. Типы связей в молекулах органических веществ. Гибридизация </w:t>
            </w:r>
            <w:proofErr w:type="gramStart"/>
            <w:r w:rsidRPr="002C1227">
              <w:rPr>
                <w:sz w:val="20"/>
                <w:szCs w:val="20"/>
              </w:rPr>
              <w:t>атомных</w:t>
            </w:r>
            <w:proofErr w:type="gramEnd"/>
            <w:r w:rsidRPr="002C1227">
              <w:rPr>
                <w:sz w:val="20"/>
                <w:szCs w:val="20"/>
              </w:rPr>
              <w:t xml:space="preserve"> </w:t>
            </w:r>
            <w:proofErr w:type="spellStart"/>
            <w:r w:rsidRPr="002C1227">
              <w:rPr>
                <w:sz w:val="20"/>
                <w:szCs w:val="20"/>
              </w:rPr>
              <w:t>орбиталей</w:t>
            </w:r>
            <w:proofErr w:type="spellEnd"/>
            <w:r w:rsidRPr="002C1227">
              <w:rPr>
                <w:sz w:val="20"/>
                <w:szCs w:val="20"/>
              </w:rPr>
              <w:t xml:space="preserve"> углерода. Радикал. Функциональная группа</w:t>
            </w:r>
          </w:p>
        </w:tc>
        <w:tc>
          <w:tcPr>
            <w:tcW w:w="993" w:type="dxa"/>
            <w:shd w:val="clear" w:color="auto" w:fill="auto"/>
            <w:vAlign w:val="center"/>
          </w:tcPr>
          <w:p w:rsidR="00097855" w:rsidRPr="00CB2A9F" w:rsidRDefault="00097855" w:rsidP="00097855">
            <w:pPr>
              <w:jc w:val="both"/>
              <w:rPr>
                <w:sz w:val="28"/>
              </w:rPr>
            </w:pPr>
            <w:r w:rsidRPr="00CB2A9F">
              <w:rPr>
                <w:sz w:val="28"/>
              </w:rPr>
              <w:lastRenderedPageBreak/>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41</w:t>
            </w:r>
          </w:p>
        </w:tc>
        <w:tc>
          <w:tcPr>
            <w:tcW w:w="992" w:type="dxa"/>
            <w:shd w:val="clear" w:color="auto" w:fill="auto"/>
            <w:vAlign w:val="center"/>
          </w:tcPr>
          <w:p w:rsidR="00097855" w:rsidRPr="00CB2A9F" w:rsidRDefault="00097855" w:rsidP="00097855">
            <w:pPr>
              <w:jc w:val="both"/>
              <w:rPr>
                <w:sz w:val="28"/>
              </w:rPr>
            </w:pPr>
            <w:r w:rsidRPr="00CB2A9F">
              <w:rPr>
                <w:sz w:val="28"/>
              </w:rPr>
              <w:t>17</w:t>
            </w:r>
          </w:p>
        </w:tc>
        <w:tc>
          <w:tcPr>
            <w:tcW w:w="851" w:type="dxa"/>
            <w:shd w:val="clear" w:color="auto" w:fill="auto"/>
            <w:vAlign w:val="center"/>
          </w:tcPr>
          <w:p w:rsidR="00097855" w:rsidRPr="00CB2A9F" w:rsidRDefault="00097855" w:rsidP="00097855">
            <w:pPr>
              <w:jc w:val="both"/>
              <w:rPr>
                <w:sz w:val="28"/>
              </w:rPr>
            </w:pPr>
            <w:r w:rsidRPr="00CB2A9F">
              <w:rPr>
                <w:sz w:val="28"/>
              </w:rPr>
              <w:t>40</w:t>
            </w:r>
          </w:p>
        </w:tc>
        <w:tc>
          <w:tcPr>
            <w:tcW w:w="850" w:type="dxa"/>
            <w:shd w:val="clear" w:color="auto" w:fill="auto"/>
            <w:vAlign w:val="center"/>
          </w:tcPr>
          <w:p w:rsidR="00097855" w:rsidRPr="00CB2A9F" w:rsidRDefault="00097855" w:rsidP="00097855">
            <w:pPr>
              <w:jc w:val="both"/>
              <w:rPr>
                <w:sz w:val="28"/>
              </w:rPr>
            </w:pPr>
            <w:r w:rsidRPr="00CB2A9F">
              <w:rPr>
                <w:sz w:val="28"/>
              </w:rPr>
              <w:t>83</w:t>
            </w:r>
          </w:p>
        </w:tc>
        <w:tc>
          <w:tcPr>
            <w:tcW w:w="1134" w:type="dxa"/>
            <w:shd w:val="clear" w:color="auto" w:fill="auto"/>
            <w:vAlign w:val="center"/>
          </w:tcPr>
          <w:p w:rsidR="00097855" w:rsidRPr="00CB2A9F" w:rsidRDefault="00097855" w:rsidP="00097855">
            <w:pPr>
              <w:jc w:val="both"/>
              <w:rPr>
                <w:sz w:val="28"/>
              </w:rPr>
            </w:pPr>
            <w:r w:rsidRPr="00CB2A9F">
              <w:rPr>
                <w:sz w:val="28"/>
              </w:rPr>
              <w:t>96</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Характерные химические свойства</w:t>
            </w:r>
          </w:p>
          <w:p w:rsidR="00097855" w:rsidRPr="002C1227" w:rsidRDefault="00097855" w:rsidP="00097855">
            <w:pPr>
              <w:jc w:val="both"/>
              <w:rPr>
                <w:sz w:val="20"/>
                <w:szCs w:val="20"/>
              </w:rPr>
            </w:pPr>
            <w:r w:rsidRPr="002C1227">
              <w:rPr>
                <w:sz w:val="20"/>
                <w:szCs w:val="20"/>
              </w:rPr>
              <w:t xml:space="preserve">углеводородов: </w:t>
            </w:r>
            <w:proofErr w:type="spellStart"/>
            <w:r w:rsidRPr="002C1227">
              <w:rPr>
                <w:sz w:val="20"/>
                <w:szCs w:val="20"/>
              </w:rPr>
              <w:t>алканов</w:t>
            </w:r>
            <w:proofErr w:type="spellEnd"/>
            <w:r w:rsidRPr="002C1227">
              <w:rPr>
                <w:sz w:val="20"/>
                <w:szCs w:val="20"/>
              </w:rPr>
              <w:t xml:space="preserve">, </w:t>
            </w:r>
            <w:proofErr w:type="spellStart"/>
            <w:r w:rsidRPr="002C1227">
              <w:rPr>
                <w:sz w:val="20"/>
                <w:szCs w:val="20"/>
              </w:rPr>
              <w:t>циклоалканов</w:t>
            </w:r>
            <w:proofErr w:type="spellEnd"/>
            <w:r w:rsidRPr="002C1227">
              <w:rPr>
                <w:sz w:val="20"/>
                <w:szCs w:val="20"/>
              </w:rPr>
              <w:t xml:space="preserve">, </w:t>
            </w:r>
            <w:proofErr w:type="spellStart"/>
            <w:r w:rsidRPr="002C1227">
              <w:rPr>
                <w:sz w:val="20"/>
                <w:szCs w:val="20"/>
              </w:rPr>
              <w:t>алкенов</w:t>
            </w:r>
            <w:proofErr w:type="spellEnd"/>
            <w:r w:rsidRPr="002C1227">
              <w:rPr>
                <w:sz w:val="20"/>
                <w:szCs w:val="20"/>
              </w:rPr>
              <w:t xml:space="preserve">, диенов, </w:t>
            </w:r>
            <w:proofErr w:type="spellStart"/>
            <w:r w:rsidRPr="002C1227">
              <w:rPr>
                <w:sz w:val="20"/>
                <w:szCs w:val="20"/>
              </w:rPr>
              <w:t>алкинов</w:t>
            </w:r>
            <w:proofErr w:type="spellEnd"/>
            <w:r w:rsidRPr="002C1227">
              <w:rPr>
                <w:sz w:val="20"/>
                <w:szCs w:val="20"/>
              </w:rPr>
              <w:t>, ароматических углеводородов (бензола и толуола). Основные способы получения углеводородов (в лаборатории)</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20</w:t>
            </w:r>
          </w:p>
        </w:tc>
        <w:tc>
          <w:tcPr>
            <w:tcW w:w="992" w:type="dxa"/>
            <w:shd w:val="clear" w:color="auto" w:fill="auto"/>
            <w:vAlign w:val="center"/>
          </w:tcPr>
          <w:p w:rsidR="00097855" w:rsidRPr="00CB2A9F" w:rsidRDefault="00097855" w:rsidP="00097855">
            <w:pPr>
              <w:jc w:val="both"/>
              <w:rPr>
                <w:sz w:val="28"/>
              </w:rPr>
            </w:pPr>
            <w:r w:rsidRPr="00CB2A9F">
              <w:rPr>
                <w:sz w:val="28"/>
              </w:rPr>
              <w:t>4</w:t>
            </w:r>
          </w:p>
        </w:tc>
        <w:tc>
          <w:tcPr>
            <w:tcW w:w="851" w:type="dxa"/>
            <w:shd w:val="clear" w:color="auto" w:fill="auto"/>
            <w:vAlign w:val="center"/>
          </w:tcPr>
          <w:p w:rsidR="00097855" w:rsidRPr="00CB2A9F" w:rsidRDefault="00097855" w:rsidP="00097855">
            <w:pPr>
              <w:jc w:val="both"/>
              <w:rPr>
                <w:sz w:val="28"/>
              </w:rPr>
            </w:pPr>
            <w:r w:rsidRPr="00CB2A9F">
              <w:rPr>
                <w:sz w:val="28"/>
              </w:rPr>
              <w:t>18</w:t>
            </w:r>
          </w:p>
        </w:tc>
        <w:tc>
          <w:tcPr>
            <w:tcW w:w="850" w:type="dxa"/>
            <w:shd w:val="clear" w:color="auto" w:fill="auto"/>
            <w:vAlign w:val="center"/>
          </w:tcPr>
          <w:p w:rsidR="00097855" w:rsidRPr="00CB2A9F" w:rsidRDefault="00097855" w:rsidP="00097855">
            <w:pPr>
              <w:jc w:val="both"/>
              <w:rPr>
                <w:sz w:val="28"/>
              </w:rPr>
            </w:pPr>
            <w:r w:rsidRPr="00CB2A9F">
              <w:rPr>
                <w:sz w:val="28"/>
              </w:rPr>
              <w:t>48</w:t>
            </w:r>
          </w:p>
        </w:tc>
        <w:tc>
          <w:tcPr>
            <w:tcW w:w="1134" w:type="dxa"/>
            <w:shd w:val="clear" w:color="auto" w:fill="auto"/>
            <w:vAlign w:val="center"/>
          </w:tcPr>
          <w:p w:rsidR="00097855" w:rsidRPr="00CB2A9F" w:rsidRDefault="00097855" w:rsidP="00097855">
            <w:pPr>
              <w:jc w:val="both"/>
              <w:rPr>
                <w:sz w:val="28"/>
              </w:rPr>
            </w:pPr>
            <w:r w:rsidRPr="00CB2A9F">
              <w:rPr>
                <w:sz w:val="28"/>
              </w:rPr>
              <w:t>68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Характерные химические свойства</w:t>
            </w:r>
          </w:p>
          <w:p w:rsidR="00097855" w:rsidRPr="002C1227" w:rsidRDefault="00097855" w:rsidP="00097855">
            <w:pPr>
              <w:jc w:val="both"/>
              <w:rPr>
                <w:sz w:val="20"/>
                <w:szCs w:val="20"/>
              </w:rPr>
            </w:pPr>
            <w:r w:rsidRPr="002C1227">
              <w:rPr>
                <w:sz w:val="20"/>
                <w:szCs w:val="20"/>
              </w:rPr>
              <w:t>предельных одноатомных и многоатомных спиртов, фенола.</w:t>
            </w:r>
          </w:p>
          <w:p w:rsidR="00097855" w:rsidRPr="002C1227" w:rsidRDefault="00097855" w:rsidP="00097855">
            <w:pPr>
              <w:jc w:val="both"/>
              <w:rPr>
                <w:sz w:val="20"/>
                <w:szCs w:val="20"/>
              </w:rPr>
            </w:pPr>
            <w:r w:rsidRPr="002C1227">
              <w:rPr>
                <w:sz w:val="20"/>
                <w:szCs w:val="20"/>
              </w:rPr>
              <w:t>Характерные химические свойства</w:t>
            </w:r>
          </w:p>
          <w:p w:rsidR="00097855" w:rsidRPr="002C1227" w:rsidRDefault="00097855" w:rsidP="00097855">
            <w:pPr>
              <w:jc w:val="both"/>
              <w:rPr>
                <w:sz w:val="20"/>
                <w:szCs w:val="20"/>
              </w:rPr>
            </w:pPr>
            <w:r w:rsidRPr="002C1227">
              <w:rPr>
                <w:sz w:val="20"/>
                <w:szCs w:val="20"/>
              </w:rPr>
              <w:t>альдегидов, предельных карбоновых кислот, сложных эфиров.</w:t>
            </w:r>
          </w:p>
          <w:p w:rsidR="00097855" w:rsidRPr="002C1227" w:rsidRDefault="00097855" w:rsidP="00097855">
            <w:pPr>
              <w:jc w:val="both"/>
              <w:rPr>
                <w:sz w:val="20"/>
                <w:szCs w:val="20"/>
              </w:rPr>
            </w:pPr>
            <w:r w:rsidRPr="002C1227">
              <w:rPr>
                <w:sz w:val="20"/>
                <w:szCs w:val="20"/>
              </w:rPr>
              <w:t xml:space="preserve">Основные способы получения </w:t>
            </w:r>
            <w:proofErr w:type="gramStart"/>
            <w:r w:rsidRPr="002C1227">
              <w:rPr>
                <w:sz w:val="20"/>
                <w:szCs w:val="20"/>
              </w:rPr>
              <w:t>кислородсодержащих</w:t>
            </w:r>
            <w:proofErr w:type="gramEnd"/>
            <w:r w:rsidRPr="002C1227">
              <w:rPr>
                <w:sz w:val="20"/>
                <w:szCs w:val="20"/>
              </w:rPr>
              <w:t xml:space="preserve"> органических</w:t>
            </w:r>
          </w:p>
          <w:p w:rsidR="00097855" w:rsidRPr="002C1227" w:rsidRDefault="00097855" w:rsidP="00097855">
            <w:pPr>
              <w:jc w:val="both"/>
              <w:rPr>
                <w:sz w:val="20"/>
                <w:szCs w:val="20"/>
              </w:rPr>
            </w:pPr>
            <w:r w:rsidRPr="002C1227">
              <w:rPr>
                <w:sz w:val="20"/>
                <w:szCs w:val="20"/>
              </w:rPr>
              <w:t>соединений (в лаборатории)</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26</w:t>
            </w:r>
          </w:p>
        </w:tc>
        <w:tc>
          <w:tcPr>
            <w:tcW w:w="992" w:type="dxa"/>
            <w:shd w:val="clear" w:color="auto" w:fill="auto"/>
            <w:vAlign w:val="center"/>
          </w:tcPr>
          <w:p w:rsidR="00097855" w:rsidRPr="00CB2A9F" w:rsidRDefault="00097855" w:rsidP="00097855">
            <w:pPr>
              <w:jc w:val="both"/>
              <w:rPr>
                <w:sz w:val="28"/>
              </w:rPr>
            </w:pPr>
            <w:r w:rsidRPr="00CB2A9F">
              <w:rPr>
                <w:sz w:val="28"/>
              </w:rPr>
              <w:t>9</w:t>
            </w:r>
          </w:p>
        </w:tc>
        <w:tc>
          <w:tcPr>
            <w:tcW w:w="851" w:type="dxa"/>
            <w:shd w:val="clear" w:color="auto" w:fill="auto"/>
            <w:vAlign w:val="center"/>
          </w:tcPr>
          <w:p w:rsidR="00097855" w:rsidRPr="00CB2A9F" w:rsidRDefault="00097855" w:rsidP="00097855">
            <w:pPr>
              <w:jc w:val="both"/>
              <w:rPr>
                <w:sz w:val="28"/>
              </w:rPr>
            </w:pPr>
            <w:r w:rsidRPr="00CB2A9F">
              <w:rPr>
                <w:sz w:val="28"/>
              </w:rPr>
              <w:t>23</w:t>
            </w:r>
          </w:p>
        </w:tc>
        <w:tc>
          <w:tcPr>
            <w:tcW w:w="850" w:type="dxa"/>
            <w:shd w:val="clear" w:color="auto" w:fill="auto"/>
            <w:vAlign w:val="center"/>
          </w:tcPr>
          <w:p w:rsidR="00097855" w:rsidRPr="00CB2A9F" w:rsidRDefault="00097855" w:rsidP="00097855">
            <w:pPr>
              <w:jc w:val="both"/>
              <w:rPr>
                <w:sz w:val="28"/>
              </w:rPr>
            </w:pPr>
            <w:r w:rsidRPr="00CB2A9F">
              <w:rPr>
                <w:sz w:val="28"/>
              </w:rPr>
              <w:t>61</w:t>
            </w:r>
          </w:p>
        </w:tc>
        <w:tc>
          <w:tcPr>
            <w:tcW w:w="1134" w:type="dxa"/>
            <w:shd w:val="clear" w:color="auto" w:fill="auto"/>
            <w:vAlign w:val="center"/>
          </w:tcPr>
          <w:p w:rsidR="00097855" w:rsidRPr="00CB2A9F" w:rsidRDefault="00097855" w:rsidP="00097855">
            <w:pPr>
              <w:jc w:val="both"/>
              <w:rPr>
                <w:sz w:val="28"/>
              </w:rPr>
            </w:pPr>
            <w:r w:rsidRPr="00CB2A9F">
              <w:rPr>
                <w:sz w:val="28"/>
              </w:rPr>
              <w:t>64</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Характерные химические свойства углеводородов: </w:t>
            </w:r>
            <w:proofErr w:type="spellStart"/>
            <w:r w:rsidRPr="002C1227">
              <w:rPr>
                <w:sz w:val="20"/>
                <w:szCs w:val="20"/>
              </w:rPr>
              <w:t>алканов</w:t>
            </w:r>
            <w:proofErr w:type="spellEnd"/>
            <w:r w:rsidRPr="002C1227">
              <w:rPr>
                <w:sz w:val="20"/>
                <w:szCs w:val="20"/>
              </w:rPr>
              <w:t xml:space="preserve">, </w:t>
            </w:r>
            <w:proofErr w:type="spellStart"/>
            <w:r w:rsidRPr="002C1227">
              <w:rPr>
                <w:sz w:val="20"/>
                <w:szCs w:val="20"/>
              </w:rPr>
              <w:t>циклоалканов</w:t>
            </w:r>
            <w:proofErr w:type="spellEnd"/>
            <w:r w:rsidRPr="002C1227">
              <w:rPr>
                <w:sz w:val="20"/>
                <w:szCs w:val="20"/>
              </w:rPr>
              <w:t xml:space="preserve">, </w:t>
            </w:r>
            <w:proofErr w:type="spellStart"/>
            <w:r w:rsidRPr="002C1227">
              <w:rPr>
                <w:sz w:val="20"/>
                <w:szCs w:val="20"/>
              </w:rPr>
              <w:t>алкенов</w:t>
            </w:r>
            <w:proofErr w:type="spellEnd"/>
            <w:r w:rsidRPr="002C1227">
              <w:rPr>
                <w:sz w:val="20"/>
                <w:szCs w:val="20"/>
              </w:rPr>
              <w:t xml:space="preserve">, диенов, </w:t>
            </w:r>
            <w:proofErr w:type="spellStart"/>
            <w:r w:rsidRPr="002C1227">
              <w:rPr>
                <w:sz w:val="20"/>
                <w:szCs w:val="20"/>
              </w:rPr>
              <w:t>алкинов</w:t>
            </w:r>
            <w:proofErr w:type="spellEnd"/>
            <w:r w:rsidRPr="002C1227">
              <w:rPr>
                <w:sz w:val="20"/>
                <w:szCs w:val="20"/>
              </w:rPr>
              <w:t xml:space="preserve">, ароматических углеводородов (бензола и гомологов бензола, стирола). Важнейшие способы получения углеводородов. </w:t>
            </w:r>
            <w:proofErr w:type="gramStart"/>
            <w:r w:rsidRPr="002C1227">
              <w:rPr>
                <w:sz w:val="20"/>
                <w:szCs w:val="20"/>
              </w:rPr>
              <w:t>Ионный</w:t>
            </w:r>
            <w:proofErr w:type="gramEnd"/>
            <w:r w:rsidRPr="002C1227">
              <w:rPr>
                <w:sz w:val="20"/>
                <w:szCs w:val="20"/>
              </w:rPr>
              <w:t xml:space="preserve"> (правило В.В. </w:t>
            </w:r>
            <w:proofErr w:type="spellStart"/>
            <w:r w:rsidRPr="002C1227">
              <w:rPr>
                <w:sz w:val="20"/>
                <w:szCs w:val="20"/>
              </w:rPr>
              <w:t>Марковникова</w:t>
            </w:r>
            <w:proofErr w:type="spellEnd"/>
            <w:r w:rsidRPr="002C1227">
              <w:rPr>
                <w:sz w:val="20"/>
                <w:szCs w:val="20"/>
              </w:rPr>
              <w:t>) и радикальные механизмы реакций в органической химии</w:t>
            </w:r>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26</w:t>
            </w:r>
          </w:p>
        </w:tc>
        <w:tc>
          <w:tcPr>
            <w:tcW w:w="992" w:type="dxa"/>
            <w:shd w:val="clear" w:color="auto" w:fill="auto"/>
            <w:vAlign w:val="center"/>
          </w:tcPr>
          <w:p w:rsidR="00097855" w:rsidRPr="00CB2A9F" w:rsidRDefault="00097855" w:rsidP="00097855">
            <w:pPr>
              <w:jc w:val="both"/>
              <w:rPr>
                <w:sz w:val="28"/>
              </w:rPr>
            </w:pPr>
            <w:r w:rsidRPr="00CB2A9F">
              <w:rPr>
                <w:sz w:val="28"/>
              </w:rPr>
              <w:t>1</w:t>
            </w:r>
          </w:p>
        </w:tc>
        <w:tc>
          <w:tcPr>
            <w:tcW w:w="851" w:type="dxa"/>
            <w:shd w:val="clear" w:color="auto" w:fill="auto"/>
            <w:vAlign w:val="center"/>
          </w:tcPr>
          <w:p w:rsidR="00097855" w:rsidRPr="00CB2A9F" w:rsidRDefault="00097855" w:rsidP="00097855">
            <w:pPr>
              <w:jc w:val="both"/>
              <w:rPr>
                <w:sz w:val="28"/>
              </w:rPr>
            </w:pPr>
            <w:r w:rsidRPr="00CB2A9F">
              <w:rPr>
                <w:sz w:val="28"/>
              </w:rPr>
              <w:t>30</w:t>
            </w:r>
          </w:p>
        </w:tc>
        <w:tc>
          <w:tcPr>
            <w:tcW w:w="850" w:type="dxa"/>
            <w:shd w:val="clear" w:color="auto" w:fill="auto"/>
            <w:vAlign w:val="center"/>
          </w:tcPr>
          <w:p w:rsidR="00097855" w:rsidRPr="00CB2A9F" w:rsidRDefault="00097855" w:rsidP="00097855">
            <w:pPr>
              <w:jc w:val="both"/>
              <w:rPr>
                <w:sz w:val="28"/>
              </w:rPr>
            </w:pPr>
            <w:r w:rsidRPr="00CB2A9F">
              <w:rPr>
                <w:sz w:val="28"/>
              </w:rPr>
              <w:t>65</w:t>
            </w:r>
          </w:p>
        </w:tc>
        <w:tc>
          <w:tcPr>
            <w:tcW w:w="1134" w:type="dxa"/>
            <w:shd w:val="clear" w:color="auto" w:fill="auto"/>
            <w:vAlign w:val="center"/>
          </w:tcPr>
          <w:p w:rsidR="00097855" w:rsidRPr="00CB2A9F" w:rsidRDefault="00097855" w:rsidP="00097855">
            <w:pPr>
              <w:jc w:val="both"/>
              <w:rPr>
                <w:sz w:val="28"/>
              </w:rPr>
            </w:pPr>
            <w:r w:rsidRPr="00CB2A9F">
              <w:rPr>
                <w:sz w:val="28"/>
              </w:rPr>
              <w:t>86</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 </w:t>
            </w:r>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30</w:t>
            </w:r>
          </w:p>
        </w:tc>
        <w:tc>
          <w:tcPr>
            <w:tcW w:w="992" w:type="dxa"/>
            <w:shd w:val="clear" w:color="auto" w:fill="auto"/>
            <w:vAlign w:val="center"/>
          </w:tcPr>
          <w:p w:rsidR="00097855" w:rsidRPr="00CB2A9F" w:rsidRDefault="00097855" w:rsidP="00097855">
            <w:pPr>
              <w:jc w:val="both"/>
              <w:rPr>
                <w:sz w:val="28"/>
              </w:rPr>
            </w:pPr>
            <w:r w:rsidRPr="00CB2A9F">
              <w:rPr>
                <w:sz w:val="28"/>
              </w:rPr>
              <w:t>1</w:t>
            </w:r>
          </w:p>
        </w:tc>
        <w:tc>
          <w:tcPr>
            <w:tcW w:w="851" w:type="dxa"/>
            <w:shd w:val="clear" w:color="auto" w:fill="auto"/>
            <w:vAlign w:val="center"/>
          </w:tcPr>
          <w:p w:rsidR="00097855" w:rsidRPr="00CB2A9F" w:rsidRDefault="00097855" w:rsidP="00097855">
            <w:pPr>
              <w:jc w:val="both"/>
              <w:rPr>
                <w:sz w:val="28"/>
              </w:rPr>
            </w:pPr>
            <w:r w:rsidRPr="00CB2A9F">
              <w:rPr>
                <w:sz w:val="28"/>
              </w:rPr>
              <w:t>32</w:t>
            </w:r>
          </w:p>
        </w:tc>
        <w:tc>
          <w:tcPr>
            <w:tcW w:w="850" w:type="dxa"/>
            <w:shd w:val="clear" w:color="auto" w:fill="auto"/>
            <w:vAlign w:val="center"/>
          </w:tcPr>
          <w:p w:rsidR="00097855" w:rsidRPr="00CB2A9F" w:rsidRDefault="00097855" w:rsidP="00097855">
            <w:pPr>
              <w:jc w:val="both"/>
              <w:rPr>
                <w:sz w:val="28"/>
              </w:rPr>
            </w:pPr>
            <w:r w:rsidRPr="00CB2A9F">
              <w:rPr>
                <w:sz w:val="28"/>
              </w:rPr>
              <w:t>79</w:t>
            </w:r>
          </w:p>
        </w:tc>
        <w:tc>
          <w:tcPr>
            <w:tcW w:w="1134" w:type="dxa"/>
            <w:shd w:val="clear" w:color="auto" w:fill="auto"/>
            <w:vAlign w:val="center"/>
          </w:tcPr>
          <w:p w:rsidR="00097855" w:rsidRPr="00CB2A9F" w:rsidRDefault="00097855" w:rsidP="00097855">
            <w:pPr>
              <w:jc w:val="both"/>
              <w:rPr>
                <w:sz w:val="28"/>
              </w:rPr>
            </w:pPr>
            <w:r w:rsidRPr="00CB2A9F">
              <w:rPr>
                <w:sz w:val="28"/>
              </w:rPr>
              <w:t>98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Взаимосвязь углеводородов, кислородсодержащих и азотсодержащих органических соединений</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31</w:t>
            </w:r>
          </w:p>
        </w:tc>
        <w:tc>
          <w:tcPr>
            <w:tcW w:w="992" w:type="dxa"/>
            <w:shd w:val="clear" w:color="auto" w:fill="auto"/>
            <w:vAlign w:val="center"/>
          </w:tcPr>
          <w:p w:rsidR="00097855" w:rsidRPr="00CB2A9F" w:rsidRDefault="00097855" w:rsidP="00097855">
            <w:pPr>
              <w:jc w:val="both"/>
              <w:rPr>
                <w:sz w:val="28"/>
              </w:rPr>
            </w:pPr>
            <w:r w:rsidRPr="00CB2A9F">
              <w:rPr>
                <w:sz w:val="28"/>
              </w:rPr>
              <w:t>4</w:t>
            </w:r>
          </w:p>
        </w:tc>
        <w:tc>
          <w:tcPr>
            <w:tcW w:w="851" w:type="dxa"/>
            <w:shd w:val="clear" w:color="auto" w:fill="auto"/>
            <w:vAlign w:val="center"/>
          </w:tcPr>
          <w:p w:rsidR="00097855" w:rsidRPr="00CB2A9F" w:rsidRDefault="00097855" w:rsidP="00097855">
            <w:pPr>
              <w:jc w:val="both"/>
              <w:rPr>
                <w:sz w:val="28"/>
              </w:rPr>
            </w:pPr>
            <w:r w:rsidRPr="00CB2A9F">
              <w:rPr>
                <w:sz w:val="28"/>
              </w:rPr>
              <w:t>35</w:t>
            </w:r>
          </w:p>
        </w:tc>
        <w:tc>
          <w:tcPr>
            <w:tcW w:w="850" w:type="dxa"/>
            <w:shd w:val="clear" w:color="auto" w:fill="auto"/>
            <w:vAlign w:val="center"/>
          </w:tcPr>
          <w:p w:rsidR="00097855" w:rsidRPr="00CB2A9F" w:rsidRDefault="00097855" w:rsidP="00097855">
            <w:pPr>
              <w:jc w:val="both"/>
              <w:rPr>
                <w:sz w:val="28"/>
              </w:rPr>
            </w:pPr>
            <w:r w:rsidRPr="00CB2A9F">
              <w:rPr>
                <w:sz w:val="28"/>
              </w:rPr>
              <w:t>74</w:t>
            </w:r>
          </w:p>
        </w:tc>
        <w:tc>
          <w:tcPr>
            <w:tcW w:w="1134" w:type="dxa"/>
            <w:shd w:val="clear" w:color="auto" w:fill="auto"/>
            <w:vAlign w:val="center"/>
          </w:tcPr>
          <w:p w:rsidR="00097855" w:rsidRPr="00CB2A9F" w:rsidRDefault="00097855" w:rsidP="00097855">
            <w:pPr>
              <w:jc w:val="both"/>
              <w:rPr>
                <w:sz w:val="28"/>
              </w:rPr>
            </w:pPr>
            <w:r w:rsidRPr="00CB2A9F">
              <w:rPr>
                <w:sz w:val="28"/>
              </w:rPr>
              <w:t>100</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Классификация химических реакций в неорганической и органической химии</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27</w:t>
            </w:r>
          </w:p>
        </w:tc>
        <w:tc>
          <w:tcPr>
            <w:tcW w:w="992" w:type="dxa"/>
            <w:shd w:val="clear" w:color="auto" w:fill="auto"/>
            <w:vAlign w:val="center"/>
          </w:tcPr>
          <w:p w:rsidR="00097855" w:rsidRPr="00CB2A9F" w:rsidRDefault="00097855" w:rsidP="00097855">
            <w:pPr>
              <w:jc w:val="both"/>
              <w:rPr>
                <w:sz w:val="28"/>
              </w:rPr>
            </w:pPr>
            <w:r w:rsidRPr="00CB2A9F">
              <w:rPr>
                <w:sz w:val="28"/>
              </w:rPr>
              <w:t>7</w:t>
            </w:r>
          </w:p>
        </w:tc>
        <w:tc>
          <w:tcPr>
            <w:tcW w:w="851" w:type="dxa"/>
            <w:shd w:val="clear" w:color="auto" w:fill="auto"/>
            <w:vAlign w:val="center"/>
          </w:tcPr>
          <w:p w:rsidR="00097855" w:rsidRPr="00CB2A9F" w:rsidRDefault="00097855" w:rsidP="00097855">
            <w:pPr>
              <w:jc w:val="both"/>
              <w:rPr>
                <w:sz w:val="28"/>
              </w:rPr>
            </w:pPr>
            <w:r w:rsidRPr="00CB2A9F">
              <w:rPr>
                <w:sz w:val="28"/>
              </w:rPr>
              <w:t>29</w:t>
            </w:r>
          </w:p>
        </w:tc>
        <w:tc>
          <w:tcPr>
            <w:tcW w:w="850" w:type="dxa"/>
            <w:shd w:val="clear" w:color="auto" w:fill="auto"/>
            <w:vAlign w:val="center"/>
          </w:tcPr>
          <w:p w:rsidR="00097855" w:rsidRPr="00CB2A9F" w:rsidRDefault="00097855" w:rsidP="00097855">
            <w:pPr>
              <w:jc w:val="both"/>
              <w:rPr>
                <w:sz w:val="28"/>
              </w:rPr>
            </w:pPr>
            <w:r w:rsidRPr="00CB2A9F">
              <w:rPr>
                <w:sz w:val="28"/>
              </w:rPr>
              <w:t>55</w:t>
            </w:r>
          </w:p>
        </w:tc>
        <w:tc>
          <w:tcPr>
            <w:tcW w:w="1134" w:type="dxa"/>
            <w:shd w:val="clear" w:color="auto" w:fill="auto"/>
            <w:vAlign w:val="center"/>
          </w:tcPr>
          <w:p w:rsidR="00097855" w:rsidRPr="00CB2A9F" w:rsidRDefault="00097855" w:rsidP="00097855">
            <w:pPr>
              <w:jc w:val="both"/>
              <w:rPr>
                <w:sz w:val="28"/>
              </w:rPr>
            </w:pPr>
            <w:r w:rsidRPr="00CB2A9F">
              <w:rPr>
                <w:sz w:val="28"/>
              </w:rPr>
              <w:t>88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Скорость реакции, её зависимость от различных факторов</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42</w:t>
            </w:r>
          </w:p>
        </w:tc>
        <w:tc>
          <w:tcPr>
            <w:tcW w:w="992" w:type="dxa"/>
            <w:shd w:val="clear" w:color="auto" w:fill="auto"/>
            <w:vAlign w:val="center"/>
          </w:tcPr>
          <w:p w:rsidR="00097855" w:rsidRPr="00CB2A9F" w:rsidRDefault="00097855" w:rsidP="00097855">
            <w:pPr>
              <w:jc w:val="both"/>
              <w:rPr>
                <w:sz w:val="28"/>
              </w:rPr>
            </w:pPr>
            <w:r w:rsidRPr="00CB2A9F">
              <w:rPr>
                <w:sz w:val="28"/>
              </w:rPr>
              <w:t>11</w:t>
            </w:r>
          </w:p>
        </w:tc>
        <w:tc>
          <w:tcPr>
            <w:tcW w:w="851" w:type="dxa"/>
            <w:shd w:val="clear" w:color="auto" w:fill="auto"/>
            <w:vAlign w:val="center"/>
          </w:tcPr>
          <w:p w:rsidR="00097855" w:rsidRPr="00CB2A9F" w:rsidRDefault="00097855" w:rsidP="00097855">
            <w:pPr>
              <w:jc w:val="both"/>
              <w:rPr>
                <w:sz w:val="28"/>
              </w:rPr>
            </w:pPr>
            <w:r w:rsidRPr="00CB2A9F">
              <w:rPr>
                <w:sz w:val="28"/>
              </w:rPr>
              <w:t>52</w:t>
            </w:r>
          </w:p>
        </w:tc>
        <w:tc>
          <w:tcPr>
            <w:tcW w:w="850" w:type="dxa"/>
            <w:shd w:val="clear" w:color="auto" w:fill="auto"/>
            <w:vAlign w:val="center"/>
          </w:tcPr>
          <w:p w:rsidR="00097855" w:rsidRPr="00CB2A9F" w:rsidRDefault="00097855" w:rsidP="00097855">
            <w:pPr>
              <w:jc w:val="both"/>
              <w:rPr>
                <w:sz w:val="28"/>
              </w:rPr>
            </w:pPr>
            <w:r w:rsidRPr="00CB2A9F">
              <w:rPr>
                <w:sz w:val="28"/>
              </w:rPr>
              <w:t>86</w:t>
            </w:r>
          </w:p>
        </w:tc>
        <w:tc>
          <w:tcPr>
            <w:tcW w:w="1134" w:type="dxa"/>
            <w:shd w:val="clear" w:color="auto" w:fill="auto"/>
            <w:vAlign w:val="center"/>
          </w:tcPr>
          <w:p w:rsidR="00097855" w:rsidRPr="00CB2A9F" w:rsidRDefault="00097855" w:rsidP="00097855">
            <w:pPr>
              <w:jc w:val="both"/>
              <w:rPr>
                <w:sz w:val="28"/>
              </w:rPr>
            </w:pPr>
            <w:r w:rsidRPr="00CB2A9F">
              <w:rPr>
                <w:sz w:val="28"/>
              </w:rPr>
              <w:t>96</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Реакции окислительно-восстановительные</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49</w:t>
            </w:r>
          </w:p>
        </w:tc>
        <w:tc>
          <w:tcPr>
            <w:tcW w:w="992" w:type="dxa"/>
            <w:shd w:val="clear" w:color="auto" w:fill="auto"/>
            <w:vAlign w:val="center"/>
          </w:tcPr>
          <w:p w:rsidR="00097855" w:rsidRPr="00CB2A9F" w:rsidRDefault="00097855" w:rsidP="00097855">
            <w:pPr>
              <w:jc w:val="both"/>
              <w:rPr>
                <w:sz w:val="28"/>
              </w:rPr>
            </w:pPr>
            <w:r w:rsidRPr="00CB2A9F">
              <w:rPr>
                <w:sz w:val="28"/>
              </w:rPr>
              <w:t>17</w:t>
            </w:r>
          </w:p>
        </w:tc>
        <w:tc>
          <w:tcPr>
            <w:tcW w:w="851" w:type="dxa"/>
            <w:shd w:val="clear" w:color="auto" w:fill="auto"/>
            <w:vAlign w:val="center"/>
          </w:tcPr>
          <w:p w:rsidR="00097855" w:rsidRPr="00CB2A9F" w:rsidRDefault="00097855" w:rsidP="00097855">
            <w:pPr>
              <w:jc w:val="both"/>
              <w:rPr>
                <w:sz w:val="28"/>
              </w:rPr>
            </w:pPr>
            <w:r w:rsidRPr="00CB2A9F">
              <w:rPr>
                <w:sz w:val="28"/>
              </w:rPr>
              <w:t>69</w:t>
            </w:r>
          </w:p>
        </w:tc>
        <w:tc>
          <w:tcPr>
            <w:tcW w:w="850" w:type="dxa"/>
            <w:shd w:val="clear" w:color="auto" w:fill="auto"/>
            <w:vAlign w:val="center"/>
          </w:tcPr>
          <w:p w:rsidR="00097855" w:rsidRPr="00CB2A9F" w:rsidRDefault="00097855" w:rsidP="00097855">
            <w:pPr>
              <w:jc w:val="both"/>
              <w:rPr>
                <w:sz w:val="28"/>
              </w:rPr>
            </w:pPr>
            <w:r w:rsidRPr="00CB2A9F">
              <w:rPr>
                <w:sz w:val="28"/>
              </w:rPr>
              <w:t>85</w:t>
            </w:r>
          </w:p>
        </w:tc>
        <w:tc>
          <w:tcPr>
            <w:tcW w:w="1134" w:type="dxa"/>
            <w:shd w:val="clear" w:color="auto" w:fill="auto"/>
            <w:vAlign w:val="center"/>
          </w:tcPr>
          <w:p w:rsidR="00097855" w:rsidRPr="00CB2A9F" w:rsidRDefault="00097855" w:rsidP="00097855">
            <w:pPr>
              <w:jc w:val="both"/>
              <w:rPr>
                <w:sz w:val="28"/>
              </w:rPr>
            </w:pPr>
            <w:r w:rsidRPr="00CB2A9F">
              <w:rPr>
                <w:sz w:val="28"/>
              </w:rPr>
              <w:t>92</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Электролиз расплавов и растворов (солей, щелочей, </w:t>
            </w:r>
            <w:r w:rsidRPr="002C1227">
              <w:rPr>
                <w:sz w:val="20"/>
                <w:szCs w:val="20"/>
              </w:rPr>
              <w:lastRenderedPageBreak/>
              <w:t>кислот)</w:t>
            </w:r>
          </w:p>
        </w:tc>
        <w:tc>
          <w:tcPr>
            <w:tcW w:w="993" w:type="dxa"/>
            <w:shd w:val="clear" w:color="auto" w:fill="auto"/>
            <w:vAlign w:val="center"/>
          </w:tcPr>
          <w:p w:rsidR="00097855" w:rsidRPr="00CB2A9F" w:rsidRDefault="00097855" w:rsidP="00097855">
            <w:pPr>
              <w:jc w:val="both"/>
              <w:rPr>
                <w:sz w:val="28"/>
              </w:rPr>
            </w:pPr>
            <w:r w:rsidRPr="00CB2A9F">
              <w:rPr>
                <w:sz w:val="28"/>
              </w:rPr>
              <w:lastRenderedPageBreak/>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55</w:t>
            </w:r>
          </w:p>
        </w:tc>
        <w:tc>
          <w:tcPr>
            <w:tcW w:w="992" w:type="dxa"/>
            <w:shd w:val="clear" w:color="auto" w:fill="auto"/>
            <w:vAlign w:val="center"/>
          </w:tcPr>
          <w:p w:rsidR="00097855" w:rsidRPr="00CB2A9F" w:rsidRDefault="00097855" w:rsidP="00097855">
            <w:pPr>
              <w:jc w:val="both"/>
              <w:rPr>
                <w:sz w:val="28"/>
              </w:rPr>
            </w:pPr>
            <w:r w:rsidRPr="00CB2A9F">
              <w:rPr>
                <w:sz w:val="28"/>
              </w:rPr>
              <w:t>23</w:t>
            </w:r>
          </w:p>
        </w:tc>
        <w:tc>
          <w:tcPr>
            <w:tcW w:w="851" w:type="dxa"/>
            <w:shd w:val="clear" w:color="auto" w:fill="auto"/>
            <w:vAlign w:val="center"/>
          </w:tcPr>
          <w:p w:rsidR="00097855" w:rsidRPr="00CB2A9F" w:rsidRDefault="00097855" w:rsidP="00097855">
            <w:pPr>
              <w:jc w:val="both"/>
              <w:rPr>
                <w:sz w:val="28"/>
              </w:rPr>
            </w:pPr>
            <w:r w:rsidRPr="00CB2A9F">
              <w:rPr>
                <w:sz w:val="28"/>
              </w:rPr>
              <w:t>75</w:t>
            </w:r>
          </w:p>
        </w:tc>
        <w:tc>
          <w:tcPr>
            <w:tcW w:w="850" w:type="dxa"/>
            <w:shd w:val="clear" w:color="auto" w:fill="auto"/>
            <w:vAlign w:val="center"/>
          </w:tcPr>
          <w:p w:rsidR="00097855" w:rsidRPr="00CB2A9F" w:rsidRDefault="00097855" w:rsidP="00097855">
            <w:pPr>
              <w:jc w:val="both"/>
              <w:rPr>
                <w:sz w:val="28"/>
              </w:rPr>
            </w:pPr>
            <w:r w:rsidRPr="00CB2A9F">
              <w:rPr>
                <w:sz w:val="28"/>
              </w:rPr>
              <w:t>92</w:t>
            </w:r>
          </w:p>
        </w:tc>
        <w:tc>
          <w:tcPr>
            <w:tcW w:w="1134" w:type="dxa"/>
            <w:shd w:val="clear" w:color="auto" w:fill="auto"/>
            <w:vAlign w:val="center"/>
          </w:tcPr>
          <w:p w:rsidR="00097855" w:rsidRPr="00CB2A9F" w:rsidRDefault="00097855" w:rsidP="00097855">
            <w:pPr>
              <w:jc w:val="both"/>
              <w:rPr>
                <w:sz w:val="28"/>
              </w:rPr>
            </w:pPr>
            <w:r w:rsidRPr="00CB2A9F">
              <w:rPr>
                <w:sz w:val="28"/>
              </w:rPr>
              <w:t>92</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Гидролиз солей. Среда водных растворов: кислая, нейтральная, щелочная.</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47</w:t>
            </w:r>
          </w:p>
        </w:tc>
        <w:tc>
          <w:tcPr>
            <w:tcW w:w="992" w:type="dxa"/>
            <w:shd w:val="clear" w:color="auto" w:fill="auto"/>
            <w:vAlign w:val="center"/>
          </w:tcPr>
          <w:p w:rsidR="00097855" w:rsidRPr="00CB2A9F" w:rsidRDefault="00097855" w:rsidP="00097855">
            <w:pPr>
              <w:jc w:val="both"/>
              <w:rPr>
                <w:sz w:val="28"/>
              </w:rPr>
            </w:pPr>
            <w:r w:rsidRPr="00CB2A9F">
              <w:rPr>
                <w:sz w:val="28"/>
              </w:rPr>
              <w:t>14</w:t>
            </w:r>
          </w:p>
        </w:tc>
        <w:tc>
          <w:tcPr>
            <w:tcW w:w="851" w:type="dxa"/>
            <w:shd w:val="clear" w:color="auto" w:fill="auto"/>
            <w:vAlign w:val="center"/>
          </w:tcPr>
          <w:p w:rsidR="00097855" w:rsidRPr="00CB2A9F" w:rsidRDefault="00097855" w:rsidP="00097855">
            <w:pPr>
              <w:jc w:val="both"/>
              <w:rPr>
                <w:sz w:val="28"/>
              </w:rPr>
            </w:pPr>
            <w:r w:rsidRPr="00CB2A9F">
              <w:rPr>
                <w:sz w:val="28"/>
              </w:rPr>
              <w:t>65</w:t>
            </w:r>
          </w:p>
        </w:tc>
        <w:tc>
          <w:tcPr>
            <w:tcW w:w="850" w:type="dxa"/>
            <w:shd w:val="clear" w:color="auto" w:fill="auto"/>
            <w:vAlign w:val="center"/>
          </w:tcPr>
          <w:p w:rsidR="00097855" w:rsidRPr="00CB2A9F" w:rsidRDefault="00097855" w:rsidP="00097855">
            <w:pPr>
              <w:jc w:val="both"/>
              <w:rPr>
                <w:sz w:val="28"/>
              </w:rPr>
            </w:pPr>
            <w:r w:rsidRPr="00CB2A9F">
              <w:rPr>
                <w:sz w:val="28"/>
              </w:rPr>
              <w:t>86</w:t>
            </w:r>
          </w:p>
        </w:tc>
        <w:tc>
          <w:tcPr>
            <w:tcW w:w="1134" w:type="dxa"/>
            <w:shd w:val="clear" w:color="auto" w:fill="auto"/>
            <w:vAlign w:val="center"/>
          </w:tcPr>
          <w:p w:rsidR="00097855" w:rsidRPr="00CB2A9F" w:rsidRDefault="00097855" w:rsidP="00097855">
            <w:pPr>
              <w:jc w:val="both"/>
              <w:rPr>
                <w:sz w:val="28"/>
              </w:rPr>
            </w:pPr>
            <w:r w:rsidRPr="00CB2A9F">
              <w:rPr>
                <w:sz w:val="28"/>
              </w:rPr>
              <w:t>100</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Обратимые и необратимые химические реакции. Химическое равновесие. Смещение равновесия под действием различных факторов</w:t>
            </w:r>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29</w:t>
            </w:r>
          </w:p>
        </w:tc>
        <w:tc>
          <w:tcPr>
            <w:tcW w:w="992" w:type="dxa"/>
            <w:shd w:val="clear" w:color="auto" w:fill="auto"/>
            <w:vAlign w:val="center"/>
          </w:tcPr>
          <w:p w:rsidR="00097855" w:rsidRPr="00CB2A9F" w:rsidRDefault="00097855" w:rsidP="00097855">
            <w:pPr>
              <w:jc w:val="both"/>
              <w:rPr>
                <w:sz w:val="28"/>
              </w:rPr>
            </w:pPr>
            <w:r w:rsidRPr="00CB2A9F">
              <w:rPr>
                <w:sz w:val="28"/>
              </w:rPr>
              <w:t>9</w:t>
            </w:r>
          </w:p>
        </w:tc>
        <w:tc>
          <w:tcPr>
            <w:tcW w:w="851" w:type="dxa"/>
            <w:shd w:val="clear" w:color="auto" w:fill="auto"/>
            <w:vAlign w:val="center"/>
          </w:tcPr>
          <w:p w:rsidR="00097855" w:rsidRPr="00CB2A9F" w:rsidRDefault="00097855" w:rsidP="00097855">
            <w:pPr>
              <w:jc w:val="both"/>
              <w:rPr>
                <w:sz w:val="28"/>
              </w:rPr>
            </w:pPr>
            <w:r w:rsidRPr="00CB2A9F">
              <w:rPr>
                <w:sz w:val="28"/>
              </w:rPr>
              <w:t>27</w:t>
            </w:r>
          </w:p>
        </w:tc>
        <w:tc>
          <w:tcPr>
            <w:tcW w:w="850" w:type="dxa"/>
            <w:shd w:val="clear" w:color="auto" w:fill="auto"/>
            <w:vAlign w:val="center"/>
          </w:tcPr>
          <w:p w:rsidR="00097855" w:rsidRPr="00CB2A9F" w:rsidRDefault="00097855" w:rsidP="00097855">
            <w:pPr>
              <w:jc w:val="both"/>
              <w:rPr>
                <w:sz w:val="28"/>
              </w:rPr>
            </w:pPr>
            <w:r w:rsidRPr="00CB2A9F">
              <w:rPr>
                <w:sz w:val="28"/>
              </w:rPr>
              <w:t>65</w:t>
            </w:r>
          </w:p>
        </w:tc>
        <w:tc>
          <w:tcPr>
            <w:tcW w:w="1134" w:type="dxa"/>
            <w:shd w:val="clear" w:color="auto" w:fill="auto"/>
            <w:vAlign w:val="center"/>
          </w:tcPr>
          <w:p w:rsidR="00097855" w:rsidRPr="00CB2A9F" w:rsidRDefault="00097855" w:rsidP="00097855">
            <w:pPr>
              <w:jc w:val="both"/>
              <w:rPr>
                <w:sz w:val="28"/>
              </w:rPr>
            </w:pPr>
            <w:r w:rsidRPr="00CB2A9F">
              <w:rPr>
                <w:sz w:val="28"/>
              </w:rPr>
              <w:t>78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48</w:t>
            </w:r>
          </w:p>
        </w:tc>
        <w:tc>
          <w:tcPr>
            <w:tcW w:w="992" w:type="dxa"/>
            <w:shd w:val="clear" w:color="auto" w:fill="auto"/>
            <w:vAlign w:val="center"/>
          </w:tcPr>
          <w:p w:rsidR="00097855" w:rsidRPr="00CB2A9F" w:rsidRDefault="00097855" w:rsidP="00097855">
            <w:pPr>
              <w:jc w:val="both"/>
              <w:rPr>
                <w:sz w:val="28"/>
              </w:rPr>
            </w:pPr>
            <w:r w:rsidRPr="00CB2A9F">
              <w:rPr>
                <w:sz w:val="28"/>
              </w:rPr>
              <w:t>25</w:t>
            </w:r>
          </w:p>
        </w:tc>
        <w:tc>
          <w:tcPr>
            <w:tcW w:w="851" w:type="dxa"/>
            <w:shd w:val="clear" w:color="auto" w:fill="auto"/>
            <w:vAlign w:val="center"/>
          </w:tcPr>
          <w:p w:rsidR="00097855" w:rsidRPr="00CB2A9F" w:rsidRDefault="00097855" w:rsidP="00097855">
            <w:pPr>
              <w:jc w:val="both"/>
              <w:rPr>
                <w:sz w:val="28"/>
              </w:rPr>
            </w:pPr>
            <w:r w:rsidRPr="00CB2A9F">
              <w:rPr>
                <w:sz w:val="28"/>
              </w:rPr>
              <w:t>51</w:t>
            </w:r>
          </w:p>
        </w:tc>
        <w:tc>
          <w:tcPr>
            <w:tcW w:w="850" w:type="dxa"/>
            <w:shd w:val="clear" w:color="auto" w:fill="auto"/>
            <w:vAlign w:val="center"/>
          </w:tcPr>
          <w:p w:rsidR="00097855" w:rsidRPr="00CB2A9F" w:rsidRDefault="00097855" w:rsidP="00097855">
            <w:pPr>
              <w:jc w:val="both"/>
              <w:rPr>
                <w:sz w:val="28"/>
              </w:rPr>
            </w:pPr>
            <w:r w:rsidRPr="00CB2A9F">
              <w:rPr>
                <w:sz w:val="28"/>
              </w:rPr>
              <w:t>85</w:t>
            </w:r>
          </w:p>
        </w:tc>
        <w:tc>
          <w:tcPr>
            <w:tcW w:w="1134" w:type="dxa"/>
            <w:shd w:val="clear" w:color="auto" w:fill="auto"/>
            <w:vAlign w:val="center"/>
          </w:tcPr>
          <w:p w:rsidR="00097855" w:rsidRPr="00CB2A9F" w:rsidRDefault="00097855" w:rsidP="00097855">
            <w:pPr>
              <w:jc w:val="both"/>
              <w:rPr>
                <w:sz w:val="28"/>
              </w:rPr>
            </w:pPr>
            <w:r w:rsidRPr="00CB2A9F">
              <w:rPr>
                <w:sz w:val="28"/>
              </w:rPr>
              <w:t>98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Качественные реакции на неорганические вещества и ионы. Качественные реакции органических соединений</w:t>
            </w:r>
          </w:p>
        </w:tc>
        <w:tc>
          <w:tcPr>
            <w:tcW w:w="993" w:type="dxa"/>
            <w:shd w:val="clear" w:color="auto" w:fill="auto"/>
            <w:vAlign w:val="center"/>
          </w:tcPr>
          <w:p w:rsidR="00097855" w:rsidRPr="00CB2A9F" w:rsidRDefault="00097855" w:rsidP="00097855">
            <w:pPr>
              <w:jc w:val="both"/>
              <w:rPr>
                <w:sz w:val="28"/>
              </w:rPr>
            </w:pPr>
            <w:proofErr w:type="gramStart"/>
            <w:r w:rsidRPr="00CB2A9F">
              <w:rPr>
                <w:sz w:val="28"/>
              </w:rPr>
              <w:t>П</w:t>
            </w:r>
            <w:proofErr w:type="gramEnd"/>
          </w:p>
        </w:tc>
        <w:tc>
          <w:tcPr>
            <w:tcW w:w="992" w:type="dxa"/>
            <w:shd w:val="clear" w:color="auto" w:fill="auto"/>
            <w:vAlign w:val="center"/>
          </w:tcPr>
          <w:p w:rsidR="00097855" w:rsidRPr="00CB2A9F" w:rsidRDefault="00097855" w:rsidP="00097855">
            <w:pPr>
              <w:jc w:val="both"/>
              <w:rPr>
                <w:b/>
                <w:bCs/>
                <w:sz w:val="28"/>
              </w:rPr>
            </w:pPr>
            <w:r w:rsidRPr="00CB2A9F">
              <w:rPr>
                <w:b/>
                <w:bCs/>
                <w:sz w:val="28"/>
              </w:rPr>
              <w:t>24</w:t>
            </w:r>
          </w:p>
        </w:tc>
        <w:tc>
          <w:tcPr>
            <w:tcW w:w="992" w:type="dxa"/>
            <w:shd w:val="clear" w:color="auto" w:fill="auto"/>
            <w:vAlign w:val="center"/>
          </w:tcPr>
          <w:p w:rsidR="00097855" w:rsidRPr="00CB2A9F" w:rsidRDefault="00097855" w:rsidP="00097855">
            <w:pPr>
              <w:jc w:val="both"/>
              <w:rPr>
                <w:sz w:val="28"/>
              </w:rPr>
            </w:pPr>
            <w:r w:rsidRPr="00CB2A9F">
              <w:rPr>
                <w:sz w:val="28"/>
              </w:rPr>
              <w:t>3</w:t>
            </w:r>
          </w:p>
        </w:tc>
        <w:tc>
          <w:tcPr>
            <w:tcW w:w="851" w:type="dxa"/>
            <w:shd w:val="clear" w:color="auto" w:fill="auto"/>
            <w:vAlign w:val="center"/>
          </w:tcPr>
          <w:p w:rsidR="00097855" w:rsidRPr="00CB2A9F" w:rsidRDefault="00097855" w:rsidP="00097855">
            <w:pPr>
              <w:jc w:val="both"/>
              <w:rPr>
                <w:sz w:val="28"/>
              </w:rPr>
            </w:pPr>
            <w:r w:rsidRPr="00CB2A9F">
              <w:rPr>
                <w:sz w:val="28"/>
              </w:rPr>
              <w:t>19</w:t>
            </w:r>
          </w:p>
        </w:tc>
        <w:tc>
          <w:tcPr>
            <w:tcW w:w="850" w:type="dxa"/>
            <w:shd w:val="clear" w:color="auto" w:fill="auto"/>
            <w:vAlign w:val="center"/>
          </w:tcPr>
          <w:p w:rsidR="00097855" w:rsidRPr="00CB2A9F" w:rsidRDefault="00097855" w:rsidP="00097855">
            <w:pPr>
              <w:jc w:val="both"/>
              <w:rPr>
                <w:sz w:val="28"/>
              </w:rPr>
            </w:pPr>
            <w:r w:rsidRPr="00CB2A9F">
              <w:rPr>
                <w:sz w:val="28"/>
              </w:rPr>
              <w:t>65</w:t>
            </w:r>
          </w:p>
        </w:tc>
        <w:tc>
          <w:tcPr>
            <w:tcW w:w="1134" w:type="dxa"/>
            <w:shd w:val="clear" w:color="auto" w:fill="auto"/>
            <w:vAlign w:val="center"/>
          </w:tcPr>
          <w:p w:rsidR="00097855" w:rsidRPr="00CB2A9F" w:rsidRDefault="00097855" w:rsidP="00097855">
            <w:pPr>
              <w:jc w:val="both"/>
              <w:rPr>
                <w:sz w:val="28"/>
              </w:rPr>
            </w:pPr>
            <w:r w:rsidRPr="00CB2A9F">
              <w:rPr>
                <w:sz w:val="28"/>
              </w:rPr>
              <w:t>94</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23</w:t>
            </w:r>
          </w:p>
        </w:tc>
        <w:tc>
          <w:tcPr>
            <w:tcW w:w="992" w:type="dxa"/>
            <w:shd w:val="clear" w:color="auto" w:fill="auto"/>
            <w:vAlign w:val="center"/>
          </w:tcPr>
          <w:p w:rsidR="00097855" w:rsidRPr="00CB2A9F" w:rsidRDefault="00097855" w:rsidP="00097855">
            <w:pPr>
              <w:jc w:val="both"/>
              <w:rPr>
                <w:sz w:val="28"/>
              </w:rPr>
            </w:pPr>
            <w:r w:rsidRPr="00CB2A9F">
              <w:rPr>
                <w:sz w:val="28"/>
              </w:rPr>
              <w:t>1</w:t>
            </w:r>
          </w:p>
        </w:tc>
        <w:tc>
          <w:tcPr>
            <w:tcW w:w="851" w:type="dxa"/>
            <w:shd w:val="clear" w:color="auto" w:fill="auto"/>
            <w:vAlign w:val="center"/>
          </w:tcPr>
          <w:p w:rsidR="00097855" w:rsidRPr="00CB2A9F" w:rsidRDefault="00097855" w:rsidP="00097855">
            <w:pPr>
              <w:jc w:val="both"/>
              <w:rPr>
                <w:sz w:val="28"/>
              </w:rPr>
            </w:pPr>
            <w:r w:rsidRPr="00CB2A9F">
              <w:rPr>
                <w:sz w:val="28"/>
              </w:rPr>
              <w:t>26</w:t>
            </w:r>
          </w:p>
        </w:tc>
        <w:tc>
          <w:tcPr>
            <w:tcW w:w="850" w:type="dxa"/>
            <w:shd w:val="clear" w:color="auto" w:fill="auto"/>
            <w:vAlign w:val="center"/>
          </w:tcPr>
          <w:p w:rsidR="00097855" w:rsidRPr="00CB2A9F" w:rsidRDefault="00097855" w:rsidP="00097855">
            <w:pPr>
              <w:jc w:val="both"/>
              <w:rPr>
                <w:sz w:val="28"/>
              </w:rPr>
            </w:pPr>
            <w:r w:rsidRPr="00CB2A9F">
              <w:rPr>
                <w:sz w:val="28"/>
              </w:rPr>
              <w:t>52</w:t>
            </w:r>
          </w:p>
        </w:tc>
        <w:tc>
          <w:tcPr>
            <w:tcW w:w="1134" w:type="dxa"/>
            <w:shd w:val="clear" w:color="auto" w:fill="auto"/>
            <w:vAlign w:val="center"/>
          </w:tcPr>
          <w:p w:rsidR="00097855" w:rsidRPr="00CB2A9F" w:rsidRDefault="00097855" w:rsidP="00097855">
            <w:pPr>
              <w:jc w:val="both"/>
              <w:rPr>
                <w:sz w:val="28"/>
              </w:rPr>
            </w:pPr>
            <w:r w:rsidRPr="00CB2A9F">
              <w:rPr>
                <w:sz w:val="28"/>
              </w:rPr>
              <w:t>92</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Расчёты с использованием понятий «растворимость», «массовая доля вещества в растворе»</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29</w:t>
            </w:r>
          </w:p>
        </w:tc>
        <w:tc>
          <w:tcPr>
            <w:tcW w:w="992" w:type="dxa"/>
            <w:shd w:val="clear" w:color="auto" w:fill="auto"/>
            <w:vAlign w:val="center"/>
          </w:tcPr>
          <w:p w:rsidR="00097855" w:rsidRPr="00CB2A9F" w:rsidRDefault="00097855" w:rsidP="00097855">
            <w:pPr>
              <w:jc w:val="both"/>
              <w:rPr>
                <w:sz w:val="28"/>
              </w:rPr>
            </w:pPr>
            <w:r w:rsidRPr="00CB2A9F">
              <w:rPr>
                <w:sz w:val="28"/>
              </w:rPr>
              <w:t>5</w:t>
            </w:r>
          </w:p>
        </w:tc>
        <w:tc>
          <w:tcPr>
            <w:tcW w:w="851" w:type="dxa"/>
            <w:shd w:val="clear" w:color="auto" w:fill="auto"/>
            <w:vAlign w:val="center"/>
          </w:tcPr>
          <w:p w:rsidR="00097855" w:rsidRPr="00CB2A9F" w:rsidRDefault="00097855" w:rsidP="00097855">
            <w:pPr>
              <w:jc w:val="both"/>
              <w:rPr>
                <w:sz w:val="28"/>
              </w:rPr>
            </w:pPr>
            <w:r w:rsidRPr="00CB2A9F">
              <w:rPr>
                <w:sz w:val="28"/>
              </w:rPr>
              <w:t>29</w:t>
            </w:r>
          </w:p>
        </w:tc>
        <w:tc>
          <w:tcPr>
            <w:tcW w:w="850" w:type="dxa"/>
            <w:shd w:val="clear" w:color="auto" w:fill="auto"/>
            <w:vAlign w:val="center"/>
          </w:tcPr>
          <w:p w:rsidR="00097855" w:rsidRPr="00CB2A9F" w:rsidRDefault="00097855" w:rsidP="00097855">
            <w:pPr>
              <w:jc w:val="both"/>
              <w:rPr>
                <w:sz w:val="28"/>
              </w:rPr>
            </w:pPr>
            <w:r w:rsidRPr="00CB2A9F">
              <w:rPr>
                <w:sz w:val="28"/>
              </w:rPr>
              <w:t>71</w:t>
            </w:r>
          </w:p>
        </w:tc>
        <w:tc>
          <w:tcPr>
            <w:tcW w:w="1134" w:type="dxa"/>
            <w:shd w:val="clear" w:color="auto" w:fill="auto"/>
            <w:vAlign w:val="center"/>
          </w:tcPr>
          <w:p w:rsidR="00097855" w:rsidRPr="00CB2A9F" w:rsidRDefault="00097855" w:rsidP="00097855">
            <w:pPr>
              <w:jc w:val="both"/>
              <w:rPr>
                <w:sz w:val="28"/>
              </w:rPr>
            </w:pPr>
            <w:r w:rsidRPr="00CB2A9F">
              <w:rPr>
                <w:sz w:val="28"/>
              </w:rPr>
              <w:t>92</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Расчёты теплового эффекта (по термохимическим уравнениям)</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39</w:t>
            </w:r>
          </w:p>
        </w:tc>
        <w:tc>
          <w:tcPr>
            <w:tcW w:w="992" w:type="dxa"/>
            <w:shd w:val="clear" w:color="auto" w:fill="auto"/>
            <w:vAlign w:val="center"/>
          </w:tcPr>
          <w:p w:rsidR="00097855" w:rsidRPr="00CB2A9F" w:rsidRDefault="00097855" w:rsidP="00097855">
            <w:pPr>
              <w:jc w:val="both"/>
              <w:rPr>
                <w:sz w:val="28"/>
              </w:rPr>
            </w:pPr>
            <w:r w:rsidRPr="00CB2A9F">
              <w:rPr>
                <w:sz w:val="28"/>
              </w:rPr>
              <w:t>8</w:t>
            </w:r>
          </w:p>
        </w:tc>
        <w:tc>
          <w:tcPr>
            <w:tcW w:w="851" w:type="dxa"/>
            <w:shd w:val="clear" w:color="auto" w:fill="auto"/>
            <w:vAlign w:val="center"/>
          </w:tcPr>
          <w:p w:rsidR="00097855" w:rsidRPr="00CB2A9F" w:rsidRDefault="00097855" w:rsidP="00097855">
            <w:pPr>
              <w:jc w:val="both"/>
              <w:rPr>
                <w:sz w:val="28"/>
              </w:rPr>
            </w:pPr>
            <w:r w:rsidRPr="00CB2A9F">
              <w:rPr>
                <w:sz w:val="28"/>
              </w:rPr>
              <w:t>52</w:t>
            </w:r>
          </w:p>
        </w:tc>
        <w:tc>
          <w:tcPr>
            <w:tcW w:w="850" w:type="dxa"/>
            <w:shd w:val="clear" w:color="auto" w:fill="auto"/>
            <w:vAlign w:val="center"/>
          </w:tcPr>
          <w:p w:rsidR="00097855" w:rsidRPr="00CB2A9F" w:rsidRDefault="00097855" w:rsidP="00097855">
            <w:pPr>
              <w:jc w:val="both"/>
              <w:rPr>
                <w:sz w:val="28"/>
              </w:rPr>
            </w:pPr>
            <w:r w:rsidRPr="00CB2A9F">
              <w:rPr>
                <w:sz w:val="28"/>
              </w:rPr>
              <w:t>81</w:t>
            </w:r>
          </w:p>
        </w:tc>
        <w:tc>
          <w:tcPr>
            <w:tcW w:w="1134" w:type="dxa"/>
            <w:shd w:val="clear" w:color="auto" w:fill="auto"/>
            <w:vAlign w:val="center"/>
          </w:tcPr>
          <w:p w:rsidR="00097855" w:rsidRPr="00CB2A9F" w:rsidRDefault="00097855" w:rsidP="00097855">
            <w:pPr>
              <w:jc w:val="both"/>
              <w:rPr>
                <w:sz w:val="28"/>
              </w:rPr>
            </w:pPr>
            <w:r w:rsidRPr="00CB2A9F">
              <w:rPr>
                <w:sz w:val="28"/>
              </w:rPr>
              <w:t>92</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 xml:space="preserve">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w:t>
            </w:r>
            <w:proofErr w:type="gramStart"/>
            <w:r w:rsidRPr="002C1227">
              <w:rPr>
                <w:sz w:val="20"/>
                <w:szCs w:val="20"/>
              </w:rPr>
              <w:t>от</w:t>
            </w:r>
            <w:proofErr w:type="gramEnd"/>
            <w:r w:rsidRPr="002C1227">
              <w:rPr>
                <w:sz w:val="20"/>
                <w:szCs w:val="20"/>
              </w:rPr>
              <w:t xml:space="preserve"> теоретически возможного. Расчёты массовой доли (массы) химического соединения в смеси</w:t>
            </w:r>
          </w:p>
        </w:tc>
        <w:tc>
          <w:tcPr>
            <w:tcW w:w="993" w:type="dxa"/>
            <w:shd w:val="clear" w:color="auto" w:fill="auto"/>
            <w:vAlign w:val="center"/>
          </w:tcPr>
          <w:p w:rsidR="00097855" w:rsidRPr="00CB2A9F" w:rsidRDefault="00097855" w:rsidP="00097855">
            <w:pPr>
              <w:jc w:val="both"/>
              <w:rPr>
                <w:sz w:val="28"/>
              </w:rPr>
            </w:pPr>
            <w:r w:rsidRPr="00CB2A9F">
              <w:rPr>
                <w:sz w:val="28"/>
              </w:rPr>
              <w:t>Б</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22</w:t>
            </w:r>
          </w:p>
        </w:tc>
        <w:tc>
          <w:tcPr>
            <w:tcW w:w="992" w:type="dxa"/>
            <w:shd w:val="clear" w:color="auto" w:fill="auto"/>
            <w:vAlign w:val="center"/>
          </w:tcPr>
          <w:p w:rsidR="00097855" w:rsidRPr="00CB2A9F" w:rsidRDefault="00097855" w:rsidP="00097855">
            <w:pPr>
              <w:jc w:val="both"/>
              <w:rPr>
                <w:sz w:val="28"/>
              </w:rPr>
            </w:pPr>
            <w:r w:rsidRPr="00CB2A9F">
              <w:rPr>
                <w:sz w:val="28"/>
              </w:rPr>
              <w:t>1</w:t>
            </w:r>
          </w:p>
        </w:tc>
        <w:tc>
          <w:tcPr>
            <w:tcW w:w="851" w:type="dxa"/>
            <w:shd w:val="clear" w:color="auto" w:fill="auto"/>
            <w:vAlign w:val="center"/>
          </w:tcPr>
          <w:p w:rsidR="00097855" w:rsidRPr="00CB2A9F" w:rsidRDefault="00097855" w:rsidP="00097855">
            <w:pPr>
              <w:jc w:val="both"/>
              <w:rPr>
                <w:sz w:val="28"/>
              </w:rPr>
            </w:pPr>
            <w:r w:rsidRPr="00CB2A9F">
              <w:rPr>
                <w:sz w:val="28"/>
              </w:rPr>
              <w:t>19</w:t>
            </w:r>
          </w:p>
        </w:tc>
        <w:tc>
          <w:tcPr>
            <w:tcW w:w="850" w:type="dxa"/>
            <w:shd w:val="clear" w:color="auto" w:fill="auto"/>
            <w:vAlign w:val="center"/>
          </w:tcPr>
          <w:p w:rsidR="00097855" w:rsidRPr="00CB2A9F" w:rsidRDefault="00097855" w:rsidP="00097855">
            <w:pPr>
              <w:jc w:val="both"/>
              <w:rPr>
                <w:sz w:val="28"/>
              </w:rPr>
            </w:pPr>
            <w:r w:rsidRPr="00CB2A9F">
              <w:rPr>
                <w:sz w:val="28"/>
              </w:rPr>
              <w:t>62</w:t>
            </w:r>
          </w:p>
        </w:tc>
        <w:tc>
          <w:tcPr>
            <w:tcW w:w="1134" w:type="dxa"/>
            <w:shd w:val="clear" w:color="auto" w:fill="auto"/>
            <w:vAlign w:val="center"/>
          </w:tcPr>
          <w:p w:rsidR="00097855" w:rsidRPr="00CB2A9F" w:rsidRDefault="00097855" w:rsidP="00097855">
            <w:pPr>
              <w:jc w:val="both"/>
              <w:rPr>
                <w:sz w:val="28"/>
              </w:rPr>
            </w:pPr>
            <w:r w:rsidRPr="00CB2A9F">
              <w:rPr>
                <w:sz w:val="28"/>
              </w:rPr>
              <w:t>88</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Окислитель и восстановитель. Реакции окислительно-восстановительные</w:t>
            </w:r>
          </w:p>
        </w:tc>
        <w:tc>
          <w:tcPr>
            <w:tcW w:w="993" w:type="dxa"/>
            <w:shd w:val="clear" w:color="auto" w:fill="auto"/>
            <w:vAlign w:val="center"/>
          </w:tcPr>
          <w:p w:rsidR="00097855" w:rsidRPr="00CB2A9F" w:rsidRDefault="00097855" w:rsidP="00097855">
            <w:pPr>
              <w:jc w:val="both"/>
              <w:rPr>
                <w:sz w:val="28"/>
              </w:rPr>
            </w:pPr>
            <w:r w:rsidRPr="00CB2A9F">
              <w:rPr>
                <w:sz w:val="28"/>
              </w:rPr>
              <w:t>В</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29</w:t>
            </w:r>
          </w:p>
        </w:tc>
        <w:tc>
          <w:tcPr>
            <w:tcW w:w="992" w:type="dxa"/>
            <w:shd w:val="clear" w:color="auto" w:fill="auto"/>
            <w:vAlign w:val="center"/>
          </w:tcPr>
          <w:p w:rsidR="00097855" w:rsidRPr="00CB2A9F" w:rsidRDefault="00097855" w:rsidP="00097855">
            <w:pPr>
              <w:jc w:val="both"/>
              <w:rPr>
                <w:sz w:val="28"/>
              </w:rPr>
            </w:pPr>
            <w:r w:rsidRPr="00CB2A9F">
              <w:rPr>
                <w:sz w:val="28"/>
              </w:rPr>
              <w:t>3</w:t>
            </w:r>
          </w:p>
        </w:tc>
        <w:tc>
          <w:tcPr>
            <w:tcW w:w="851" w:type="dxa"/>
            <w:shd w:val="clear" w:color="auto" w:fill="auto"/>
            <w:vAlign w:val="center"/>
          </w:tcPr>
          <w:p w:rsidR="00097855" w:rsidRPr="00CB2A9F" w:rsidRDefault="00097855" w:rsidP="00097855">
            <w:pPr>
              <w:jc w:val="both"/>
              <w:rPr>
                <w:sz w:val="28"/>
              </w:rPr>
            </w:pPr>
            <w:r w:rsidRPr="00CB2A9F">
              <w:rPr>
                <w:sz w:val="28"/>
              </w:rPr>
              <w:t>34</w:t>
            </w:r>
          </w:p>
        </w:tc>
        <w:tc>
          <w:tcPr>
            <w:tcW w:w="850" w:type="dxa"/>
            <w:shd w:val="clear" w:color="auto" w:fill="auto"/>
            <w:vAlign w:val="center"/>
          </w:tcPr>
          <w:p w:rsidR="00097855" w:rsidRPr="00CB2A9F" w:rsidRDefault="00097855" w:rsidP="00097855">
            <w:pPr>
              <w:jc w:val="both"/>
              <w:rPr>
                <w:sz w:val="28"/>
              </w:rPr>
            </w:pPr>
            <w:r w:rsidRPr="00CB2A9F">
              <w:rPr>
                <w:sz w:val="28"/>
              </w:rPr>
              <w:t>65</w:t>
            </w:r>
          </w:p>
        </w:tc>
        <w:tc>
          <w:tcPr>
            <w:tcW w:w="1134" w:type="dxa"/>
            <w:shd w:val="clear" w:color="auto" w:fill="auto"/>
            <w:vAlign w:val="center"/>
          </w:tcPr>
          <w:p w:rsidR="00097855" w:rsidRPr="00CB2A9F" w:rsidRDefault="00097855" w:rsidP="00097855">
            <w:pPr>
              <w:jc w:val="both"/>
              <w:rPr>
                <w:sz w:val="28"/>
              </w:rPr>
            </w:pPr>
            <w:r w:rsidRPr="00CB2A9F">
              <w:rPr>
                <w:sz w:val="28"/>
              </w:rPr>
              <w:t>94</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Электролитическая диссоциация электролитов в водных растворах. Сильные и слабые электролиты. Реакц</w:t>
            </w:r>
            <w:proofErr w:type="gramStart"/>
            <w:r w:rsidRPr="002C1227">
              <w:rPr>
                <w:sz w:val="20"/>
                <w:szCs w:val="20"/>
              </w:rPr>
              <w:t>ии ио</w:t>
            </w:r>
            <w:proofErr w:type="gramEnd"/>
            <w:r w:rsidRPr="002C1227">
              <w:rPr>
                <w:sz w:val="20"/>
                <w:szCs w:val="20"/>
              </w:rPr>
              <w:t>нного обмена</w:t>
            </w:r>
          </w:p>
        </w:tc>
        <w:tc>
          <w:tcPr>
            <w:tcW w:w="993" w:type="dxa"/>
            <w:shd w:val="clear" w:color="auto" w:fill="auto"/>
            <w:vAlign w:val="center"/>
          </w:tcPr>
          <w:p w:rsidR="00097855" w:rsidRPr="00CB2A9F" w:rsidRDefault="00097855" w:rsidP="00097855">
            <w:pPr>
              <w:jc w:val="both"/>
              <w:rPr>
                <w:sz w:val="28"/>
              </w:rPr>
            </w:pPr>
            <w:r w:rsidRPr="00CB2A9F">
              <w:rPr>
                <w:sz w:val="28"/>
              </w:rPr>
              <w:t>В</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20</w:t>
            </w:r>
          </w:p>
        </w:tc>
        <w:tc>
          <w:tcPr>
            <w:tcW w:w="992" w:type="dxa"/>
            <w:shd w:val="clear" w:color="auto" w:fill="auto"/>
            <w:vAlign w:val="center"/>
          </w:tcPr>
          <w:p w:rsidR="00097855" w:rsidRPr="00CB2A9F" w:rsidRDefault="00097855" w:rsidP="00097855">
            <w:pPr>
              <w:jc w:val="both"/>
              <w:rPr>
                <w:sz w:val="28"/>
              </w:rPr>
            </w:pPr>
            <w:r w:rsidRPr="00CB2A9F">
              <w:rPr>
                <w:sz w:val="28"/>
              </w:rPr>
              <w:t>2</w:t>
            </w:r>
          </w:p>
        </w:tc>
        <w:tc>
          <w:tcPr>
            <w:tcW w:w="851" w:type="dxa"/>
            <w:shd w:val="clear" w:color="auto" w:fill="auto"/>
            <w:vAlign w:val="center"/>
          </w:tcPr>
          <w:p w:rsidR="00097855" w:rsidRPr="00CB2A9F" w:rsidRDefault="00097855" w:rsidP="00097855">
            <w:pPr>
              <w:jc w:val="both"/>
              <w:rPr>
                <w:sz w:val="28"/>
              </w:rPr>
            </w:pPr>
            <w:r w:rsidRPr="00CB2A9F">
              <w:rPr>
                <w:sz w:val="28"/>
              </w:rPr>
              <w:t>18</w:t>
            </w:r>
          </w:p>
        </w:tc>
        <w:tc>
          <w:tcPr>
            <w:tcW w:w="850" w:type="dxa"/>
            <w:shd w:val="clear" w:color="auto" w:fill="auto"/>
            <w:vAlign w:val="center"/>
          </w:tcPr>
          <w:p w:rsidR="00097855" w:rsidRPr="00CB2A9F" w:rsidRDefault="00097855" w:rsidP="00097855">
            <w:pPr>
              <w:jc w:val="both"/>
              <w:rPr>
                <w:sz w:val="28"/>
              </w:rPr>
            </w:pPr>
            <w:r w:rsidRPr="00CB2A9F">
              <w:rPr>
                <w:sz w:val="28"/>
              </w:rPr>
              <w:t>49</w:t>
            </w:r>
          </w:p>
        </w:tc>
        <w:tc>
          <w:tcPr>
            <w:tcW w:w="1134" w:type="dxa"/>
            <w:shd w:val="clear" w:color="auto" w:fill="auto"/>
            <w:vAlign w:val="center"/>
          </w:tcPr>
          <w:p w:rsidR="00097855" w:rsidRPr="00CB2A9F" w:rsidRDefault="00097855" w:rsidP="00097855">
            <w:pPr>
              <w:jc w:val="both"/>
              <w:rPr>
                <w:sz w:val="28"/>
              </w:rPr>
            </w:pPr>
            <w:r w:rsidRPr="00CB2A9F">
              <w:rPr>
                <w:sz w:val="28"/>
              </w:rPr>
              <w:t>94</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Реакции, подтверждающие взаимосвязь различных классов неорганических веществ</w:t>
            </w:r>
          </w:p>
        </w:tc>
        <w:tc>
          <w:tcPr>
            <w:tcW w:w="993" w:type="dxa"/>
            <w:shd w:val="clear" w:color="auto" w:fill="auto"/>
            <w:vAlign w:val="center"/>
          </w:tcPr>
          <w:p w:rsidR="00097855" w:rsidRPr="00CB2A9F" w:rsidRDefault="00097855" w:rsidP="00097855">
            <w:pPr>
              <w:jc w:val="both"/>
              <w:rPr>
                <w:sz w:val="28"/>
              </w:rPr>
            </w:pPr>
            <w:r w:rsidRPr="00CB2A9F">
              <w:rPr>
                <w:sz w:val="28"/>
              </w:rPr>
              <w:t>В</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29</w:t>
            </w:r>
          </w:p>
        </w:tc>
        <w:tc>
          <w:tcPr>
            <w:tcW w:w="992" w:type="dxa"/>
            <w:shd w:val="clear" w:color="auto" w:fill="auto"/>
            <w:vAlign w:val="center"/>
          </w:tcPr>
          <w:p w:rsidR="00097855" w:rsidRPr="00CB2A9F" w:rsidRDefault="00097855" w:rsidP="00097855">
            <w:pPr>
              <w:jc w:val="both"/>
              <w:rPr>
                <w:sz w:val="28"/>
              </w:rPr>
            </w:pPr>
            <w:r w:rsidRPr="00CB2A9F">
              <w:rPr>
                <w:sz w:val="28"/>
              </w:rPr>
              <w:t>2</w:t>
            </w:r>
          </w:p>
        </w:tc>
        <w:tc>
          <w:tcPr>
            <w:tcW w:w="851" w:type="dxa"/>
            <w:shd w:val="clear" w:color="auto" w:fill="auto"/>
            <w:vAlign w:val="center"/>
          </w:tcPr>
          <w:p w:rsidR="00097855" w:rsidRPr="00CB2A9F" w:rsidRDefault="00097855" w:rsidP="00097855">
            <w:pPr>
              <w:jc w:val="both"/>
              <w:rPr>
                <w:sz w:val="28"/>
              </w:rPr>
            </w:pPr>
            <w:r w:rsidRPr="00CB2A9F">
              <w:rPr>
                <w:sz w:val="28"/>
              </w:rPr>
              <w:t>31</w:t>
            </w:r>
          </w:p>
        </w:tc>
        <w:tc>
          <w:tcPr>
            <w:tcW w:w="850" w:type="dxa"/>
            <w:shd w:val="clear" w:color="auto" w:fill="auto"/>
            <w:vAlign w:val="center"/>
          </w:tcPr>
          <w:p w:rsidR="00097855" w:rsidRPr="00CB2A9F" w:rsidRDefault="00097855" w:rsidP="00097855">
            <w:pPr>
              <w:jc w:val="both"/>
              <w:rPr>
                <w:sz w:val="28"/>
              </w:rPr>
            </w:pPr>
            <w:r w:rsidRPr="00CB2A9F">
              <w:rPr>
                <w:sz w:val="28"/>
              </w:rPr>
              <w:t>75</w:t>
            </w:r>
          </w:p>
        </w:tc>
        <w:tc>
          <w:tcPr>
            <w:tcW w:w="1134" w:type="dxa"/>
            <w:shd w:val="clear" w:color="auto" w:fill="auto"/>
            <w:vAlign w:val="center"/>
          </w:tcPr>
          <w:p w:rsidR="00097855" w:rsidRPr="00CB2A9F" w:rsidRDefault="00097855" w:rsidP="00097855">
            <w:pPr>
              <w:jc w:val="both"/>
              <w:rPr>
                <w:sz w:val="28"/>
              </w:rPr>
            </w:pPr>
            <w:r w:rsidRPr="00CB2A9F">
              <w:rPr>
                <w:sz w:val="28"/>
              </w:rPr>
              <w:t>92</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Реакции, подтверждающие взаимосвязь органических соединений</w:t>
            </w:r>
          </w:p>
        </w:tc>
        <w:tc>
          <w:tcPr>
            <w:tcW w:w="993" w:type="dxa"/>
            <w:shd w:val="clear" w:color="auto" w:fill="auto"/>
            <w:vAlign w:val="center"/>
          </w:tcPr>
          <w:p w:rsidR="00097855" w:rsidRPr="00CB2A9F" w:rsidRDefault="00097855" w:rsidP="00097855">
            <w:pPr>
              <w:jc w:val="both"/>
              <w:rPr>
                <w:sz w:val="28"/>
              </w:rPr>
            </w:pPr>
            <w:r w:rsidRPr="00CB2A9F">
              <w:rPr>
                <w:sz w:val="28"/>
              </w:rPr>
              <w:t>В</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25</w:t>
            </w:r>
          </w:p>
        </w:tc>
        <w:tc>
          <w:tcPr>
            <w:tcW w:w="992" w:type="dxa"/>
            <w:shd w:val="clear" w:color="auto" w:fill="auto"/>
            <w:vAlign w:val="center"/>
          </w:tcPr>
          <w:p w:rsidR="00097855" w:rsidRPr="00CB2A9F" w:rsidRDefault="00097855" w:rsidP="00097855">
            <w:pPr>
              <w:jc w:val="both"/>
              <w:rPr>
                <w:sz w:val="28"/>
              </w:rPr>
            </w:pPr>
            <w:r w:rsidRPr="00CB2A9F">
              <w:rPr>
                <w:sz w:val="28"/>
              </w:rPr>
              <w:t>1</w:t>
            </w:r>
          </w:p>
        </w:tc>
        <w:tc>
          <w:tcPr>
            <w:tcW w:w="851" w:type="dxa"/>
            <w:shd w:val="clear" w:color="auto" w:fill="auto"/>
            <w:vAlign w:val="center"/>
          </w:tcPr>
          <w:p w:rsidR="00097855" w:rsidRPr="00CB2A9F" w:rsidRDefault="00097855" w:rsidP="00097855">
            <w:pPr>
              <w:jc w:val="both"/>
              <w:rPr>
                <w:sz w:val="28"/>
              </w:rPr>
            </w:pPr>
            <w:r w:rsidRPr="00CB2A9F">
              <w:rPr>
                <w:sz w:val="28"/>
              </w:rPr>
              <w:t>23</w:t>
            </w:r>
          </w:p>
        </w:tc>
        <w:tc>
          <w:tcPr>
            <w:tcW w:w="850" w:type="dxa"/>
            <w:shd w:val="clear" w:color="auto" w:fill="auto"/>
            <w:vAlign w:val="center"/>
          </w:tcPr>
          <w:p w:rsidR="00097855" w:rsidRPr="00CB2A9F" w:rsidRDefault="00097855" w:rsidP="00097855">
            <w:pPr>
              <w:jc w:val="both"/>
              <w:rPr>
                <w:sz w:val="28"/>
              </w:rPr>
            </w:pPr>
            <w:r w:rsidRPr="00CB2A9F">
              <w:rPr>
                <w:sz w:val="28"/>
              </w:rPr>
              <w:t>66</w:t>
            </w:r>
          </w:p>
        </w:tc>
        <w:tc>
          <w:tcPr>
            <w:tcW w:w="1134" w:type="dxa"/>
            <w:shd w:val="clear" w:color="auto" w:fill="auto"/>
            <w:vAlign w:val="center"/>
          </w:tcPr>
          <w:p w:rsidR="00097855" w:rsidRPr="00CB2A9F" w:rsidRDefault="00097855" w:rsidP="00097855">
            <w:pPr>
              <w:jc w:val="both"/>
              <w:rPr>
                <w:sz w:val="28"/>
              </w:rPr>
            </w:pPr>
            <w:r w:rsidRPr="00CB2A9F">
              <w:rPr>
                <w:sz w:val="28"/>
              </w:rPr>
              <w:t>97</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993" w:type="dxa"/>
            <w:shd w:val="clear" w:color="auto" w:fill="auto"/>
            <w:vAlign w:val="center"/>
          </w:tcPr>
          <w:p w:rsidR="00097855" w:rsidRPr="00CB2A9F" w:rsidRDefault="00097855" w:rsidP="00097855">
            <w:pPr>
              <w:jc w:val="both"/>
              <w:rPr>
                <w:sz w:val="28"/>
              </w:rPr>
            </w:pPr>
            <w:r w:rsidRPr="00CB2A9F">
              <w:rPr>
                <w:sz w:val="28"/>
              </w:rPr>
              <w:t>В</w:t>
            </w:r>
          </w:p>
        </w:tc>
        <w:tc>
          <w:tcPr>
            <w:tcW w:w="992" w:type="dxa"/>
            <w:shd w:val="clear" w:color="auto" w:fill="auto"/>
            <w:vAlign w:val="center"/>
          </w:tcPr>
          <w:p w:rsidR="00097855" w:rsidRPr="00CB2A9F" w:rsidRDefault="00097855" w:rsidP="00097855">
            <w:pPr>
              <w:jc w:val="both"/>
              <w:rPr>
                <w:b/>
                <w:bCs/>
                <w:sz w:val="28"/>
              </w:rPr>
            </w:pPr>
            <w:r w:rsidRPr="00CB2A9F">
              <w:rPr>
                <w:b/>
                <w:bCs/>
                <w:sz w:val="28"/>
              </w:rPr>
              <w:t>2</w:t>
            </w:r>
          </w:p>
        </w:tc>
        <w:tc>
          <w:tcPr>
            <w:tcW w:w="992" w:type="dxa"/>
            <w:shd w:val="clear" w:color="auto" w:fill="auto"/>
            <w:vAlign w:val="center"/>
          </w:tcPr>
          <w:p w:rsidR="00097855" w:rsidRPr="00CB2A9F" w:rsidRDefault="00097855" w:rsidP="00097855">
            <w:pPr>
              <w:jc w:val="both"/>
              <w:rPr>
                <w:sz w:val="28"/>
              </w:rPr>
            </w:pPr>
            <w:r w:rsidRPr="00CB2A9F">
              <w:rPr>
                <w:sz w:val="28"/>
              </w:rPr>
              <w:t>0</w:t>
            </w:r>
          </w:p>
        </w:tc>
        <w:tc>
          <w:tcPr>
            <w:tcW w:w="851" w:type="dxa"/>
            <w:shd w:val="clear" w:color="auto" w:fill="auto"/>
            <w:vAlign w:val="center"/>
          </w:tcPr>
          <w:p w:rsidR="00097855" w:rsidRPr="00CB2A9F" w:rsidRDefault="00097855" w:rsidP="00097855">
            <w:pPr>
              <w:jc w:val="both"/>
              <w:rPr>
                <w:sz w:val="28"/>
              </w:rPr>
            </w:pPr>
            <w:r w:rsidRPr="00CB2A9F">
              <w:rPr>
                <w:sz w:val="28"/>
              </w:rPr>
              <w:t>0</w:t>
            </w:r>
          </w:p>
        </w:tc>
        <w:tc>
          <w:tcPr>
            <w:tcW w:w="850" w:type="dxa"/>
            <w:shd w:val="clear" w:color="auto" w:fill="auto"/>
            <w:vAlign w:val="center"/>
          </w:tcPr>
          <w:p w:rsidR="00097855" w:rsidRPr="00CB2A9F" w:rsidRDefault="00097855" w:rsidP="00097855">
            <w:pPr>
              <w:jc w:val="both"/>
              <w:rPr>
                <w:sz w:val="28"/>
              </w:rPr>
            </w:pPr>
            <w:r w:rsidRPr="00CB2A9F">
              <w:rPr>
                <w:sz w:val="28"/>
              </w:rPr>
              <w:t>5</w:t>
            </w:r>
          </w:p>
        </w:tc>
        <w:tc>
          <w:tcPr>
            <w:tcW w:w="1134" w:type="dxa"/>
            <w:shd w:val="clear" w:color="auto" w:fill="auto"/>
            <w:vAlign w:val="center"/>
          </w:tcPr>
          <w:p w:rsidR="00097855" w:rsidRPr="00CB2A9F" w:rsidRDefault="00097855" w:rsidP="00097855">
            <w:pPr>
              <w:jc w:val="both"/>
              <w:rPr>
                <w:sz w:val="28"/>
              </w:rPr>
            </w:pPr>
            <w:r w:rsidRPr="00CB2A9F">
              <w:rPr>
                <w:sz w:val="28"/>
              </w:rPr>
              <w:t>23</w:t>
            </w:r>
          </w:p>
        </w:tc>
      </w:tr>
      <w:tr w:rsidR="00097855" w:rsidRPr="00CB2A9F" w:rsidTr="00097855">
        <w:tc>
          <w:tcPr>
            <w:tcW w:w="993" w:type="dxa"/>
            <w:shd w:val="clear" w:color="auto" w:fill="auto"/>
          </w:tcPr>
          <w:p w:rsidR="00097855" w:rsidRPr="00CB2A9F" w:rsidRDefault="00097855" w:rsidP="00097855">
            <w:pPr>
              <w:numPr>
                <w:ilvl w:val="0"/>
                <w:numId w:val="14"/>
              </w:numPr>
              <w:jc w:val="both"/>
              <w:rPr>
                <w:sz w:val="28"/>
              </w:rPr>
            </w:pPr>
          </w:p>
        </w:tc>
        <w:tc>
          <w:tcPr>
            <w:tcW w:w="3118" w:type="dxa"/>
            <w:shd w:val="clear" w:color="auto" w:fill="auto"/>
          </w:tcPr>
          <w:p w:rsidR="00097855" w:rsidRPr="002C1227" w:rsidRDefault="00097855" w:rsidP="00097855">
            <w:pPr>
              <w:jc w:val="both"/>
              <w:rPr>
                <w:sz w:val="20"/>
                <w:szCs w:val="20"/>
              </w:rPr>
            </w:pPr>
            <w:r w:rsidRPr="002C1227">
              <w:rPr>
                <w:sz w:val="20"/>
                <w:szCs w:val="20"/>
              </w:rPr>
              <w:t>Установление молекулярной и структурной формул вещества</w:t>
            </w:r>
          </w:p>
        </w:tc>
        <w:tc>
          <w:tcPr>
            <w:tcW w:w="993" w:type="dxa"/>
            <w:shd w:val="clear" w:color="auto" w:fill="auto"/>
            <w:vAlign w:val="center"/>
          </w:tcPr>
          <w:p w:rsidR="00097855" w:rsidRPr="00CB2A9F" w:rsidRDefault="00097855" w:rsidP="00097855">
            <w:pPr>
              <w:jc w:val="both"/>
              <w:rPr>
                <w:sz w:val="28"/>
              </w:rPr>
            </w:pPr>
            <w:r w:rsidRPr="00CB2A9F">
              <w:rPr>
                <w:sz w:val="28"/>
              </w:rPr>
              <w:t>В</w:t>
            </w:r>
          </w:p>
        </w:tc>
        <w:tc>
          <w:tcPr>
            <w:tcW w:w="992" w:type="dxa"/>
            <w:shd w:val="clear" w:color="auto" w:fill="auto"/>
            <w:vAlign w:val="center"/>
          </w:tcPr>
          <w:p w:rsidR="00097855" w:rsidRPr="00CB2A9F" w:rsidRDefault="00097855" w:rsidP="00097855">
            <w:pPr>
              <w:jc w:val="both"/>
              <w:rPr>
                <w:b/>
                <w:bCs/>
                <w:sz w:val="28"/>
              </w:rPr>
            </w:pPr>
            <w:r w:rsidRPr="00CB2A9F">
              <w:rPr>
                <w:b/>
                <w:bCs/>
                <w:sz w:val="28"/>
              </w:rPr>
              <w:t>16</w:t>
            </w:r>
          </w:p>
        </w:tc>
        <w:tc>
          <w:tcPr>
            <w:tcW w:w="992" w:type="dxa"/>
            <w:shd w:val="clear" w:color="auto" w:fill="auto"/>
            <w:vAlign w:val="center"/>
          </w:tcPr>
          <w:p w:rsidR="00097855" w:rsidRPr="00CB2A9F" w:rsidRDefault="00097855" w:rsidP="00097855">
            <w:pPr>
              <w:jc w:val="both"/>
              <w:rPr>
                <w:sz w:val="28"/>
              </w:rPr>
            </w:pPr>
            <w:r w:rsidRPr="00CB2A9F">
              <w:rPr>
                <w:sz w:val="28"/>
              </w:rPr>
              <w:t>0</w:t>
            </w:r>
          </w:p>
        </w:tc>
        <w:tc>
          <w:tcPr>
            <w:tcW w:w="851" w:type="dxa"/>
            <w:shd w:val="clear" w:color="auto" w:fill="auto"/>
            <w:vAlign w:val="center"/>
          </w:tcPr>
          <w:p w:rsidR="00097855" w:rsidRPr="00CB2A9F" w:rsidRDefault="00097855" w:rsidP="00097855">
            <w:pPr>
              <w:jc w:val="both"/>
              <w:rPr>
                <w:sz w:val="28"/>
              </w:rPr>
            </w:pPr>
            <w:r w:rsidRPr="00CB2A9F">
              <w:rPr>
                <w:sz w:val="28"/>
              </w:rPr>
              <w:t>12</w:t>
            </w:r>
          </w:p>
        </w:tc>
        <w:tc>
          <w:tcPr>
            <w:tcW w:w="850" w:type="dxa"/>
            <w:shd w:val="clear" w:color="auto" w:fill="auto"/>
            <w:vAlign w:val="center"/>
          </w:tcPr>
          <w:p w:rsidR="00097855" w:rsidRPr="00CB2A9F" w:rsidRDefault="00097855" w:rsidP="00097855">
            <w:pPr>
              <w:jc w:val="both"/>
              <w:rPr>
                <w:sz w:val="28"/>
              </w:rPr>
            </w:pPr>
            <w:r w:rsidRPr="00CB2A9F">
              <w:rPr>
                <w:sz w:val="28"/>
              </w:rPr>
              <w:t>42</w:t>
            </w:r>
          </w:p>
        </w:tc>
        <w:tc>
          <w:tcPr>
            <w:tcW w:w="1134" w:type="dxa"/>
            <w:shd w:val="clear" w:color="auto" w:fill="auto"/>
            <w:vAlign w:val="center"/>
          </w:tcPr>
          <w:p w:rsidR="00097855" w:rsidRPr="00CB2A9F" w:rsidRDefault="00097855" w:rsidP="00097855">
            <w:pPr>
              <w:jc w:val="both"/>
              <w:rPr>
                <w:sz w:val="28"/>
              </w:rPr>
            </w:pPr>
            <w:r w:rsidRPr="00CB2A9F">
              <w:rPr>
                <w:sz w:val="28"/>
              </w:rPr>
              <w:t>87</w:t>
            </w:r>
          </w:p>
        </w:tc>
      </w:tr>
    </w:tbl>
    <w:p w:rsidR="00097855" w:rsidRPr="003409EC" w:rsidRDefault="00097855" w:rsidP="003409EC"/>
    <w:p w:rsidR="00112C4E" w:rsidRDefault="00112C4E" w:rsidP="00112C4E">
      <w:pPr>
        <w:jc w:val="both"/>
        <w:rPr>
          <w:sz w:val="28"/>
        </w:rPr>
      </w:pPr>
      <w:r w:rsidRPr="00C85215">
        <w:rPr>
          <w:sz w:val="28"/>
        </w:rPr>
        <w:t xml:space="preserve">В работе использовались задания базового, повышенного и высокого уровней сложности. </w:t>
      </w:r>
    </w:p>
    <w:p w:rsidR="00112C4E" w:rsidRDefault="00112C4E" w:rsidP="00097855">
      <w:pPr>
        <w:jc w:val="both"/>
        <w:rPr>
          <w:i/>
          <w:sz w:val="28"/>
        </w:rPr>
      </w:pPr>
    </w:p>
    <w:p w:rsidR="00097855" w:rsidRPr="00811990" w:rsidRDefault="00097855" w:rsidP="00097855">
      <w:pPr>
        <w:jc w:val="both"/>
        <w:rPr>
          <w:i/>
          <w:sz w:val="28"/>
        </w:rPr>
      </w:pPr>
      <w:r w:rsidRPr="00811990">
        <w:rPr>
          <w:i/>
          <w:sz w:val="28"/>
        </w:rPr>
        <w:t>Процент выполнения заданий КИМ по разным уровням сложности в регионе:</w:t>
      </w:r>
    </w:p>
    <w:p w:rsidR="00097855" w:rsidRDefault="00097855" w:rsidP="00097855"/>
    <w:p w:rsidR="00097855" w:rsidRDefault="00097855" w:rsidP="00097855"/>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693"/>
        <w:gridCol w:w="3260"/>
      </w:tblGrid>
      <w:tr w:rsidR="00097855" w:rsidRPr="00C85215" w:rsidTr="00097855">
        <w:trPr>
          <w:trHeight w:val="523"/>
        </w:trPr>
        <w:tc>
          <w:tcPr>
            <w:tcW w:w="3402" w:type="dxa"/>
            <w:shd w:val="clear" w:color="auto" w:fill="auto"/>
          </w:tcPr>
          <w:p w:rsidR="00097855" w:rsidRPr="00811990" w:rsidRDefault="00097855" w:rsidP="00097855">
            <w:pPr>
              <w:ind w:left="-248" w:firstLine="248"/>
              <w:jc w:val="both"/>
            </w:pPr>
            <w:r w:rsidRPr="00811990">
              <w:t>Уровень сложности заданий</w:t>
            </w:r>
          </w:p>
        </w:tc>
        <w:tc>
          <w:tcPr>
            <w:tcW w:w="2693" w:type="dxa"/>
            <w:shd w:val="clear" w:color="auto" w:fill="auto"/>
          </w:tcPr>
          <w:p w:rsidR="00097855" w:rsidRPr="00811990" w:rsidRDefault="00097855" w:rsidP="00097855">
            <w:pPr>
              <w:jc w:val="both"/>
            </w:pPr>
            <w:r w:rsidRPr="00811990">
              <w:t>Количество заданий</w:t>
            </w:r>
          </w:p>
        </w:tc>
        <w:tc>
          <w:tcPr>
            <w:tcW w:w="3260" w:type="dxa"/>
            <w:shd w:val="clear" w:color="auto" w:fill="auto"/>
          </w:tcPr>
          <w:p w:rsidR="00097855" w:rsidRPr="00811990" w:rsidRDefault="00097855" w:rsidP="00097855">
            <w:pPr>
              <w:jc w:val="both"/>
              <w:rPr>
                <w:highlight w:val="cyan"/>
              </w:rPr>
            </w:pPr>
            <w:r w:rsidRPr="00811990">
              <w:t>Процент выполнения в регионе</w:t>
            </w:r>
          </w:p>
        </w:tc>
      </w:tr>
      <w:tr w:rsidR="00097855" w:rsidRPr="00C85215" w:rsidTr="00097855">
        <w:tc>
          <w:tcPr>
            <w:tcW w:w="3402" w:type="dxa"/>
            <w:shd w:val="clear" w:color="auto" w:fill="auto"/>
          </w:tcPr>
          <w:p w:rsidR="00097855" w:rsidRPr="00811990" w:rsidRDefault="00097855" w:rsidP="00097855">
            <w:pPr>
              <w:jc w:val="both"/>
            </w:pPr>
            <w:r w:rsidRPr="00811990">
              <w:t>Базовый</w:t>
            </w:r>
          </w:p>
        </w:tc>
        <w:tc>
          <w:tcPr>
            <w:tcW w:w="2693" w:type="dxa"/>
            <w:shd w:val="clear" w:color="auto" w:fill="auto"/>
          </w:tcPr>
          <w:p w:rsidR="00097855" w:rsidRPr="00811990" w:rsidRDefault="00097855" w:rsidP="00097855">
            <w:pPr>
              <w:jc w:val="both"/>
            </w:pPr>
            <w:r>
              <w:t>20</w:t>
            </w:r>
          </w:p>
        </w:tc>
        <w:tc>
          <w:tcPr>
            <w:tcW w:w="3260" w:type="dxa"/>
            <w:shd w:val="clear" w:color="auto" w:fill="auto"/>
          </w:tcPr>
          <w:p w:rsidR="00097855" w:rsidRPr="00811990" w:rsidRDefault="00097855" w:rsidP="00097855">
            <w:pPr>
              <w:jc w:val="both"/>
              <w:rPr>
                <w:highlight w:val="cyan"/>
              </w:rPr>
            </w:pPr>
            <w:r w:rsidRPr="007E5976">
              <w:t>38,6%</w:t>
            </w:r>
          </w:p>
        </w:tc>
      </w:tr>
      <w:tr w:rsidR="00097855" w:rsidRPr="00C85215" w:rsidTr="00097855">
        <w:trPr>
          <w:trHeight w:val="70"/>
        </w:trPr>
        <w:tc>
          <w:tcPr>
            <w:tcW w:w="3402" w:type="dxa"/>
            <w:shd w:val="clear" w:color="auto" w:fill="auto"/>
          </w:tcPr>
          <w:p w:rsidR="00097855" w:rsidRPr="00811990" w:rsidRDefault="00097855" w:rsidP="00097855">
            <w:pPr>
              <w:jc w:val="both"/>
            </w:pPr>
            <w:r w:rsidRPr="00811990">
              <w:t>Повышенный</w:t>
            </w:r>
          </w:p>
        </w:tc>
        <w:tc>
          <w:tcPr>
            <w:tcW w:w="2693" w:type="dxa"/>
            <w:shd w:val="clear" w:color="auto" w:fill="auto"/>
          </w:tcPr>
          <w:p w:rsidR="00097855" w:rsidRPr="00811990" w:rsidRDefault="00097855" w:rsidP="00097855">
            <w:pPr>
              <w:jc w:val="both"/>
            </w:pPr>
            <w:r>
              <w:t>8</w:t>
            </w:r>
          </w:p>
        </w:tc>
        <w:tc>
          <w:tcPr>
            <w:tcW w:w="3260" w:type="dxa"/>
            <w:shd w:val="clear" w:color="auto" w:fill="auto"/>
          </w:tcPr>
          <w:p w:rsidR="00097855" w:rsidRPr="00811990" w:rsidRDefault="00097855" w:rsidP="00097855">
            <w:pPr>
              <w:jc w:val="both"/>
            </w:pPr>
            <w:r>
              <w:t>34,7%</w:t>
            </w:r>
          </w:p>
        </w:tc>
      </w:tr>
      <w:tr w:rsidR="00097855" w:rsidRPr="00C85215" w:rsidTr="00097855">
        <w:tc>
          <w:tcPr>
            <w:tcW w:w="3402" w:type="dxa"/>
            <w:shd w:val="clear" w:color="auto" w:fill="auto"/>
          </w:tcPr>
          <w:p w:rsidR="00097855" w:rsidRPr="00811990" w:rsidRDefault="00097855" w:rsidP="00097855">
            <w:pPr>
              <w:jc w:val="both"/>
            </w:pPr>
            <w:r w:rsidRPr="00811990">
              <w:t>Высокий</w:t>
            </w:r>
          </w:p>
        </w:tc>
        <w:tc>
          <w:tcPr>
            <w:tcW w:w="2693" w:type="dxa"/>
            <w:shd w:val="clear" w:color="auto" w:fill="auto"/>
          </w:tcPr>
          <w:p w:rsidR="00097855" w:rsidRPr="00811990" w:rsidRDefault="00097855" w:rsidP="00097855">
            <w:pPr>
              <w:jc w:val="both"/>
            </w:pPr>
            <w:r>
              <w:t>6</w:t>
            </w:r>
          </w:p>
        </w:tc>
        <w:tc>
          <w:tcPr>
            <w:tcW w:w="3260" w:type="dxa"/>
            <w:shd w:val="clear" w:color="auto" w:fill="auto"/>
          </w:tcPr>
          <w:p w:rsidR="00097855" w:rsidRPr="00811990" w:rsidRDefault="00097855" w:rsidP="00097855">
            <w:pPr>
              <w:jc w:val="both"/>
            </w:pPr>
            <w:r>
              <w:t>20,1%</w:t>
            </w:r>
          </w:p>
        </w:tc>
      </w:tr>
    </w:tbl>
    <w:p w:rsidR="00097855" w:rsidRDefault="00097855" w:rsidP="00097855"/>
    <w:p w:rsidR="00097855" w:rsidRPr="00097855" w:rsidRDefault="00097855" w:rsidP="00097855"/>
    <w:p w:rsidR="008C725A" w:rsidRDefault="009475AC" w:rsidP="00A66C60">
      <w:pPr>
        <w:pStyle w:val="3"/>
        <w:numPr>
          <w:ilvl w:val="2"/>
          <w:numId w:val="17"/>
        </w:numPr>
        <w:rPr>
          <w:rFonts w:ascii="Times New Roman" w:hAnsi="Times New Roman"/>
          <w:b w:val="0"/>
          <w:bCs w:val="0"/>
        </w:rPr>
      </w:pPr>
      <w:r w:rsidRPr="00700B0B">
        <w:rPr>
          <w:rFonts w:ascii="Times New Roman" w:hAnsi="Times New Roman"/>
          <w:b w:val="0"/>
          <w:bCs w:val="0"/>
        </w:rPr>
        <w:t>Содержательный а</w:t>
      </w:r>
      <w:r w:rsidR="008C725A" w:rsidRPr="00700B0B">
        <w:rPr>
          <w:rFonts w:ascii="Times New Roman" w:hAnsi="Times New Roman"/>
          <w:b w:val="0"/>
          <w:bCs w:val="0"/>
        </w:rPr>
        <w:t>нализ выполнения заданий КИМ</w:t>
      </w:r>
    </w:p>
    <w:p w:rsidR="00CF3845" w:rsidRPr="00CF3845" w:rsidRDefault="00CF3845" w:rsidP="00CF3845"/>
    <w:p w:rsidR="005F146A" w:rsidRPr="00DD5A4C" w:rsidRDefault="00CF3845" w:rsidP="00DD5A4C">
      <w:pPr>
        <w:jc w:val="both"/>
      </w:pPr>
      <w:r w:rsidRPr="00DD5A4C">
        <w:t xml:space="preserve">        </w:t>
      </w:r>
      <w:r w:rsidR="005F146A" w:rsidRPr="00DD5A4C">
        <w:rPr>
          <w:i/>
        </w:rPr>
        <w:t>Анализ выполнения заданий группы участников ЕГЭ</w:t>
      </w:r>
      <w:r w:rsidR="005F146A" w:rsidRPr="00DD5A4C">
        <w:t xml:space="preserve"> </w:t>
      </w:r>
      <w:r w:rsidR="005F146A" w:rsidRPr="00DD5A4C">
        <w:rPr>
          <w:b/>
        </w:rPr>
        <w:t>от минимального балла до 60 баллов</w:t>
      </w:r>
      <w:r w:rsidR="005F146A" w:rsidRPr="00DD5A4C">
        <w:t xml:space="preserve"> с выделением успешно и недостаточно усвоенных элементов содержания / освоенные умения, навыки, виды деятельности. </w:t>
      </w:r>
    </w:p>
    <w:p w:rsidR="005F146A" w:rsidRPr="00DD5A4C" w:rsidRDefault="005F146A" w:rsidP="005F146A">
      <w:pPr>
        <w:jc w:val="both"/>
      </w:pPr>
      <w:r w:rsidRPr="00DD5A4C">
        <w:t xml:space="preserve">        Из 646 участников ЕГЭ по химии, выпускников 2022 года, сдававших экзамен, </w:t>
      </w:r>
      <w:r w:rsidR="00E377CD" w:rsidRPr="00DD5A4C">
        <w:t>136</w:t>
      </w:r>
      <w:r w:rsidRPr="00DD5A4C">
        <w:t xml:space="preserve"> экзаменуемых набрали от 36 баллов до 60. </w:t>
      </w:r>
    </w:p>
    <w:p w:rsidR="005F146A" w:rsidRPr="00DD5A4C" w:rsidRDefault="005F146A" w:rsidP="005F146A">
      <w:pPr>
        <w:jc w:val="both"/>
      </w:pPr>
      <w:r w:rsidRPr="00DD5A4C">
        <w:t xml:space="preserve">         </w:t>
      </w:r>
      <w:r w:rsidRPr="00DD5A4C">
        <w:rPr>
          <w:b/>
          <w:i/>
        </w:rPr>
        <w:t>С заданиями базового уровня сложности</w:t>
      </w:r>
      <w:r w:rsidR="00E377CD" w:rsidRPr="00DD5A4C">
        <w:t xml:space="preserve"> успешно справились 38,6</w:t>
      </w:r>
      <w:r w:rsidRPr="00DD5A4C">
        <w:t xml:space="preserve">% экзаменуемых данной группы, продемонстрировав освоение требований образовательных стандартов. </w:t>
      </w:r>
    </w:p>
    <w:p w:rsidR="005F146A" w:rsidRPr="00DD5A4C" w:rsidRDefault="00E377CD" w:rsidP="005F146A">
      <w:pPr>
        <w:jc w:val="both"/>
      </w:pPr>
      <w:r w:rsidRPr="00DD5A4C">
        <w:t xml:space="preserve">         34,7</w:t>
      </w:r>
      <w:r w:rsidR="005F146A" w:rsidRPr="00DD5A4C">
        <w:t xml:space="preserve">% экзаменуемых данной группы справились с выполнением </w:t>
      </w:r>
      <w:r w:rsidR="005F146A" w:rsidRPr="00DD5A4C">
        <w:rPr>
          <w:b/>
          <w:i/>
        </w:rPr>
        <w:t>заданий повышенного уровня</w:t>
      </w:r>
      <w:r w:rsidR="005F146A" w:rsidRPr="00DD5A4C">
        <w:t xml:space="preserve"> сложности, на которые </w:t>
      </w:r>
      <w:r w:rsidRPr="00DD5A4C">
        <w:t>приходилось 28,6</w:t>
      </w:r>
      <w:r w:rsidR="005F146A" w:rsidRPr="00DD5A4C">
        <w:t xml:space="preserve">% максимального первичного балла за выполнение всей работы, продемонстрировав владение всем </w:t>
      </w:r>
      <w:r w:rsidR="005F146A" w:rsidRPr="00DD5A4C">
        <w:lastRenderedPageBreak/>
        <w:t xml:space="preserve">содержанием и спектром умений, обеспечивающих успешное продолжение химического образования. </w:t>
      </w:r>
    </w:p>
    <w:p w:rsidR="005F146A" w:rsidRPr="00DD5A4C" w:rsidRDefault="00E377CD" w:rsidP="005F146A">
      <w:pPr>
        <w:jc w:val="both"/>
      </w:pPr>
      <w:r w:rsidRPr="00DD5A4C">
        <w:t xml:space="preserve">         20,1</w:t>
      </w:r>
      <w:r w:rsidR="005F146A" w:rsidRPr="00DD5A4C">
        <w:t xml:space="preserve">% выполнения заданий </w:t>
      </w:r>
      <w:r w:rsidR="005F146A" w:rsidRPr="00DD5A4C">
        <w:rPr>
          <w:b/>
          <w:i/>
        </w:rPr>
        <w:t>высокого уровня сложности</w:t>
      </w:r>
      <w:r w:rsidR="005F146A" w:rsidRPr="00DD5A4C">
        <w:t xml:space="preserve"> продемонстрировали участники экзамена данной группы, продемонстрировав хорошие умения применять полученные знания в новой ситуации.</w:t>
      </w:r>
    </w:p>
    <w:p w:rsidR="00D52881" w:rsidRPr="00DD5A4C" w:rsidRDefault="00CF3845" w:rsidP="005F146A">
      <w:pPr>
        <w:jc w:val="both"/>
      </w:pPr>
      <w:r w:rsidRPr="00DD5A4C">
        <w:t xml:space="preserve">     </w:t>
      </w:r>
    </w:p>
    <w:p w:rsidR="00112C4E" w:rsidRPr="00DD5A4C" w:rsidRDefault="00CF3845" w:rsidP="00112C4E">
      <w:pPr>
        <w:jc w:val="both"/>
        <w:rPr>
          <w:b/>
          <w:i/>
        </w:rPr>
      </w:pPr>
      <w:r w:rsidRPr="00DD5A4C">
        <w:t xml:space="preserve">   </w:t>
      </w:r>
      <w:r w:rsidR="00112C4E" w:rsidRPr="00DD5A4C">
        <w:t xml:space="preserve">             </w:t>
      </w:r>
      <w:r w:rsidR="00112C4E" w:rsidRPr="00DD5A4C">
        <w:rPr>
          <w:b/>
          <w:i/>
        </w:rPr>
        <w:t>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w:t>
      </w:r>
    </w:p>
    <w:p w:rsidR="00112C4E" w:rsidRPr="00DD5A4C" w:rsidRDefault="00112C4E" w:rsidP="005F146A">
      <w:pPr>
        <w:jc w:val="both"/>
        <w:rPr>
          <w:i/>
        </w:rPr>
      </w:pPr>
    </w:p>
    <w:p w:rsidR="005F146A" w:rsidRPr="00DD5A4C" w:rsidRDefault="00112C4E" w:rsidP="00112C4E">
      <w:pPr>
        <w:ind w:firstLine="708"/>
        <w:jc w:val="both"/>
      </w:pPr>
      <w:r w:rsidRPr="00DD5A4C">
        <w:rPr>
          <w:i/>
        </w:rPr>
        <w:t xml:space="preserve">В части 1 экзаменационной работы 2022 г. </w:t>
      </w:r>
      <w:r w:rsidRPr="00DD5A4C">
        <w:t>задания были сгруппированы по четырем тематическим блокам, которые подразделены на содержательные линии:</w:t>
      </w:r>
    </w:p>
    <w:p w:rsidR="00D52881" w:rsidRDefault="00D52881" w:rsidP="00D52881">
      <w:pPr>
        <w:jc w:val="center"/>
        <w:rPr>
          <w:b/>
          <w:bCs/>
        </w:rPr>
      </w:pPr>
    </w:p>
    <w:p w:rsidR="00A4141D" w:rsidRPr="00A4141D" w:rsidRDefault="00A4141D" w:rsidP="00A4141D">
      <w:pPr>
        <w:jc w:val="both"/>
        <w:rPr>
          <w:bCs/>
        </w:rPr>
      </w:pPr>
      <w:r w:rsidRPr="00A4141D">
        <w:rPr>
          <w:bCs/>
        </w:rPr>
        <w:t xml:space="preserve"> «Теоретические основы химии: «Строение атома. Периодический закон и Периодическая система химических элементов Д.И. Менделеева. Закономерности изменения свойств химических элементов по периодам и группам». «Строение вещества. Химическая связь»; </w:t>
      </w:r>
    </w:p>
    <w:p w:rsidR="00A4141D" w:rsidRPr="00A4141D" w:rsidRDefault="00A4141D" w:rsidP="00A4141D">
      <w:pPr>
        <w:jc w:val="both"/>
        <w:rPr>
          <w:bCs/>
        </w:rPr>
      </w:pPr>
      <w:r w:rsidRPr="00A4141D">
        <w:rPr>
          <w:bCs/>
        </w:rPr>
        <w:t xml:space="preserve"> «Неорганические вещества: классификация и номенклатура, химические свойства и генетическая связь веществ различных классов»; </w:t>
      </w:r>
    </w:p>
    <w:p w:rsidR="00A4141D" w:rsidRPr="00A4141D" w:rsidRDefault="00A4141D" w:rsidP="00A4141D">
      <w:pPr>
        <w:jc w:val="both"/>
        <w:rPr>
          <w:bCs/>
        </w:rPr>
      </w:pPr>
      <w:r w:rsidRPr="00A4141D">
        <w:rPr>
          <w:bCs/>
        </w:rPr>
        <w:t xml:space="preserve"> «Органические вещества: классификация и номенклатура, химические свойства и генетическая связь веществ различных классов»; </w:t>
      </w:r>
    </w:p>
    <w:p w:rsidR="00A4141D" w:rsidRPr="00A4141D" w:rsidRDefault="00A4141D" w:rsidP="00A4141D">
      <w:pPr>
        <w:jc w:val="both"/>
        <w:rPr>
          <w:bCs/>
        </w:rPr>
      </w:pPr>
      <w:r w:rsidRPr="00A4141D">
        <w:rPr>
          <w:bCs/>
        </w:rPr>
        <w:t> «Методы познания в химии. Химия и жизнь: Химическая реакция. Методы познания в химии. Химия и жизнь. Расчеты по химическим формулам и уравнениям реакций».</w:t>
      </w:r>
    </w:p>
    <w:p w:rsidR="00A4141D" w:rsidRPr="00A4141D" w:rsidRDefault="00A4141D" w:rsidP="00A4141D">
      <w:pPr>
        <w:jc w:val="both"/>
        <w:rPr>
          <w:b/>
          <w:bCs/>
          <w:iCs/>
        </w:rPr>
      </w:pPr>
    </w:p>
    <w:p w:rsidR="00A4141D" w:rsidRDefault="00A4141D" w:rsidP="00A4141D">
      <w:pPr>
        <w:jc w:val="both"/>
        <w:rPr>
          <w:b/>
          <w:bCs/>
          <w:i/>
        </w:rPr>
      </w:pPr>
      <w:r w:rsidRPr="00A4141D">
        <w:rPr>
          <w:b/>
          <w:bCs/>
          <w:i/>
        </w:rPr>
        <w:t>Блок «Строение атома. Периодический закон и Периодическая система химических элементов Д.И. Менделеева. Закономерности изменения свойств химических элементов по периодам и группам». «Строение вещества. Химическая связь»</w:t>
      </w:r>
    </w:p>
    <w:p w:rsidR="00B0171E" w:rsidRDefault="00B0171E" w:rsidP="00A4141D">
      <w:pPr>
        <w:jc w:val="both"/>
        <w:rPr>
          <w:b/>
          <w:bCs/>
          <w:i/>
        </w:rPr>
      </w:pPr>
    </w:p>
    <w:p w:rsidR="006F0D3E" w:rsidRPr="006F0D3E" w:rsidRDefault="006F0D3E" w:rsidP="006F0D3E">
      <w:pPr>
        <w:jc w:val="both"/>
        <w:rPr>
          <w:bCs/>
        </w:rPr>
      </w:pPr>
      <w:r>
        <w:rPr>
          <w:bCs/>
        </w:rPr>
        <w:t>С заданием №1 не справились 33</w:t>
      </w:r>
      <w:r w:rsidRPr="006F0D3E">
        <w:rPr>
          <w:bCs/>
        </w:rPr>
        <w:t xml:space="preserve">% экзаменуемых, это связанно с тем, что у учащихся возникают трудности с решением некоторых типов этого задания. Приведем пример одного из них. </w:t>
      </w:r>
    </w:p>
    <w:p w:rsidR="00B0171E" w:rsidRDefault="00B0171E" w:rsidP="00A4141D">
      <w:pPr>
        <w:jc w:val="both"/>
        <w:rPr>
          <w:b/>
          <w:bCs/>
          <w:i/>
        </w:rPr>
      </w:pPr>
    </w:p>
    <w:p w:rsidR="00CD0D08" w:rsidRDefault="00CD0D08" w:rsidP="00CD0D08">
      <w:pPr>
        <w:jc w:val="both"/>
      </w:pPr>
      <w:r>
        <w:t xml:space="preserve">Для выполнения заданий 1–3 используйте следующий ряд химических элементов: </w:t>
      </w:r>
    </w:p>
    <w:p w:rsidR="00CD0D08" w:rsidRDefault="00CD0D08" w:rsidP="00CD0D08">
      <w:pPr>
        <w:jc w:val="both"/>
      </w:pPr>
      <w:r>
        <w:t xml:space="preserve">1) </w:t>
      </w:r>
      <w:proofErr w:type="spellStart"/>
      <w:r>
        <w:t>Cs</w:t>
      </w:r>
      <w:proofErr w:type="spellEnd"/>
      <w:r>
        <w:t xml:space="preserve"> 2) C 3) O 4) </w:t>
      </w:r>
      <w:proofErr w:type="spellStart"/>
      <w:r>
        <w:t>Cr</w:t>
      </w:r>
      <w:proofErr w:type="spellEnd"/>
      <w:r>
        <w:t xml:space="preserve"> 5) N</w:t>
      </w:r>
    </w:p>
    <w:p w:rsidR="00B0171E" w:rsidRDefault="00CD0D08" w:rsidP="00CD0D08">
      <w:pPr>
        <w:jc w:val="both"/>
      </w:pPr>
      <w:r>
        <w:t xml:space="preserve"> Ответом в заданиях 1–3 является последовательность цифр, под которыми указаны химические элементы в данном ряду.</w:t>
      </w:r>
    </w:p>
    <w:p w:rsidR="00856B93" w:rsidRDefault="00856B93" w:rsidP="00CD0D08">
      <w:pPr>
        <w:jc w:val="both"/>
      </w:pPr>
    </w:p>
    <w:p w:rsidR="009A4CE9" w:rsidRPr="009A4CE9" w:rsidRDefault="00856B93" w:rsidP="009A4CE9">
      <w:pPr>
        <w:jc w:val="both"/>
      </w:pPr>
      <w:r w:rsidRPr="009A4CE9">
        <w:rPr>
          <w:bCs/>
          <w:i/>
        </w:rPr>
        <w:t xml:space="preserve">Задание №2 -  </w:t>
      </w:r>
      <w:r w:rsidR="00811FD7" w:rsidRPr="009A4CE9">
        <w:rPr>
          <w:bCs/>
          <w:i/>
        </w:rPr>
        <w:t>не справились 21</w:t>
      </w:r>
      <w:r w:rsidRPr="009A4CE9">
        <w:rPr>
          <w:bCs/>
          <w:i/>
        </w:rPr>
        <w:t>%.</w:t>
      </w:r>
      <w:r w:rsidR="009A4CE9" w:rsidRPr="009A4CE9">
        <w:t xml:space="preserve"> </w:t>
      </w:r>
    </w:p>
    <w:p w:rsidR="009A4CE9" w:rsidRPr="009A4CE9" w:rsidRDefault="009A4CE9" w:rsidP="009A4CE9">
      <w:pPr>
        <w:jc w:val="both"/>
        <w:rPr>
          <w:bCs/>
          <w:i/>
        </w:rPr>
      </w:pPr>
      <w:r w:rsidRPr="009A4CE9">
        <w:rPr>
          <w:bCs/>
          <w:i/>
        </w:rPr>
        <w:t>Пример 2</w:t>
      </w:r>
    </w:p>
    <w:p w:rsidR="00856B93" w:rsidRPr="00856B93" w:rsidRDefault="009A4CE9" w:rsidP="00856B93">
      <w:pPr>
        <w:jc w:val="both"/>
        <w:rPr>
          <w:b/>
          <w:bCs/>
          <w:i/>
        </w:rPr>
      </w:pPr>
      <w:r>
        <w:t>Из указанных в ряду химических элементов выберите три p-элемента. Расположите выбранные элементы в порядке уменьшения их атомного радиуса. Запишите номера выбранных элементов в нужной последовательности.</w:t>
      </w:r>
    </w:p>
    <w:p w:rsidR="00A4141D" w:rsidRDefault="00A4141D" w:rsidP="00A4141D">
      <w:pPr>
        <w:jc w:val="both"/>
        <w:rPr>
          <w:b/>
          <w:bCs/>
        </w:rPr>
      </w:pPr>
    </w:p>
    <w:p w:rsidR="009A4CE9" w:rsidRPr="005B105F" w:rsidRDefault="009A4CE9" w:rsidP="009A4CE9">
      <w:pPr>
        <w:jc w:val="both"/>
        <w:rPr>
          <w:bCs/>
        </w:rPr>
      </w:pPr>
      <w:r w:rsidRPr="005B105F">
        <w:rPr>
          <w:bCs/>
        </w:rPr>
        <w:t xml:space="preserve">С задание №3 учащиеся также неплохо справились, процент его выполнения составляет – </w:t>
      </w:r>
      <w:r w:rsidR="005B105F">
        <w:rPr>
          <w:bCs/>
        </w:rPr>
        <w:t>33</w:t>
      </w:r>
      <w:r w:rsidRPr="005B105F">
        <w:rPr>
          <w:bCs/>
        </w:rPr>
        <w:t>%. Отсюда следует вывод, что учащиеся хуже усвоили темы «</w:t>
      </w:r>
      <w:proofErr w:type="spellStart"/>
      <w:r w:rsidRPr="005B105F">
        <w:rPr>
          <w:bCs/>
        </w:rPr>
        <w:t>Электроотрицательность</w:t>
      </w:r>
      <w:proofErr w:type="spellEnd"/>
      <w:r w:rsidRPr="005B105F">
        <w:rPr>
          <w:bCs/>
        </w:rPr>
        <w:t xml:space="preserve">. Степень окисления и валентность химических элементов». </w:t>
      </w:r>
    </w:p>
    <w:p w:rsidR="009A4CE9" w:rsidRDefault="009A4CE9" w:rsidP="009A4CE9">
      <w:pPr>
        <w:jc w:val="both"/>
        <w:rPr>
          <w:bCs/>
        </w:rPr>
      </w:pPr>
      <w:r w:rsidRPr="005B105F">
        <w:rPr>
          <w:bCs/>
        </w:rPr>
        <w:t>Пример 3</w:t>
      </w:r>
    </w:p>
    <w:p w:rsidR="005B105F" w:rsidRDefault="005B105F" w:rsidP="009A4CE9">
      <w:pPr>
        <w:jc w:val="both"/>
      </w:pPr>
      <w:r>
        <w:t>Из числа указанных в ряду элементов выберите два элемента, которые имеют одинаковую разность между значениями их высшей и низшей степеней окисления. Запишите номера выбранных элементов.</w:t>
      </w:r>
    </w:p>
    <w:p w:rsidR="005B105F" w:rsidRDefault="005B105F" w:rsidP="009A4CE9">
      <w:pPr>
        <w:jc w:val="both"/>
        <w:rPr>
          <w:bCs/>
        </w:rPr>
      </w:pPr>
    </w:p>
    <w:p w:rsidR="005B105F" w:rsidRDefault="005B105F" w:rsidP="005B105F">
      <w:pPr>
        <w:jc w:val="both"/>
        <w:rPr>
          <w:bCs/>
        </w:rPr>
      </w:pPr>
      <w:r w:rsidRPr="005B105F">
        <w:rPr>
          <w:bCs/>
        </w:rPr>
        <w:t xml:space="preserve">Задание №4 </w:t>
      </w:r>
      <w:proofErr w:type="spellStart"/>
      <w:r w:rsidRPr="005B105F">
        <w:rPr>
          <w:bCs/>
        </w:rPr>
        <w:t>ориентированно</w:t>
      </w:r>
      <w:proofErr w:type="spellEnd"/>
      <w:r w:rsidRPr="005B105F">
        <w:rPr>
          <w:bCs/>
        </w:rPr>
        <w:t xml:space="preserve"> на проверку знаний о типах химических связей и строение вещества. Средний процент выполнения данного задания –</w:t>
      </w:r>
      <w:proofErr w:type="gramStart"/>
      <w:r>
        <w:rPr>
          <w:bCs/>
        </w:rPr>
        <w:t>33</w:t>
      </w:r>
      <w:proofErr w:type="gramEnd"/>
      <w:r>
        <w:rPr>
          <w:bCs/>
        </w:rPr>
        <w:t xml:space="preserve">% </w:t>
      </w:r>
      <w:r w:rsidRPr="005B105F">
        <w:rPr>
          <w:bCs/>
        </w:rPr>
        <w:t xml:space="preserve">что также немного ниже </w:t>
      </w:r>
      <w:r w:rsidRPr="005B105F">
        <w:rPr>
          <w:bCs/>
        </w:rPr>
        <w:lastRenderedPageBreak/>
        <w:t>по сравнению с прошлым годом (</w:t>
      </w:r>
      <w:r>
        <w:rPr>
          <w:bCs/>
        </w:rPr>
        <w:t>35,8</w:t>
      </w:r>
      <w:r w:rsidRPr="005B105F">
        <w:rPr>
          <w:bCs/>
        </w:rPr>
        <w:t xml:space="preserve">). Для группы учащихся не преодолевших «минимальный </w:t>
      </w:r>
      <w:r>
        <w:rPr>
          <w:bCs/>
        </w:rPr>
        <w:t>порог» эта цифра составляет 14</w:t>
      </w:r>
      <w:r w:rsidRPr="005B105F">
        <w:rPr>
          <w:bCs/>
        </w:rPr>
        <w:t>%.</w:t>
      </w:r>
    </w:p>
    <w:p w:rsidR="005B105F" w:rsidRDefault="005B105F" w:rsidP="005B105F">
      <w:pPr>
        <w:jc w:val="both"/>
        <w:rPr>
          <w:bCs/>
        </w:rPr>
      </w:pPr>
    </w:p>
    <w:p w:rsidR="004C4054" w:rsidRDefault="005B105F" w:rsidP="005B105F">
      <w:pPr>
        <w:jc w:val="both"/>
      </w:pPr>
      <w:r>
        <w:t xml:space="preserve">Из предложенного перечня выберите два вещества молекулярного строения с ковалентной полярной связью. 1) Na2SO4 2) HCOOH 3) CH4 4) </w:t>
      </w:r>
      <w:proofErr w:type="spellStart"/>
      <w:r>
        <w:t>CaO</w:t>
      </w:r>
      <w:proofErr w:type="spellEnd"/>
      <w:r>
        <w:t xml:space="preserve"> 5) Cl2 </w:t>
      </w:r>
    </w:p>
    <w:p w:rsidR="005B105F" w:rsidRDefault="005B105F" w:rsidP="005B105F">
      <w:pPr>
        <w:jc w:val="both"/>
      </w:pPr>
      <w:r>
        <w:t>Запишите номера выбранных ответов.</w:t>
      </w:r>
    </w:p>
    <w:p w:rsidR="005B105F" w:rsidRDefault="005B105F" w:rsidP="005B105F">
      <w:pPr>
        <w:jc w:val="both"/>
      </w:pPr>
    </w:p>
    <w:p w:rsidR="004C4054" w:rsidRPr="004C4054" w:rsidRDefault="004C4054" w:rsidP="004C4054">
      <w:pPr>
        <w:jc w:val="both"/>
        <w:rPr>
          <w:b/>
          <w:bCs/>
          <w:i/>
        </w:rPr>
      </w:pPr>
      <w:r w:rsidRPr="004C4054">
        <w:rPr>
          <w:b/>
          <w:bCs/>
          <w:i/>
        </w:rPr>
        <w:t>Блок «Неорганическая химия»</w:t>
      </w:r>
    </w:p>
    <w:p w:rsidR="004C4054" w:rsidRPr="004C4054" w:rsidRDefault="004C4054" w:rsidP="004C4054">
      <w:pPr>
        <w:jc w:val="both"/>
        <w:rPr>
          <w:bCs/>
        </w:rPr>
      </w:pPr>
    </w:p>
    <w:p w:rsidR="004C4054" w:rsidRPr="004C4054" w:rsidRDefault="004C4054" w:rsidP="004C4054">
      <w:pPr>
        <w:jc w:val="both"/>
        <w:rPr>
          <w:bCs/>
        </w:rPr>
      </w:pPr>
      <w:r w:rsidRPr="004C4054">
        <w:rPr>
          <w:bCs/>
        </w:rPr>
        <w:t xml:space="preserve">            В разделе 2 «Неорганические вещества» 7 заданий. </w:t>
      </w:r>
    </w:p>
    <w:p w:rsidR="004C4054" w:rsidRPr="004C4054" w:rsidRDefault="004C4054" w:rsidP="004C4054">
      <w:pPr>
        <w:jc w:val="both"/>
        <w:rPr>
          <w:bCs/>
        </w:rPr>
      </w:pPr>
      <w:r w:rsidRPr="004C4054">
        <w:rPr>
          <w:bCs/>
        </w:rPr>
        <w:t xml:space="preserve">  </w:t>
      </w:r>
      <w:r>
        <w:rPr>
          <w:bCs/>
        </w:rPr>
        <w:t>В 2022</w:t>
      </w:r>
      <w:r w:rsidRPr="004C4054">
        <w:rPr>
          <w:bCs/>
        </w:rPr>
        <w:t xml:space="preserve"> году </w:t>
      </w:r>
      <w:r>
        <w:rPr>
          <w:bCs/>
        </w:rPr>
        <w:t>49</w:t>
      </w:r>
      <w:r w:rsidRPr="004C4054">
        <w:rPr>
          <w:bCs/>
        </w:rPr>
        <w:t xml:space="preserve">% учеников правильно выполнили задание № 5, демонстрируя умения классифицировать </w:t>
      </w:r>
      <w:r>
        <w:rPr>
          <w:bCs/>
        </w:rPr>
        <w:t>неорганические</w:t>
      </w:r>
      <w:r w:rsidRPr="004C4054">
        <w:rPr>
          <w:bCs/>
        </w:rPr>
        <w:t xml:space="preserve"> вещества по всем известным классификационным признакам, называть изученные вещества по тривиальной и международной номенклатуре, определять принадлежность веществ  к различным классам неорганических  веществ.</w:t>
      </w:r>
    </w:p>
    <w:p w:rsidR="004C4054" w:rsidRPr="004C4054" w:rsidRDefault="004C4054" w:rsidP="004C4054">
      <w:pPr>
        <w:jc w:val="both"/>
        <w:rPr>
          <w:bCs/>
        </w:rPr>
      </w:pPr>
      <w:r w:rsidRPr="004C4054">
        <w:rPr>
          <w:bCs/>
        </w:rPr>
        <w:t xml:space="preserve">           Чуть выше показатель их умений характеризовать общие химические свойства простых веществ (металлов и неметаллов), объяснять зависимость свойств веще</w:t>
      </w:r>
      <w:r w:rsidR="005524B3">
        <w:rPr>
          <w:bCs/>
        </w:rPr>
        <w:t>ств от состава и строения – 78</w:t>
      </w:r>
      <w:r w:rsidRPr="004C4054">
        <w:rPr>
          <w:bCs/>
        </w:rPr>
        <w:t>% (задание №6).</w:t>
      </w:r>
    </w:p>
    <w:p w:rsidR="004C4054" w:rsidRPr="004C4054" w:rsidRDefault="004C4054" w:rsidP="004C4054">
      <w:pPr>
        <w:jc w:val="both"/>
        <w:rPr>
          <w:bCs/>
        </w:rPr>
      </w:pPr>
      <w:r w:rsidRPr="004C4054">
        <w:rPr>
          <w:bCs/>
        </w:rPr>
        <w:t xml:space="preserve">            Выпускники плохо справились с заданиями №7-9 (химические свойства различных классов неорганических веществ) с </w:t>
      </w:r>
      <w:r w:rsidR="005524B3">
        <w:rPr>
          <w:bCs/>
        </w:rPr>
        <w:t>ними справились 36%,27%,37</w:t>
      </w:r>
      <w:r w:rsidRPr="004C4054">
        <w:rPr>
          <w:bCs/>
        </w:rPr>
        <w:t xml:space="preserve">% экзаменуемых. А также задание №10 на взаимосвязь </w:t>
      </w:r>
      <w:r w:rsidR="005524B3">
        <w:rPr>
          <w:bCs/>
        </w:rPr>
        <w:t>неорганических веществ (54</w:t>
      </w:r>
      <w:r w:rsidRPr="004C4054">
        <w:rPr>
          <w:bCs/>
        </w:rPr>
        <w:t>%).</w:t>
      </w:r>
    </w:p>
    <w:p w:rsidR="004C4054" w:rsidRPr="004C4054" w:rsidRDefault="004C4054" w:rsidP="004C4054">
      <w:pPr>
        <w:jc w:val="both"/>
        <w:rPr>
          <w:bCs/>
        </w:rPr>
      </w:pPr>
      <w:r w:rsidRPr="004C4054">
        <w:rPr>
          <w:bCs/>
        </w:rPr>
        <w:t xml:space="preserve">  </w:t>
      </w:r>
      <w:r w:rsidRPr="004C4054">
        <w:rPr>
          <w:bCs/>
        </w:rPr>
        <w:tab/>
        <w:t xml:space="preserve"> Из данного блока учащиеся лучше всего справились с заданием №5, базового уровня сложности.</w:t>
      </w:r>
    </w:p>
    <w:p w:rsidR="004C4054" w:rsidRPr="004C4054" w:rsidRDefault="004C4054" w:rsidP="005524B3">
      <w:pPr>
        <w:ind w:firstLine="708"/>
        <w:jc w:val="both"/>
        <w:rPr>
          <w:bCs/>
        </w:rPr>
      </w:pPr>
      <w:r w:rsidRPr="004C4054">
        <w:rPr>
          <w:bCs/>
        </w:rPr>
        <w:t>Задание с развернутым ответом представляет собой мысленный эксперимент, а именно: описание конкретного химического опыта (серии опытов), ход которого необходимо проиллюстрировать посредством уравнений соответствующих химических реакций, иллюстрирующих генетические связи неорганических веществ. В условии прослеживается необходимость последовательного выполнения нескольких взаимосвязанн</w:t>
      </w:r>
      <w:r w:rsidR="005524B3">
        <w:rPr>
          <w:bCs/>
        </w:rPr>
        <w:t xml:space="preserve">ых </w:t>
      </w:r>
      <w:r w:rsidRPr="004C4054">
        <w:rPr>
          <w:bCs/>
        </w:rPr>
        <w:t xml:space="preserve">действий, выявления причинно-следственных связей между элементами содержания. </w:t>
      </w:r>
    </w:p>
    <w:p w:rsidR="004C4054" w:rsidRPr="004C4054" w:rsidRDefault="004C4054" w:rsidP="005524B3">
      <w:pPr>
        <w:ind w:firstLine="708"/>
        <w:jc w:val="both"/>
        <w:rPr>
          <w:bCs/>
        </w:rPr>
      </w:pPr>
      <w:r w:rsidRPr="004C4054">
        <w:rPr>
          <w:bCs/>
        </w:rPr>
        <w:t xml:space="preserve">Анализ ответов на это задание показал, что часть учащихся испытывают затруднения при написании уравнений совместного гидролиза двух солей, уравнений разложения разных групп кислых и средних солей, уравнений реакций с участием </w:t>
      </w:r>
      <w:proofErr w:type="spellStart"/>
      <w:r w:rsidRPr="004C4054">
        <w:rPr>
          <w:bCs/>
        </w:rPr>
        <w:t>амфотерных</w:t>
      </w:r>
      <w:proofErr w:type="spellEnd"/>
      <w:r w:rsidRPr="004C4054">
        <w:rPr>
          <w:bCs/>
        </w:rPr>
        <w:t xml:space="preserve"> соединений.</w:t>
      </w:r>
    </w:p>
    <w:p w:rsidR="004C4054" w:rsidRPr="004C4054" w:rsidRDefault="004C4054" w:rsidP="005524B3">
      <w:pPr>
        <w:ind w:firstLine="708"/>
        <w:jc w:val="both"/>
        <w:rPr>
          <w:bCs/>
        </w:rPr>
      </w:pPr>
      <w:r w:rsidRPr="004C4054">
        <w:rPr>
          <w:bCs/>
        </w:rPr>
        <w:t>Многие учащиеся игнорируют условия осуществления опыта (</w:t>
      </w:r>
      <w:proofErr w:type="gramStart"/>
      <w:r w:rsidRPr="004C4054">
        <w:rPr>
          <w:bCs/>
        </w:rPr>
        <w:t>кислота</w:t>
      </w:r>
      <w:proofErr w:type="gramEnd"/>
      <w:r w:rsidRPr="004C4054">
        <w:rPr>
          <w:bCs/>
        </w:rPr>
        <w:t xml:space="preserve"> разбавленная или концентрированная,  реакция в водном растворе или между твердыми веществами), не анализируют состав солей (какими по силе  электролитами она образована, какие степени окисления проявляют атомы  элементов в ее составе), не применяют правила Бертолле и другие химические закономерности.</w:t>
      </w:r>
    </w:p>
    <w:p w:rsidR="004C4054" w:rsidRPr="004C4054" w:rsidRDefault="004C4054" w:rsidP="005524B3">
      <w:pPr>
        <w:ind w:firstLine="708"/>
        <w:jc w:val="both"/>
        <w:rPr>
          <w:bCs/>
        </w:rPr>
      </w:pPr>
      <w:r w:rsidRPr="004C4054">
        <w:rPr>
          <w:bCs/>
        </w:rPr>
        <w:t xml:space="preserve">Формализм в знаниях учащихся проявляется в отсутствии связи теоретических знаний с жизнью, что наглядно проявляется при </w:t>
      </w:r>
      <w:r w:rsidR="005524B3">
        <w:rPr>
          <w:bCs/>
        </w:rPr>
        <w:t xml:space="preserve">написании </w:t>
      </w:r>
      <w:r w:rsidRPr="004C4054">
        <w:rPr>
          <w:bCs/>
        </w:rPr>
        <w:t xml:space="preserve">уравнений реально не протекающих процессов, свободной комбинаторике знаков при написании формул неорганических веществ. </w:t>
      </w:r>
    </w:p>
    <w:p w:rsidR="005524B3" w:rsidRDefault="005524B3" w:rsidP="005524B3">
      <w:pPr>
        <w:jc w:val="both"/>
        <w:rPr>
          <w:rFonts w:eastAsia="Times New Roman"/>
          <w:sz w:val="28"/>
          <w:szCs w:val="28"/>
        </w:rPr>
      </w:pPr>
    </w:p>
    <w:p w:rsidR="005524B3" w:rsidRDefault="005524B3" w:rsidP="005524B3">
      <w:pPr>
        <w:jc w:val="both"/>
      </w:pPr>
      <w:r>
        <w:t xml:space="preserve">Среди предложенных формул/названий веществ, расположенных в пронумерованных ячейках, выберите формулы/названия: А) </w:t>
      </w:r>
      <w:proofErr w:type="spellStart"/>
      <w:r>
        <w:t>двухоснóвной</w:t>
      </w:r>
      <w:proofErr w:type="spellEnd"/>
      <w:r>
        <w:t xml:space="preserve"> кислоты; Б) средней соли; В) </w:t>
      </w:r>
      <w:proofErr w:type="spellStart"/>
      <w:r>
        <w:t>амфотерного</w:t>
      </w:r>
      <w:proofErr w:type="spellEnd"/>
      <w:r>
        <w:t xml:space="preserve"> </w:t>
      </w:r>
      <w:proofErr w:type="spellStart"/>
      <w:r>
        <w:t>гидроксида</w:t>
      </w:r>
      <w:proofErr w:type="spellEnd"/>
      <w:r>
        <w:t>.</w:t>
      </w:r>
    </w:p>
    <w:p w:rsidR="005524B3" w:rsidRDefault="005524B3" w:rsidP="005524B3">
      <w:pPr>
        <w:jc w:val="both"/>
      </w:pPr>
    </w:p>
    <w:tbl>
      <w:tblPr>
        <w:tblStyle w:val="a7"/>
        <w:tblW w:w="0" w:type="auto"/>
        <w:tblLook w:val="04A0"/>
      </w:tblPr>
      <w:tblGrid>
        <w:gridCol w:w="3190"/>
        <w:gridCol w:w="3191"/>
        <w:gridCol w:w="3191"/>
      </w:tblGrid>
      <w:tr w:rsidR="005524B3" w:rsidTr="005524B3">
        <w:trPr>
          <w:trHeight w:val="577"/>
        </w:trPr>
        <w:tc>
          <w:tcPr>
            <w:tcW w:w="3190" w:type="dxa"/>
          </w:tcPr>
          <w:p w:rsidR="005524B3" w:rsidRDefault="005524B3" w:rsidP="005524B3">
            <w:pPr>
              <w:jc w:val="both"/>
            </w:pPr>
            <w:r>
              <w:t>1 NaH2PO4</w:t>
            </w:r>
          </w:p>
        </w:tc>
        <w:tc>
          <w:tcPr>
            <w:tcW w:w="3191" w:type="dxa"/>
          </w:tcPr>
          <w:p w:rsidR="005524B3" w:rsidRDefault="005524B3" w:rsidP="005524B3">
            <w:pPr>
              <w:jc w:val="both"/>
            </w:pPr>
            <w:r>
              <w:t xml:space="preserve">2 </w:t>
            </w:r>
            <w:proofErr w:type="spellStart"/>
            <w:r>
              <w:t>Zn</w:t>
            </w:r>
            <w:proofErr w:type="spellEnd"/>
            <w:r>
              <w:t>(OH)2</w:t>
            </w:r>
          </w:p>
        </w:tc>
        <w:tc>
          <w:tcPr>
            <w:tcW w:w="3191" w:type="dxa"/>
          </w:tcPr>
          <w:p w:rsidR="005524B3" w:rsidRDefault="005524B3" w:rsidP="005524B3">
            <w:pPr>
              <w:jc w:val="both"/>
            </w:pPr>
            <w:r>
              <w:t>3 HNO2</w:t>
            </w:r>
          </w:p>
        </w:tc>
      </w:tr>
      <w:tr w:rsidR="005524B3" w:rsidTr="005524B3">
        <w:trPr>
          <w:trHeight w:val="570"/>
        </w:trPr>
        <w:tc>
          <w:tcPr>
            <w:tcW w:w="3190" w:type="dxa"/>
          </w:tcPr>
          <w:p w:rsidR="005524B3" w:rsidRDefault="005524B3" w:rsidP="005524B3">
            <w:pPr>
              <w:jc w:val="both"/>
            </w:pPr>
            <w:r>
              <w:t>4 H2SO3</w:t>
            </w:r>
          </w:p>
        </w:tc>
        <w:tc>
          <w:tcPr>
            <w:tcW w:w="3191" w:type="dxa"/>
          </w:tcPr>
          <w:p w:rsidR="005524B3" w:rsidRDefault="005524B3" w:rsidP="005524B3">
            <w:pPr>
              <w:jc w:val="both"/>
            </w:pPr>
            <w:r>
              <w:t xml:space="preserve">5 </w:t>
            </w:r>
            <w:proofErr w:type="spellStart"/>
            <w:r>
              <w:t>фосфин</w:t>
            </w:r>
            <w:proofErr w:type="spellEnd"/>
          </w:p>
        </w:tc>
        <w:tc>
          <w:tcPr>
            <w:tcW w:w="3191" w:type="dxa"/>
          </w:tcPr>
          <w:p w:rsidR="005524B3" w:rsidRDefault="005524B3" w:rsidP="005524B3">
            <w:pPr>
              <w:jc w:val="both"/>
            </w:pPr>
            <w:r>
              <w:t xml:space="preserve">6 </w:t>
            </w:r>
            <w:proofErr w:type="spellStart"/>
            <w:r>
              <w:t>ZnO</w:t>
            </w:r>
            <w:proofErr w:type="spellEnd"/>
          </w:p>
        </w:tc>
      </w:tr>
      <w:tr w:rsidR="005524B3" w:rsidTr="005524B3">
        <w:tc>
          <w:tcPr>
            <w:tcW w:w="3190" w:type="dxa"/>
          </w:tcPr>
          <w:p w:rsidR="005524B3" w:rsidRDefault="005524B3" w:rsidP="005524B3">
            <w:pPr>
              <w:jc w:val="both"/>
            </w:pPr>
            <w:r>
              <w:t>7 цинк</w:t>
            </w:r>
          </w:p>
        </w:tc>
        <w:tc>
          <w:tcPr>
            <w:tcW w:w="3191" w:type="dxa"/>
          </w:tcPr>
          <w:p w:rsidR="005524B3" w:rsidRDefault="005524B3" w:rsidP="005524B3">
            <w:pPr>
              <w:jc w:val="both"/>
            </w:pPr>
            <w:r>
              <w:t>8 аммиачная селитра</w:t>
            </w:r>
          </w:p>
        </w:tc>
        <w:tc>
          <w:tcPr>
            <w:tcW w:w="3191" w:type="dxa"/>
          </w:tcPr>
          <w:p w:rsidR="005524B3" w:rsidRDefault="005524B3" w:rsidP="005524B3">
            <w:pPr>
              <w:jc w:val="both"/>
            </w:pPr>
            <w:r>
              <w:t xml:space="preserve">9 </w:t>
            </w:r>
            <w:proofErr w:type="spellStart"/>
            <w:r>
              <w:t>Fe</w:t>
            </w:r>
            <w:proofErr w:type="spellEnd"/>
            <w:r>
              <w:t>(OH)2</w:t>
            </w:r>
          </w:p>
          <w:p w:rsidR="005524B3" w:rsidRDefault="005524B3" w:rsidP="005524B3">
            <w:pPr>
              <w:jc w:val="both"/>
            </w:pPr>
          </w:p>
        </w:tc>
      </w:tr>
    </w:tbl>
    <w:p w:rsidR="005524B3" w:rsidRDefault="005524B3" w:rsidP="005524B3">
      <w:pPr>
        <w:jc w:val="both"/>
      </w:pPr>
    </w:p>
    <w:p w:rsidR="005B105F" w:rsidRDefault="005524B3" w:rsidP="005B105F">
      <w:pPr>
        <w:jc w:val="both"/>
        <w:rPr>
          <w:rFonts w:eastAsia="Times New Roman"/>
        </w:rPr>
      </w:pPr>
      <w:r>
        <w:t xml:space="preserve"> Запишите в таблицу номера ячеек, в которых расположены выбранные вещества, под соответствующими буквами. А Б</w:t>
      </w:r>
      <w:r w:rsidRPr="005524B3">
        <w:rPr>
          <w:rFonts w:eastAsia="Times New Roman"/>
        </w:rPr>
        <w:t xml:space="preserve"> В</w:t>
      </w:r>
    </w:p>
    <w:p w:rsidR="005524B3" w:rsidRDefault="005524B3" w:rsidP="005B105F">
      <w:pPr>
        <w:jc w:val="both"/>
        <w:rPr>
          <w:rFonts w:eastAsia="Times New Roman"/>
        </w:rPr>
      </w:pPr>
    </w:p>
    <w:p w:rsidR="005524B3" w:rsidRPr="005524B3" w:rsidRDefault="005524B3" w:rsidP="005524B3">
      <w:pPr>
        <w:jc w:val="both"/>
        <w:rPr>
          <w:rFonts w:eastAsia="Times New Roman"/>
          <w:sz w:val="28"/>
          <w:szCs w:val="28"/>
        </w:rPr>
      </w:pPr>
      <w:r w:rsidRPr="005524B3">
        <w:rPr>
          <w:rFonts w:eastAsia="Times New Roman"/>
          <w:sz w:val="28"/>
          <w:szCs w:val="28"/>
        </w:rPr>
        <w:t>Пример 6</w:t>
      </w:r>
    </w:p>
    <w:p w:rsidR="003A43F3" w:rsidRDefault="005524B3" w:rsidP="005524B3">
      <w:pPr>
        <w:ind w:firstLine="708"/>
        <w:jc w:val="both"/>
      </w:pPr>
      <w:r>
        <w:t xml:space="preserve">В одну из пробирок с осадком </w:t>
      </w:r>
      <w:proofErr w:type="spellStart"/>
      <w:r>
        <w:t>гидроксида</w:t>
      </w:r>
      <w:proofErr w:type="spellEnd"/>
      <w:r>
        <w:t xml:space="preserve"> алюминия добавили сильную кислоту X, а в другую – раствор вещества Y. В результате в каждой из пробирок наблюдали растворение осадка. Из предложенного перечня выберите вещества X и Y, которые могут вступать в описанные реакции.</w:t>
      </w:r>
    </w:p>
    <w:p w:rsidR="003A43F3" w:rsidRDefault="005524B3" w:rsidP="005524B3">
      <w:pPr>
        <w:ind w:firstLine="708"/>
        <w:jc w:val="both"/>
      </w:pPr>
      <w:r>
        <w:t xml:space="preserve"> 1) </w:t>
      </w:r>
      <w:proofErr w:type="spellStart"/>
      <w:r>
        <w:t>бромоводородная</w:t>
      </w:r>
      <w:proofErr w:type="spellEnd"/>
      <w:r>
        <w:t xml:space="preserve"> кислота </w:t>
      </w:r>
    </w:p>
    <w:p w:rsidR="003A43F3" w:rsidRDefault="005524B3" w:rsidP="005524B3">
      <w:pPr>
        <w:ind w:firstLine="708"/>
        <w:jc w:val="both"/>
      </w:pPr>
      <w:r>
        <w:t xml:space="preserve">2) гидросульфид натрия </w:t>
      </w:r>
    </w:p>
    <w:p w:rsidR="003A43F3" w:rsidRDefault="005524B3" w:rsidP="005524B3">
      <w:pPr>
        <w:ind w:firstLine="708"/>
        <w:jc w:val="both"/>
      </w:pPr>
      <w:r>
        <w:t xml:space="preserve">3) сероводородная кислота </w:t>
      </w:r>
    </w:p>
    <w:p w:rsidR="003A43F3" w:rsidRDefault="005524B3" w:rsidP="005524B3">
      <w:pPr>
        <w:ind w:firstLine="708"/>
        <w:jc w:val="both"/>
      </w:pPr>
      <w:r>
        <w:t xml:space="preserve">4) </w:t>
      </w:r>
      <w:proofErr w:type="spellStart"/>
      <w:r>
        <w:t>гидроксид</w:t>
      </w:r>
      <w:proofErr w:type="spellEnd"/>
      <w:r>
        <w:t xml:space="preserve"> калия </w:t>
      </w:r>
    </w:p>
    <w:p w:rsidR="003A43F3" w:rsidRDefault="005524B3" w:rsidP="005524B3">
      <w:pPr>
        <w:ind w:firstLine="708"/>
        <w:jc w:val="both"/>
      </w:pPr>
      <w:r>
        <w:t xml:space="preserve">5) гидрат аммиака </w:t>
      </w:r>
    </w:p>
    <w:p w:rsidR="005524B3" w:rsidRPr="005524B3" w:rsidRDefault="005524B3" w:rsidP="003A43F3">
      <w:pPr>
        <w:jc w:val="both"/>
        <w:rPr>
          <w:rFonts w:eastAsia="Times New Roman"/>
          <w:sz w:val="28"/>
          <w:szCs w:val="28"/>
        </w:rPr>
      </w:pPr>
      <w:r>
        <w:t>Запишите в таблицу номера выбранных веществ под соответствующими буквами.</w:t>
      </w:r>
    </w:p>
    <w:p w:rsidR="005B105F" w:rsidRDefault="005B105F" w:rsidP="009A4CE9">
      <w:pPr>
        <w:jc w:val="both"/>
        <w:rPr>
          <w:bCs/>
        </w:rPr>
      </w:pPr>
    </w:p>
    <w:p w:rsidR="003A43F3" w:rsidRPr="00C85215" w:rsidRDefault="003A43F3" w:rsidP="003A43F3">
      <w:pPr>
        <w:jc w:val="both"/>
        <w:rPr>
          <w:rFonts w:eastAsia="Times New Roman"/>
          <w:sz w:val="28"/>
          <w:szCs w:val="28"/>
        </w:rPr>
      </w:pPr>
      <w:r w:rsidRPr="00C85215">
        <w:rPr>
          <w:rFonts w:eastAsia="Times New Roman"/>
          <w:sz w:val="28"/>
          <w:szCs w:val="28"/>
        </w:rPr>
        <w:t>Пример 7</w:t>
      </w:r>
    </w:p>
    <w:p w:rsidR="003A43F3" w:rsidRDefault="003A43F3" w:rsidP="009A4CE9">
      <w:pPr>
        <w:jc w:val="both"/>
        <w:rPr>
          <w:bCs/>
        </w:rPr>
      </w:pPr>
    </w:p>
    <w:p w:rsidR="003A43F3" w:rsidRDefault="003A43F3" w:rsidP="009A4CE9">
      <w:pPr>
        <w:jc w:val="both"/>
      </w:pPr>
      <w:r>
        <w:t xml:space="preserve">Установите соответствие между веществом и реагентами, с каждым из которых это вещество может взаимодействовать: к каждой позиции, обозначенной буквой, подберите соответствующую позицию, обозначенную цифрой. </w:t>
      </w:r>
    </w:p>
    <w:p w:rsidR="003A43F3" w:rsidRDefault="003A43F3" w:rsidP="009A4CE9">
      <w:pPr>
        <w:jc w:val="both"/>
      </w:pPr>
    </w:p>
    <w:p w:rsidR="003A43F3" w:rsidRDefault="003A43F3" w:rsidP="009A4CE9">
      <w:pPr>
        <w:jc w:val="both"/>
      </w:pPr>
      <w:r>
        <w:t xml:space="preserve">ВЕЩЕСТВО                                                                 РЕАГЕНТЫ </w:t>
      </w:r>
    </w:p>
    <w:p w:rsidR="003A43F3" w:rsidRPr="009A0063" w:rsidRDefault="003A43F3" w:rsidP="003A43F3">
      <w:pPr>
        <w:jc w:val="both"/>
      </w:pPr>
      <w:r>
        <w:t>А</w:t>
      </w:r>
      <w:r w:rsidRPr="009A0063">
        <w:t xml:space="preserve">) </w:t>
      </w:r>
      <w:r w:rsidRPr="003A43F3">
        <w:rPr>
          <w:lang w:val="en-US"/>
        </w:rPr>
        <w:t>S</w:t>
      </w:r>
      <w:r w:rsidRPr="009A0063">
        <w:t xml:space="preserve">                                                                           1) </w:t>
      </w:r>
      <w:proofErr w:type="spellStart"/>
      <w:r w:rsidRPr="003A43F3">
        <w:rPr>
          <w:lang w:val="en-US"/>
        </w:rPr>
        <w:t>AgNO</w:t>
      </w:r>
      <w:proofErr w:type="spellEnd"/>
      <w:r w:rsidRPr="009A0063">
        <w:t xml:space="preserve">3, </w:t>
      </w:r>
      <w:r w:rsidRPr="003A43F3">
        <w:rPr>
          <w:lang w:val="en-US"/>
        </w:rPr>
        <w:t>Na</w:t>
      </w:r>
      <w:r w:rsidRPr="009A0063">
        <w:t>3</w:t>
      </w:r>
      <w:r w:rsidRPr="003A43F3">
        <w:rPr>
          <w:lang w:val="en-US"/>
        </w:rPr>
        <w:t>PO</w:t>
      </w:r>
      <w:r w:rsidRPr="009A0063">
        <w:t xml:space="preserve">4, </w:t>
      </w:r>
      <w:proofErr w:type="spellStart"/>
      <w:r w:rsidRPr="003A43F3">
        <w:rPr>
          <w:lang w:val="en-US"/>
        </w:rPr>
        <w:t>Cl</w:t>
      </w:r>
      <w:proofErr w:type="spellEnd"/>
      <w:r w:rsidRPr="009A0063">
        <w:t>2</w:t>
      </w:r>
    </w:p>
    <w:p w:rsidR="003A43F3" w:rsidRPr="003A43F3" w:rsidRDefault="003A43F3" w:rsidP="003A43F3">
      <w:pPr>
        <w:jc w:val="both"/>
        <w:rPr>
          <w:lang w:val="en-US"/>
        </w:rPr>
      </w:pPr>
      <w:r w:rsidRPr="009A0063">
        <w:t xml:space="preserve"> </w:t>
      </w:r>
      <w:r>
        <w:t>Б</w:t>
      </w:r>
      <w:r w:rsidRPr="003A43F3">
        <w:rPr>
          <w:lang w:val="en-US"/>
        </w:rPr>
        <w:t xml:space="preserve">) SO3                                                                      2) </w:t>
      </w:r>
      <w:proofErr w:type="spellStart"/>
      <w:r w:rsidRPr="003A43F3">
        <w:rPr>
          <w:lang w:val="en-US"/>
        </w:rPr>
        <w:t>BaO</w:t>
      </w:r>
      <w:proofErr w:type="spellEnd"/>
      <w:r w:rsidRPr="003A43F3">
        <w:rPr>
          <w:lang w:val="en-US"/>
        </w:rPr>
        <w:t>, H2O, KOH</w:t>
      </w:r>
    </w:p>
    <w:p w:rsidR="003A43F3" w:rsidRPr="003A43F3" w:rsidRDefault="003A43F3" w:rsidP="003A43F3">
      <w:pPr>
        <w:jc w:val="both"/>
        <w:rPr>
          <w:lang w:val="en-US"/>
        </w:rPr>
      </w:pPr>
      <w:r w:rsidRPr="003A43F3">
        <w:rPr>
          <w:lang w:val="en-US"/>
        </w:rPr>
        <w:t xml:space="preserve"> </w:t>
      </w:r>
      <w:r>
        <w:t>В</w:t>
      </w:r>
      <w:r w:rsidRPr="003A43F3">
        <w:rPr>
          <w:lang w:val="en-US"/>
        </w:rPr>
        <w:t>) Zn(OH)2                                                              3) H2, Cl2, O2</w:t>
      </w:r>
    </w:p>
    <w:p w:rsidR="003A43F3" w:rsidRDefault="003A43F3" w:rsidP="009A4CE9">
      <w:pPr>
        <w:jc w:val="both"/>
        <w:rPr>
          <w:lang w:val="en-US"/>
        </w:rPr>
      </w:pPr>
      <w:r>
        <w:t>Г</w:t>
      </w:r>
      <w:r w:rsidRPr="003A43F3">
        <w:rPr>
          <w:lang w:val="en-US"/>
        </w:rPr>
        <w:t>) ZnBr2 (</w:t>
      </w:r>
      <w:proofErr w:type="spellStart"/>
      <w:r>
        <w:t>р</w:t>
      </w:r>
      <w:proofErr w:type="spellEnd"/>
      <w:r w:rsidRPr="003A43F3">
        <w:rPr>
          <w:lang w:val="en-US"/>
        </w:rPr>
        <w:t>-</w:t>
      </w:r>
      <w:proofErr w:type="spellStart"/>
      <w:r>
        <w:t>р</w:t>
      </w:r>
      <w:proofErr w:type="spellEnd"/>
      <w:r w:rsidRPr="003A43F3">
        <w:rPr>
          <w:lang w:val="en-US"/>
        </w:rPr>
        <w:t xml:space="preserve">)                                                           4) </w:t>
      </w:r>
      <w:proofErr w:type="spellStart"/>
      <w:r w:rsidRPr="003A43F3">
        <w:rPr>
          <w:lang w:val="en-US"/>
        </w:rPr>
        <w:t>HBr</w:t>
      </w:r>
      <w:proofErr w:type="spellEnd"/>
      <w:r w:rsidRPr="003A43F3">
        <w:rPr>
          <w:lang w:val="en-US"/>
        </w:rPr>
        <w:t xml:space="preserve">, </w:t>
      </w:r>
      <w:proofErr w:type="spellStart"/>
      <w:r w:rsidRPr="003A43F3">
        <w:rPr>
          <w:lang w:val="en-US"/>
        </w:rPr>
        <w:t>LiOH</w:t>
      </w:r>
      <w:proofErr w:type="spellEnd"/>
      <w:r w:rsidRPr="003A43F3">
        <w:rPr>
          <w:lang w:val="en-US"/>
        </w:rPr>
        <w:t>, CH3COOH (</w:t>
      </w:r>
      <w:proofErr w:type="spellStart"/>
      <w:r>
        <w:t>р</w:t>
      </w:r>
      <w:proofErr w:type="spellEnd"/>
      <w:r w:rsidRPr="003A43F3">
        <w:rPr>
          <w:lang w:val="en-US"/>
        </w:rPr>
        <w:t>-</w:t>
      </w:r>
      <w:proofErr w:type="spellStart"/>
      <w:r>
        <w:t>р</w:t>
      </w:r>
      <w:proofErr w:type="spellEnd"/>
      <w:r w:rsidRPr="003A43F3">
        <w:rPr>
          <w:lang w:val="en-US"/>
        </w:rPr>
        <w:t xml:space="preserve">) </w:t>
      </w:r>
    </w:p>
    <w:p w:rsidR="003A43F3" w:rsidRDefault="003A43F3" w:rsidP="009A4CE9">
      <w:pPr>
        <w:jc w:val="both"/>
      </w:pPr>
      <w:r w:rsidRPr="009A0063">
        <w:rPr>
          <w:lang w:val="en-US"/>
        </w:rPr>
        <w:t xml:space="preserve">                                                                                   </w:t>
      </w:r>
      <w:r w:rsidRPr="003A43F3">
        <w:t xml:space="preserve">5) </w:t>
      </w:r>
      <w:r w:rsidRPr="003A43F3">
        <w:rPr>
          <w:lang w:val="en-US"/>
        </w:rPr>
        <w:t>H</w:t>
      </w:r>
      <w:r w:rsidRPr="003A43F3">
        <w:t>3</w:t>
      </w:r>
      <w:r w:rsidRPr="003A43F3">
        <w:rPr>
          <w:lang w:val="en-US"/>
        </w:rPr>
        <w:t>PO</w:t>
      </w:r>
      <w:r w:rsidRPr="003A43F3">
        <w:t>4 (</w:t>
      </w:r>
      <w:proofErr w:type="spellStart"/>
      <w:r>
        <w:t>р</w:t>
      </w:r>
      <w:r w:rsidRPr="003A43F3">
        <w:t>-</w:t>
      </w:r>
      <w:r>
        <w:t>р</w:t>
      </w:r>
      <w:proofErr w:type="spellEnd"/>
      <w:r w:rsidRPr="003A43F3">
        <w:t xml:space="preserve">), </w:t>
      </w:r>
      <w:proofErr w:type="spellStart"/>
      <w:r w:rsidRPr="003A43F3">
        <w:rPr>
          <w:lang w:val="en-US"/>
        </w:rPr>
        <w:t>BaCl</w:t>
      </w:r>
      <w:proofErr w:type="spellEnd"/>
      <w:r w:rsidRPr="003A43F3">
        <w:t xml:space="preserve">2, </w:t>
      </w:r>
      <w:proofErr w:type="spellStart"/>
      <w:r w:rsidRPr="003A43F3">
        <w:rPr>
          <w:lang w:val="en-US"/>
        </w:rPr>
        <w:t>CuO</w:t>
      </w:r>
      <w:proofErr w:type="spellEnd"/>
      <w:r w:rsidRPr="003A43F3">
        <w:t xml:space="preserve"> </w:t>
      </w:r>
    </w:p>
    <w:p w:rsidR="003A43F3" w:rsidRDefault="003A43F3" w:rsidP="009A4CE9">
      <w:pPr>
        <w:jc w:val="both"/>
      </w:pPr>
    </w:p>
    <w:p w:rsidR="003A43F3" w:rsidRPr="003A43F3" w:rsidRDefault="003A43F3" w:rsidP="009A4CE9">
      <w:pPr>
        <w:jc w:val="both"/>
        <w:rPr>
          <w:bCs/>
        </w:rPr>
      </w:pPr>
      <w:r>
        <w:t>Запишите</w:t>
      </w:r>
      <w:r w:rsidRPr="003A43F3">
        <w:t xml:space="preserve"> </w:t>
      </w:r>
      <w:r>
        <w:t>в</w:t>
      </w:r>
      <w:r w:rsidRPr="003A43F3">
        <w:t xml:space="preserve"> </w:t>
      </w:r>
      <w:r>
        <w:t>таблицу</w:t>
      </w:r>
      <w:r w:rsidRPr="003A43F3">
        <w:t xml:space="preserve"> </w:t>
      </w:r>
      <w:r>
        <w:t>выбранные</w:t>
      </w:r>
      <w:r w:rsidRPr="003A43F3">
        <w:t xml:space="preserve"> </w:t>
      </w:r>
      <w:r>
        <w:t>цифры</w:t>
      </w:r>
      <w:r w:rsidRPr="003A43F3">
        <w:t xml:space="preserve"> </w:t>
      </w:r>
      <w:r>
        <w:t>под</w:t>
      </w:r>
      <w:r w:rsidRPr="003A43F3">
        <w:t xml:space="preserve"> </w:t>
      </w:r>
      <w:r>
        <w:t>соответствующими</w:t>
      </w:r>
      <w:r w:rsidRPr="003A43F3">
        <w:t xml:space="preserve"> </w:t>
      </w:r>
      <w:r>
        <w:t>буквами</w:t>
      </w:r>
      <w:r w:rsidRPr="003A43F3">
        <w:t>.</w:t>
      </w:r>
    </w:p>
    <w:p w:rsidR="009A4CE9" w:rsidRDefault="009A4CE9" w:rsidP="00A4141D">
      <w:pPr>
        <w:jc w:val="both"/>
        <w:rPr>
          <w:b/>
          <w:bCs/>
        </w:rPr>
      </w:pPr>
    </w:p>
    <w:p w:rsidR="008740DE" w:rsidRPr="00C85215" w:rsidRDefault="008740DE" w:rsidP="008740DE">
      <w:pPr>
        <w:jc w:val="both"/>
        <w:rPr>
          <w:rFonts w:eastAsia="Times New Roman"/>
          <w:sz w:val="28"/>
          <w:szCs w:val="28"/>
        </w:rPr>
      </w:pPr>
      <w:r w:rsidRPr="00C85215">
        <w:rPr>
          <w:rFonts w:eastAsia="Times New Roman"/>
          <w:sz w:val="28"/>
          <w:szCs w:val="28"/>
        </w:rPr>
        <w:t>Пример 8</w:t>
      </w:r>
    </w:p>
    <w:p w:rsidR="008740DE" w:rsidRDefault="008740DE" w:rsidP="00A4141D">
      <w:pPr>
        <w:jc w:val="both"/>
        <w:rPr>
          <w:b/>
          <w:bCs/>
        </w:rPr>
      </w:pPr>
    </w:p>
    <w:p w:rsidR="008740DE" w:rsidRDefault="008740DE" w:rsidP="00A4141D">
      <w:pPr>
        <w:jc w:val="both"/>
      </w:pPr>
      <w:r>
        <w:t xml:space="preserve">Установите соответствие между исходными веществами, вступающими в реакцию, и продуктами этой реакции: к каждой позиции, обозначенной буквой, подберите соответствующую позицию, обозначенную цифрой. </w:t>
      </w:r>
    </w:p>
    <w:p w:rsidR="008740DE" w:rsidRDefault="008740DE" w:rsidP="00A4141D">
      <w:pPr>
        <w:jc w:val="both"/>
      </w:pPr>
    </w:p>
    <w:p w:rsidR="008740DE" w:rsidRDefault="008740DE" w:rsidP="00A4141D">
      <w:pPr>
        <w:jc w:val="both"/>
      </w:pPr>
      <w:r>
        <w:t xml:space="preserve">ИСХОДНЫЕ ВЕЩЕСТВА                                ПРОДУКТЫ РЕАКЦИИ </w:t>
      </w:r>
    </w:p>
    <w:p w:rsidR="008740DE" w:rsidRPr="008740DE" w:rsidRDefault="008740DE" w:rsidP="008740DE">
      <w:pPr>
        <w:jc w:val="both"/>
        <w:rPr>
          <w:lang w:val="en-US"/>
        </w:rPr>
      </w:pPr>
      <w:r>
        <w:t xml:space="preserve">А) </w:t>
      </w:r>
      <w:proofErr w:type="spellStart"/>
      <w:r>
        <w:t>Mg</w:t>
      </w:r>
      <w:proofErr w:type="spellEnd"/>
      <w:r>
        <w:t xml:space="preserve"> и H2SO4 (</w:t>
      </w:r>
      <w:proofErr w:type="spellStart"/>
      <w:r>
        <w:t>конц</w:t>
      </w:r>
      <w:proofErr w:type="spellEnd"/>
      <w:r>
        <w:t xml:space="preserve">.)                                      </w:t>
      </w:r>
      <w:r w:rsidRPr="008740DE">
        <w:rPr>
          <w:lang w:val="en-US"/>
        </w:rPr>
        <w:t xml:space="preserve">1) MgSO4 </w:t>
      </w:r>
      <w:r>
        <w:t>и</w:t>
      </w:r>
      <w:r w:rsidRPr="008740DE">
        <w:rPr>
          <w:lang w:val="en-US"/>
        </w:rPr>
        <w:t xml:space="preserve"> H2O</w:t>
      </w:r>
    </w:p>
    <w:p w:rsidR="008740DE" w:rsidRPr="008740DE" w:rsidRDefault="008740DE" w:rsidP="008740DE">
      <w:pPr>
        <w:jc w:val="both"/>
        <w:rPr>
          <w:lang w:val="en-US"/>
        </w:rPr>
      </w:pPr>
      <w:r>
        <w:t>Б</w:t>
      </w:r>
      <w:r w:rsidRPr="008740DE">
        <w:rPr>
          <w:lang w:val="en-US"/>
        </w:rPr>
        <w:t>) Mg</w:t>
      </w:r>
      <w:proofErr w:type="gramStart"/>
      <w:r>
        <w:t>О</w:t>
      </w:r>
      <w:proofErr w:type="gramEnd"/>
      <w:r w:rsidRPr="008740DE">
        <w:rPr>
          <w:lang w:val="en-US"/>
        </w:rPr>
        <w:t xml:space="preserve"> </w:t>
      </w:r>
      <w:r>
        <w:t>и</w:t>
      </w:r>
      <w:r w:rsidRPr="008740DE">
        <w:rPr>
          <w:lang w:val="en-US"/>
        </w:rPr>
        <w:t xml:space="preserve"> H2SO4                                                2) </w:t>
      </w:r>
      <w:proofErr w:type="spellStart"/>
      <w:r w:rsidRPr="008740DE">
        <w:rPr>
          <w:lang w:val="en-US"/>
        </w:rPr>
        <w:t>MgO</w:t>
      </w:r>
      <w:proofErr w:type="spellEnd"/>
      <w:r w:rsidRPr="008740DE">
        <w:rPr>
          <w:lang w:val="en-US"/>
        </w:rPr>
        <w:t xml:space="preserve">, SO2 </w:t>
      </w:r>
      <w:r>
        <w:t>и</w:t>
      </w:r>
      <w:r w:rsidRPr="008740DE">
        <w:rPr>
          <w:lang w:val="en-US"/>
        </w:rPr>
        <w:t xml:space="preserve"> H2O</w:t>
      </w:r>
    </w:p>
    <w:p w:rsidR="008740DE" w:rsidRPr="009A0063" w:rsidRDefault="008740DE" w:rsidP="008740DE">
      <w:pPr>
        <w:jc w:val="both"/>
        <w:rPr>
          <w:lang w:val="en-US"/>
        </w:rPr>
      </w:pPr>
      <w:r>
        <w:t>В) S и H2SO4 (</w:t>
      </w:r>
      <w:proofErr w:type="spellStart"/>
      <w:r>
        <w:t>конц</w:t>
      </w:r>
      <w:proofErr w:type="spellEnd"/>
      <w:r>
        <w:t>.)</w:t>
      </w:r>
      <w:r w:rsidRPr="008740DE">
        <w:t xml:space="preserve"> </w:t>
      </w:r>
      <w:r>
        <w:t xml:space="preserve">                                        </w:t>
      </w:r>
      <w:r w:rsidRPr="008740DE">
        <w:rPr>
          <w:lang w:val="en-US"/>
        </w:rPr>
        <w:t xml:space="preserve">3) H2S </w:t>
      </w:r>
      <w:r>
        <w:t>и</w:t>
      </w:r>
      <w:r w:rsidRPr="008740DE">
        <w:rPr>
          <w:lang w:val="en-US"/>
        </w:rPr>
        <w:t xml:space="preserve"> H2O</w:t>
      </w:r>
    </w:p>
    <w:p w:rsidR="008740DE" w:rsidRPr="009A0063" w:rsidRDefault="008740DE" w:rsidP="008740DE">
      <w:pPr>
        <w:jc w:val="both"/>
        <w:rPr>
          <w:lang w:val="en-US"/>
        </w:rPr>
      </w:pPr>
      <w:r w:rsidRPr="009A0063">
        <w:rPr>
          <w:lang w:val="en-US"/>
        </w:rPr>
        <w:t xml:space="preserve"> </w:t>
      </w:r>
      <w:r>
        <w:t>Г</w:t>
      </w:r>
      <w:r w:rsidRPr="009A0063">
        <w:rPr>
          <w:lang w:val="en-US"/>
        </w:rPr>
        <w:t xml:space="preserve">) </w:t>
      </w:r>
      <w:r w:rsidRPr="008740DE">
        <w:rPr>
          <w:lang w:val="en-US"/>
        </w:rPr>
        <w:t>H</w:t>
      </w:r>
      <w:r w:rsidRPr="009A0063">
        <w:rPr>
          <w:lang w:val="en-US"/>
        </w:rPr>
        <w:t>2</w:t>
      </w:r>
      <w:r w:rsidRPr="008740DE">
        <w:rPr>
          <w:lang w:val="en-US"/>
        </w:rPr>
        <w:t>S</w:t>
      </w:r>
      <w:r w:rsidRPr="009A0063">
        <w:rPr>
          <w:lang w:val="en-US"/>
        </w:rPr>
        <w:t xml:space="preserve"> </w:t>
      </w:r>
      <w:r>
        <w:t>и</w:t>
      </w:r>
      <w:r w:rsidRPr="009A0063">
        <w:rPr>
          <w:lang w:val="en-US"/>
        </w:rPr>
        <w:t xml:space="preserve"> </w:t>
      </w:r>
      <w:r w:rsidRPr="008740DE">
        <w:rPr>
          <w:lang w:val="en-US"/>
        </w:rPr>
        <w:t>O</w:t>
      </w:r>
      <w:r w:rsidRPr="009A0063">
        <w:rPr>
          <w:lang w:val="en-US"/>
        </w:rPr>
        <w:t>2 (</w:t>
      </w:r>
      <w:r>
        <w:t>изб</w:t>
      </w:r>
      <w:r w:rsidRPr="009A0063">
        <w:rPr>
          <w:lang w:val="en-US"/>
        </w:rPr>
        <w:t xml:space="preserve">.)                                             4) </w:t>
      </w:r>
      <w:r w:rsidRPr="008740DE">
        <w:rPr>
          <w:lang w:val="en-US"/>
        </w:rPr>
        <w:t>SO</w:t>
      </w:r>
      <w:r w:rsidRPr="009A0063">
        <w:rPr>
          <w:lang w:val="en-US"/>
        </w:rPr>
        <w:t xml:space="preserve">2 </w:t>
      </w:r>
      <w:r>
        <w:t>и</w:t>
      </w:r>
      <w:r w:rsidRPr="009A0063">
        <w:rPr>
          <w:lang w:val="en-US"/>
        </w:rPr>
        <w:t xml:space="preserve"> </w:t>
      </w:r>
      <w:r w:rsidRPr="008740DE">
        <w:rPr>
          <w:lang w:val="en-US"/>
        </w:rPr>
        <w:t>H</w:t>
      </w:r>
      <w:r w:rsidRPr="009A0063">
        <w:rPr>
          <w:lang w:val="en-US"/>
        </w:rPr>
        <w:t>2</w:t>
      </w:r>
      <w:r w:rsidRPr="008740DE">
        <w:rPr>
          <w:lang w:val="en-US"/>
        </w:rPr>
        <w:t>O</w:t>
      </w:r>
    </w:p>
    <w:p w:rsidR="008740DE" w:rsidRPr="009A0063" w:rsidRDefault="008740DE" w:rsidP="00A4141D">
      <w:pPr>
        <w:jc w:val="both"/>
        <w:rPr>
          <w:lang w:val="en-US"/>
        </w:rPr>
      </w:pPr>
    </w:p>
    <w:p w:rsidR="008740DE" w:rsidRPr="00A66C60" w:rsidRDefault="008740DE" w:rsidP="00A4141D">
      <w:pPr>
        <w:jc w:val="both"/>
        <w:rPr>
          <w:lang w:val="en-US"/>
        </w:rPr>
      </w:pPr>
      <w:r w:rsidRPr="009A0063">
        <w:rPr>
          <w:lang w:val="en-US"/>
        </w:rPr>
        <w:t xml:space="preserve">                                                                               </w:t>
      </w:r>
      <w:proofErr w:type="gramStart"/>
      <w:r w:rsidRPr="00A66C60">
        <w:rPr>
          <w:lang w:val="en-US"/>
        </w:rPr>
        <w:t>5)</w:t>
      </w:r>
      <w:r w:rsidRPr="009A0063">
        <w:rPr>
          <w:lang w:val="en-US"/>
        </w:rPr>
        <w:t>MgSO</w:t>
      </w:r>
      <w:r w:rsidRPr="00A66C60">
        <w:rPr>
          <w:lang w:val="en-US"/>
        </w:rPr>
        <w:t>4</w:t>
      </w:r>
      <w:proofErr w:type="gramEnd"/>
      <w:r w:rsidRPr="00A66C60">
        <w:rPr>
          <w:lang w:val="en-US"/>
        </w:rPr>
        <w:t xml:space="preserve">, </w:t>
      </w:r>
      <w:r w:rsidRPr="009A0063">
        <w:rPr>
          <w:lang w:val="en-US"/>
        </w:rPr>
        <w:t>H</w:t>
      </w:r>
      <w:r w:rsidRPr="00A66C60">
        <w:rPr>
          <w:lang w:val="en-US"/>
        </w:rPr>
        <w:t>2</w:t>
      </w:r>
      <w:r w:rsidRPr="009A0063">
        <w:rPr>
          <w:lang w:val="en-US"/>
        </w:rPr>
        <w:t>S</w:t>
      </w:r>
      <w:r w:rsidRPr="00A66C60">
        <w:rPr>
          <w:lang w:val="en-US"/>
        </w:rPr>
        <w:t xml:space="preserve"> </w:t>
      </w:r>
      <w:r>
        <w:t>и</w:t>
      </w:r>
      <w:r w:rsidRPr="00A66C60">
        <w:rPr>
          <w:lang w:val="en-US"/>
        </w:rPr>
        <w:t xml:space="preserve"> </w:t>
      </w:r>
      <w:r w:rsidRPr="009A0063">
        <w:rPr>
          <w:lang w:val="en-US"/>
        </w:rPr>
        <w:t>H</w:t>
      </w:r>
      <w:r w:rsidRPr="00A66C60">
        <w:rPr>
          <w:lang w:val="en-US"/>
        </w:rPr>
        <w:t>2</w:t>
      </w:r>
      <w:r w:rsidRPr="009A0063">
        <w:rPr>
          <w:lang w:val="en-US"/>
        </w:rPr>
        <w:t>O</w:t>
      </w:r>
      <w:r w:rsidRPr="00A66C60">
        <w:rPr>
          <w:lang w:val="en-US"/>
        </w:rPr>
        <w:t xml:space="preserve"> </w:t>
      </w:r>
    </w:p>
    <w:p w:rsidR="008740DE" w:rsidRDefault="008740DE" w:rsidP="00A4141D">
      <w:pPr>
        <w:jc w:val="both"/>
      </w:pPr>
      <w:r w:rsidRPr="00A66C60">
        <w:rPr>
          <w:lang w:val="en-US"/>
        </w:rPr>
        <w:t xml:space="preserve">                                                                               </w:t>
      </w:r>
      <w:r>
        <w:t xml:space="preserve">6) SО3 и H2О </w:t>
      </w:r>
    </w:p>
    <w:p w:rsidR="008740DE" w:rsidRPr="008740DE" w:rsidRDefault="008740DE" w:rsidP="00A4141D">
      <w:pPr>
        <w:jc w:val="both"/>
      </w:pPr>
      <w:r>
        <w:t>Запишите в таблицу выбранные цифры под соответствующими буквами.</w:t>
      </w:r>
    </w:p>
    <w:p w:rsidR="008740DE" w:rsidRDefault="008740DE" w:rsidP="008740DE">
      <w:pPr>
        <w:jc w:val="both"/>
        <w:rPr>
          <w:rFonts w:eastAsia="Times New Roman"/>
          <w:sz w:val="28"/>
          <w:szCs w:val="28"/>
        </w:rPr>
      </w:pPr>
    </w:p>
    <w:p w:rsidR="008740DE" w:rsidRDefault="008740DE" w:rsidP="008740DE">
      <w:pPr>
        <w:jc w:val="both"/>
        <w:rPr>
          <w:rFonts w:eastAsia="Times New Roman"/>
          <w:sz w:val="28"/>
          <w:szCs w:val="28"/>
        </w:rPr>
      </w:pPr>
      <w:r w:rsidRPr="00C85215">
        <w:rPr>
          <w:rFonts w:eastAsia="Times New Roman"/>
          <w:sz w:val="28"/>
          <w:szCs w:val="28"/>
        </w:rPr>
        <w:t xml:space="preserve">      </w:t>
      </w:r>
    </w:p>
    <w:p w:rsidR="008740DE" w:rsidRPr="009A0063" w:rsidRDefault="008740DE" w:rsidP="008740DE">
      <w:pPr>
        <w:contextualSpacing/>
        <w:jc w:val="both"/>
        <w:rPr>
          <w:rFonts w:eastAsia="Times New Roman"/>
          <w:b/>
          <w:i/>
          <w:sz w:val="28"/>
          <w:szCs w:val="28"/>
        </w:rPr>
      </w:pPr>
      <w:r w:rsidRPr="009A0063">
        <w:rPr>
          <w:rFonts w:eastAsia="Times New Roman"/>
          <w:b/>
          <w:i/>
          <w:sz w:val="28"/>
          <w:szCs w:val="28"/>
        </w:rPr>
        <w:t>Блок «Органическая химия»</w:t>
      </w:r>
    </w:p>
    <w:p w:rsidR="009A0063" w:rsidRPr="00C85215" w:rsidRDefault="008740DE" w:rsidP="009A0063">
      <w:pPr>
        <w:jc w:val="both"/>
        <w:rPr>
          <w:rFonts w:eastAsia="Times New Roman"/>
          <w:sz w:val="28"/>
          <w:szCs w:val="28"/>
        </w:rPr>
      </w:pPr>
      <w:r w:rsidRPr="009A0063">
        <w:rPr>
          <w:rFonts w:eastAsia="Times New Roman"/>
          <w:sz w:val="28"/>
          <w:szCs w:val="28"/>
        </w:rPr>
        <w:t xml:space="preserve">Учащиеся </w:t>
      </w:r>
      <w:proofErr w:type="gramStart"/>
      <w:r w:rsidRPr="009A0063">
        <w:rPr>
          <w:rFonts w:eastAsia="Times New Roman"/>
          <w:sz w:val="28"/>
          <w:szCs w:val="28"/>
        </w:rPr>
        <w:t>довольно неплохо</w:t>
      </w:r>
      <w:proofErr w:type="gramEnd"/>
      <w:r w:rsidR="009A0063">
        <w:rPr>
          <w:rFonts w:eastAsia="Times New Roman"/>
          <w:sz w:val="28"/>
          <w:szCs w:val="28"/>
        </w:rPr>
        <w:t xml:space="preserve"> </w:t>
      </w:r>
      <w:r w:rsidR="009A0063" w:rsidRPr="00C85215">
        <w:rPr>
          <w:rFonts w:eastAsia="Times New Roman"/>
          <w:sz w:val="28"/>
          <w:szCs w:val="28"/>
        </w:rPr>
        <w:t xml:space="preserve">справились с заданиями по органической химии. </w:t>
      </w:r>
    </w:p>
    <w:p w:rsidR="007C10CC" w:rsidRPr="00C85215" w:rsidRDefault="007C10CC" w:rsidP="007C10CC">
      <w:pPr>
        <w:ind w:firstLine="708"/>
        <w:jc w:val="both"/>
        <w:rPr>
          <w:rFonts w:eastAsia="Times New Roman"/>
          <w:sz w:val="28"/>
          <w:szCs w:val="28"/>
        </w:rPr>
      </w:pPr>
      <w:r w:rsidRPr="007C10CC">
        <w:rPr>
          <w:rFonts w:eastAsia="Times New Roman"/>
          <w:sz w:val="28"/>
          <w:szCs w:val="28"/>
        </w:rPr>
        <w:lastRenderedPageBreak/>
        <w:t>В 2021 году лишь 51% выпускников знали основные положения и направления развития теории химического строения органических соединений А.М. Бутлерова, изомерию и гомологию органических веществ, взаимное</w:t>
      </w:r>
      <w:r w:rsidRPr="00C85215">
        <w:rPr>
          <w:rFonts w:eastAsia="Times New Roman"/>
          <w:sz w:val="28"/>
          <w:szCs w:val="28"/>
        </w:rPr>
        <w:t xml:space="preserve"> влияние атомов в молекулах, типы связей, гибридизацию атомных </w:t>
      </w:r>
      <w:proofErr w:type="spellStart"/>
      <w:r w:rsidRPr="00C85215">
        <w:rPr>
          <w:rFonts w:eastAsia="Times New Roman"/>
          <w:sz w:val="28"/>
          <w:szCs w:val="28"/>
        </w:rPr>
        <w:t>орбит</w:t>
      </w:r>
      <w:r>
        <w:rPr>
          <w:rFonts w:eastAsia="Times New Roman"/>
          <w:sz w:val="28"/>
          <w:szCs w:val="28"/>
        </w:rPr>
        <w:t>алей</w:t>
      </w:r>
      <w:proofErr w:type="spellEnd"/>
      <w:r>
        <w:rPr>
          <w:rFonts w:eastAsia="Times New Roman"/>
          <w:sz w:val="28"/>
          <w:szCs w:val="28"/>
        </w:rPr>
        <w:t>. Нужно отметить, что в 2022</w:t>
      </w:r>
      <w:r w:rsidRPr="00C85215">
        <w:rPr>
          <w:rFonts w:eastAsia="Times New Roman"/>
          <w:sz w:val="28"/>
          <w:szCs w:val="28"/>
        </w:rPr>
        <w:t xml:space="preserve"> году средний процент выполнения этого задан</w:t>
      </w:r>
      <w:r>
        <w:rPr>
          <w:rFonts w:eastAsia="Times New Roman"/>
          <w:sz w:val="28"/>
          <w:szCs w:val="28"/>
        </w:rPr>
        <w:t xml:space="preserve">ия </w:t>
      </w:r>
      <w:r w:rsidRPr="00C85215">
        <w:rPr>
          <w:rFonts w:eastAsia="Times New Roman"/>
          <w:sz w:val="28"/>
          <w:szCs w:val="28"/>
        </w:rPr>
        <w:t>составил</w:t>
      </w:r>
      <w:r>
        <w:rPr>
          <w:rFonts w:eastAsia="Times New Roman"/>
          <w:sz w:val="28"/>
          <w:szCs w:val="28"/>
        </w:rPr>
        <w:t xml:space="preserve"> всего 40</w:t>
      </w:r>
      <w:r w:rsidRPr="00C85215">
        <w:rPr>
          <w:rFonts w:eastAsia="Times New Roman"/>
          <w:sz w:val="28"/>
          <w:szCs w:val="28"/>
        </w:rPr>
        <w:t xml:space="preserve"> </w:t>
      </w:r>
      <w:r w:rsidRPr="007C10CC">
        <w:rPr>
          <w:rFonts w:eastAsia="Times New Roman"/>
          <w:sz w:val="28"/>
          <w:szCs w:val="28"/>
        </w:rPr>
        <w:t>%</w:t>
      </w:r>
      <w:r>
        <w:rPr>
          <w:rFonts w:eastAsia="Times New Roman"/>
          <w:sz w:val="28"/>
          <w:szCs w:val="28"/>
        </w:rPr>
        <w:t>.</w:t>
      </w:r>
    </w:p>
    <w:p w:rsidR="007C10CC" w:rsidRPr="00C85215" w:rsidRDefault="007C10CC" w:rsidP="007C10CC">
      <w:pPr>
        <w:ind w:firstLine="708"/>
        <w:jc w:val="both"/>
        <w:rPr>
          <w:rFonts w:eastAsia="Times New Roman"/>
          <w:sz w:val="28"/>
          <w:szCs w:val="28"/>
        </w:rPr>
      </w:pPr>
      <w:r w:rsidRPr="00C85215">
        <w:rPr>
          <w:rFonts w:eastAsia="Times New Roman"/>
          <w:sz w:val="28"/>
          <w:szCs w:val="28"/>
        </w:rPr>
        <w:t>Задания № 13-18 на характеристику химических свойств углеводородов (</w:t>
      </w:r>
      <w:proofErr w:type="spellStart"/>
      <w:r w:rsidRPr="00C85215">
        <w:rPr>
          <w:rFonts w:eastAsia="Times New Roman"/>
          <w:sz w:val="28"/>
          <w:szCs w:val="28"/>
        </w:rPr>
        <w:t>алканов</w:t>
      </w:r>
      <w:proofErr w:type="spellEnd"/>
      <w:r w:rsidRPr="00C85215">
        <w:rPr>
          <w:rFonts w:eastAsia="Times New Roman"/>
          <w:sz w:val="28"/>
          <w:szCs w:val="28"/>
        </w:rPr>
        <w:t xml:space="preserve">, </w:t>
      </w:r>
      <w:proofErr w:type="spellStart"/>
      <w:r w:rsidRPr="00C85215">
        <w:rPr>
          <w:rFonts w:eastAsia="Times New Roman"/>
          <w:sz w:val="28"/>
          <w:szCs w:val="28"/>
        </w:rPr>
        <w:t>циклоалканов</w:t>
      </w:r>
      <w:proofErr w:type="spellEnd"/>
      <w:r w:rsidRPr="00C85215">
        <w:rPr>
          <w:rFonts w:eastAsia="Times New Roman"/>
          <w:sz w:val="28"/>
          <w:szCs w:val="28"/>
        </w:rPr>
        <w:t xml:space="preserve">, </w:t>
      </w:r>
      <w:proofErr w:type="spellStart"/>
      <w:r w:rsidRPr="00C85215">
        <w:rPr>
          <w:rFonts w:eastAsia="Times New Roman"/>
          <w:sz w:val="28"/>
          <w:szCs w:val="28"/>
        </w:rPr>
        <w:t>алкенов</w:t>
      </w:r>
      <w:proofErr w:type="spellEnd"/>
      <w:r w:rsidRPr="00C85215">
        <w:rPr>
          <w:rFonts w:eastAsia="Times New Roman"/>
          <w:sz w:val="28"/>
          <w:szCs w:val="28"/>
        </w:rPr>
        <w:t xml:space="preserve">, диенов, </w:t>
      </w:r>
      <w:proofErr w:type="spellStart"/>
      <w:r w:rsidRPr="00C85215">
        <w:rPr>
          <w:rFonts w:eastAsia="Times New Roman"/>
          <w:sz w:val="28"/>
          <w:szCs w:val="28"/>
        </w:rPr>
        <w:t>алкинов</w:t>
      </w:r>
      <w:proofErr w:type="spellEnd"/>
      <w:r w:rsidRPr="00C85215">
        <w:rPr>
          <w:rFonts w:eastAsia="Times New Roman"/>
          <w:sz w:val="28"/>
          <w:szCs w:val="28"/>
        </w:rPr>
        <w:t xml:space="preserve">, </w:t>
      </w:r>
      <w:proofErr w:type="spellStart"/>
      <w:r w:rsidRPr="00C85215">
        <w:rPr>
          <w:rFonts w:eastAsia="Times New Roman"/>
          <w:sz w:val="28"/>
          <w:szCs w:val="28"/>
        </w:rPr>
        <w:t>аренов</w:t>
      </w:r>
      <w:proofErr w:type="spellEnd"/>
      <w:r w:rsidRPr="00C85215">
        <w:rPr>
          <w:rFonts w:eastAsia="Times New Roman"/>
          <w:sz w:val="28"/>
          <w:szCs w:val="28"/>
        </w:rPr>
        <w:t>), предельных одноатомных и многоатомных спиртов, фенолов, альдегидов, предельных одноосновных карбоновых кислот, сложных эфиров, белков, жиров, углеводов. Лучше всего выпускники</w:t>
      </w:r>
      <w:r>
        <w:rPr>
          <w:rFonts w:eastAsia="Times New Roman"/>
          <w:sz w:val="28"/>
          <w:szCs w:val="28"/>
        </w:rPr>
        <w:t xml:space="preserve"> справились с заданием №18 (52</w:t>
      </w:r>
      <w:r w:rsidRPr="00C85215">
        <w:rPr>
          <w:rFonts w:eastAsia="Times New Roman"/>
          <w:sz w:val="28"/>
          <w:szCs w:val="28"/>
        </w:rPr>
        <w:t>%). Хуже всего уча</w:t>
      </w:r>
      <w:r>
        <w:rPr>
          <w:rFonts w:eastAsia="Times New Roman"/>
          <w:sz w:val="28"/>
          <w:szCs w:val="28"/>
        </w:rPr>
        <w:t>щиеся справились с заданиями №12, №17 (базовый уровень), и №22</w:t>
      </w:r>
      <w:r w:rsidRPr="00C85215">
        <w:rPr>
          <w:rFonts w:eastAsia="Times New Roman"/>
          <w:sz w:val="28"/>
          <w:szCs w:val="28"/>
        </w:rPr>
        <w:t xml:space="preserve">(повышенный уровень). </w:t>
      </w:r>
    </w:p>
    <w:p w:rsidR="007C10CC" w:rsidRPr="00C85215" w:rsidRDefault="007C10CC" w:rsidP="007C10CC">
      <w:pPr>
        <w:ind w:firstLine="708"/>
        <w:jc w:val="both"/>
        <w:rPr>
          <w:rFonts w:eastAsia="Times New Roman"/>
          <w:sz w:val="28"/>
          <w:szCs w:val="28"/>
        </w:rPr>
      </w:pPr>
      <w:r w:rsidRPr="00C85215">
        <w:rPr>
          <w:rFonts w:eastAsia="Times New Roman"/>
          <w:sz w:val="28"/>
          <w:szCs w:val="28"/>
        </w:rPr>
        <w:t>Задание №33 высокого уровня сложности, с ним справи</w:t>
      </w:r>
      <w:r>
        <w:rPr>
          <w:rFonts w:eastAsia="Times New Roman"/>
          <w:sz w:val="28"/>
          <w:szCs w:val="28"/>
        </w:rPr>
        <w:t>лись 23</w:t>
      </w:r>
      <w:r w:rsidRPr="00C85215">
        <w:rPr>
          <w:rFonts w:eastAsia="Times New Roman"/>
          <w:sz w:val="28"/>
          <w:szCs w:val="28"/>
        </w:rPr>
        <w:t xml:space="preserve">% участников ЕГЭ. Таким образом, на базовом уровне выпускники последних лет органическую химию усвоили довольно хорошо. </w:t>
      </w:r>
    </w:p>
    <w:p w:rsidR="007C10CC" w:rsidRPr="00C85215" w:rsidRDefault="007C10CC" w:rsidP="007C10CC">
      <w:pPr>
        <w:tabs>
          <w:tab w:val="left" w:pos="1530"/>
        </w:tabs>
        <w:jc w:val="both"/>
        <w:rPr>
          <w:rFonts w:eastAsia="Times New Roman"/>
          <w:sz w:val="28"/>
          <w:szCs w:val="28"/>
        </w:rPr>
      </w:pPr>
      <w:r w:rsidRPr="00C85215">
        <w:rPr>
          <w:rFonts w:eastAsia="Times New Roman"/>
          <w:sz w:val="28"/>
          <w:szCs w:val="28"/>
        </w:rPr>
        <w:t xml:space="preserve">При написании уравнений реакций часто учащиеся не дописывают формулы неорганических продуктов реакции или не расставляют коэффициенты, превращая, таким образом, уравнения химических реакций в схемы химических процессов, что не являются правильным ответом. </w:t>
      </w:r>
      <w:r w:rsidR="006E376B" w:rsidRPr="00C85215">
        <w:rPr>
          <w:rFonts w:eastAsia="Times New Roman"/>
          <w:sz w:val="28"/>
          <w:szCs w:val="28"/>
        </w:rPr>
        <w:t>Наибольшие затруднения,</w:t>
      </w:r>
      <w:r w:rsidRPr="00C85215">
        <w:rPr>
          <w:rFonts w:eastAsia="Times New Roman"/>
          <w:sz w:val="28"/>
          <w:szCs w:val="28"/>
        </w:rPr>
        <w:t xml:space="preserve"> учащиеся испытывают при написании уравнений   реакций окисления органических веществ перманганат</w:t>
      </w:r>
      <w:r>
        <w:rPr>
          <w:rFonts w:eastAsia="Times New Roman"/>
          <w:sz w:val="28"/>
          <w:szCs w:val="28"/>
        </w:rPr>
        <w:t>ом калия в различных средах или</w:t>
      </w:r>
      <w:r w:rsidRPr="00C85215">
        <w:rPr>
          <w:rFonts w:eastAsia="Times New Roman"/>
          <w:sz w:val="28"/>
          <w:szCs w:val="28"/>
        </w:rPr>
        <w:t xml:space="preserve"> хромовой смесью, записывая схемы процессов, в которых либо не указаны неорганические продукты, либо указаны не полностью и неправильно, либо не расставлены коэффициенты.</w:t>
      </w:r>
    </w:p>
    <w:p w:rsidR="006E376B" w:rsidRDefault="006E376B" w:rsidP="006E376B">
      <w:pPr>
        <w:jc w:val="both"/>
        <w:rPr>
          <w:rFonts w:eastAsia="Times New Roman"/>
          <w:sz w:val="28"/>
          <w:szCs w:val="28"/>
        </w:rPr>
      </w:pPr>
    </w:p>
    <w:p w:rsidR="006E376B" w:rsidRDefault="006E376B" w:rsidP="006E376B">
      <w:pPr>
        <w:jc w:val="both"/>
        <w:rPr>
          <w:rFonts w:eastAsia="Times New Roman"/>
          <w:sz w:val="28"/>
          <w:szCs w:val="28"/>
        </w:rPr>
      </w:pPr>
      <w:r>
        <w:rPr>
          <w:rFonts w:eastAsia="Times New Roman"/>
          <w:sz w:val="28"/>
          <w:szCs w:val="28"/>
        </w:rPr>
        <w:t>Пример 11</w:t>
      </w:r>
    </w:p>
    <w:p w:rsidR="006E376B" w:rsidRDefault="006E376B" w:rsidP="008740DE">
      <w:pPr>
        <w:jc w:val="both"/>
      </w:pPr>
    </w:p>
    <w:p w:rsidR="006E376B" w:rsidRDefault="006E376B" w:rsidP="008740DE">
      <w:pPr>
        <w:jc w:val="both"/>
      </w:pPr>
      <w:r>
        <w:t xml:space="preserve">Из предложенного перечня выберите два вещества, которые являются структурными изомерами бутена-1. </w:t>
      </w:r>
    </w:p>
    <w:p w:rsidR="006E376B" w:rsidRDefault="006E376B" w:rsidP="008740DE">
      <w:pPr>
        <w:jc w:val="both"/>
      </w:pPr>
      <w:r>
        <w:t xml:space="preserve">1) бутан </w:t>
      </w:r>
    </w:p>
    <w:p w:rsidR="006E376B" w:rsidRDefault="006E376B" w:rsidP="008740DE">
      <w:pPr>
        <w:jc w:val="both"/>
      </w:pPr>
      <w:r>
        <w:t xml:space="preserve">2) </w:t>
      </w:r>
      <w:proofErr w:type="spellStart"/>
      <w:r>
        <w:t>циклобутан</w:t>
      </w:r>
      <w:proofErr w:type="spellEnd"/>
      <w:r>
        <w:t xml:space="preserve"> </w:t>
      </w:r>
    </w:p>
    <w:p w:rsidR="006E376B" w:rsidRDefault="006E376B" w:rsidP="008740DE">
      <w:pPr>
        <w:jc w:val="both"/>
      </w:pPr>
      <w:r>
        <w:t xml:space="preserve">3) бутин-2 </w:t>
      </w:r>
    </w:p>
    <w:p w:rsidR="006E376B" w:rsidRDefault="006E376B" w:rsidP="008740DE">
      <w:pPr>
        <w:jc w:val="both"/>
      </w:pPr>
      <w:r>
        <w:t xml:space="preserve">4) бутадиен-1,3 </w:t>
      </w:r>
    </w:p>
    <w:p w:rsidR="006E376B" w:rsidRDefault="006E376B" w:rsidP="008740DE">
      <w:pPr>
        <w:jc w:val="both"/>
      </w:pPr>
      <w:r>
        <w:t xml:space="preserve">5) </w:t>
      </w:r>
      <w:proofErr w:type="spellStart"/>
      <w:r>
        <w:t>метилпропен</w:t>
      </w:r>
      <w:proofErr w:type="spellEnd"/>
    </w:p>
    <w:p w:rsidR="008740DE" w:rsidRPr="006E376B" w:rsidRDefault="006E376B" w:rsidP="008740DE">
      <w:pPr>
        <w:jc w:val="both"/>
      </w:pPr>
      <w:r>
        <w:t xml:space="preserve"> Запишите номера выбранных ответов.</w:t>
      </w:r>
    </w:p>
    <w:p w:rsidR="008740DE" w:rsidRDefault="008740DE" w:rsidP="00A4141D">
      <w:pPr>
        <w:jc w:val="both"/>
        <w:rPr>
          <w:b/>
          <w:bCs/>
        </w:rPr>
      </w:pPr>
    </w:p>
    <w:p w:rsidR="006E376B" w:rsidRDefault="006E376B" w:rsidP="00A4141D">
      <w:pPr>
        <w:jc w:val="both"/>
        <w:rPr>
          <w:rFonts w:eastAsia="Times New Roman"/>
          <w:sz w:val="28"/>
          <w:szCs w:val="28"/>
        </w:rPr>
      </w:pPr>
      <w:r>
        <w:rPr>
          <w:rFonts w:eastAsia="Times New Roman"/>
          <w:sz w:val="28"/>
          <w:szCs w:val="28"/>
        </w:rPr>
        <w:t>Пример 12</w:t>
      </w:r>
    </w:p>
    <w:p w:rsidR="006E376B" w:rsidRDefault="006E376B" w:rsidP="00A4141D">
      <w:pPr>
        <w:jc w:val="both"/>
        <w:rPr>
          <w:rFonts w:eastAsia="Times New Roman"/>
          <w:sz w:val="28"/>
          <w:szCs w:val="28"/>
        </w:rPr>
      </w:pPr>
    </w:p>
    <w:p w:rsidR="006E376B" w:rsidRDefault="006E376B" w:rsidP="006E376B">
      <w:pPr>
        <w:jc w:val="both"/>
      </w:pPr>
      <w:r>
        <w:t>Из предложенного перечня выберите все вещества, при взаимодействии которых с раствором перманганата калия в кислой среде образуется карбоновая кислота.</w:t>
      </w:r>
    </w:p>
    <w:p w:rsidR="006E376B" w:rsidRDefault="006E376B" w:rsidP="006E376B">
      <w:pPr>
        <w:jc w:val="both"/>
      </w:pPr>
      <w:r>
        <w:t xml:space="preserve"> 1) гексен-1 </w:t>
      </w:r>
    </w:p>
    <w:p w:rsidR="006E376B" w:rsidRDefault="006E376B" w:rsidP="006E376B">
      <w:pPr>
        <w:jc w:val="both"/>
      </w:pPr>
      <w:r>
        <w:t xml:space="preserve">2) бензол </w:t>
      </w:r>
    </w:p>
    <w:p w:rsidR="006E376B" w:rsidRDefault="006E376B" w:rsidP="006E376B">
      <w:pPr>
        <w:jc w:val="both"/>
      </w:pPr>
      <w:r>
        <w:t xml:space="preserve">3) метилбензол </w:t>
      </w:r>
    </w:p>
    <w:p w:rsidR="006E376B" w:rsidRDefault="006E376B" w:rsidP="006E376B">
      <w:pPr>
        <w:jc w:val="both"/>
      </w:pPr>
      <w:r>
        <w:t xml:space="preserve">4) </w:t>
      </w:r>
      <w:proofErr w:type="spellStart"/>
      <w:r>
        <w:t>метилэтиловый</w:t>
      </w:r>
      <w:proofErr w:type="spellEnd"/>
      <w:r>
        <w:t xml:space="preserve"> эфир </w:t>
      </w:r>
    </w:p>
    <w:p w:rsidR="006E376B" w:rsidRDefault="006E376B" w:rsidP="006E376B">
      <w:pPr>
        <w:jc w:val="both"/>
      </w:pPr>
      <w:r>
        <w:t xml:space="preserve">5) уксусный альдегид </w:t>
      </w:r>
    </w:p>
    <w:p w:rsidR="006E376B" w:rsidRDefault="006E376B" w:rsidP="006E376B">
      <w:pPr>
        <w:jc w:val="both"/>
      </w:pPr>
    </w:p>
    <w:p w:rsidR="006E376B" w:rsidRDefault="006E376B" w:rsidP="006E376B">
      <w:pPr>
        <w:jc w:val="both"/>
        <w:rPr>
          <w:rFonts w:eastAsia="Times New Roman"/>
          <w:sz w:val="28"/>
          <w:szCs w:val="28"/>
        </w:rPr>
      </w:pPr>
      <w:r>
        <w:t>Запишите номера выбранных ответов.</w:t>
      </w:r>
    </w:p>
    <w:p w:rsidR="006E376B" w:rsidRDefault="006E376B" w:rsidP="00A4141D">
      <w:pPr>
        <w:jc w:val="both"/>
        <w:rPr>
          <w:rFonts w:eastAsia="Times New Roman"/>
          <w:sz w:val="28"/>
          <w:szCs w:val="28"/>
        </w:rPr>
      </w:pPr>
    </w:p>
    <w:p w:rsidR="006E376B" w:rsidRDefault="006E376B" w:rsidP="00A4141D">
      <w:pPr>
        <w:jc w:val="both"/>
        <w:rPr>
          <w:rFonts w:eastAsia="Times New Roman"/>
          <w:sz w:val="28"/>
          <w:szCs w:val="28"/>
        </w:rPr>
      </w:pPr>
      <w:r>
        <w:rPr>
          <w:rFonts w:eastAsia="Times New Roman"/>
          <w:sz w:val="28"/>
          <w:szCs w:val="28"/>
        </w:rPr>
        <w:lastRenderedPageBreak/>
        <w:t>Пример 13</w:t>
      </w:r>
    </w:p>
    <w:p w:rsidR="006E376B" w:rsidRDefault="006E376B" w:rsidP="00A4141D">
      <w:pPr>
        <w:jc w:val="both"/>
      </w:pPr>
      <w:r>
        <w:t>Из предложенного перечня выберите два вещества, с которыми реагирует метиламин.</w:t>
      </w:r>
    </w:p>
    <w:p w:rsidR="006E376B" w:rsidRDefault="006E376B" w:rsidP="00A4141D">
      <w:pPr>
        <w:jc w:val="both"/>
      </w:pPr>
      <w:r>
        <w:t xml:space="preserve"> 1) пропан </w:t>
      </w:r>
    </w:p>
    <w:p w:rsidR="006E376B" w:rsidRDefault="006E376B" w:rsidP="00A4141D">
      <w:pPr>
        <w:jc w:val="both"/>
      </w:pPr>
      <w:r>
        <w:t xml:space="preserve">2) хлорметан </w:t>
      </w:r>
    </w:p>
    <w:p w:rsidR="006E376B" w:rsidRDefault="006E376B" w:rsidP="00A4141D">
      <w:pPr>
        <w:jc w:val="both"/>
      </w:pPr>
      <w:r>
        <w:t xml:space="preserve">3) водород </w:t>
      </w:r>
    </w:p>
    <w:p w:rsidR="006E376B" w:rsidRDefault="006E376B" w:rsidP="00A4141D">
      <w:pPr>
        <w:jc w:val="both"/>
      </w:pPr>
      <w:r>
        <w:t xml:space="preserve">4) </w:t>
      </w:r>
      <w:proofErr w:type="spellStart"/>
      <w:r>
        <w:t>гидроксид</w:t>
      </w:r>
      <w:proofErr w:type="spellEnd"/>
      <w:r>
        <w:t xml:space="preserve"> натрия</w:t>
      </w:r>
    </w:p>
    <w:p w:rsidR="006E376B" w:rsidRDefault="006E376B" w:rsidP="00A4141D">
      <w:pPr>
        <w:jc w:val="both"/>
      </w:pPr>
      <w:r>
        <w:t xml:space="preserve"> 5) соляная кислота </w:t>
      </w:r>
    </w:p>
    <w:p w:rsidR="006E376B" w:rsidRDefault="006E376B" w:rsidP="00A4141D">
      <w:pPr>
        <w:jc w:val="both"/>
      </w:pPr>
      <w:r>
        <w:t>Запишите номера выбранных ответов</w:t>
      </w:r>
    </w:p>
    <w:p w:rsidR="006E376B" w:rsidRPr="006E376B" w:rsidRDefault="006E376B" w:rsidP="00A4141D">
      <w:pPr>
        <w:jc w:val="both"/>
      </w:pPr>
    </w:p>
    <w:p w:rsidR="006E376B" w:rsidRDefault="006E376B" w:rsidP="00A4141D">
      <w:pPr>
        <w:jc w:val="both"/>
        <w:rPr>
          <w:rFonts w:eastAsia="Times New Roman"/>
          <w:sz w:val="28"/>
          <w:szCs w:val="28"/>
        </w:rPr>
      </w:pPr>
      <w:r>
        <w:rPr>
          <w:rFonts w:eastAsia="Times New Roman"/>
          <w:sz w:val="28"/>
          <w:szCs w:val="28"/>
        </w:rPr>
        <w:t>Пример 14</w:t>
      </w:r>
    </w:p>
    <w:p w:rsidR="006E376B" w:rsidRDefault="006E376B" w:rsidP="00A4141D">
      <w:pPr>
        <w:jc w:val="both"/>
      </w:pPr>
      <w:r>
        <w:t>Установите соответствие между схемой реакции и веществом Х, принимающим в ней участие: к каждой позиции, обозначенной буквой, подберите соответствующую позицию, обозначенную цифрой.</w:t>
      </w:r>
    </w:p>
    <w:p w:rsidR="006E376B" w:rsidRDefault="006E376B" w:rsidP="00A4141D">
      <w:pPr>
        <w:jc w:val="both"/>
      </w:pPr>
    </w:p>
    <w:p w:rsidR="006E376B" w:rsidRPr="006E376B" w:rsidRDefault="006E376B" w:rsidP="006E376B">
      <w:pPr>
        <w:shd w:val="clear" w:color="auto" w:fill="FFFFFF"/>
        <w:jc w:val="center"/>
        <w:rPr>
          <w:rFonts w:ascii="Verdana" w:eastAsia="Times New Roman" w:hAnsi="Verdana"/>
          <w:color w:val="000000"/>
          <w:sz w:val="20"/>
          <w:szCs w:val="20"/>
        </w:rPr>
      </w:pPr>
      <w:r w:rsidRPr="006E376B">
        <w:rPr>
          <w:rFonts w:ascii="Verdana" w:eastAsia="Times New Roman" w:hAnsi="Verdana"/>
          <w:color w:val="000000"/>
          <w:sz w:val="20"/>
          <w:szCs w:val="20"/>
        </w:rPr>
        <w:t>РЕАГИРУЮЩИЕ ВЕЩЕСТВА</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А) толуол и хлор </w:t>
      </w:r>
      <w:r w:rsidRPr="006E376B">
        <w:rPr>
          <w:rFonts w:ascii="Verdana" w:eastAsia="Times New Roman" w:hAnsi="Verdana"/>
          <w:noProof/>
          <w:color w:val="000000"/>
          <w:sz w:val="20"/>
          <w:szCs w:val="20"/>
        </w:rPr>
        <w:drawing>
          <wp:inline distT="0" distB="0" distL="0" distR="0">
            <wp:extent cx="554990" cy="184785"/>
            <wp:effectExtent l="0" t="0" r="0" b="0"/>
            <wp:docPr id="1" name="Рисунок 1" descr=" левая круглая скобка FeCl_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левая круглая скобка FeCl_3 правая круглая скобка "/>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990" cy="184785"/>
                    </a:xfrm>
                    <a:prstGeom prst="rect">
                      <a:avLst/>
                    </a:prstGeom>
                    <a:noFill/>
                    <a:ln>
                      <a:noFill/>
                    </a:ln>
                  </pic:spPr>
                </pic:pic>
              </a:graphicData>
            </a:graphic>
          </wp:inline>
        </w:drawing>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Б) толуол и хлор (свет)</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В) бензол и водород</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Г) бензол и метанол</w:t>
      </w:r>
    </w:p>
    <w:p w:rsidR="006E376B" w:rsidRPr="006E376B" w:rsidRDefault="006E376B" w:rsidP="006E376B">
      <w:pPr>
        <w:shd w:val="clear" w:color="auto" w:fill="FFFFFF"/>
        <w:jc w:val="center"/>
        <w:rPr>
          <w:rFonts w:ascii="Verdana" w:eastAsia="Times New Roman" w:hAnsi="Verdana"/>
          <w:color w:val="000000"/>
          <w:sz w:val="20"/>
          <w:szCs w:val="20"/>
        </w:rPr>
      </w:pPr>
      <w:r w:rsidRPr="006E376B">
        <w:rPr>
          <w:rFonts w:ascii="Verdana" w:eastAsia="Times New Roman" w:hAnsi="Verdana"/>
          <w:color w:val="000000"/>
          <w:sz w:val="20"/>
          <w:szCs w:val="20"/>
        </w:rPr>
        <w:t>ПРОДУКТ ВЗАИМОДЕЙСТВИЯ</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1) хлористый бензил</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2) циклогексан</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3) толуол</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4) </w:t>
      </w:r>
      <w:proofErr w:type="spellStart"/>
      <w:r w:rsidRPr="006E376B">
        <w:rPr>
          <w:rFonts w:ascii="Verdana" w:eastAsia="Times New Roman" w:hAnsi="Verdana"/>
          <w:color w:val="000000"/>
          <w:sz w:val="20"/>
          <w:szCs w:val="20"/>
        </w:rPr>
        <w:t>метилгексахлорциклогексан</w:t>
      </w:r>
      <w:proofErr w:type="spellEnd"/>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5) ксилол</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6) хлортолуол</w:t>
      </w:r>
    </w:p>
    <w:p w:rsidR="006E376B" w:rsidRPr="006E376B" w:rsidRDefault="006E376B" w:rsidP="006E376B">
      <w:pPr>
        <w:shd w:val="clear" w:color="auto" w:fill="FFFFFF"/>
        <w:spacing w:after="240"/>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tblGrid>
      <w:tr w:rsidR="006E376B" w:rsidRPr="006E376B" w:rsidTr="006E37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Г</w:t>
            </w:r>
          </w:p>
        </w:tc>
      </w:tr>
      <w:tr w:rsidR="006E376B" w:rsidRPr="006E376B" w:rsidTr="006E37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r>
    </w:tbl>
    <w:p w:rsidR="006E376B" w:rsidRPr="006E376B" w:rsidRDefault="006E376B" w:rsidP="00A4141D">
      <w:pPr>
        <w:jc w:val="both"/>
        <w:rPr>
          <w:rFonts w:eastAsia="Times New Roman"/>
          <w:sz w:val="28"/>
          <w:szCs w:val="28"/>
        </w:rPr>
      </w:pPr>
    </w:p>
    <w:p w:rsidR="006E376B" w:rsidRDefault="006E376B" w:rsidP="00A4141D">
      <w:pPr>
        <w:jc w:val="both"/>
        <w:rPr>
          <w:b/>
          <w:bCs/>
        </w:rPr>
      </w:pPr>
    </w:p>
    <w:p w:rsidR="006E376B" w:rsidRDefault="006E376B" w:rsidP="006E376B">
      <w:pPr>
        <w:jc w:val="both"/>
        <w:rPr>
          <w:rFonts w:eastAsia="Times New Roman"/>
          <w:sz w:val="28"/>
          <w:szCs w:val="28"/>
        </w:rPr>
      </w:pPr>
      <w:r>
        <w:rPr>
          <w:rFonts w:eastAsia="Times New Roman"/>
          <w:sz w:val="28"/>
          <w:szCs w:val="28"/>
        </w:rPr>
        <w:t>Пример 15</w:t>
      </w:r>
    </w:p>
    <w:p w:rsidR="006E376B" w:rsidRDefault="006E376B" w:rsidP="006E376B">
      <w:pPr>
        <w:jc w:val="both"/>
        <w:rPr>
          <w:rFonts w:eastAsia="Times New Roman"/>
          <w:sz w:val="28"/>
          <w:szCs w:val="28"/>
        </w:rPr>
      </w:pPr>
    </w:p>
    <w:p w:rsidR="006E376B" w:rsidRPr="006E376B" w:rsidRDefault="006E376B" w:rsidP="006E376B">
      <w:pPr>
        <w:shd w:val="clear" w:color="auto" w:fill="FFFFFF"/>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 xml:space="preserve">Установите соответствие между реагирующими веществами и углеродосодержащим продуктом, который образуется при взаимодействии этих веществ: к каждой позиции, обозначенной буквой, </w:t>
      </w:r>
      <w:proofErr w:type="spellStart"/>
      <w:r w:rsidRPr="006E376B">
        <w:rPr>
          <w:rFonts w:ascii="Verdana" w:eastAsia="Times New Roman" w:hAnsi="Verdana"/>
          <w:color w:val="000000"/>
          <w:sz w:val="18"/>
          <w:szCs w:val="18"/>
        </w:rPr>
        <w:t>подберитесоответствующую</w:t>
      </w:r>
      <w:proofErr w:type="spellEnd"/>
      <w:r w:rsidRPr="006E376B">
        <w:rPr>
          <w:rFonts w:ascii="Verdana" w:eastAsia="Times New Roman" w:hAnsi="Verdana"/>
          <w:color w:val="000000"/>
          <w:sz w:val="18"/>
          <w:szCs w:val="18"/>
        </w:rPr>
        <w:t xml:space="preserve"> позицию, обозначенную цифрой.</w:t>
      </w:r>
    </w:p>
    <w:p w:rsidR="006E376B" w:rsidRPr="006E376B" w:rsidRDefault="006E376B" w:rsidP="006E376B">
      <w:pPr>
        <w:shd w:val="clear" w:color="auto" w:fill="FFFFFF"/>
        <w:jc w:val="center"/>
        <w:rPr>
          <w:rFonts w:ascii="Verdana" w:eastAsia="Times New Roman" w:hAnsi="Verdana"/>
          <w:color w:val="000000"/>
          <w:sz w:val="20"/>
          <w:szCs w:val="20"/>
        </w:rPr>
      </w:pPr>
      <w:r w:rsidRPr="006E376B">
        <w:rPr>
          <w:rFonts w:ascii="Verdana" w:eastAsia="Times New Roman" w:hAnsi="Verdana"/>
          <w:color w:val="000000"/>
          <w:sz w:val="20"/>
          <w:szCs w:val="20"/>
        </w:rPr>
        <w:t>РЕАГИРУЮЩИЕ ВЕЩЕСТВА</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А) </w:t>
      </w:r>
      <w:r w:rsidRPr="006E376B">
        <w:rPr>
          <w:rFonts w:ascii="Verdana" w:eastAsia="Times New Roman" w:hAnsi="Verdana"/>
          <w:noProof/>
          <w:color w:val="000000"/>
          <w:sz w:val="20"/>
          <w:szCs w:val="20"/>
        </w:rPr>
        <w:drawing>
          <wp:inline distT="0" distB="0" distL="0" distR="0">
            <wp:extent cx="979805" cy="173990"/>
            <wp:effectExtent l="0" t="0" r="0" b="0"/>
            <wp:docPr id="9" name="Рисунок 9" descr="CH_3$CO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3$COONa"/>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805" cy="173990"/>
                    </a:xfrm>
                    <a:prstGeom prst="rect">
                      <a:avLst/>
                    </a:prstGeom>
                    <a:noFill/>
                    <a:ln>
                      <a:noFill/>
                    </a:ln>
                  </pic:spPr>
                </pic:pic>
              </a:graphicData>
            </a:graphic>
          </wp:inline>
        </w:drawing>
      </w:r>
      <w:r w:rsidRPr="006E376B">
        <w:rPr>
          <w:rFonts w:ascii="Verdana" w:eastAsia="Times New Roman" w:hAnsi="Verdana"/>
          <w:color w:val="000000"/>
          <w:sz w:val="20"/>
          <w:szCs w:val="20"/>
        </w:rPr>
        <w:t> и </w:t>
      </w:r>
      <w:r w:rsidRPr="006E376B">
        <w:rPr>
          <w:rFonts w:ascii="Verdana" w:eastAsia="Times New Roman" w:hAnsi="Verdana"/>
          <w:noProof/>
          <w:color w:val="000000"/>
          <w:sz w:val="20"/>
          <w:szCs w:val="20"/>
        </w:rPr>
        <w:drawing>
          <wp:inline distT="0" distB="0" distL="0" distR="0">
            <wp:extent cx="402590" cy="173990"/>
            <wp:effectExtent l="0" t="0" r="0" b="0"/>
            <wp:docPr id="8" name="Рисунок 8" descr="K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H"/>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173990"/>
                    </a:xfrm>
                    <a:prstGeom prst="rect">
                      <a:avLst/>
                    </a:prstGeom>
                    <a:noFill/>
                    <a:ln>
                      <a:noFill/>
                    </a:ln>
                  </pic:spPr>
                </pic:pic>
              </a:graphicData>
            </a:graphic>
          </wp:inline>
        </w:drawing>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Б) </w:t>
      </w:r>
      <w:r w:rsidRPr="006E376B">
        <w:rPr>
          <w:rFonts w:ascii="Verdana" w:eastAsia="Times New Roman" w:hAnsi="Verdana"/>
          <w:noProof/>
          <w:color w:val="000000"/>
          <w:sz w:val="20"/>
          <w:szCs w:val="20"/>
        </w:rPr>
        <w:drawing>
          <wp:inline distT="0" distB="0" distL="0" distR="0">
            <wp:extent cx="870585" cy="173990"/>
            <wp:effectExtent l="0" t="0" r="0" b="0"/>
            <wp:docPr id="7" name="Рисунок 7" descr="CH_3$C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_3$COOH"/>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585" cy="173990"/>
                    </a:xfrm>
                    <a:prstGeom prst="rect">
                      <a:avLst/>
                    </a:prstGeom>
                    <a:noFill/>
                    <a:ln>
                      <a:noFill/>
                    </a:ln>
                  </pic:spPr>
                </pic:pic>
              </a:graphicData>
            </a:graphic>
          </wp:inline>
        </w:drawing>
      </w:r>
      <w:r w:rsidRPr="006E376B">
        <w:rPr>
          <w:rFonts w:ascii="Verdana" w:eastAsia="Times New Roman" w:hAnsi="Verdana"/>
          <w:color w:val="000000"/>
          <w:sz w:val="20"/>
          <w:szCs w:val="20"/>
        </w:rPr>
        <w:t> и </w:t>
      </w:r>
      <w:r w:rsidRPr="006E376B">
        <w:rPr>
          <w:rFonts w:ascii="Verdana" w:eastAsia="Times New Roman" w:hAnsi="Verdana"/>
          <w:noProof/>
          <w:color w:val="000000"/>
          <w:sz w:val="20"/>
          <w:szCs w:val="20"/>
        </w:rPr>
        <w:drawing>
          <wp:inline distT="0" distB="0" distL="0" distR="0">
            <wp:extent cx="609600" cy="173990"/>
            <wp:effectExtent l="0" t="0" r="0" b="0"/>
            <wp:docPr id="6" name="Рисунок 6" descr="CH_3$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_3$OH"/>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73990"/>
                    </a:xfrm>
                    <a:prstGeom prst="rect">
                      <a:avLst/>
                    </a:prstGeom>
                    <a:noFill/>
                    <a:ln>
                      <a:noFill/>
                    </a:ln>
                  </pic:spPr>
                </pic:pic>
              </a:graphicData>
            </a:graphic>
          </wp:inline>
        </w:drawing>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В) </w:t>
      </w:r>
      <w:r w:rsidRPr="006E376B">
        <w:rPr>
          <w:rFonts w:ascii="Verdana" w:eastAsia="Times New Roman" w:hAnsi="Verdana"/>
          <w:noProof/>
          <w:color w:val="000000"/>
          <w:sz w:val="20"/>
          <w:szCs w:val="20"/>
        </w:rPr>
        <w:drawing>
          <wp:inline distT="0" distB="0" distL="0" distR="0">
            <wp:extent cx="609600" cy="173990"/>
            <wp:effectExtent l="0" t="0" r="0" b="0"/>
            <wp:docPr id="5" name="Рисунок 5" descr="CH_3$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_3$OH"/>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73990"/>
                    </a:xfrm>
                    <a:prstGeom prst="rect">
                      <a:avLst/>
                    </a:prstGeom>
                    <a:noFill/>
                    <a:ln>
                      <a:noFill/>
                    </a:ln>
                  </pic:spPr>
                </pic:pic>
              </a:graphicData>
            </a:graphic>
          </wp:inline>
        </w:drawing>
      </w:r>
      <w:r w:rsidRPr="006E376B">
        <w:rPr>
          <w:rFonts w:ascii="Verdana" w:eastAsia="Times New Roman" w:hAnsi="Verdana"/>
          <w:color w:val="000000"/>
          <w:sz w:val="20"/>
          <w:szCs w:val="20"/>
        </w:rPr>
        <w:t> и </w:t>
      </w:r>
      <w:r w:rsidRPr="006E376B">
        <w:rPr>
          <w:rFonts w:ascii="Verdana" w:eastAsia="Times New Roman" w:hAnsi="Verdana"/>
          <w:noProof/>
          <w:color w:val="000000"/>
          <w:sz w:val="20"/>
          <w:szCs w:val="20"/>
        </w:rPr>
        <w:drawing>
          <wp:inline distT="0" distB="0" distL="0" distR="0">
            <wp:extent cx="120015" cy="152400"/>
            <wp:effectExtent l="0" t="0" r="0" b="0"/>
            <wp:docPr id="4" name="Рисунок 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 cy="152400"/>
                    </a:xfrm>
                    <a:prstGeom prst="rect">
                      <a:avLst/>
                    </a:prstGeom>
                    <a:noFill/>
                    <a:ln>
                      <a:noFill/>
                    </a:ln>
                  </pic:spPr>
                </pic:pic>
              </a:graphicData>
            </a:graphic>
          </wp:inline>
        </w:drawing>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Г) </w:t>
      </w:r>
      <w:r w:rsidRPr="006E376B">
        <w:rPr>
          <w:rFonts w:ascii="Verdana" w:eastAsia="Times New Roman" w:hAnsi="Verdana"/>
          <w:noProof/>
          <w:color w:val="000000"/>
          <w:sz w:val="20"/>
          <w:szCs w:val="20"/>
        </w:rPr>
        <w:drawing>
          <wp:inline distT="0" distB="0" distL="0" distR="0">
            <wp:extent cx="609600" cy="173990"/>
            <wp:effectExtent l="0" t="0" r="0" b="0"/>
            <wp:docPr id="3" name="Рисунок 3" descr="CH_3$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_3$OH"/>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73990"/>
                    </a:xfrm>
                    <a:prstGeom prst="rect">
                      <a:avLst/>
                    </a:prstGeom>
                    <a:noFill/>
                    <a:ln>
                      <a:noFill/>
                    </a:ln>
                  </pic:spPr>
                </pic:pic>
              </a:graphicData>
            </a:graphic>
          </wp:inline>
        </w:drawing>
      </w:r>
      <w:r w:rsidRPr="006E376B">
        <w:rPr>
          <w:rFonts w:ascii="Verdana" w:eastAsia="Times New Roman" w:hAnsi="Verdana"/>
          <w:color w:val="000000"/>
          <w:sz w:val="20"/>
          <w:szCs w:val="20"/>
        </w:rPr>
        <w:t> и </w:t>
      </w:r>
      <w:r w:rsidRPr="006E376B">
        <w:rPr>
          <w:rFonts w:ascii="Verdana" w:eastAsia="Times New Roman" w:hAnsi="Verdana"/>
          <w:noProof/>
          <w:color w:val="000000"/>
          <w:sz w:val="20"/>
          <w:szCs w:val="20"/>
        </w:rPr>
        <w:drawing>
          <wp:inline distT="0" distB="0" distL="0" distR="0">
            <wp:extent cx="522605" cy="173990"/>
            <wp:effectExtent l="0" t="0" r="0" b="0"/>
            <wp:docPr id="2" name="Рисунок 2" descr="H_2$S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_2$SO_4$"/>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173990"/>
                    </a:xfrm>
                    <a:prstGeom prst="rect">
                      <a:avLst/>
                    </a:prstGeom>
                    <a:noFill/>
                    <a:ln>
                      <a:noFill/>
                    </a:ln>
                  </pic:spPr>
                </pic:pic>
              </a:graphicData>
            </a:graphic>
          </wp:inline>
        </w:drawing>
      </w:r>
    </w:p>
    <w:p w:rsidR="006E376B" w:rsidRPr="006E376B" w:rsidRDefault="006E376B" w:rsidP="006E376B">
      <w:pPr>
        <w:shd w:val="clear" w:color="auto" w:fill="FFFFFF"/>
        <w:jc w:val="center"/>
        <w:rPr>
          <w:rFonts w:ascii="Verdana" w:eastAsia="Times New Roman" w:hAnsi="Verdana"/>
          <w:color w:val="000000"/>
          <w:sz w:val="20"/>
          <w:szCs w:val="20"/>
        </w:rPr>
      </w:pPr>
      <w:r w:rsidRPr="006E376B">
        <w:rPr>
          <w:rFonts w:ascii="Verdana" w:eastAsia="Times New Roman" w:hAnsi="Verdana"/>
          <w:color w:val="000000"/>
          <w:sz w:val="20"/>
          <w:szCs w:val="20"/>
        </w:rPr>
        <w:t>ПРОДУКТ ВЗАИМОДЕЙСТВИЯ</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1) </w:t>
      </w:r>
      <w:proofErr w:type="spellStart"/>
      <w:r w:rsidRPr="006E376B">
        <w:rPr>
          <w:rFonts w:ascii="Verdana" w:eastAsia="Times New Roman" w:hAnsi="Verdana"/>
          <w:color w:val="000000"/>
          <w:sz w:val="20"/>
          <w:szCs w:val="20"/>
        </w:rPr>
        <w:t>диэтиловый</w:t>
      </w:r>
      <w:proofErr w:type="spellEnd"/>
      <w:r w:rsidRPr="006E376B">
        <w:rPr>
          <w:rFonts w:ascii="Verdana" w:eastAsia="Times New Roman" w:hAnsi="Verdana"/>
          <w:color w:val="000000"/>
          <w:sz w:val="20"/>
          <w:szCs w:val="20"/>
        </w:rPr>
        <w:t xml:space="preserve"> эфир</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2) </w:t>
      </w:r>
      <w:proofErr w:type="spellStart"/>
      <w:r w:rsidRPr="006E376B">
        <w:rPr>
          <w:rFonts w:ascii="Verdana" w:eastAsia="Times New Roman" w:hAnsi="Verdana"/>
          <w:color w:val="000000"/>
          <w:sz w:val="20"/>
          <w:szCs w:val="20"/>
        </w:rPr>
        <w:t>метилацетат</w:t>
      </w:r>
      <w:proofErr w:type="spellEnd"/>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3) </w:t>
      </w:r>
      <w:proofErr w:type="spellStart"/>
      <w:r w:rsidRPr="006E376B">
        <w:rPr>
          <w:rFonts w:ascii="Verdana" w:eastAsia="Times New Roman" w:hAnsi="Verdana"/>
          <w:color w:val="000000"/>
          <w:sz w:val="20"/>
          <w:szCs w:val="20"/>
        </w:rPr>
        <w:t>метилат</w:t>
      </w:r>
      <w:proofErr w:type="spellEnd"/>
      <w:r w:rsidRPr="006E376B">
        <w:rPr>
          <w:rFonts w:ascii="Verdana" w:eastAsia="Times New Roman" w:hAnsi="Verdana"/>
          <w:color w:val="000000"/>
          <w:sz w:val="20"/>
          <w:szCs w:val="20"/>
        </w:rPr>
        <w:t xml:space="preserve"> калия</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4) метан</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5) </w:t>
      </w:r>
      <w:proofErr w:type="spellStart"/>
      <w:r w:rsidRPr="006E376B">
        <w:rPr>
          <w:rFonts w:ascii="Verdana" w:eastAsia="Times New Roman" w:hAnsi="Verdana"/>
          <w:color w:val="000000"/>
          <w:sz w:val="20"/>
          <w:szCs w:val="20"/>
        </w:rPr>
        <w:t>диметиловый</w:t>
      </w:r>
      <w:proofErr w:type="spellEnd"/>
      <w:r w:rsidRPr="006E376B">
        <w:rPr>
          <w:rFonts w:ascii="Verdana" w:eastAsia="Times New Roman" w:hAnsi="Verdana"/>
          <w:color w:val="000000"/>
          <w:sz w:val="20"/>
          <w:szCs w:val="20"/>
        </w:rPr>
        <w:t xml:space="preserve"> эфир</w:t>
      </w:r>
    </w:p>
    <w:p w:rsidR="006E376B" w:rsidRPr="006E376B" w:rsidRDefault="006E376B" w:rsidP="006E376B">
      <w:pPr>
        <w:shd w:val="clear" w:color="auto" w:fill="FFFFFF"/>
        <w:jc w:val="both"/>
        <w:rPr>
          <w:rFonts w:ascii="Verdana" w:eastAsia="Times New Roman" w:hAnsi="Verdana"/>
          <w:color w:val="000000"/>
          <w:sz w:val="20"/>
          <w:szCs w:val="20"/>
        </w:rPr>
      </w:pPr>
      <w:r w:rsidRPr="006E376B">
        <w:rPr>
          <w:rFonts w:ascii="Verdana" w:eastAsia="Times New Roman" w:hAnsi="Verdana"/>
          <w:color w:val="000000"/>
          <w:sz w:val="20"/>
          <w:szCs w:val="20"/>
        </w:rPr>
        <w:t>6) </w:t>
      </w:r>
      <w:proofErr w:type="spellStart"/>
      <w:r w:rsidRPr="006E376B">
        <w:rPr>
          <w:rFonts w:ascii="Verdana" w:eastAsia="Times New Roman" w:hAnsi="Verdana"/>
          <w:color w:val="000000"/>
          <w:sz w:val="20"/>
          <w:szCs w:val="20"/>
        </w:rPr>
        <w:t>метаналь</w:t>
      </w:r>
      <w:proofErr w:type="spellEnd"/>
    </w:p>
    <w:p w:rsidR="006E376B" w:rsidRPr="006E376B" w:rsidRDefault="006E376B" w:rsidP="006E376B">
      <w:pPr>
        <w:shd w:val="clear" w:color="auto" w:fill="FFFFFF"/>
        <w:spacing w:after="240"/>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tblGrid>
      <w:tr w:rsidR="006E376B" w:rsidRPr="006E376B" w:rsidTr="006E37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Г</w:t>
            </w:r>
          </w:p>
        </w:tc>
      </w:tr>
      <w:tr w:rsidR="006E376B" w:rsidRPr="006E376B" w:rsidTr="006E37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r>
    </w:tbl>
    <w:p w:rsidR="006E376B" w:rsidRDefault="006E376B" w:rsidP="006E376B">
      <w:pPr>
        <w:jc w:val="both"/>
        <w:rPr>
          <w:rFonts w:eastAsia="Times New Roman"/>
          <w:sz w:val="28"/>
          <w:szCs w:val="28"/>
        </w:rPr>
      </w:pPr>
    </w:p>
    <w:p w:rsidR="006E376B" w:rsidRDefault="006E376B" w:rsidP="00A4141D">
      <w:pPr>
        <w:jc w:val="both"/>
        <w:rPr>
          <w:rFonts w:eastAsia="Times New Roman"/>
          <w:sz w:val="28"/>
          <w:szCs w:val="28"/>
        </w:rPr>
      </w:pPr>
      <w:r>
        <w:rPr>
          <w:rFonts w:eastAsia="Times New Roman"/>
          <w:sz w:val="28"/>
          <w:szCs w:val="28"/>
        </w:rPr>
        <w:t>Пример 16</w:t>
      </w:r>
    </w:p>
    <w:p w:rsidR="008A455D" w:rsidRDefault="006E376B" w:rsidP="006E376B">
      <w:pPr>
        <w:pStyle w:val="leftmargin"/>
        <w:shd w:val="clear" w:color="auto" w:fill="FFFFFF"/>
        <w:spacing w:before="0" w:beforeAutospacing="0" w:after="0" w:afterAutospacing="0"/>
        <w:ind w:firstLine="375"/>
        <w:jc w:val="both"/>
        <w:rPr>
          <w:sz w:val="28"/>
          <w:szCs w:val="28"/>
        </w:rPr>
      </w:pPr>
      <w:r>
        <w:rPr>
          <w:sz w:val="28"/>
          <w:szCs w:val="28"/>
        </w:rPr>
        <w:t xml:space="preserve"> </w:t>
      </w:r>
      <w:r>
        <w:rPr>
          <w:sz w:val="28"/>
          <w:szCs w:val="28"/>
        </w:rPr>
        <w:tab/>
      </w:r>
    </w:p>
    <w:p w:rsidR="006E376B" w:rsidRDefault="006E376B" w:rsidP="006E376B">
      <w:pPr>
        <w:pStyle w:val="leftmargin"/>
        <w:shd w:val="clear" w:color="auto" w:fill="FFFFFF"/>
        <w:spacing w:before="0" w:beforeAutospacing="0" w:after="0" w:afterAutospacing="0"/>
        <w:ind w:firstLine="375"/>
        <w:jc w:val="both"/>
        <w:rPr>
          <w:rFonts w:ascii="Verdana" w:hAnsi="Verdana"/>
          <w:color w:val="000000"/>
          <w:sz w:val="18"/>
          <w:szCs w:val="18"/>
        </w:rPr>
      </w:pPr>
      <w:r w:rsidRPr="006E376B">
        <w:rPr>
          <w:rFonts w:ascii="Verdana" w:hAnsi="Verdana"/>
          <w:color w:val="000000"/>
          <w:sz w:val="18"/>
          <w:szCs w:val="18"/>
        </w:rPr>
        <w:t>Задана следующая схема превращений веществ:</w:t>
      </w:r>
    </w:p>
    <w:p w:rsidR="008A455D" w:rsidRPr="006E376B" w:rsidRDefault="008A455D" w:rsidP="006E376B">
      <w:pPr>
        <w:pStyle w:val="leftmargin"/>
        <w:shd w:val="clear" w:color="auto" w:fill="FFFFFF"/>
        <w:spacing w:before="0" w:beforeAutospacing="0" w:after="0" w:afterAutospacing="0"/>
        <w:ind w:firstLine="375"/>
        <w:jc w:val="both"/>
        <w:rPr>
          <w:rFonts w:ascii="Verdana" w:hAnsi="Verdana"/>
          <w:color w:val="000000"/>
          <w:sz w:val="18"/>
          <w:szCs w:val="18"/>
        </w:rPr>
      </w:pPr>
    </w:p>
    <w:p w:rsidR="006E376B" w:rsidRPr="006E376B" w:rsidRDefault="006E376B" w:rsidP="006E376B">
      <w:pPr>
        <w:shd w:val="clear" w:color="auto" w:fill="FFFFFF"/>
        <w:spacing w:before="150" w:after="150"/>
        <w:jc w:val="center"/>
        <w:rPr>
          <w:rFonts w:ascii="Verdana" w:eastAsia="Times New Roman" w:hAnsi="Verdana"/>
          <w:color w:val="000000"/>
          <w:sz w:val="18"/>
          <w:szCs w:val="18"/>
        </w:rPr>
      </w:pPr>
      <w:r w:rsidRPr="006E376B">
        <w:rPr>
          <w:rFonts w:ascii="Verdana" w:eastAsia="Times New Roman" w:hAnsi="Verdana"/>
          <w:noProof/>
          <w:color w:val="000000"/>
          <w:sz w:val="18"/>
          <w:szCs w:val="18"/>
        </w:rPr>
        <w:drawing>
          <wp:inline distT="0" distB="0" distL="0" distR="0">
            <wp:extent cx="3352800" cy="337185"/>
            <wp:effectExtent l="0" t="0" r="0" b="0"/>
            <wp:docPr id="17" name="Рисунок 17" descr="CH_3$OH \reactrarrow0pt1 cm\scriptsize X \scriptsize HCOH \reactrarrow0pt1 cm\scriptsize Y \scriptsize левая круглая скобка NH_4$ правая круглая скобка _2$C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_3$OH \reactrarrow0pt1 cm\scriptsize X \scriptsize HCOH \reactrarrow0pt1 cm\scriptsize Y \scriptsize левая круглая скобка NH_4$ правая круглая скобка _2$CO_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337185"/>
                    </a:xfrm>
                    <a:prstGeom prst="rect">
                      <a:avLst/>
                    </a:prstGeom>
                    <a:noFill/>
                    <a:ln>
                      <a:noFill/>
                    </a:ln>
                  </pic:spPr>
                </pic:pic>
              </a:graphicData>
            </a:graphic>
          </wp:inline>
        </w:drawing>
      </w:r>
    </w:p>
    <w:p w:rsidR="006E376B" w:rsidRPr="006E376B" w:rsidRDefault="006E376B" w:rsidP="006E376B">
      <w:pPr>
        <w:shd w:val="clear" w:color="auto" w:fill="FFFFFF"/>
        <w:jc w:val="both"/>
        <w:rPr>
          <w:rFonts w:ascii="Verdana" w:eastAsia="Times New Roman" w:hAnsi="Verdana"/>
          <w:color w:val="000000"/>
          <w:sz w:val="18"/>
          <w:szCs w:val="18"/>
        </w:rPr>
      </w:pPr>
      <w:r w:rsidRPr="006E376B">
        <w:rPr>
          <w:rFonts w:ascii="Verdana" w:eastAsia="Times New Roman" w:hAnsi="Verdana"/>
          <w:color w:val="000000"/>
          <w:sz w:val="18"/>
          <w:szCs w:val="18"/>
        </w:rPr>
        <w:t> </w:t>
      </w:r>
    </w:p>
    <w:p w:rsidR="006E376B" w:rsidRPr="006E376B" w:rsidRDefault="006E376B" w:rsidP="006E376B">
      <w:pPr>
        <w:shd w:val="clear" w:color="auto" w:fill="FFFFFF"/>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Определите, какие из указанных веществ являются веществами </w:t>
      </w:r>
      <w:r w:rsidRPr="006E376B">
        <w:rPr>
          <w:rFonts w:ascii="Verdana" w:eastAsia="Times New Roman" w:hAnsi="Verdana"/>
          <w:noProof/>
          <w:color w:val="000000"/>
          <w:sz w:val="18"/>
          <w:szCs w:val="18"/>
        </w:rPr>
        <w:drawing>
          <wp:inline distT="0" distB="0" distL="0" distR="0">
            <wp:extent cx="120015" cy="152400"/>
            <wp:effectExtent l="0" t="0" r="0" b="0"/>
            <wp:docPr id="16" name="Рисунок 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 cy="152400"/>
                    </a:xfrm>
                    <a:prstGeom prst="rect">
                      <a:avLst/>
                    </a:prstGeom>
                    <a:noFill/>
                    <a:ln>
                      <a:noFill/>
                    </a:ln>
                  </pic:spPr>
                </pic:pic>
              </a:graphicData>
            </a:graphic>
          </wp:inline>
        </w:drawing>
      </w:r>
      <w:r w:rsidRPr="006E376B">
        <w:rPr>
          <w:rFonts w:ascii="Verdana" w:eastAsia="Times New Roman" w:hAnsi="Verdana"/>
          <w:color w:val="000000"/>
          <w:sz w:val="18"/>
          <w:szCs w:val="18"/>
        </w:rPr>
        <w:t> и </w:t>
      </w:r>
      <w:r w:rsidRPr="006E376B">
        <w:rPr>
          <w:rFonts w:ascii="Verdana" w:eastAsia="Times New Roman" w:hAnsi="Verdana"/>
          <w:noProof/>
          <w:color w:val="000000"/>
          <w:sz w:val="18"/>
          <w:szCs w:val="18"/>
        </w:rPr>
        <w:drawing>
          <wp:inline distT="0" distB="0" distL="0" distR="0">
            <wp:extent cx="130810" cy="163195"/>
            <wp:effectExtent l="0" t="0" r="0" b="0"/>
            <wp:docPr id="15" name="Рисунок 15"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0" cy="163195"/>
                    </a:xfrm>
                    <a:prstGeom prst="rect">
                      <a:avLst/>
                    </a:prstGeom>
                    <a:noFill/>
                    <a:ln>
                      <a:noFill/>
                    </a:ln>
                  </pic:spPr>
                </pic:pic>
              </a:graphicData>
            </a:graphic>
          </wp:inline>
        </w:drawing>
      </w:r>
      <w:r w:rsidRPr="006E376B">
        <w:rPr>
          <w:rFonts w:ascii="Verdana" w:eastAsia="Times New Roman" w:hAnsi="Verdana"/>
          <w:color w:val="000000"/>
          <w:sz w:val="18"/>
          <w:szCs w:val="18"/>
        </w:rPr>
        <w:t>.</w:t>
      </w:r>
    </w:p>
    <w:p w:rsidR="006E376B" w:rsidRPr="006E376B" w:rsidRDefault="006E376B" w:rsidP="006E376B">
      <w:pPr>
        <w:shd w:val="clear" w:color="auto" w:fill="FFFFFF"/>
        <w:jc w:val="both"/>
        <w:rPr>
          <w:rFonts w:ascii="Verdana" w:eastAsia="Times New Roman" w:hAnsi="Verdana"/>
          <w:color w:val="000000"/>
          <w:sz w:val="18"/>
          <w:szCs w:val="18"/>
        </w:rPr>
      </w:pPr>
      <w:r w:rsidRPr="006E376B">
        <w:rPr>
          <w:rFonts w:ascii="Verdana" w:eastAsia="Times New Roman" w:hAnsi="Verdana"/>
          <w:color w:val="000000"/>
          <w:sz w:val="18"/>
          <w:szCs w:val="18"/>
        </w:rPr>
        <w:t> </w:t>
      </w:r>
    </w:p>
    <w:p w:rsidR="006E376B" w:rsidRPr="006E376B" w:rsidRDefault="006E376B" w:rsidP="006E376B">
      <w:pPr>
        <w:shd w:val="clear" w:color="auto" w:fill="FFFFFF"/>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1) </w:t>
      </w:r>
      <w:r w:rsidRPr="006E376B">
        <w:rPr>
          <w:rFonts w:ascii="Verdana" w:eastAsia="Times New Roman" w:hAnsi="Verdana"/>
          <w:noProof/>
          <w:color w:val="000000"/>
          <w:sz w:val="18"/>
          <w:szCs w:val="18"/>
        </w:rPr>
        <w:drawing>
          <wp:inline distT="0" distB="0" distL="0" distR="0">
            <wp:extent cx="348615" cy="173990"/>
            <wp:effectExtent l="0" t="0" r="0" b="0"/>
            <wp:docPr id="14" name="Рисунок 14" descr="C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O"/>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 cy="173990"/>
                    </a:xfrm>
                    <a:prstGeom prst="rect">
                      <a:avLst/>
                    </a:prstGeom>
                    <a:noFill/>
                    <a:ln>
                      <a:noFill/>
                    </a:ln>
                  </pic:spPr>
                </pic:pic>
              </a:graphicData>
            </a:graphic>
          </wp:inline>
        </w:drawing>
      </w:r>
    </w:p>
    <w:p w:rsidR="006E376B" w:rsidRPr="006E376B" w:rsidRDefault="006E376B" w:rsidP="006E376B">
      <w:pPr>
        <w:shd w:val="clear" w:color="auto" w:fill="FFFFFF"/>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2) </w:t>
      </w:r>
      <w:r w:rsidRPr="006E376B">
        <w:rPr>
          <w:rFonts w:ascii="Verdana" w:eastAsia="Times New Roman" w:hAnsi="Verdana"/>
          <w:noProof/>
          <w:color w:val="000000"/>
          <w:sz w:val="18"/>
          <w:szCs w:val="18"/>
        </w:rPr>
        <w:drawing>
          <wp:inline distT="0" distB="0" distL="0" distR="0">
            <wp:extent cx="707390" cy="184785"/>
            <wp:effectExtent l="0" t="0" r="0" b="0"/>
            <wp:docPr id="13" name="Рисунок 13" descr="Cu левая круглая скобка OH правая круглая скобка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 левая круглая скобка OH правая круглая скобка _2"/>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0" cy="184785"/>
                    </a:xfrm>
                    <a:prstGeom prst="rect">
                      <a:avLst/>
                    </a:prstGeom>
                    <a:noFill/>
                    <a:ln>
                      <a:noFill/>
                    </a:ln>
                  </pic:spPr>
                </pic:pic>
              </a:graphicData>
            </a:graphic>
          </wp:inline>
        </w:drawing>
      </w:r>
    </w:p>
    <w:p w:rsidR="006E376B" w:rsidRPr="006E376B" w:rsidRDefault="006E376B" w:rsidP="006E376B">
      <w:pPr>
        <w:shd w:val="clear" w:color="auto" w:fill="FFFFFF"/>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3) </w:t>
      </w:r>
      <w:r w:rsidRPr="006E376B">
        <w:rPr>
          <w:rFonts w:ascii="Verdana" w:eastAsia="Times New Roman" w:hAnsi="Verdana"/>
          <w:noProof/>
          <w:color w:val="000000"/>
          <w:sz w:val="18"/>
          <w:szCs w:val="18"/>
        </w:rPr>
        <w:drawing>
          <wp:inline distT="0" distB="0" distL="0" distR="0">
            <wp:extent cx="337185" cy="163195"/>
            <wp:effectExtent l="0" t="0" r="0" b="0"/>
            <wp:docPr id="12" name="Рисунок 12" descr="N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H_3"/>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 cy="163195"/>
                    </a:xfrm>
                    <a:prstGeom prst="rect">
                      <a:avLst/>
                    </a:prstGeom>
                    <a:noFill/>
                    <a:ln>
                      <a:noFill/>
                    </a:ln>
                  </pic:spPr>
                </pic:pic>
              </a:graphicData>
            </a:graphic>
          </wp:inline>
        </w:drawing>
      </w:r>
    </w:p>
    <w:p w:rsidR="006E376B" w:rsidRPr="006E376B" w:rsidRDefault="006E376B" w:rsidP="006E376B">
      <w:pPr>
        <w:shd w:val="clear" w:color="auto" w:fill="FFFFFF"/>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4) </w:t>
      </w:r>
      <w:r w:rsidRPr="006E376B">
        <w:rPr>
          <w:rFonts w:ascii="Verdana" w:eastAsia="Times New Roman" w:hAnsi="Verdana"/>
          <w:noProof/>
          <w:color w:val="000000"/>
          <w:sz w:val="18"/>
          <w:szCs w:val="18"/>
        </w:rPr>
        <w:drawing>
          <wp:inline distT="0" distB="0" distL="0" distR="0">
            <wp:extent cx="326390" cy="173990"/>
            <wp:effectExtent l="0" t="0" r="0" b="0"/>
            <wp:docPr id="11" name="Рисунок 11" descr="C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_2"/>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390" cy="173990"/>
                    </a:xfrm>
                    <a:prstGeom prst="rect">
                      <a:avLst/>
                    </a:prstGeom>
                    <a:noFill/>
                    <a:ln>
                      <a:noFill/>
                    </a:ln>
                  </pic:spPr>
                </pic:pic>
              </a:graphicData>
            </a:graphic>
          </wp:inline>
        </w:drawing>
      </w:r>
    </w:p>
    <w:p w:rsidR="006E376B" w:rsidRPr="006E376B" w:rsidRDefault="006E376B" w:rsidP="006E376B">
      <w:pPr>
        <w:shd w:val="clear" w:color="auto" w:fill="FFFFFF"/>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5) </w:t>
      </w:r>
      <w:r w:rsidRPr="006E376B">
        <w:rPr>
          <w:rFonts w:ascii="Verdana" w:eastAsia="Times New Roman" w:hAnsi="Verdana"/>
          <w:noProof/>
          <w:color w:val="000000"/>
          <w:sz w:val="18"/>
          <w:szCs w:val="18"/>
        </w:rPr>
        <w:drawing>
          <wp:inline distT="0" distB="0" distL="0" distR="0">
            <wp:extent cx="1513205" cy="184785"/>
            <wp:effectExtent l="0" t="0" r="0" b="0"/>
            <wp:docPr id="10" name="Рисунок 10" descr="Ag_2$O левая круглая скобка NH_3$ умножить на $H_2$O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_2$O левая круглая скобка NH_3$ умножить на $H_2$O правая круглая скобка "/>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3205" cy="184785"/>
                    </a:xfrm>
                    <a:prstGeom prst="rect">
                      <a:avLst/>
                    </a:prstGeom>
                    <a:noFill/>
                    <a:ln>
                      <a:noFill/>
                    </a:ln>
                  </pic:spPr>
                </pic:pic>
              </a:graphicData>
            </a:graphic>
          </wp:inline>
        </w:drawing>
      </w:r>
    </w:p>
    <w:p w:rsidR="006E376B" w:rsidRPr="006E376B" w:rsidRDefault="006E376B" w:rsidP="006E376B">
      <w:pPr>
        <w:shd w:val="clear" w:color="auto" w:fill="FFFFFF"/>
        <w:jc w:val="both"/>
        <w:rPr>
          <w:rFonts w:ascii="Verdana" w:eastAsia="Times New Roman" w:hAnsi="Verdana"/>
          <w:color w:val="000000"/>
          <w:sz w:val="18"/>
          <w:szCs w:val="18"/>
        </w:rPr>
      </w:pPr>
      <w:r w:rsidRPr="006E376B">
        <w:rPr>
          <w:rFonts w:ascii="Verdana" w:eastAsia="Times New Roman" w:hAnsi="Verdana"/>
          <w:color w:val="000000"/>
          <w:sz w:val="18"/>
          <w:szCs w:val="18"/>
        </w:rPr>
        <w:t> </w:t>
      </w:r>
    </w:p>
    <w:p w:rsidR="006E376B" w:rsidRPr="006E376B" w:rsidRDefault="006E376B" w:rsidP="006E376B">
      <w:pPr>
        <w:shd w:val="clear" w:color="auto" w:fill="FFFFFF"/>
        <w:spacing w:after="240"/>
        <w:ind w:firstLine="375"/>
        <w:jc w:val="both"/>
        <w:rPr>
          <w:rFonts w:ascii="Verdana" w:eastAsia="Times New Roman" w:hAnsi="Verdana"/>
          <w:color w:val="000000"/>
          <w:sz w:val="18"/>
          <w:szCs w:val="18"/>
        </w:rPr>
      </w:pPr>
      <w:r w:rsidRPr="006E376B">
        <w:rPr>
          <w:rFonts w:ascii="Verdana" w:eastAsia="Times New Roman" w:hAnsi="Verdana"/>
          <w:color w:val="000000"/>
          <w:sz w:val="18"/>
          <w:szCs w:val="18"/>
        </w:rPr>
        <w:t>Запишите в ответ цифры, расположив их в порядке, соответствующим буквам.</w:t>
      </w:r>
    </w:p>
    <w:tbl>
      <w:tblPr>
        <w:tblW w:w="0" w:type="auto"/>
        <w:tblCellMar>
          <w:top w:w="15" w:type="dxa"/>
          <w:left w:w="15" w:type="dxa"/>
          <w:bottom w:w="15" w:type="dxa"/>
          <w:right w:w="15" w:type="dxa"/>
        </w:tblCellMar>
        <w:tblLook w:val="04A0"/>
      </w:tblPr>
      <w:tblGrid>
        <w:gridCol w:w="675"/>
        <w:gridCol w:w="675"/>
      </w:tblGrid>
      <w:tr w:rsidR="006E376B" w:rsidRPr="006E376B" w:rsidTr="006E37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X</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jc w:val="center"/>
              <w:rPr>
                <w:rFonts w:eastAsia="Times New Roman"/>
                <w:color w:val="000000"/>
              </w:rPr>
            </w:pPr>
            <w:r w:rsidRPr="006E376B">
              <w:rPr>
                <w:rFonts w:eastAsia="Times New Roman"/>
                <w:color w:val="000000"/>
              </w:rPr>
              <w:t>Y</w:t>
            </w:r>
          </w:p>
        </w:tc>
      </w:tr>
      <w:tr w:rsidR="006E376B" w:rsidRPr="006E376B" w:rsidTr="006E37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76B" w:rsidRPr="006E376B" w:rsidRDefault="006E376B" w:rsidP="006E376B">
            <w:pPr>
              <w:spacing w:before="75"/>
              <w:rPr>
                <w:rFonts w:eastAsia="Times New Roman"/>
                <w:color w:val="000000"/>
              </w:rPr>
            </w:pPr>
            <w:r w:rsidRPr="006E376B">
              <w:rPr>
                <w:rFonts w:eastAsia="Times New Roman"/>
                <w:color w:val="000000"/>
              </w:rPr>
              <w:t> </w:t>
            </w:r>
          </w:p>
        </w:tc>
      </w:tr>
    </w:tbl>
    <w:p w:rsidR="006E376B" w:rsidRDefault="006E376B" w:rsidP="00A4141D">
      <w:pPr>
        <w:jc w:val="both"/>
        <w:rPr>
          <w:b/>
          <w:bCs/>
        </w:rPr>
      </w:pPr>
    </w:p>
    <w:p w:rsidR="006E376B" w:rsidRDefault="006E376B" w:rsidP="00A4141D">
      <w:pPr>
        <w:jc w:val="both"/>
        <w:rPr>
          <w:b/>
          <w:bCs/>
        </w:rPr>
      </w:pPr>
    </w:p>
    <w:p w:rsidR="008A455D" w:rsidRDefault="008A455D" w:rsidP="008A455D">
      <w:pPr>
        <w:jc w:val="both"/>
        <w:rPr>
          <w:rFonts w:eastAsia="Times New Roman"/>
          <w:sz w:val="28"/>
          <w:szCs w:val="28"/>
        </w:rPr>
      </w:pPr>
      <w:r>
        <w:rPr>
          <w:rFonts w:eastAsia="Times New Roman"/>
          <w:sz w:val="28"/>
          <w:szCs w:val="28"/>
        </w:rPr>
        <w:t>Пример 17</w:t>
      </w:r>
    </w:p>
    <w:p w:rsidR="008A455D" w:rsidRDefault="008A455D" w:rsidP="008A455D">
      <w:pPr>
        <w:jc w:val="both"/>
        <w:rPr>
          <w:rFonts w:eastAsia="Times New Roman"/>
          <w:sz w:val="28"/>
          <w:szCs w:val="28"/>
        </w:rPr>
      </w:pPr>
    </w:p>
    <w:p w:rsidR="008A455D" w:rsidRDefault="008A455D" w:rsidP="008A455D">
      <w:pPr>
        <w:ind w:firstLine="708"/>
        <w:jc w:val="both"/>
      </w:pPr>
      <w:r>
        <w:t xml:space="preserve">Из предложенного перечня выберите все реакции, которые являются окислительно-восстановительными. </w:t>
      </w:r>
    </w:p>
    <w:p w:rsidR="008A455D" w:rsidRDefault="008A455D" w:rsidP="008A455D">
      <w:pPr>
        <w:ind w:firstLine="708"/>
        <w:jc w:val="both"/>
      </w:pPr>
      <w:r>
        <w:t xml:space="preserve">1) взаимодействие сульфида калия с перманганатом калия </w:t>
      </w:r>
    </w:p>
    <w:p w:rsidR="008A455D" w:rsidRDefault="008A455D" w:rsidP="008A455D">
      <w:pPr>
        <w:ind w:firstLine="708"/>
        <w:jc w:val="both"/>
      </w:pPr>
      <w:r>
        <w:t xml:space="preserve">2) взаимодействие концентрированной серной кислоты с хлоридом натрия </w:t>
      </w:r>
    </w:p>
    <w:p w:rsidR="008A455D" w:rsidRDefault="008A455D" w:rsidP="008A455D">
      <w:pPr>
        <w:ind w:firstLine="708"/>
        <w:jc w:val="both"/>
      </w:pPr>
      <w:r>
        <w:t>3) взаимодействие при нагревании хлорида аммония и нитрита натрия</w:t>
      </w:r>
    </w:p>
    <w:p w:rsidR="008A455D" w:rsidRDefault="008A455D" w:rsidP="008A455D">
      <w:pPr>
        <w:ind w:firstLine="708"/>
        <w:jc w:val="both"/>
      </w:pPr>
      <w:r>
        <w:t xml:space="preserve"> 4) взаимодействие при нагревании оксида кремния с карбонатом натрия</w:t>
      </w:r>
    </w:p>
    <w:p w:rsidR="008A455D" w:rsidRDefault="008A455D" w:rsidP="008A455D">
      <w:pPr>
        <w:ind w:firstLine="708"/>
        <w:jc w:val="both"/>
      </w:pPr>
      <w:r>
        <w:t xml:space="preserve"> 5) взаимодействие </w:t>
      </w:r>
      <w:proofErr w:type="spellStart"/>
      <w:r>
        <w:t>иодоводородной</w:t>
      </w:r>
      <w:proofErr w:type="spellEnd"/>
      <w:r>
        <w:t xml:space="preserve"> кислоты с дихроматом натрия </w:t>
      </w:r>
    </w:p>
    <w:p w:rsidR="008A455D" w:rsidRDefault="008A455D" w:rsidP="008A455D">
      <w:pPr>
        <w:ind w:firstLine="708"/>
        <w:jc w:val="both"/>
      </w:pPr>
    </w:p>
    <w:p w:rsidR="008A455D" w:rsidRDefault="008A455D" w:rsidP="008A455D">
      <w:pPr>
        <w:jc w:val="both"/>
        <w:rPr>
          <w:rFonts w:eastAsia="Times New Roman"/>
          <w:sz w:val="28"/>
          <w:szCs w:val="28"/>
        </w:rPr>
      </w:pPr>
      <w:r>
        <w:t>Запишите номера выбранных ответов.</w:t>
      </w:r>
    </w:p>
    <w:p w:rsidR="006E376B" w:rsidRDefault="006E376B" w:rsidP="00A4141D">
      <w:pPr>
        <w:jc w:val="both"/>
        <w:rPr>
          <w:b/>
          <w:bCs/>
        </w:rPr>
      </w:pPr>
    </w:p>
    <w:p w:rsidR="008A455D" w:rsidRDefault="008A455D" w:rsidP="00A4141D">
      <w:pPr>
        <w:jc w:val="both"/>
        <w:rPr>
          <w:b/>
          <w:bCs/>
        </w:rPr>
      </w:pPr>
    </w:p>
    <w:p w:rsidR="008A455D" w:rsidRDefault="008A455D" w:rsidP="008A455D">
      <w:pPr>
        <w:jc w:val="both"/>
        <w:rPr>
          <w:rFonts w:eastAsia="Times New Roman"/>
          <w:sz w:val="28"/>
          <w:szCs w:val="28"/>
        </w:rPr>
      </w:pPr>
      <w:r>
        <w:rPr>
          <w:rFonts w:eastAsia="Times New Roman"/>
          <w:sz w:val="28"/>
          <w:szCs w:val="28"/>
        </w:rPr>
        <w:t xml:space="preserve">Пример 18 </w:t>
      </w:r>
    </w:p>
    <w:p w:rsidR="008A455D" w:rsidRDefault="008A455D" w:rsidP="008A455D">
      <w:pPr>
        <w:ind w:firstLine="708"/>
        <w:jc w:val="both"/>
        <w:rPr>
          <w:rFonts w:eastAsia="Times New Roman"/>
          <w:sz w:val="28"/>
          <w:szCs w:val="28"/>
        </w:rPr>
      </w:pPr>
    </w:p>
    <w:p w:rsidR="008A455D" w:rsidRDefault="008A455D" w:rsidP="008A455D">
      <w:pPr>
        <w:ind w:firstLine="708"/>
        <w:jc w:val="both"/>
      </w:pPr>
      <w:r>
        <w:t xml:space="preserve">Из предложенного перечня выберите все реакции, для которых увеличение давления не приводит к увеличению скорости реакции. </w:t>
      </w:r>
    </w:p>
    <w:p w:rsidR="008A455D" w:rsidRPr="009348F4" w:rsidRDefault="008A455D" w:rsidP="008A455D">
      <w:pPr>
        <w:ind w:firstLine="708"/>
        <w:jc w:val="both"/>
        <w:rPr>
          <w:lang w:val="en-US"/>
        </w:rPr>
      </w:pPr>
      <w:r w:rsidRPr="009348F4">
        <w:rPr>
          <w:lang w:val="en-US"/>
        </w:rPr>
        <w:t>1) 2P + 5Cl2(</w:t>
      </w:r>
      <w:r>
        <w:t>г</w:t>
      </w:r>
      <w:r w:rsidRPr="009348F4">
        <w:rPr>
          <w:lang w:val="en-US"/>
        </w:rPr>
        <w:t xml:space="preserve">) = 2PCl5 </w:t>
      </w:r>
    </w:p>
    <w:p w:rsidR="008A455D" w:rsidRPr="009348F4" w:rsidRDefault="008A455D" w:rsidP="008A455D">
      <w:pPr>
        <w:ind w:firstLine="708"/>
        <w:jc w:val="both"/>
        <w:rPr>
          <w:lang w:val="en-US"/>
        </w:rPr>
      </w:pPr>
      <w:r w:rsidRPr="009348F4">
        <w:rPr>
          <w:lang w:val="en-US"/>
        </w:rPr>
        <w:t xml:space="preserve">2) Fe + </w:t>
      </w:r>
      <w:proofErr w:type="gramStart"/>
      <w:r w:rsidRPr="009348F4">
        <w:rPr>
          <w:lang w:val="en-US"/>
        </w:rPr>
        <w:t>CuSO4(</w:t>
      </w:r>
      <w:proofErr w:type="spellStart"/>
      <w:proofErr w:type="gramEnd"/>
      <w:r>
        <w:t>р</w:t>
      </w:r>
      <w:proofErr w:type="spellEnd"/>
      <w:r w:rsidRPr="009348F4">
        <w:rPr>
          <w:lang w:val="en-US"/>
        </w:rPr>
        <w:t>-</w:t>
      </w:r>
      <w:proofErr w:type="spellStart"/>
      <w:r>
        <w:t>р</w:t>
      </w:r>
      <w:proofErr w:type="spellEnd"/>
      <w:r w:rsidRPr="009348F4">
        <w:rPr>
          <w:lang w:val="en-US"/>
        </w:rPr>
        <w:t xml:space="preserve">) = FeSO4 + Cu </w:t>
      </w:r>
    </w:p>
    <w:p w:rsidR="008A455D" w:rsidRPr="009348F4" w:rsidRDefault="008A455D" w:rsidP="008A455D">
      <w:pPr>
        <w:ind w:firstLine="708"/>
        <w:jc w:val="both"/>
        <w:rPr>
          <w:lang w:val="en-US"/>
        </w:rPr>
      </w:pPr>
      <w:r w:rsidRPr="009348F4">
        <w:rPr>
          <w:lang w:val="en-US"/>
        </w:rPr>
        <w:t xml:space="preserve">3) Ca + </w:t>
      </w:r>
      <w:proofErr w:type="gramStart"/>
      <w:r w:rsidRPr="009348F4">
        <w:rPr>
          <w:lang w:val="en-US"/>
        </w:rPr>
        <w:t>2H2O(</w:t>
      </w:r>
      <w:proofErr w:type="gramEnd"/>
      <w:r>
        <w:t>ж</w:t>
      </w:r>
      <w:r w:rsidRPr="009348F4">
        <w:rPr>
          <w:lang w:val="en-US"/>
        </w:rPr>
        <w:t xml:space="preserve">) = Ca(OH)2 + H2 </w:t>
      </w:r>
    </w:p>
    <w:p w:rsidR="008A455D" w:rsidRPr="009348F4" w:rsidRDefault="008A455D" w:rsidP="008A455D">
      <w:pPr>
        <w:ind w:firstLine="708"/>
        <w:jc w:val="both"/>
        <w:rPr>
          <w:lang w:val="en-US"/>
        </w:rPr>
      </w:pPr>
      <w:r w:rsidRPr="009348F4">
        <w:rPr>
          <w:lang w:val="en-US"/>
        </w:rPr>
        <w:t xml:space="preserve">4) Fe2O3 + </w:t>
      </w:r>
      <w:proofErr w:type="gramStart"/>
      <w:r w:rsidRPr="009348F4">
        <w:rPr>
          <w:lang w:val="en-US"/>
        </w:rPr>
        <w:t>H2(</w:t>
      </w:r>
      <w:proofErr w:type="gramEnd"/>
      <w:r>
        <w:t>г</w:t>
      </w:r>
      <w:r w:rsidRPr="009348F4">
        <w:rPr>
          <w:lang w:val="en-US"/>
        </w:rPr>
        <w:t xml:space="preserve">) = 2FeO + H2O </w:t>
      </w:r>
    </w:p>
    <w:p w:rsidR="008A455D" w:rsidRPr="009348F4" w:rsidRDefault="008A455D" w:rsidP="008A455D">
      <w:pPr>
        <w:ind w:firstLine="708"/>
        <w:jc w:val="both"/>
        <w:rPr>
          <w:lang w:val="en-US"/>
        </w:rPr>
      </w:pPr>
      <w:r w:rsidRPr="009348F4">
        <w:rPr>
          <w:lang w:val="en-US"/>
        </w:rPr>
        <w:t xml:space="preserve">5) </w:t>
      </w:r>
      <w:proofErr w:type="gramStart"/>
      <w:r w:rsidRPr="009348F4">
        <w:rPr>
          <w:lang w:val="en-US"/>
        </w:rPr>
        <w:t>2KOH(</w:t>
      </w:r>
      <w:proofErr w:type="spellStart"/>
      <w:proofErr w:type="gramEnd"/>
      <w:r>
        <w:t>р</w:t>
      </w:r>
      <w:proofErr w:type="spellEnd"/>
      <w:r w:rsidRPr="009348F4">
        <w:rPr>
          <w:lang w:val="en-US"/>
        </w:rPr>
        <w:t>-</w:t>
      </w:r>
      <w:proofErr w:type="spellStart"/>
      <w:r>
        <w:t>р</w:t>
      </w:r>
      <w:proofErr w:type="spellEnd"/>
      <w:r w:rsidRPr="009348F4">
        <w:rPr>
          <w:lang w:val="en-US"/>
        </w:rPr>
        <w:t>) + H2SO4(</w:t>
      </w:r>
      <w:proofErr w:type="spellStart"/>
      <w:r>
        <w:t>р</w:t>
      </w:r>
      <w:proofErr w:type="spellEnd"/>
      <w:r w:rsidRPr="009348F4">
        <w:rPr>
          <w:lang w:val="en-US"/>
        </w:rPr>
        <w:t>-</w:t>
      </w:r>
      <w:proofErr w:type="spellStart"/>
      <w:r>
        <w:t>р</w:t>
      </w:r>
      <w:proofErr w:type="spellEnd"/>
      <w:r w:rsidRPr="009348F4">
        <w:rPr>
          <w:lang w:val="en-US"/>
        </w:rPr>
        <w:t>) = K2SO4 + 2H2O</w:t>
      </w:r>
    </w:p>
    <w:p w:rsidR="008A455D" w:rsidRPr="009348F4" w:rsidRDefault="008A455D" w:rsidP="008A455D">
      <w:pPr>
        <w:ind w:firstLine="708"/>
        <w:jc w:val="both"/>
        <w:rPr>
          <w:lang w:val="en-US"/>
        </w:rPr>
      </w:pPr>
    </w:p>
    <w:p w:rsidR="008A455D" w:rsidRDefault="008A455D" w:rsidP="008A455D">
      <w:pPr>
        <w:ind w:firstLine="708"/>
        <w:jc w:val="both"/>
      </w:pPr>
      <w:r w:rsidRPr="009348F4">
        <w:rPr>
          <w:lang w:val="en-US"/>
        </w:rPr>
        <w:t xml:space="preserve"> </w:t>
      </w:r>
      <w:r>
        <w:t>Запишите номера выбранных ответов.</w:t>
      </w:r>
    </w:p>
    <w:p w:rsidR="008A455D" w:rsidRDefault="008A455D" w:rsidP="008A455D">
      <w:pPr>
        <w:ind w:firstLine="708"/>
        <w:jc w:val="both"/>
      </w:pPr>
    </w:p>
    <w:p w:rsidR="008A455D" w:rsidRPr="008A455D" w:rsidRDefault="008A455D" w:rsidP="008A455D">
      <w:pPr>
        <w:ind w:firstLine="708"/>
        <w:jc w:val="both"/>
        <w:rPr>
          <w:rFonts w:eastAsia="Times New Roman"/>
          <w:b/>
          <w:i/>
          <w:sz w:val="28"/>
          <w:szCs w:val="28"/>
        </w:rPr>
      </w:pPr>
      <w:r w:rsidRPr="008A455D">
        <w:rPr>
          <w:rFonts w:eastAsia="Times New Roman"/>
          <w:b/>
          <w:i/>
          <w:sz w:val="28"/>
          <w:szCs w:val="28"/>
        </w:rPr>
        <w:t>Блок «Химическая реакция. Методы познания в химии. Химия и жизнь.  Расчеты по химическим формулам и уравнениям реакций»</w:t>
      </w:r>
    </w:p>
    <w:p w:rsidR="008A455D" w:rsidRPr="008A455D" w:rsidRDefault="008A455D" w:rsidP="008A455D">
      <w:pPr>
        <w:ind w:firstLine="708"/>
        <w:jc w:val="both"/>
        <w:rPr>
          <w:rFonts w:eastAsia="Times New Roman"/>
          <w:b/>
          <w:i/>
          <w:sz w:val="28"/>
          <w:szCs w:val="28"/>
        </w:rPr>
      </w:pPr>
    </w:p>
    <w:p w:rsidR="008A455D" w:rsidRPr="008A455D" w:rsidRDefault="008A455D" w:rsidP="008A455D">
      <w:pPr>
        <w:ind w:firstLine="708"/>
        <w:jc w:val="both"/>
        <w:rPr>
          <w:rFonts w:eastAsia="Times New Roman"/>
          <w:sz w:val="28"/>
          <w:szCs w:val="28"/>
        </w:rPr>
      </w:pPr>
      <w:r w:rsidRPr="008A455D">
        <w:rPr>
          <w:rFonts w:eastAsia="Times New Roman"/>
          <w:sz w:val="28"/>
          <w:szCs w:val="28"/>
        </w:rPr>
        <w:lastRenderedPageBreak/>
        <w:t>Усвоение элементов содержания этого блока проверялось задани</w:t>
      </w:r>
      <w:r w:rsidR="00B1760A">
        <w:rPr>
          <w:rFonts w:eastAsia="Times New Roman"/>
          <w:sz w:val="28"/>
          <w:szCs w:val="28"/>
        </w:rPr>
        <w:t>ями различного уровня сложности</w:t>
      </w:r>
      <w:r w:rsidRPr="008A455D">
        <w:rPr>
          <w:rFonts w:eastAsia="Times New Roman"/>
          <w:sz w:val="28"/>
          <w:szCs w:val="28"/>
        </w:rPr>
        <w:t xml:space="preserve">. Содержание условий этих заданий имеет прикладной и практико-ориентированный характер, они также направлены на проверку усвоения некоторого </w:t>
      </w:r>
      <w:proofErr w:type="spellStart"/>
      <w:r w:rsidRPr="008A455D">
        <w:rPr>
          <w:rFonts w:eastAsia="Times New Roman"/>
          <w:sz w:val="28"/>
          <w:szCs w:val="28"/>
        </w:rPr>
        <w:t>фактологического</w:t>
      </w:r>
      <w:proofErr w:type="spellEnd"/>
      <w:r w:rsidRPr="008A455D">
        <w:rPr>
          <w:rFonts w:eastAsia="Times New Roman"/>
          <w:sz w:val="28"/>
          <w:szCs w:val="28"/>
        </w:rPr>
        <w:t xml:space="preserve"> материала. </w:t>
      </w:r>
      <w:proofErr w:type="gramStart"/>
      <w:r w:rsidRPr="008A455D">
        <w:rPr>
          <w:rFonts w:eastAsia="Times New Roman"/>
          <w:sz w:val="28"/>
          <w:szCs w:val="28"/>
        </w:rPr>
        <w:t xml:space="preserve">Выполнение заданий предусматривало проверку </w:t>
      </w:r>
      <w:proofErr w:type="spellStart"/>
      <w:r w:rsidRPr="008A455D">
        <w:rPr>
          <w:rFonts w:eastAsia="Times New Roman"/>
          <w:sz w:val="28"/>
          <w:szCs w:val="28"/>
        </w:rPr>
        <w:t>сформированности</w:t>
      </w:r>
      <w:proofErr w:type="spellEnd"/>
      <w:r w:rsidRPr="008A455D">
        <w:rPr>
          <w:rFonts w:eastAsia="Times New Roman"/>
          <w:sz w:val="28"/>
          <w:szCs w:val="28"/>
        </w:rPr>
        <w:t xml:space="preserve"> умений: использовать в конкретных ситуациях знания о применении изученных </w:t>
      </w:r>
      <w:r w:rsidR="00B1760A">
        <w:rPr>
          <w:rFonts w:eastAsia="Times New Roman"/>
          <w:sz w:val="28"/>
          <w:szCs w:val="28"/>
        </w:rPr>
        <w:t>веществ и химических процессов,</w:t>
      </w:r>
      <w:r w:rsidRPr="008A455D">
        <w:rPr>
          <w:rFonts w:eastAsia="Times New Roman"/>
          <w:sz w:val="28"/>
          <w:szCs w:val="28"/>
        </w:rPr>
        <w:t xml:space="preserve"> о промышленных методах получения некоторых веществ и способах их переработки; планировать проведение эксперимента по получению и распознаванию важнейших неорганических и органических веществ на основе приобретенных знаний о правилах безопасной работы с веществами в быту;</w:t>
      </w:r>
      <w:proofErr w:type="gramEnd"/>
      <w:r w:rsidRPr="008A455D">
        <w:rPr>
          <w:rFonts w:eastAsia="Times New Roman"/>
          <w:sz w:val="28"/>
          <w:szCs w:val="28"/>
        </w:rPr>
        <w:t xml:space="preserve"> проводить вычисления по химическим формулам и уравнениям.</w:t>
      </w:r>
    </w:p>
    <w:p w:rsidR="008A455D" w:rsidRPr="008A455D" w:rsidRDefault="008A455D" w:rsidP="008A455D">
      <w:pPr>
        <w:ind w:firstLine="708"/>
        <w:jc w:val="both"/>
        <w:rPr>
          <w:rFonts w:eastAsia="Times New Roman"/>
          <w:sz w:val="28"/>
          <w:szCs w:val="28"/>
        </w:rPr>
      </w:pPr>
    </w:p>
    <w:p w:rsidR="00B1760A" w:rsidRDefault="008A455D" w:rsidP="00B1760A">
      <w:pPr>
        <w:ind w:firstLine="708"/>
        <w:jc w:val="both"/>
        <w:rPr>
          <w:rFonts w:eastAsia="Times New Roman"/>
          <w:sz w:val="28"/>
          <w:szCs w:val="28"/>
        </w:rPr>
      </w:pPr>
      <w:r w:rsidRPr="008A455D">
        <w:rPr>
          <w:rFonts w:eastAsia="Times New Roman"/>
          <w:sz w:val="28"/>
          <w:szCs w:val="28"/>
        </w:rPr>
        <w:t>Пример 19</w:t>
      </w:r>
    </w:p>
    <w:p w:rsidR="00B1760A" w:rsidRDefault="00B1760A" w:rsidP="00B1760A">
      <w:pPr>
        <w:jc w:val="both"/>
      </w:pPr>
      <w:r>
        <w:t xml:space="preserve">Установите соответствие между уравнением реакции и свойством элемента азота, которое он проявляет в этой реакции: к каждой позиции, обозначенной буквой, подберите соответствующую позицию, обозначенную цифрой. </w:t>
      </w:r>
    </w:p>
    <w:p w:rsidR="00B1760A" w:rsidRDefault="00B1760A" w:rsidP="00B1760A">
      <w:pPr>
        <w:jc w:val="both"/>
      </w:pPr>
    </w:p>
    <w:p w:rsidR="00B1760A" w:rsidRDefault="00B1760A" w:rsidP="00B1760A">
      <w:pPr>
        <w:jc w:val="both"/>
      </w:pPr>
      <w:r>
        <w:t xml:space="preserve">УРАВНЕНИЕ РЕАКЦИИ                                           СВОЙСТВО АЗОТА </w:t>
      </w:r>
    </w:p>
    <w:p w:rsidR="00B1760A" w:rsidRDefault="00B1760A" w:rsidP="00B1760A">
      <w:pPr>
        <w:jc w:val="both"/>
      </w:pPr>
      <w:r>
        <w:t>А) NH4HCO3 = NH3 + H2O + CO2                 1) является окислителем</w:t>
      </w:r>
    </w:p>
    <w:p w:rsidR="00B1760A" w:rsidRDefault="00B1760A" w:rsidP="00B1760A">
      <w:pPr>
        <w:jc w:val="both"/>
      </w:pPr>
      <w:r>
        <w:t>Б) 3СuO + 2NH3 = N2 + 3Cu + 3H2O              2) является восстановителем</w:t>
      </w:r>
    </w:p>
    <w:p w:rsidR="00B1760A" w:rsidRDefault="00B1760A" w:rsidP="00B1760A">
      <w:pPr>
        <w:jc w:val="both"/>
      </w:pPr>
      <w:r>
        <w:t>В) 4NH3 + 5O2 = 4NО + 6H2O                        3) является и окислителем, и восстановителем</w:t>
      </w:r>
    </w:p>
    <w:p w:rsidR="00B1760A" w:rsidRDefault="00B1760A" w:rsidP="00B1760A">
      <w:pPr>
        <w:jc w:val="both"/>
      </w:pPr>
      <w:r>
        <w:t xml:space="preserve">                                                                            4)не проявляет </w:t>
      </w:r>
      <w:proofErr w:type="spellStart"/>
      <w:r>
        <w:t>окислительн</w:t>
      </w:r>
      <w:proofErr w:type="gramStart"/>
      <w:r>
        <w:t>о</w:t>
      </w:r>
      <w:proofErr w:type="spellEnd"/>
      <w:r>
        <w:t>-</w:t>
      </w:r>
      <w:proofErr w:type="gramEnd"/>
      <w:r>
        <w:t xml:space="preserve">            восстановительных свойств </w:t>
      </w:r>
    </w:p>
    <w:p w:rsidR="00B1760A" w:rsidRDefault="00B1760A" w:rsidP="00B1760A">
      <w:pPr>
        <w:jc w:val="both"/>
      </w:pPr>
    </w:p>
    <w:p w:rsidR="00B1760A" w:rsidRDefault="00B1760A" w:rsidP="00B1760A">
      <w:pPr>
        <w:jc w:val="both"/>
        <w:rPr>
          <w:rFonts w:eastAsia="Times New Roman"/>
          <w:sz w:val="28"/>
          <w:szCs w:val="28"/>
        </w:rPr>
      </w:pPr>
      <w:r>
        <w:t>Запишите в таблицу выбранные цифры под соответствующими буквами.</w:t>
      </w:r>
    </w:p>
    <w:p w:rsidR="00411FF8" w:rsidRDefault="00411FF8" w:rsidP="00411FF8">
      <w:pPr>
        <w:jc w:val="both"/>
        <w:rPr>
          <w:rFonts w:eastAsia="Times New Roman"/>
          <w:sz w:val="28"/>
          <w:szCs w:val="28"/>
        </w:rPr>
      </w:pPr>
    </w:p>
    <w:p w:rsidR="00B1760A" w:rsidRDefault="00B1760A" w:rsidP="00411FF8">
      <w:pPr>
        <w:ind w:firstLine="708"/>
        <w:jc w:val="both"/>
        <w:rPr>
          <w:rFonts w:eastAsia="Times New Roman"/>
          <w:sz w:val="28"/>
          <w:szCs w:val="28"/>
        </w:rPr>
      </w:pPr>
      <w:r>
        <w:rPr>
          <w:rFonts w:eastAsia="Times New Roman"/>
          <w:sz w:val="28"/>
          <w:szCs w:val="28"/>
        </w:rPr>
        <w:t>Пример 20</w:t>
      </w:r>
    </w:p>
    <w:p w:rsidR="00B1760A" w:rsidRDefault="00B1760A" w:rsidP="00B1760A">
      <w:pPr>
        <w:jc w:val="both"/>
        <w:rPr>
          <w:rFonts w:eastAsia="Times New Roman"/>
          <w:sz w:val="28"/>
          <w:szCs w:val="28"/>
        </w:rPr>
      </w:pPr>
    </w:p>
    <w:p w:rsidR="00411FF8" w:rsidRDefault="00411FF8" w:rsidP="00B1760A">
      <w:pPr>
        <w:jc w:val="both"/>
      </w:pPr>
      <w:r>
        <w:t xml:space="preserve">Установите соответствие между формулой соли и продуктами электролиза водного раствора этой соли, которые выделились на инертных электродах: к каждой позиции, обозначенной буквой, подберите соответствующую позицию, обозначенную цифрой. </w:t>
      </w:r>
    </w:p>
    <w:p w:rsidR="00411FF8" w:rsidRDefault="00411FF8" w:rsidP="00B1760A">
      <w:pPr>
        <w:jc w:val="both"/>
      </w:pPr>
    </w:p>
    <w:p w:rsidR="00411FF8" w:rsidRDefault="00411FF8" w:rsidP="00B1760A">
      <w:pPr>
        <w:jc w:val="both"/>
      </w:pPr>
      <w:r>
        <w:t xml:space="preserve">ФОРМУЛА СОЛИ                                                        ПРОДУКТЫ ЭЛЕКТРОЛИЗА </w:t>
      </w:r>
    </w:p>
    <w:p w:rsidR="00411FF8" w:rsidRDefault="00411FF8" w:rsidP="00411FF8">
      <w:pPr>
        <w:jc w:val="both"/>
      </w:pPr>
      <w:r>
        <w:t>А) Na3PO4                                                                    1) металл, кислород</w:t>
      </w:r>
    </w:p>
    <w:p w:rsidR="00411FF8" w:rsidRDefault="00411FF8" w:rsidP="00411FF8">
      <w:pPr>
        <w:jc w:val="both"/>
      </w:pPr>
      <w:r>
        <w:t xml:space="preserve"> Б) </w:t>
      </w:r>
      <w:proofErr w:type="spellStart"/>
      <w:r>
        <w:t>KCl</w:t>
      </w:r>
      <w:proofErr w:type="spellEnd"/>
      <w:r>
        <w:t xml:space="preserve">                                                                           2) металл, галоген</w:t>
      </w:r>
    </w:p>
    <w:p w:rsidR="00411FF8" w:rsidRDefault="00411FF8" w:rsidP="00411FF8">
      <w:pPr>
        <w:jc w:val="both"/>
      </w:pPr>
      <w:r>
        <w:t>В) CuBr2                                                                       3) водород, кислород</w:t>
      </w:r>
    </w:p>
    <w:p w:rsidR="00411FF8" w:rsidRDefault="00411FF8" w:rsidP="00B1760A">
      <w:pPr>
        <w:jc w:val="both"/>
      </w:pPr>
      <w:r>
        <w:t xml:space="preserve">                                                                                       4) водород, галоген</w:t>
      </w:r>
    </w:p>
    <w:p w:rsidR="00411FF8" w:rsidRDefault="00411FF8" w:rsidP="00B1760A">
      <w:pPr>
        <w:jc w:val="both"/>
      </w:pPr>
    </w:p>
    <w:p w:rsidR="00411FF8" w:rsidRDefault="00411FF8" w:rsidP="00B1760A">
      <w:pPr>
        <w:jc w:val="both"/>
      </w:pPr>
      <w:r>
        <w:t xml:space="preserve"> Запишите в таблицу выбранные цифры под соответствующими буквами.</w:t>
      </w:r>
    </w:p>
    <w:p w:rsidR="00411FF8" w:rsidRDefault="00411FF8" w:rsidP="00411FF8">
      <w:pPr>
        <w:ind w:firstLine="708"/>
        <w:jc w:val="both"/>
      </w:pPr>
    </w:p>
    <w:p w:rsidR="00411FF8" w:rsidRDefault="00411FF8" w:rsidP="00411FF8">
      <w:pPr>
        <w:ind w:firstLine="708"/>
        <w:jc w:val="both"/>
      </w:pPr>
      <w:r>
        <w:t xml:space="preserve">Пример 21 </w:t>
      </w:r>
    </w:p>
    <w:p w:rsidR="00411FF8" w:rsidRDefault="00411FF8" w:rsidP="00411FF8">
      <w:pPr>
        <w:jc w:val="both"/>
      </w:pPr>
    </w:p>
    <w:p w:rsidR="00411FF8" w:rsidRDefault="00411FF8" w:rsidP="00411FF8">
      <w:pPr>
        <w:jc w:val="both"/>
      </w:pPr>
      <w:r>
        <w:t xml:space="preserve">Для веществ, приведённых в перечне, определите характер среды их водных растворов. </w:t>
      </w:r>
    </w:p>
    <w:p w:rsidR="00411FF8" w:rsidRDefault="00411FF8" w:rsidP="00411FF8">
      <w:pPr>
        <w:jc w:val="both"/>
      </w:pPr>
    </w:p>
    <w:p w:rsidR="00411FF8" w:rsidRDefault="00411FF8" w:rsidP="00411FF8">
      <w:pPr>
        <w:jc w:val="both"/>
      </w:pPr>
      <w:r>
        <w:t xml:space="preserve">1) Na2SO4 </w:t>
      </w:r>
    </w:p>
    <w:p w:rsidR="00411FF8" w:rsidRDefault="00411FF8" w:rsidP="00411FF8">
      <w:pPr>
        <w:jc w:val="both"/>
      </w:pPr>
      <w:r>
        <w:t xml:space="preserve">2) </w:t>
      </w:r>
      <w:proofErr w:type="spellStart"/>
      <w:r>
        <w:t>Fe</w:t>
      </w:r>
      <w:proofErr w:type="spellEnd"/>
      <w:r>
        <w:t xml:space="preserve">(NO3)2 </w:t>
      </w:r>
    </w:p>
    <w:p w:rsidR="00411FF8" w:rsidRDefault="00411FF8" w:rsidP="00411FF8">
      <w:pPr>
        <w:jc w:val="both"/>
      </w:pPr>
      <w:r>
        <w:t xml:space="preserve">3) K2SO3 </w:t>
      </w:r>
    </w:p>
    <w:p w:rsidR="00411FF8" w:rsidRDefault="00411FF8" w:rsidP="00411FF8">
      <w:pPr>
        <w:jc w:val="both"/>
      </w:pPr>
      <w:r>
        <w:t xml:space="preserve">4) НClO3 </w:t>
      </w:r>
    </w:p>
    <w:p w:rsidR="00411FF8" w:rsidRDefault="00411FF8" w:rsidP="00411FF8">
      <w:pPr>
        <w:jc w:val="both"/>
      </w:pPr>
    </w:p>
    <w:p w:rsidR="00411FF8" w:rsidRDefault="00411FF8" w:rsidP="00411FF8">
      <w:pPr>
        <w:jc w:val="both"/>
      </w:pPr>
      <w:r>
        <w:lastRenderedPageBreak/>
        <w:t xml:space="preserve">Запишите номера веществ в порядке возрастания значения </w:t>
      </w:r>
      <w:proofErr w:type="spellStart"/>
      <w:r>
        <w:t>pH</w:t>
      </w:r>
      <w:proofErr w:type="spellEnd"/>
      <w:r>
        <w:t xml:space="preserve"> их водных растворов, учитывая, что концентрация всех растворов (моль/л) одинаковая.</w:t>
      </w:r>
    </w:p>
    <w:p w:rsidR="00411FF8" w:rsidRDefault="00411FF8" w:rsidP="00411FF8">
      <w:pPr>
        <w:jc w:val="both"/>
      </w:pPr>
    </w:p>
    <w:p w:rsidR="00411FF8" w:rsidRDefault="00411FF8" w:rsidP="00411FF8">
      <w:pPr>
        <w:ind w:firstLine="708"/>
        <w:jc w:val="both"/>
      </w:pPr>
      <w:r>
        <w:t>Пример 22</w:t>
      </w:r>
    </w:p>
    <w:p w:rsidR="0069698C" w:rsidRDefault="0069698C" w:rsidP="00411FF8">
      <w:pPr>
        <w:ind w:firstLine="708"/>
        <w:jc w:val="both"/>
      </w:pPr>
    </w:p>
    <w:p w:rsidR="00411FF8" w:rsidRDefault="00411FF8" w:rsidP="00411FF8">
      <w:pPr>
        <w:jc w:val="both"/>
      </w:pPr>
      <w:r>
        <w:t>Установите соответствие между способом воздействия на равновесную систему</w:t>
      </w:r>
    </w:p>
    <w:p w:rsidR="00411FF8" w:rsidRDefault="00411FF8" w:rsidP="00411FF8">
      <w:pPr>
        <w:jc w:val="both"/>
      </w:pPr>
    </w:p>
    <w:p w:rsidR="00411FF8" w:rsidRDefault="00411FF8" w:rsidP="00411FF8">
      <w:pPr>
        <w:jc w:val="both"/>
      </w:pPr>
      <w:r>
        <w:t xml:space="preserve"> H2O(ж) + Al3+(</w:t>
      </w:r>
      <w:proofErr w:type="spellStart"/>
      <w:r>
        <w:t>р-р</w:t>
      </w:r>
      <w:proofErr w:type="spellEnd"/>
      <w:r>
        <w:t>) ←</w:t>
      </w:r>
      <w:r>
        <w:rPr>
          <w:rFonts w:ascii="Cambria Math" w:hAnsi="Cambria Math" w:cs="Cambria Math"/>
        </w:rPr>
        <w:t>⎯⎯⎯⎯</w:t>
      </w:r>
      <w:r>
        <w:t>→ AlOH2+(</w:t>
      </w:r>
      <w:proofErr w:type="spellStart"/>
      <w:r>
        <w:t>р-р</w:t>
      </w:r>
      <w:proofErr w:type="spellEnd"/>
      <w:r>
        <w:t>) + H+(</w:t>
      </w:r>
      <w:proofErr w:type="spellStart"/>
      <w:r>
        <w:t>р-р</w:t>
      </w:r>
      <w:proofErr w:type="spellEnd"/>
      <w:r>
        <w:t xml:space="preserve">) – Q </w:t>
      </w:r>
    </w:p>
    <w:p w:rsidR="00411FF8" w:rsidRDefault="00411FF8" w:rsidP="00411FF8">
      <w:pPr>
        <w:jc w:val="both"/>
      </w:pPr>
    </w:p>
    <w:p w:rsidR="0069698C" w:rsidRDefault="00411FF8" w:rsidP="00411FF8">
      <w:pPr>
        <w:jc w:val="both"/>
      </w:pPr>
      <w:r>
        <w:t>и смещением химического равновесия в результате этого воздействия: к каждой позиции, обозначенной буквой, подберите соответствующую позицию, обозначенную цифрой.</w:t>
      </w:r>
    </w:p>
    <w:p w:rsidR="0069698C" w:rsidRDefault="0069698C" w:rsidP="00411FF8">
      <w:pPr>
        <w:jc w:val="both"/>
      </w:pPr>
    </w:p>
    <w:p w:rsidR="0069698C" w:rsidRDefault="00411FF8" w:rsidP="0069698C">
      <w:pPr>
        <w:jc w:val="right"/>
      </w:pPr>
      <w:r>
        <w:t xml:space="preserve"> ВОЗДЕЙСТВИЕ НА СИСТЕМУ</w:t>
      </w:r>
      <w:r w:rsidR="0069698C">
        <w:t xml:space="preserve">                       </w:t>
      </w:r>
      <w:r>
        <w:t xml:space="preserve"> НАПРАВЛЕНИЕ СМЕЩЕНИЯ </w:t>
      </w:r>
      <w:r w:rsidR="0069698C">
        <w:t xml:space="preserve">                </w:t>
      </w:r>
      <w:r>
        <w:t xml:space="preserve">ХИМИЧЕСКОГО РАВНОВЕСИЯ </w:t>
      </w:r>
    </w:p>
    <w:p w:rsidR="0069698C" w:rsidRDefault="0069698C" w:rsidP="00411FF8">
      <w:pPr>
        <w:jc w:val="both"/>
      </w:pPr>
    </w:p>
    <w:p w:rsidR="0069698C" w:rsidRDefault="00411FF8" w:rsidP="0069698C">
      <w:pPr>
        <w:jc w:val="both"/>
      </w:pPr>
      <w:r>
        <w:t>А) добавление кислоты</w:t>
      </w:r>
      <w:r w:rsidR="0069698C">
        <w:t xml:space="preserve">                                          </w:t>
      </w:r>
      <w:r>
        <w:t xml:space="preserve"> </w:t>
      </w:r>
      <w:r w:rsidR="0069698C">
        <w:t>1) смещается в сторону прямой реакции</w:t>
      </w:r>
    </w:p>
    <w:p w:rsidR="0069698C" w:rsidRDefault="00411FF8" w:rsidP="00411FF8">
      <w:pPr>
        <w:jc w:val="both"/>
      </w:pPr>
      <w:r>
        <w:t>Б) понижение давления</w:t>
      </w:r>
      <w:r w:rsidR="0069698C">
        <w:t xml:space="preserve">                                          2) смещается в сторону обратной реакции</w:t>
      </w:r>
    </w:p>
    <w:p w:rsidR="0069698C" w:rsidRDefault="00411FF8" w:rsidP="0069698C">
      <w:pPr>
        <w:jc w:val="both"/>
      </w:pPr>
      <w:r>
        <w:t xml:space="preserve"> В) повышение температуры </w:t>
      </w:r>
      <w:r w:rsidR="0069698C">
        <w:t xml:space="preserve">                                3) практически не смещается</w:t>
      </w:r>
    </w:p>
    <w:p w:rsidR="0069698C" w:rsidRDefault="00411FF8" w:rsidP="00411FF8">
      <w:pPr>
        <w:jc w:val="both"/>
      </w:pPr>
      <w:r>
        <w:t xml:space="preserve">Г) добавление твёрдой щёлочи </w:t>
      </w:r>
    </w:p>
    <w:p w:rsidR="0069698C" w:rsidRDefault="0069698C" w:rsidP="00411FF8">
      <w:pPr>
        <w:jc w:val="both"/>
      </w:pPr>
    </w:p>
    <w:p w:rsidR="00411FF8" w:rsidRDefault="00411FF8" w:rsidP="00411FF8">
      <w:pPr>
        <w:jc w:val="both"/>
        <w:rPr>
          <w:rFonts w:eastAsia="Times New Roman"/>
          <w:sz w:val="28"/>
          <w:szCs w:val="28"/>
        </w:rPr>
      </w:pPr>
      <w:r>
        <w:t>Запишите в таблицу выбранные цифры под соответствующими буквами.</w:t>
      </w:r>
    </w:p>
    <w:p w:rsidR="00B1760A" w:rsidRDefault="00B1760A" w:rsidP="00B1760A">
      <w:pPr>
        <w:jc w:val="both"/>
        <w:rPr>
          <w:rFonts w:eastAsia="Times New Roman"/>
          <w:sz w:val="28"/>
          <w:szCs w:val="28"/>
        </w:rPr>
      </w:pPr>
    </w:p>
    <w:p w:rsidR="0069698C" w:rsidRDefault="0069698C" w:rsidP="0069698C">
      <w:pPr>
        <w:pStyle w:val="leftmargin"/>
        <w:shd w:val="clear" w:color="auto" w:fill="FFFFFF"/>
        <w:spacing w:before="0" w:beforeAutospacing="0" w:after="0" w:afterAutospacing="0"/>
        <w:ind w:firstLine="375"/>
        <w:jc w:val="both"/>
        <w:rPr>
          <w:sz w:val="28"/>
          <w:szCs w:val="28"/>
        </w:rPr>
      </w:pPr>
      <w:r>
        <w:rPr>
          <w:sz w:val="28"/>
          <w:szCs w:val="28"/>
        </w:rPr>
        <w:t>Пример 23</w:t>
      </w:r>
    </w:p>
    <w:p w:rsidR="0069698C" w:rsidRDefault="0069698C" w:rsidP="0069698C">
      <w:pPr>
        <w:pStyle w:val="leftmargin"/>
        <w:shd w:val="clear" w:color="auto" w:fill="FFFFFF"/>
        <w:spacing w:before="0" w:beforeAutospacing="0" w:after="0" w:afterAutospacing="0"/>
        <w:ind w:firstLine="375"/>
        <w:jc w:val="both"/>
        <w:rPr>
          <w:sz w:val="28"/>
          <w:szCs w:val="28"/>
        </w:rPr>
      </w:pPr>
    </w:p>
    <w:p w:rsidR="0069698C" w:rsidRPr="0069698C" w:rsidRDefault="0069698C" w:rsidP="0069698C">
      <w:pPr>
        <w:pStyle w:val="leftmargin"/>
        <w:shd w:val="clear" w:color="auto" w:fill="FFFFFF"/>
        <w:spacing w:before="0" w:beforeAutospacing="0" w:after="0" w:afterAutospacing="0"/>
        <w:ind w:firstLine="375"/>
        <w:jc w:val="both"/>
        <w:rPr>
          <w:rFonts w:ascii="Verdana" w:hAnsi="Verdana"/>
          <w:color w:val="000000"/>
          <w:sz w:val="18"/>
          <w:szCs w:val="18"/>
        </w:rPr>
      </w:pPr>
      <w:r w:rsidRPr="0069698C">
        <w:rPr>
          <w:rFonts w:ascii="Verdana" w:hAnsi="Verdana"/>
          <w:color w:val="000000"/>
          <w:sz w:val="18"/>
          <w:szCs w:val="18"/>
        </w:rPr>
        <w:t xml:space="preserve"> В реактор постоянного объёма ввели метан и сильно нагрели. В реакторе установилось равновесие:</w:t>
      </w:r>
    </w:p>
    <w:p w:rsidR="0069698C" w:rsidRPr="0069698C" w:rsidRDefault="0069698C" w:rsidP="0069698C">
      <w:pPr>
        <w:shd w:val="clear" w:color="auto" w:fill="FFFFFF"/>
        <w:jc w:val="center"/>
        <w:rPr>
          <w:rFonts w:ascii="Verdana" w:eastAsia="Times New Roman" w:hAnsi="Verdana"/>
          <w:color w:val="000000"/>
          <w:sz w:val="18"/>
          <w:szCs w:val="18"/>
        </w:rPr>
      </w:pPr>
      <w:r w:rsidRPr="0069698C">
        <w:rPr>
          <w:rFonts w:ascii="Verdana" w:eastAsia="Times New Roman" w:hAnsi="Verdana"/>
          <w:noProof/>
          <w:color w:val="000000"/>
          <w:sz w:val="18"/>
          <w:szCs w:val="18"/>
        </w:rPr>
        <w:drawing>
          <wp:inline distT="0" distB="0" distL="0" distR="0">
            <wp:extent cx="2775585" cy="217805"/>
            <wp:effectExtent l="0" t="0" r="0" b="0"/>
            <wp:docPr id="23" name="Рисунок 23" descr="2CH$_4$ _\text левая круглая скобка г правая круглая скобка $ $\Equilibarrow$ C$_2$H$_2$ _\text левая круглая скобка г правая круглая скобка $ плюс 3H$_2$_\text левая круглая скобка г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CH$_4$ _\text левая круглая скобка г правая круглая скобка $ $\Equilibarrow$ C$_2$H$_2$ _\text левая круглая скобка г правая круглая скобка $ плюс 3H$_2$_\text левая круглая скобка г правая круглая скобка $ "/>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5585" cy="217805"/>
                    </a:xfrm>
                    <a:prstGeom prst="rect">
                      <a:avLst/>
                    </a:prstGeom>
                    <a:noFill/>
                    <a:ln>
                      <a:noFill/>
                    </a:ln>
                  </pic:spPr>
                </pic:pic>
              </a:graphicData>
            </a:graphic>
          </wp:inline>
        </w:drawing>
      </w:r>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Используя данные таблицы, найдите исходную концентрацию </w:t>
      </w:r>
      <w:r w:rsidRPr="0069698C">
        <w:rPr>
          <w:rFonts w:ascii="Verdana" w:eastAsia="Times New Roman" w:hAnsi="Verdana"/>
          <w:noProof/>
          <w:color w:val="000000"/>
          <w:sz w:val="18"/>
          <w:szCs w:val="18"/>
        </w:rPr>
        <w:drawing>
          <wp:inline distT="0" distB="0" distL="0" distR="0">
            <wp:extent cx="707390" cy="184785"/>
            <wp:effectExtent l="0" t="0" r="0" b="0"/>
            <wp:docPr id="22" name="Рисунок 22" descr="CH$_4$ $ левая круглая скобка X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_4$ $ левая круглая скобка X правая круглая скобка "/>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390" cy="184785"/>
                    </a:xfrm>
                    <a:prstGeom prst="rect">
                      <a:avLst/>
                    </a:prstGeom>
                    <a:noFill/>
                    <a:ln>
                      <a:noFill/>
                    </a:ln>
                  </pic:spPr>
                </pic:pic>
              </a:graphicData>
            </a:graphic>
          </wp:inline>
        </w:drawing>
      </w:r>
      <w:r w:rsidRPr="0069698C">
        <w:rPr>
          <w:rFonts w:ascii="Verdana" w:eastAsia="Times New Roman" w:hAnsi="Verdana"/>
          <w:color w:val="000000"/>
          <w:sz w:val="18"/>
          <w:szCs w:val="18"/>
        </w:rPr>
        <w:t> и равновесную концентрацию </w:t>
      </w:r>
      <w:r w:rsidRPr="0069698C">
        <w:rPr>
          <w:rFonts w:ascii="Verdana" w:eastAsia="Times New Roman" w:hAnsi="Verdana"/>
          <w:noProof/>
          <w:color w:val="000000"/>
          <w:sz w:val="18"/>
          <w:szCs w:val="18"/>
        </w:rPr>
        <w:drawing>
          <wp:inline distT="0" distB="0" distL="0" distR="0">
            <wp:extent cx="620395" cy="184785"/>
            <wp:effectExtent l="0" t="0" r="0" b="0"/>
            <wp:docPr id="21" name="Рисунок 21" descr=" H$_2$ $ левая круглая скобка Y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H$_2$ $ левая круглая скобка Y правая круглая скобка ."/>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395" cy="184785"/>
                    </a:xfrm>
                    <a:prstGeom prst="rect">
                      <a:avLst/>
                    </a:prstGeom>
                    <a:noFill/>
                    <a:ln>
                      <a:noFill/>
                    </a:ln>
                  </pic:spPr>
                </pic:pic>
              </a:graphicData>
            </a:graphic>
          </wp:inline>
        </w:drawing>
      </w:r>
    </w:p>
    <w:p w:rsidR="0069698C" w:rsidRPr="0069698C" w:rsidRDefault="0069698C" w:rsidP="0069698C">
      <w:pPr>
        <w:shd w:val="clear" w:color="auto" w:fill="FFFFFF"/>
        <w:jc w:val="both"/>
        <w:rPr>
          <w:rFonts w:ascii="Verdana" w:eastAsia="Times New Roman" w:hAnsi="Verdana"/>
          <w:color w:val="000000"/>
          <w:sz w:val="18"/>
          <w:szCs w:val="18"/>
        </w:rPr>
      </w:pPr>
      <w:r w:rsidRPr="0069698C">
        <w:rPr>
          <w:rFonts w:ascii="Verdana" w:eastAsia="Times New Roman" w:hAnsi="Verdana"/>
          <w:color w:val="000000"/>
          <w:sz w:val="18"/>
          <w:szCs w:val="18"/>
        </w:rPr>
        <w:t> </w:t>
      </w:r>
    </w:p>
    <w:tbl>
      <w:tblPr>
        <w:tblW w:w="0" w:type="auto"/>
        <w:tblCellMar>
          <w:top w:w="15" w:type="dxa"/>
          <w:left w:w="15" w:type="dxa"/>
          <w:bottom w:w="15" w:type="dxa"/>
          <w:right w:w="15" w:type="dxa"/>
        </w:tblCellMar>
        <w:tblLook w:val="04A0"/>
      </w:tblPr>
      <w:tblGrid>
        <w:gridCol w:w="3788"/>
        <w:gridCol w:w="634"/>
        <w:gridCol w:w="754"/>
        <w:gridCol w:w="411"/>
      </w:tblGrid>
      <w:tr w:rsidR="0069698C" w:rsidRPr="0069698C" w:rsidTr="0069698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9698C" w:rsidRPr="0069698C" w:rsidRDefault="0069698C" w:rsidP="0069698C">
            <w:pPr>
              <w:spacing w:before="100" w:beforeAutospacing="1" w:after="100" w:afterAutospacing="1"/>
              <w:jc w:val="center"/>
              <w:rPr>
                <w:rFonts w:eastAsia="Times New Roman"/>
                <w:b/>
                <w:bCs/>
                <w:color w:val="000000"/>
              </w:rPr>
            </w:pPr>
            <w:r w:rsidRPr="0069698C">
              <w:rPr>
                <w:rFonts w:eastAsia="Times New Roman"/>
                <w:b/>
                <w:bCs/>
                <w:color w:val="000000"/>
              </w:rPr>
              <w:t>Вещество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9698C" w:rsidRPr="0069698C" w:rsidRDefault="0069698C" w:rsidP="0069698C">
            <w:pPr>
              <w:spacing w:before="100" w:beforeAutospacing="1" w:after="100" w:afterAutospacing="1"/>
              <w:jc w:val="center"/>
              <w:rPr>
                <w:rFonts w:eastAsia="Times New Roman"/>
                <w:b/>
                <w:bCs/>
                <w:color w:val="000000"/>
              </w:rPr>
            </w:pPr>
            <w:r w:rsidRPr="0069698C">
              <w:rPr>
                <w:rFonts w:eastAsia="Times New Roman"/>
                <w:b/>
                <w:bCs/>
                <w:noProof/>
                <w:color w:val="000000"/>
              </w:rPr>
              <w:drawing>
                <wp:inline distT="0" distB="0" distL="0" distR="0">
                  <wp:extent cx="326390" cy="173990"/>
                  <wp:effectExtent l="0" t="0" r="0" b="0"/>
                  <wp:docPr id="20" name="Рисунок 20" descr="CH$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_4$"/>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390" cy="17399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9698C" w:rsidRPr="0069698C" w:rsidRDefault="0069698C" w:rsidP="0069698C">
            <w:pPr>
              <w:spacing w:before="100" w:beforeAutospacing="1" w:after="100" w:afterAutospacing="1"/>
              <w:jc w:val="center"/>
              <w:rPr>
                <w:rFonts w:eastAsia="Times New Roman"/>
                <w:b/>
                <w:bCs/>
                <w:color w:val="000000"/>
              </w:rPr>
            </w:pPr>
            <w:r w:rsidRPr="0069698C">
              <w:rPr>
                <w:rFonts w:eastAsia="Times New Roman"/>
                <w:b/>
                <w:bCs/>
                <w:noProof/>
                <w:color w:val="000000"/>
              </w:rPr>
              <w:drawing>
                <wp:inline distT="0" distB="0" distL="0" distR="0">
                  <wp:extent cx="402590" cy="173990"/>
                  <wp:effectExtent l="0" t="0" r="0" b="0"/>
                  <wp:docPr id="19" name="Рисунок 19" descr="C$_2$H$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_2$H$_2$ "/>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17399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9698C" w:rsidRPr="0069698C" w:rsidRDefault="0069698C" w:rsidP="0069698C">
            <w:pPr>
              <w:spacing w:before="100" w:beforeAutospacing="1" w:after="100" w:afterAutospacing="1"/>
              <w:jc w:val="center"/>
              <w:rPr>
                <w:rFonts w:eastAsia="Times New Roman"/>
                <w:b/>
                <w:bCs/>
                <w:color w:val="000000"/>
              </w:rPr>
            </w:pPr>
            <w:r w:rsidRPr="0069698C">
              <w:rPr>
                <w:rFonts w:eastAsia="Times New Roman"/>
                <w:b/>
                <w:bCs/>
                <w:noProof/>
                <w:color w:val="000000"/>
              </w:rPr>
              <w:drawing>
                <wp:inline distT="0" distB="0" distL="0" distR="0">
                  <wp:extent cx="184785" cy="152400"/>
                  <wp:effectExtent l="0" t="0" r="0" b="0"/>
                  <wp:docPr id="18" name="Рисунок 18" descr="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_2$"/>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 cy="152400"/>
                          </a:xfrm>
                          <a:prstGeom prst="rect">
                            <a:avLst/>
                          </a:prstGeom>
                          <a:noFill/>
                          <a:ln>
                            <a:noFill/>
                          </a:ln>
                        </pic:spPr>
                      </pic:pic>
                    </a:graphicData>
                  </a:graphic>
                </wp:inline>
              </w:drawing>
            </w:r>
          </w:p>
        </w:tc>
      </w:tr>
      <w:tr w:rsidR="0069698C" w:rsidRPr="0069698C" w:rsidTr="006969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rPr>
                <w:rFonts w:eastAsia="Times New Roman"/>
                <w:color w:val="000000"/>
              </w:rPr>
            </w:pPr>
            <w:r w:rsidRPr="0069698C">
              <w:rPr>
                <w:rFonts w:eastAsia="Times New Roman"/>
                <w:color w:val="000000"/>
              </w:rPr>
              <w:t>Исходная концентрация (моль/л)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jc w:val="center"/>
              <w:rPr>
                <w:rFonts w:eastAsia="Times New Roman"/>
                <w:sz w:val="20"/>
                <w:szCs w:val="20"/>
              </w:rPr>
            </w:pPr>
          </w:p>
        </w:tc>
      </w:tr>
      <w:tr w:rsidR="0069698C" w:rsidRPr="0069698C" w:rsidTr="006969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rPr>
                <w:rFonts w:eastAsia="Times New Roman"/>
                <w:color w:val="000000"/>
              </w:rPr>
            </w:pPr>
            <w:r w:rsidRPr="0069698C">
              <w:rPr>
                <w:rFonts w:eastAsia="Times New Roman"/>
                <w:color w:val="000000"/>
              </w:rPr>
              <w:t>Равновесная концентрация (моль/л)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jc w:val="center"/>
              <w:rPr>
                <w:rFonts w:eastAsia="Times New Roman"/>
                <w:color w:val="000000"/>
              </w:rPr>
            </w:pPr>
            <w:r w:rsidRPr="0069698C">
              <w:rPr>
                <w:rFonts w:eastAsia="Times New Roman"/>
                <w:color w:val="00000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jc w:val="center"/>
              <w:rPr>
                <w:rFonts w:eastAsia="Times New Roman"/>
                <w:color w:val="000000"/>
              </w:rPr>
            </w:pPr>
            <w:r w:rsidRPr="0069698C">
              <w:rPr>
                <w:rFonts w:eastAsia="Times New Roman"/>
                <w:color w:val="000000"/>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9698C" w:rsidRPr="0069698C" w:rsidRDefault="0069698C" w:rsidP="0069698C">
            <w:pPr>
              <w:spacing w:before="75"/>
              <w:jc w:val="center"/>
              <w:rPr>
                <w:rFonts w:eastAsia="Times New Roman"/>
                <w:color w:val="000000"/>
              </w:rPr>
            </w:pPr>
          </w:p>
        </w:tc>
      </w:tr>
    </w:tbl>
    <w:p w:rsidR="0069698C" w:rsidRPr="0069698C" w:rsidRDefault="0069698C" w:rsidP="0069698C">
      <w:pPr>
        <w:shd w:val="clear" w:color="auto" w:fill="FFFFFF"/>
        <w:jc w:val="both"/>
        <w:rPr>
          <w:rFonts w:ascii="Verdana" w:eastAsia="Times New Roman" w:hAnsi="Verdana"/>
          <w:color w:val="000000"/>
          <w:sz w:val="18"/>
          <w:szCs w:val="18"/>
        </w:rPr>
      </w:pPr>
      <w:r w:rsidRPr="0069698C">
        <w:rPr>
          <w:rFonts w:ascii="Verdana" w:eastAsia="Times New Roman" w:hAnsi="Verdana"/>
          <w:color w:val="000000"/>
          <w:sz w:val="18"/>
          <w:szCs w:val="18"/>
        </w:rPr>
        <w:t> </w:t>
      </w:r>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Выберите из списка номера правильных ответов.</w:t>
      </w:r>
    </w:p>
    <w:p w:rsidR="0069698C" w:rsidRPr="0069698C" w:rsidRDefault="0069698C" w:rsidP="0069698C">
      <w:pPr>
        <w:shd w:val="clear" w:color="auto" w:fill="FFFFFF"/>
        <w:jc w:val="both"/>
        <w:rPr>
          <w:rFonts w:ascii="Verdana" w:eastAsia="Times New Roman" w:hAnsi="Verdana"/>
          <w:color w:val="000000"/>
          <w:sz w:val="18"/>
          <w:szCs w:val="18"/>
        </w:rPr>
      </w:pPr>
      <w:r w:rsidRPr="0069698C">
        <w:rPr>
          <w:rFonts w:ascii="Verdana" w:eastAsia="Times New Roman" w:hAnsi="Verdana"/>
          <w:color w:val="000000"/>
          <w:sz w:val="18"/>
          <w:szCs w:val="18"/>
        </w:rPr>
        <w:t> </w:t>
      </w:r>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1) 0,01 моль/</w:t>
      </w:r>
      <w:proofErr w:type="gramStart"/>
      <w:r w:rsidRPr="0069698C">
        <w:rPr>
          <w:rFonts w:ascii="Verdana" w:eastAsia="Times New Roman" w:hAnsi="Verdana"/>
          <w:color w:val="000000"/>
          <w:sz w:val="18"/>
          <w:szCs w:val="18"/>
        </w:rPr>
        <w:t>л</w:t>
      </w:r>
      <w:proofErr w:type="gramEnd"/>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2) 0,03 моль/</w:t>
      </w:r>
      <w:proofErr w:type="gramStart"/>
      <w:r w:rsidRPr="0069698C">
        <w:rPr>
          <w:rFonts w:ascii="Verdana" w:eastAsia="Times New Roman" w:hAnsi="Verdana"/>
          <w:color w:val="000000"/>
          <w:sz w:val="18"/>
          <w:szCs w:val="18"/>
        </w:rPr>
        <w:t>л</w:t>
      </w:r>
      <w:proofErr w:type="gramEnd"/>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3) 0,05 моль/</w:t>
      </w:r>
      <w:proofErr w:type="gramStart"/>
      <w:r w:rsidRPr="0069698C">
        <w:rPr>
          <w:rFonts w:ascii="Verdana" w:eastAsia="Times New Roman" w:hAnsi="Verdana"/>
          <w:color w:val="000000"/>
          <w:sz w:val="18"/>
          <w:szCs w:val="18"/>
        </w:rPr>
        <w:t>л</w:t>
      </w:r>
      <w:proofErr w:type="gramEnd"/>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4) 0,07 моль/</w:t>
      </w:r>
      <w:proofErr w:type="gramStart"/>
      <w:r w:rsidRPr="0069698C">
        <w:rPr>
          <w:rFonts w:ascii="Verdana" w:eastAsia="Times New Roman" w:hAnsi="Verdana"/>
          <w:color w:val="000000"/>
          <w:sz w:val="18"/>
          <w:szCs w:val="18"/>
        </w:rPr>
        <w:t>л</w:t>
      </w:r>
      <w:proofErr w:type="gramEnd"/>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5) 0,09 моль/</w:t>
      </w:r>
      <w:proofErr w:type="gramStart"/>
      <w:r w:rsidRPr="0069698C">
        <w:rPr>
          <w:rFonts w:ascii="Verdana" w:eastAsia="Times New Roman" w:hAnsi="Verdana"/>
          <w:color w:val="000000"/>
          <w:sz w:val="18"/>
          <w:szCs w:val="18"/>
        </w:rPr>
        <w:t>л</w:t>
      </w:r>
      <w:proofErr w:type="gramEnd"/>
    </w:p>
    <w:p w:rsidR="0069698C" w:rsidRP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6) 0,15 моль/</w:t>
      </w:r>
      <w:proofErr w:type="gramStart"/>
      <w:r w:rsidRPr="0069698C">
        <w:rPr>
          <w:rFonts w:ascii="Verdana" w:eastAsia="Times New Roman" w:hAnsi="Verdana"/>
          <w:color w:val="000000"/>
          <w:sz w:val="18"/>
          <w:szCs w:val="18"/>
        </w:rPr>
        <w:t>л</w:t>
      </w:r>
      <w:proofErr w:type="gramEnd"/>
    </w:p>
    <w:p w:rsidR="0069698C" w:rsidRPr="0069698C" w:rsidRDefault="0069698C" w:rsidP="0069698C">
      <w:pPr>
        <w:shd w:val="clear" w:color="auto" w:fill="FFFFFF"/>
        <w:jc w:val="both"/>
        <w:rPr>
          <w:rFonts w:ascii="Verdana" w:eastAsia="Times New Roman" w:hAnsi="Verdana"/>
          <w:color w:val="000000"/>
          <w:sz w:val="18"/>
          <w:szCs w:val="18"/>
        </w:rPr>
      </w:pPr>
      <w:r w:rsidRPr="0069698C">
        <w:rPr>
          <w:rFonts w:ascii="Verdana" w:eastAsia="Times New Roman" w:hAnsi="Verdana"/>
          <w:color w:val="000000"/>
          <w:sz w:val="18"/>
          <w:szCs w:val="18"/>
        </w:rPr>
        <w:t> </w:t>
      </w:r>
    </w:p>
    <w:p w:rsidR="0069698C" w:rsidRDefault="0069698C" w:rsidP="0069698C">
      <w:pPr>
        <w:shd w:val="clear" w:color="auto" w:fill="FFFFFF"/>
        <w:ind w:firstLine="375"/>
        <w:jc w:val="both"/>
        <w:rPr>
          <w:rFonts w:ascii="Verdana" w:eastAsia="Times New Roman" w:hAnsi="Verdana"/>
          <w:color w:val="000000"/>
          <w:sz w:val="18"/>
          <w:szCs w:val="18"/>
        </w:rPr>
      </w:pPr>
      <w:r w:rsidRPr="0069698C">
        <w:rPr>
          <w:rFonts w:ascii="Verdana" w:eastAsia="Times New Roman" w:hAnsi="Verdana"/>
          <w:color w:val="000000"/>
          <w:sz w:val="18"/>
          <w:szCs w:val="18"/>
        </w:rPr>
        <w:t>Запишите выбранные номера в таблицу под соответствующими буквами</w:t>
      </w:r>
      <w:r>
        <w:rPr>
          <w:rFonts w:ascii="Verdana" w:eastAsia="Times New Roman" w:hAnsi="Verdana"/>
          <w:color w:val="000000"/>
          <w:sz w:val="18"/>
          <w:szCs w:val="18"/>
        </w:rPr>
        <w:t>.</w:t>
      </w:r>
    </w:p>
    <w:p w:rsidR="0069698C" w:rsidRDefault="0069698C" w:rsidP="0069698C">
      <w:pPr>
        <w:shd w:val="clear" w:color="auto" w:fill="FFFFFF"/>
        <w:ind w:firstLine="375"/>
        <w:jc w:val="both"/>
        <w:rPr>
          <w:rFonts w:ascii="Verdana" w:eastAsia="Times New Roman" w:hAnsi="Verdana"/>
          <w:color w:val="000000"/>
          <w:sz w:val="18"/>
          <w:szCs w:val="18"/>
        </w:rPr>
      </w:pPr>
    </w:p>
    <w:p w:rsidR="0069698C" w:rsidRDefault="0069698C" w:rsidP="0069698C">
      <w:pPr>
        <w:shd w:val="clear" w:color="auto" w:fill="FFFFFF"/>
        <w:ind w:firstLine="375"/>
        <w:jc w:val="both"/>
        <w:rPr>
          <w:rFonts w:eastAsia="Times New Roman"/>
          <w:color w:val="000000"/>
          <w:sz w:val="28"/>
          <w:szCs w:val="28"/>
        </w:rPr>
      </w:pPr>
      <w:r>
        <w:rPr>
          <w:rFonts w:eastAsia="Times New Roman"/>
          <w:color w:val="000000"/>
          <w:sz w:val="28"/>
          <w:szCs w:val="28"/>
        </w:rPr>
        <w:t xml:space="preserve">Пример 24 </w:t>
      </w:r>
    </w:p>
    <w:p w:rsidR="0069698C" w:rsidRDefault="0069698C" w:rsidP="0069698C">
      <w:pPr>
        <w:shd w:val="clear" w:color="auto" w:fill="FFFFFF"/>
        <w:ind w:firstLine="375"/>
        <w:jc w:val="both"/>
        <w:rPr>
          <w:rFonts w:eastAsia="Times New Roman"/>
          <w:color w:val="000000"/>
          <w:sz w:val="28"/>
          <w:szCs w:val="28"/>
        </w:rPr>
      </w:pPr>
    </w:p>
    <w:p w:rsidR="0069698C" w:rsidRDefault="0069698C" w:rsidP="0069698C">
      <w:pPr>
        <w:shd w:val="clear" w:color="auto" w:fill="FFFFFF"/>
        <w:jc w:val="both"/>
      </w:pPr>
      <w:r>
        <w:t>Установите соответствие между формулами веществ и реагентом, с помощью которого можно различить водные растворы этих веществ: к каждой позиции, обозначенной буквой, подберите соответствующую позицию, обозначенную цифрой.</w:t>
      </w:r>
    </w:p>
    <w:p w:rsidR="0069698C" w:rsidRDefault="0069698C" w:rsidP="0069698C">
      <w:pPr>
        <w:shd w:val="clear" w:color="auto" w:fill="FFFFFF"/>
        <w:jc w:val="both"/>
      </w:pPr>
    </w:p>
    <w:p w:rsidR="0069698C" w:rsidRDefault="0069698C" w:rsidP="0069698C">
      <w:pPr>
        <w:shd w:val="clear" w:color="auto" w:fill="FFFFFF"/>
        <w:jc w:val="both"/>
      </w:pPr>
      <w:r>
        <w:t xml:space="preserve"> ФОРМУЛЫ ВЕЩЕСТВ                                                                  РЕАГЕНТ </w:t>
      </w:r>
    </w:p>
    <w:p w:rsidR="0069698C" w:rsidRDefault="0069698C" w:rsidP="0069698C">
      <w:pPr>
        <w:shd w:val="clear" w:color="auto" w:fill="FFFFFF"/>
        <w:jc w:val="both"/>
      </w:pPr>
      <w:r>
        <w:t xml:space="preserve">А) HNO3 и NaNO3                                                                         1) </w:t>
      </w:r>
      <w:proofErr w:type="spellStart"/>
      <w:r>
        <w:t>Cu</w:t>
      </w:r>
      <w:proofErr w:type="spellEnd"/>
    </w:p>
    <w:p w:rsidR="0069698C" w:rsidRDefault="0069698C" w:rsidP="0069698C">
      <w:pPr>
        <w:shd w:val="clear" w:color="auto" w:fill="FFFFFF"/>
        <w:jc w:val="both"/>
      </w:pPr>
      <w:r>
        <w:lastRenderedPageBreak/>
        <w:t xml:space="preserve">Б) </w:t>
      </w:r>
      <w:proofErr w:type="spellStart"/>
      <w:r>
        <w:t>KCl</w:t>
      </w:r>
      <w:proofErr w:type="spellEnd"/>
      <w:r>
        <w:t xml:space="preserve"> и </w:t>
      </w:r>
      <w:proofErr w:type="spellStart"/>
      <w:proofErr w:type="gramStart"/>
      <w:r>
        <w:t>Na</w:t>
      </w:r>
      <w:proofErr w:type="gramEnd"/>
      <w:r>
        <w:t>ОН</w:t>
      </w:r>
      <w:proofErr w:type="spellEnd"/>
      <w:r>
        <w:t xml:space="preserve">                                                                                2) KOH</w:t>
      </w:r>
    </w:p>
    <w:p w:rsidR="0069698C" w:rsidRDefault="0069698C" w:rsidP="0069698C">
      <w:pPr>
        <w:shd w:val="clear" w:color="auto" w:fill="FFFFFF"/>
        <w:jc w:val="both"/>
      </w:pPr>
      <w:r>
        <w:t xml:space="preserve">В) </w:t>
      </w:r>
      <w:proofErr w:type="spellStart"/>
      <w:r>
        <w:t>NaCl</w:t>
      </w:r>
      <w:proofErr w:type="spellEnd"/>
      <w:r>
        <w:t xml:space="preserve"> и BaCl2                                                                              3) </w:t>
      </w:r>
      <w:proofErr w:type="spellStart"/>
      <w:r>
        <w:t>HCl</w:t>
      </w:r>
      <w:proofErr w:type="spellEnd"/>
    </w:p>
    <w:p w:rsidR="0069698C" w:rsidRDefault="0069698C" w:rsidP="0069698C">
      <w:pPr>
        <w:shd w:val="clear" w:color="auto" w:fill="FFFFFF"/>
        <w:jc w:val="both"/>
      </w:pPr>
      <w:r>
        <w:t>Г) AlCl3 и MgCl2                                                                            4) KNO3</w:t>
      </w:r>
    </w:p>
    <w:p w:rsidR="0069698C" w:rsidRDefault="0069698C" w:rsidP="0069698C">
      <w:pPr>
        <w:shd w:val="clear" w:color="auto" w:fill="FFFFFF"/>
        <w:jc w:val="both"/>
      </w:pPr>
      <w:r>
        <w:t xml:space="preserve">                                                                                                          5) CuSO4</w:t>
      </w:r>
    </w:p>
    <w:p w:rsidR="0069698C" w:rsidRDefault="0069698C" w:rsidP="0069698C">
      <w:pPr>
        <w:shd w:val="clear" w:color="auto" w:fill="FFFFFF"/>
        <w:jc w:val="both"/>
      </w:pPr>
    </w:p>
    <w:p w:rsidR="0069698C" w:rsidRDefault="0069698C" w:rsidP="0069698C">
      <w:pPr>
        <w:shd w:val="clear" w:color="auto" w:fill="FFFFFF"/>
        <w:jc w:val="both"/>
      </w:pPr>
    </w:p>
    <w:p w:rsidR="0069698C" w:rsidRPr="0069698C" w:rsidRDefault="0069698C" w:rsidP="0069698C">
      <w:pPr>
        <w:shd w:val="clear" w:color="auto" w:fill="FFFFFF"/>
        <w:jc w:val="both"/>
        <w:rPr>
          <w:rFonts w:eastAsia="Times New Roman"/>
          <w:color w:val="000000"/>
          <w:sz w:val="28"/>
          <w:szCs w:val="28"/>
        </w:rPr>
      </w:pPr>
      <w:r>
        <w:t>Запишите в таблицу выбранные цифры под соответствующими буквами.</w:t>
      </w:r>
    </w:p>
    <w:p w:rsidR="00B1760A" w:rsidRDefault="00B1760A" w:rsidP="008A455D">
      <w:pPr>
        <w:ind w:firstLine="708"/>
        <w:jc w:val="both"/>
        <w:rPr>
          <w:rFonts w:eastAsia="Times New Roman"/>
          <w:sz w:val="28"/>
          <w:szCs w:val="28"/>
        </w:rPr>
      </w:pPr>
    </w:p>
    <w:p w:rsidR="00B1760A" w:rsidRDefault="0069698C" w:rsidP="008A455D">
      <w:pPr>
        <w:ind w:firstLine="708"/>
        <w:jc w:val="both"/>
        <w:rPr>
          <w:rFonts w:eastAsia="Times New Roman"/>
          <w:sz w:val="28"/>
          <w:szCs w:val="28"/>
        </w:rPr>
      </w:pPr>
      <w:r>
        <w:rPr>
          <w:rFonts w:eastAsia="Times New Roman"/>
          <w:sz w:val="28"/>
          <w:szCs w:val="28"/>
        </w:rPr>
        <w:t>Пример 25</w:t>
      </w:r>
    </w:p>
    <w:p w:rsidR="0069698C" w:rsidRDefault="0069698C" w:rsidP="0069698C">
      <w:pPr>
        <w:jc w:val="both"/>
        <w:rPr>
          <w:rFonts w:eastAsia="Times New Roman"/>
          <w:sz w:val="28"/>
          <w:szCs w:val="28"/>
        </w:rPr>
      </w:pPr>
    </w:p>
    <w:p w:rsidR="0069698C" w:rsidRDefault="0069698C" w:rsidP="0069698C">
      <w:pPr>
        <w:jc w:val="both"/>
      </w:pPr>
      <w:r>
        <w:t>Установите соответствие между веществом и основной областью его применения: к каждой позиции, обозначенной буквой, подберите соответствующую позицию, обозначенную цифрой.</w:t>
      </w:r>
    </w:p>
    <w:p w:rsidR="0069698C" w:rsidRDefault="0069698C" w:rsidP="0069698C">
      <w:pPr>
        <w:jc w:val="both"/>
      </w:pPr>
    </w:p>
    <w:p w:rsidR="0069698C" w:rsidRDefault="0069698C" w:rsidP="0069698C">
      <w:pPr>
        <w:jc w:val="both"/>
      </w:pPr>
      <w:r>
        <w:t xml:space="preserve"> ВЕЩЕСТВО                                                                 ОБЛАСТЬ ПРИМЕНЕНИЯ </w:t>
      </w:r>
    </w:p>
    <w:p w:rsidR="0069698C" w:rsidRDefault="0069698C" w:rsidP="0069698C">
      <w:pPr>
        <w:jc w:val="both"/>
      </w:pPr>
    </w:p>
    <w:p w:rsidR="0069698C" w:rsidRDefault="0069698C" w:rsidP="0069698C">
      <w:pPr>
        <w:jc w:val="both"/>
      </w:pPr>
      <w:r>
        <w:t xml:space="preserve">А) метан                                                                         1) получение капрона </w:t>
      </w:r>
    </w:p>
    <w:p w:rsidR="0069698C" w:rsidRDefault="0069698C" w:rsidP="0069698C">
      <w:pPr>
        <w:jc w:val="both"/>
      </w:pPr>
      <w:r>
        <w:t xml:space="preserve">Б) изопрен                                                                      2) в качестве топлива </w:t>
      </w:r>
    </w:p>
    <w:p w:rsidR="0069698C" w:rsidRDefault="0069698C" w:rsidP="0069698C">
      <w:pPr>
        <w:jc w:val="both"/>
      </w:pPr>
      <w:r>
        <w:t xml:space="preserve">В) этилен                                                                        3) получение каучука </w:t>
      </w:r>
    </w:p>
    <w:p w:rsidR="0069698C" w:rsidRDefault="0069698C" w:rsidP="0069698C">
      <w:pPr>
        <w:jc w:val="both"/>
      </w:pPr>
      <w:r>
        <w:t xml:space="preserve">                                                                                        4) получение пластмасс </w:t>
      </w:r>
    </w:p>
    <w:p w:rsidR="0069698C" w:rsidRDefault="0069698C" w:rsidP="0069698C">
      <w:pPr>
        <w:jc w:val="both"/>
      </w:pPr>
    </w:p>
    <w:p w:rsidR="0069698C" w:rsidRDefault="0069698C" w:rsidP="0069698C">
      <w:pPr>
        <w:jc w:val="both"/>
        <w:rPr>
          <w:rFonts w:eastAsia="Times New Roman"/>
          <w:sz w:val="28"/>
          <w:szCs w:val="28"/>
        </w:rPr>
      </w:pPr>
      <w:r>
        <w:t>Запишите в таблицу выбранные цифры под соответствующими буквами.</w:t>
      </w:r>
    </w:p>
    <w:p w:rsidR="0069698C" w:rsidRPr="008A455D" w:rsidRDefault="0069698C" w:rsidP="008A455D">
      <w:pPr>
        <w:ind w:firstLine="708"/>
        <w:jc w:val="both"/>
        <w:rPr>
          <w:rFonts w:eastAsia="Times New Roman"/>
          <w:sz w:val="28"/>
          <w:szCs w:val="28"/>
        </w:rPr>
      </w:pPr>
    </w:p>
    <w:p w:rsidR="0069698C" w:rsidRDefault="0069698C" w:rsidP="008A455D">
      <w:pPr>
        <w:ind w:firstLine="708"/>
        <w:jc w:val="both"/>
        <w:rPr>
          <w:rFonts w:eastAsia="Times New Roman"/>
          <w:sz w:val="28"/>
          <w:szCs w:val="28"/>
        </w:rPr>
      </w:pPr>
      <w:r>
        <w:rPr>
          <w:rFonts w:eastAsia="Times New Roman"/>
          <w:sz w:val="28"/>
          <w:szCs w:val="28"/>
        </w:rPr>
        <w:t>Задания 26</w:t>
      </w:r>
      <w:r w:rsidRPr="0069698C">
        <w:rPr>
          <w:rFonts w:eastAsia="Times New Roman"/>
          <w:sz w:val="28"/>
          <w:szCs w:val="28"/>
        </w:rPr>
        <w:t>-28 – это расчетные задачи базового уровня сложности.  Учащиеся должны владеть умениями осуществлять химические расчеты объемных отношений газов при химических реакциях, расчеты теплового эффекта реакции, простые расчеты по химическому уравнению массы или объема газов по известному количеству одного из веществ, участвующих в реакции</w:t>
      </w:r>
      <w:r>
        <w:rPr>
          <w:rFonts w:eastAsia="Times New Roman"/>
          <w:sz w:val="28"/>
          <w:szCs w:val="28"/>
        </w:rPr>
        <w:t>.</w:t>
      </w:r>
    </w:p>
    <w:p w:rsidR="0069698C" w:rsidRDefault="0069698C" w:rsidP="008A455D">
      <w:pPr>
        <w:ind w:firstLine="708"/>
        <w:jc w:val="both"/>
        <w:rPr>
          <w:rFonts w:eastAsia="Times New Roman"/>
          <w:sz w:val="28"/>
          <w:szCs w:val="28"/>
        </w:rPr>
      </w:pPr>
    </w:p>
    <w:p w:rsidR="008A455D" w:rsidRDefault="0069698C" w:rsidP="008A455D">
      <w:pPr>
        <w:ind w:firstLine="708"/>
        <w:jc w:val="both"/>
        <w:rPr>
          <w:rFonts w:eastAsia="Times New Roman"/>
          <w:sz w:val="28"/>
          <w:szCs w:val="28"/>
        </w:rPr>
      </w:pPr>
      <w:r>
        <w:rPr>
          <w:rFonts w:eastAsia="Times New Roman"/>
          <w:sz w:val="28"/>
          <w:szCs w:val="28"/>
        </w:rPr>
        <w:t xml:space="preserve">Пример 26 </w:t>
      </w:r>
    </w:p>
    <w:p w:rsidR="0069698C" w:rsidRDefault="0069698C" w:rsidP="0069698C">
      <w:pPr>
        <w:jc w:val="both"/>
      </w:pPr>
    </w:p>
    <w:p w:rsidR="0069698C" w:rsidRDefault="0069698C" w:rsidP="0069698C">
      <w:pPr>
        <w:jc w:val="both"/>
      </w:pPr>
      <w:r>
        <w:t xml:space="preserve">Вычислите массу нитрата калия (в граммах), которую следует растворить в 150 г раствора с массовой долей этой соли 10% для получения раствора с массовой долей 12%. (Запишите число с точностью до десятых.) </w:t>
      </w:r>
    </w:p>
    <w:p w:rsidR="0069698C" w:rsidRDefault="0069698C" w:rsidP="0069698C">
      <w:pPr>
        <w:jc w:val="both"/>
        <w:rPr>
          <w:rFonts w:eastAsia="Times New Roman"/>
          <w:sz w:val="28"/>
          <w:szCs w:val="28"/>
        </w:rPr>
      </w:pPr>
      <w:r>
        <w:t xml:space="preserve">Ответ:___________________ </w:t>
      </w:r>
      <w:proofErr w:type="gramStart"/>
      <w:r>
        <w:t>г</w:t>
      </w:r>
      <w:proofErr w:type="gramEnd"/>
      <w:r>
        <w:t>.</w:t>
      </w:r>
    </w:p>
    <w:p w:rsidR="0069698C" w:rsidRDefault="0069698C" w:rsidP="008A455D">
      <w:pPr>
        <w:ind w:firstLine="708"/>
        <w:jc w:val="both"/>
        <w:rPr>
          <w:rFonts w:eastAsia="Times New Roman"/>
          <w:sz w:val="28"/>
          <w:szCs w:val="28"/>
        </w:rPr>
      </w:pPr>
    </w:p>
    <w:p w:rsidR="0069698C" w:rsidRDefault="0069698C" w:rsidP="008A455D">
      <w:pPr>
        <w:ind w:firstLine="708"/>
        <w:jc w:val="both"/>
        <w:rPr>
          <w:rFonts w:eastAsia="Times New Roman"/>
          <w:sz w:val="28"/>
          <w:szCs w:val="28"/>
        </w:rPr>
      </w:pPr>
      <w:r>
        <w:rPr>
          <w:rFonts w:eastAsia="Times New Roman"/>
          <w:sz w:val="28"/>
          <w:szCs w:val="28"/>
        </w:rPr>
        <w:t xml:space="preserve">Пример 27 </w:t>
      </w:r>
    </w:p>
    <w:p w:rsidR="0069698C" w:rsidRDefault="0069698C" w:rsidP="0069698C">
      <w:pPr>
        <w:jc w:val="both"/>
      </w:pPr>
    </w:p>
    <w:p w:rsidR="0069698C" w:rsidRDefault="0069698C" w:rsidP="0069698C">
      <w:pPr>
        <w:jc w:val="both"/>
      </w:pPr>
      <w:r>
        <w:t>Синтез аммиака протекает в соответствии с термохимическим уравнением реакции N2(г) + 3Н2(г) = 2NН3(г) + 92 кДж. Определите количество теплоты, которое выделится в результате образования 560 мл (н.у.) газообразного аммиака. (Запишите число с точностью до сотых.)</w:t>
      </w:r>
    </w:p>
    <w:p w:rsidR="0069698C" w:rsidRDefault="0069698C" w:rsidP="0069698C">
      <w:pPr>
        <w:jc w:val="both"/>
      </w:pPr>
      <w:r>
        <w:t xml:space="preserve"> Ответ: ___________________ кДж.</w:t>
      </w:r>
    </w:p>
    <w:p w:rsidR="0069698C" w:rsidRDefault="0069698C" w:rsidP="0069698C">
      <w:pPr>
        <w:jc w:val="both"/>
      </w:pPr>
    </w:p>
    <w:p w:rsidR="0069698C" w:rsidRDefault="0069698C" w:rsidP="0069698C">
      <w:pPr>
        <w:ind w:firstLine="708"/>
        <w:jc w:val="both"/>
        <w:rPr>
          <w:sz w:val="28"/>
          <w:szCs w:val="28"/>
        </w:rPr>
      </w:pPr>
      <w:r w:rsidRPr="0069698C">
        <w:rPr>
          <w:sz w:val="28"/>
          <w:szCs w:val="28"/>
        </w:rPr>
        <w:t xml:space="preserve">Пример 28 </w:t>
      </w:r>
    </w:p>
    <w:p w:rsidR="0069698C" w:rsidRDefault="0069698C" w:rsidP="0069698C">
      <w:pPr>
        <w:jc w:val="both"/>
      </w:pPr>
    </w:p>
    <w:p w:rsidR="0069698C" w:rsidRDefault="0069698C" w:rsidP="0069698C">
      <w:pPr>
        <w:jc w:val="both"/>
      </w:pPr>
      <w:r>
        <w:t>Из 150 кг природного известняка при взаимодействии с азотной кислотой был получен нитрат кальция массой 196,8 кг. Вычислите массовую долю</w:t>
      </w:r>
      <w:proofErr w:type="gramStart"/>
      <w:r>
        <w:t xml:space="preserve"> (%) </w:t>
      </w:r>
      <w:proofErr w:type="gramEnd"/>
      <w:r>
        <w:t xml:space="preserve">примесей в указанном известняке. (Запишите число с точностью до целых.) </w:t>
      </w:r>
    </w:p>
    <w:p w:rsidR="0069698C" w:rsidRPr="0069698C" w:rsidRDefault="0069698C" w:rsidP="0069698C">
      <w:pPr>
        <w:jc w:val="both"/>
        <w:rPr>
          <w:rFonts w:eastAsia="Times New Roman"/>
          <w:sz w:val="28"/>
          <w:szCs w:val="28"/>
        </w:rPr>
      </w:pPr>
      <w:r>
        <w:t>Ответ: ___________________%.</w:t>
      </w:r>
    </w:p>
    <w:p w:rsidR="0069698C" w:rsidRDefault="0069698C" w:rsidP="00A4141D">
      <w:pPr>
        <w:jc w:val="both"/>
        <w:rPr>
          <w:b/>
          <w:bCs/>
        </w:rPr>
      </w:pPr>
    </w:p>
    <w:p w:rsidR="0069698C" w:rsidRPr="003A43F3" w:rsidRDefault="0069698C" w:rsidP="00A4141D">
      <w:pPr>
        <w:jc w:val="both"/>
        <w:rPr>
          <w:b/>
          <w:bCs/>
        </w:rPr>
      </w:pPr>
    </w:p>
    <w:p w:rsidR="00B0171E" w:rsidRPr="00B0171E" w:rsidRDefault="00B0171E" w:rsidP="00B0171E">
      <w:pPr>
        <w:pStyle w:val="a3"/>
        <w:keepNext/>
        <w:keepLines/>
        <w:numPr>
          <w:ilvl w:val="0"/>
          <w:numId w:val="15"/>
        </w:numPr>
        <w:spacing w:before="200" w:after="0" w:line="240" w:lineRule="auto"/>
        <w:contextualSpacing w:val="0"/>
        <w:jc w:val="both"/>
        <w:outlineLvl w:val="2"/>
        <w:rPr>
          <w:rFonts w:ascii="Times New Roman" w:eastAsia="SimSun" w:hAnsi="Times New Roman"/>
          <w:vanish/>
          <w:sz w:val="28"/>
          <w:szCs w:val="24"/>
          <w:lang w:eastAsia="ru-RU"/>
        </w:rPr>
      </w:pPr>
    </w:p>
    <w:p w:rsidR="00B0171E" w:rsidRPr="00B0171E" w:rsidRDefault="00B0171E" w:rsidP="00B0171E">
      <w:pPr>
        <w:pStyle w:val="a3"/>
        <w:keepNext/>
        <w:keepLines/>
        <w:numPr>
          <w:ilvl w:val="0"/>
          <w:numId w:val="15"/>
        </w:numPr>
        <w:spacing w:before="200" w:after="0" w:line="240" w:lineRule="auto"/>
        <w:contextualSpacing w:val="0"/>
        <w:jc w:val="both"/>
        <w:outlineLvl w:val="2"/>
        <w:rPr>
          <w:rFonts w:ascii="Times New Roman" w:eastAsia="SimSun" w:hAnsi="Times New Roman"/>
          <w:vanish/>
          <w:sz w:val="28"/>
          <w:szCs w:val="24"/>
          <w:lang w:eastAsia="ru-RU"/>
        </w:rPr>
      </w:pPr>
    </w:p>
    <w:p w:rsidR="00B0171E" w:rsidRPr="00B0171E" w:rsidRDefault="00B0171E" w:rsidP="00B0171E">
      <w:pPr>
        <w:pStyle w:val="a3"/>
        <w:keepNext/>
        <w:keepLines/>
        <w:numPr>
          <w:ilvl w:val="0"/>
          <w:numId w:val="15"/>
        </w:numPr>
        <w:spacing w:before="200" w:after="0" w:line="240" w:lineRule="auto"/>
        <w:contextualSpacing w:val="0"/>
        <w:jc w:val="both"/>
        <w:outlineLvl w:val="2"/>
        <w:rPr>
          <w:rFonts w:ascii="Times New Roman" w:eastAsia="SimSun" w:hAnsi="Times New Roman"/>
          <w:vanish/>
          <w:sz w:val="28"/>
          <w:szCs w:val="24"/>
          <w:lang w:eastAsia="ru-RU"/>
        </w:rPr>
      </w:pPr>
    </w:p>
    <w:p w:rsidR="00B0171E" w:rsidRPr="00B0171E" w:rsidRDefault="00B0171E" w:rsidP="00B0171E">
      <w:pPr>
        <w:pStyle w:val="a3"/>
        <w:keepNext/>
        <w:keepLines/>
        <w:numPr>
          <w:ilvl w:val="1"/>
          <w:numId w:val="15"/>
        </w:numPr>
        <w:spacing w:before="200" w:after="0" w:line="240" w:lineRule="auto"/>
        <w:contextualSpacing w:val="0"/>
        <w:jc w:val="both"/>
        <w:outlineLvl w:val="2"/>
        <w:rPr>
          <w:rFonts w:ascii="Times New Roman" w:eastAsia="SimSun" w:hAnsi="Times New Roman"/>
          <w:vanish/>
          <w:sz w:val="28"/>
          <w:szCs w:val="24"/>
          <w:lang w:eastAsia="ru-RU"/>
        </w:rPr>
      </w:pPr>
    </w:p>
    <w:p w:rsidR="00B0171E" w:rsidRPr="00B0171E" w:rsidRDefault="00B0171E" w:rsidP="00B0171E">
      <w:pPr>
        <w:pStyle w:val="a3"/>
        <w:keepNext/>
        <w:keepLines/>
        <w:numPr>
          <w:ilvl w:val="1"/>
          <w:numId w:val="15"/>
        </w:numPr>
        <w:spacing w:before="200" w:after="0" w:line="240" w:lineRule="auto"/>
        <w:contextualSpacing w:val="0"/>
        <w:jc w:val="both"/>
        <w:outlineLvl w:val="2"/>
        <w:rPr>
          <w:rFonts w:ascii="Times New Roman" w:eastAsia="SimSun" w:hAnsi="Times New Roman"/>
          <w:vanish/>
          <w:sz w:val="28"/>
          <w:szCs w:val="24"/>
          <w:lang w:eastAsia="ru-RU"/>
        </w:rPr>
      </w:pPr>
    </w:p>
    <w:p w:rsidR="00B0171E" w:rsidRPr="00B0171E" w:rsidRDefault="00B0171E" w:rsidP="00B0171E">
      <w:pPr>
        <w:pStyle w:val="a3"/>
        <w:keepNext/>
        <w:keepLines/>
        <w:numPr>
          <w:ilvl w:val="2"/>
          <w:numId w:val="15"/>
        </w:numPr>
        <w:spacing w:before="200" w:after="0" w:line="240" w:lineRule="auto"/>
        <w:contextualSpacing w:val="0"/>
        <w:jc w:val="both"/>
        <w:outlineLvl w:val="2"/>
        <w:rPr>
          <w:rFonts w:ascii="Times New Roman" w:eastAsia="SimSun" w:hAnsi="Times New Roman"/>
          <w:vanish/>
          <w:sz w:val="28"/>
          <w:szCs w:val="24"/>
          <w:lang w:eastAsia="ru-RU"/>
        </w:rPr>
      </w:pPr>
    </w:p>
    <w:p w:rsidR="00B0171E" w:rsidRPr="00B0171E" w:rsidRDefault="00B0171E" w:rsidP="00B0171E">
      <w:pPr>
        <w:pStyle w:val="a3"/>
        <w:keepNext/>
        <w:keepLines/>
        <w:numPr>
          <w:ilvl w:val="2"/>
          <w:numId w:val="15"/>
        </w:numPr>
        <w:spacing w:before="200" w:after="0" w:line="240" w:lineRule="auto"/>
        <w:contextualSpacing w:val="0"/>
        <w:jc w:val="both"/>
        <w:outlineLvl w:val="2"/>
        <w:rPr>
          <w:rFonts w:ascii="Times New Roman" w:eastAsia="SimSun" w:hAnsi="Times New Roman"/>
          <w:vanish/>
          <w:sz w:val="28"/>
          <w:szCs w:val="24"/>
          <w:lang w:eastAsia="ru-RU"/>
        </w:rPr>
      </w:pPr>
    </w:p>
    <w:p w:rsidR="00B0171E" w:rsidRDefault="00B0171E" w:rsidP="00B0171E">
      <w:pPr>
        <w:pStyle w:val="3"/>
        <w:numPr>
          <w:ilvl w:val="2"/>
          <w:numId w:val="15"/>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0A34D2" w:rsidRPr="000A34D2" w:rsidRDefault="000A34D2" w:rsidP="000A34D2"/>
    <w:p w:rsidR="000A34D2" w:rsidRPr="00700B0B" w:rsidRDefault="000A34D2" w:rsidP="000A34D2">
      <w:pPr>
        <w:jc w:val="center"/>
        <w:rPr>
          <w:b/>
          <w:bCs/>
        </w:rPr>
      </w:pPr>
      <w:r w:rsidRPr="00700B0B">
        <w:rPr>
          <w:b/>
          <w:iCs/>
        </w:rPr>
        <w:t>Выводы</w:t>
      </w:r>
      <w:r w:rsidRPr="00700B0B">
        <w:rPr>
          <w:b/>
          <w:bCs/>
        </w:rPr>
        <w:t xml:space="preserve"> об итогах анализа выполнения заданий, групп заданий: </w:t>
      </w:r>
    </w:p>
    <w:p w:rsidR="006F5FCB" w:rsidRDefault="006F5FCB" w:rsidP="00B0171E">
      <w:pPr>
        <w:ind w:firstLine="708"/>
        <w:jc w:val="both"/>
        <w:rPr>
          <w:i/>
        </w:rPr>
      </w:pPr>
    </w:p>
    <w:p w:rsidR="00B0171E" w:rsidRPr="000A34D2" w:rsidRDefault="000A34D2" w:rsidP="000A34D2">
      <w:pPr>
        <w:ind w:firstLine="708"/>
        <w:jc w:val="both"/>
      </w:pPr>
      <w:r w:rsidRPr="000A34D2">
        <w:t xml:space="preserve">Результаты ЕГЭ по химии в 2022 году свидетельствуют о достаточно прочном усвоении практически всех элементов содержания высокого и повышенного уровня сложности. Между тем анализ выполнения отдельных заданий указывает на то, что многие выпускники не овладели теоретическими основами химии, которые входят в базовый уровень.   </w:t>
      </w:r>
      <w:r w:rsidR="00B0171E" w:rsidRPr="000A34D2">
        <w:t xml:space="preserve">Согласно ФГОС СОО, должны быть достигнуты не только предметные, но и </w:t>
      </w:r>
      <w:proofErr w:type="spellStart"/>
      <w:r w:rsidR="00B0171E" w:rsidRPr="000A34D2">
        <w:t>метапредметные</w:t>
      </w:r>
      <w:proofErr w:type="spellEnd"/>
      <w:r w:rsidR="00B0171E" w:rsidRPr="000A34D2">
        <w:t xml:space="preserve"> результаты обучения, в том числе: </w:t>
      </w:r>
    </w:p>
    <w:p w:rsidR="00B0171E" w:rsidRPr="000A34D2" w:rsidRDefault="00B0171E" w:rsidP="00B0171E">
      <w:pPr>
        <w:pStyle w:val="s1"/>
        <w:shd w:val="clear" w:color="auto" w:fill="FFFFFF"/>
        <w:spacing w:before="0" w:beforeAutospacing="0" w:after="0" w:afterAutospacing="0"/>
        <w:jc w:val="both"/>
      </w:pPr>
      <w:r w:rsidRPr="000A34D2">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w:t>
      </w:r>
      <w:r w:rsidR="000A34D2" w:rsidRPr="000A34D2">
        <w:t xml:space="preserve">нию различных методов </w:t>
      </w:r>
      <w:proofErr w:type="spellStart"/>
      <w:r w:rsidR="000A34D2" w:rsidRPr="000A34D2">
        <w:t>познания</w:t>
      </w:r>
      <w:proofErr w:type="gramStart"/>
      <w:r w:rsidR="000A34D2" w:rsidRPr="000A34D2">
        <w:t>;</w:t>
      </w:r>
      <w:r w:rsidRPr="000A34D2">
        <w:t>в</w:t>
      </w:r>
      <w:proofErr w:type="gramEnd"/>
      <w:r w:rsidRPr="000A34D2">
        <w:t>ладение</w:t>
      </w:r>
      <w:proofErr w:type="spellEnd"/>
      <w:r w:rsidRPr="000A34D2">
        <w:t xml:space="preserve"> языковыми средствами - умение ясно, логично и точно излагать свою точку зрения, использовать адекватные языковые средства;</w:t>
      </w:r>
    </w:p>
    <w:p w:rsidR="00B0171E" w:rsidRPr="000A34D2" w:rsidRDefault="00B0171E" w:rsidP="00B0171E">
      <w:pPr>
        <w:pStyle w:val="s1"/>
        <w:shd w:val="clear" w:color="auto" w:fill="FFFFFF"/>
        <w:spacing w:before="0" w:beforeAutospacing="0" w:after="0" w:afterAutospacing="0"/>
        <w:jc w:val="both"/>
      </w:pPr>
      <w:r w:rsidRPr="000A34D2">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0171E" w:rsidRDefault="00B0171E" w:rsidP="00B0171E">
      <w:pPr>
        <w:ind w:firstLine="708"/>
        <w:jc w:val="both"/>
      </w:pPr>
      <w:r w:rsidRPr="000A34D2">
        <w:t>Достижение этих результатов влияет и на успешность освоения учебных предметов.</w:t>
      </w:r>
    </w:p>
    <w:p w:rsidR="000A34D2" w:rsidRPr="000A34D2" w:rsidRDefault="000A34D2" w:rsidP="00B0171E">
      <w:pPr>
        <w:ind w:firstLine="708"/>
        <w:jc w:val="both"/>
      </w:pPr>
    </w:p>
    <w:p w:rsidR="00D52881" w:rsidRDefault="00D52881" w:rsidP="00A4141D">
      <w:pPr>
        <w:jc w:val="both"/>
        <w:rPr>
          <w:b/>
          <w:bCs/>
        </w:rPr>
      </w:pPr>
    </w:p>
    <w:p w:rsidR="00D52881" w:rsidRDefault="00D52881" w:rsidP="00D52881">
      <w:pPr>
        <w:jc w:val="center"/>
        <w:rPr>
          <w:b/>
          <w:bCs/>
        </w:rPr>
      </w:pPr>
    </w:p>
    <w:p w:rsidR="00D52881" w:rsidRDefault="00D52881" w:rsidP="00D52881">
      <w:pPr>
        <w:jc w:val="center"/>
        <w:rPr>
          <w:b/>
          <w:bCs/>
        </w:rPr>
      </w:pPr>
    </w:p>
    <w:p w:rsidR="00CA3EB7" w:rsidRPr="00700B0B" w:rsidRDefault="00CA3EB7" w:rsidP="00B86ACD"/>
    <w:p w:rsidR="008531A6" w:rsidRPr="00700B0B" w:rsidRDefault="00BA108C" w:rsidP="00754C57">
      <w:pPr>
        <w:spacing w:line="360" w:lineRule="auto"/>
        <w:ind w:left="-425"/>
        <w:jc w:val="both"/>
      </w:pPr>
      <w:r w:rsidRPr="00700B0B">
        <w:br w:type="page"/>
      </w:r>
    </w:p>
    <w:p w:rsidR="005060D9" w:rsidRPr="00700B0B" w:rsidRDefault="00ED57AE" w:rsidP="00FC6BBF">
      <w:pPr>
        <w:pStyle w:val="2"/>
        <w:jc w:val="center"/>
        <w:rPr>
          <w:rFonts w:ascii="Times New Roman" w:hAnsi="Times New Roman"/>
          <w:smallCaps/>
          <w:sz w:val="28"/>
          <w:szCs w:val="28"/>
        </w:rPr>
      </w:pPr>
      <w:r w:rsidRPr="00700B0B">
        <w:rPr>
          <w:rFonts w:ascii="Times New Roman" w:hAnsi="Times New Roman"/>
          <w:b/>
          <w:bCs/>
          <w:color w:val="auto"/>
          <w:sz w:val="28"/>
          <w:szCs w:val="28"/>
        </w:rPr>
        <w:lastRenderedPageBreak/>
        <w:t xml:space="preserve">Раздел </w:t>
      </w:r>
      <w:r w:rsidR="008C6AA2" w:rsidRPr="00700B0B">
        <w:rPr>
          <w:rFonts w:ascii="Times New Roman" w:hAnsi="Times New Roman"/>
          <w:b/>
          <w:bCs/>
          <w:color w:val="auto"/>
          <w:sz w:val="28"/>
          <w:szCs w:val="28"/>
        </w:rPr>
        <w:t>4</w:t>
      </w:r>
      <w:r w:rsidR="005060D9" w:rsidRPr="00700B0B">
        <w:rPr>
          <w:rFonts w:ascii="Times New Roman" w:hAnsi="Times New Roman"/>
          <w:b/>
          <w:bCs/>
          <w:color w:val="auto"/>
          <w:sz w:val="28"/>
          <w:szCs w:val="28"/>
        </w:rPr>
        <w:t>. РЕКОМЕНДАЦИИ</w:t>
      </w:r>
      <w:r w:rsidR="00C959DD" w:rsidRPr="00700B0B">
        <w:rPr>
          <w:rStyle w:val="a6"/>
          <w:rFonts w:ascii="Times New Roman" w:hAnsi="Times New Roman"/>
          <w:b/>
          <w:bCs/>
          <w:color w:val="auto"/>
          <w:sz w:val="28"/>
          <w:szCs w:val="28"/>
        </w:rPr>
        <w:footnoteReference w:id="2"/>
      </w:r>
      <w:r w:rsidRPr="00700B0B">
        <w:rPr>
          <w:rFonts w:ascii="Times New Roman" w:hAnsi="Times New Roman"/>
          <w:b/>
          <w:bCs/>
          <w:color w:val="auto"/>
          <w:sz w:val="28"/>
          <w:szCs w:val="28"/>
        </w:rPr>
        <w:t xml:space="preserve"> </w:t>
      </w:r>
      <w:r w:rsidR="00C60809" w:rsidRPr="00700B0B">
        <w:rPr>
          <w:rFonts w:ascii="Times New Roman" w:hAnsi="Times New Roman"/>
          <w:b/>
          <w:bCs/>
          <w:color w:val="auto"/>
          <w:sz w:val="28"/>
          <w:szCs w:val="28"/>
        </w:rPr>
        <w:t>ДЛЯ СИСТЕМЫ ОБРАЗОВАНИЯ СУБЪЕКТА РОССИЙСКОЙ ФЕДЕРАЦИИ</w:t>
      </w:r>
    </w:p>
    <w:p w:rsidR="008531A6" w:rsidRPr="00700B0B" w:rsidRDefault="008531A6" w:rsidP="00D5090A">
      <w:pPr>
        <w:ind w:left="-426"/>
        <w:jc w:val="both"/>
      </w:pPr>
    </w:p>
    <w:p w:rsidR="000A34D2" w:rsidRDefault="000A34D2" w:rsidP="000A34D2">
      <w:pPr>
        <w:jc w:val="both"/>
        <w:rPr>
          <w:b/>
          <w:i/>
        </w:rPr>
      </w:pPr>
    </w:p>
    <w:p w:rsidR="000A34D2" w:rsidRPr="00BB45BC" w:rsidRDefault="000A34D2" w:rsidP="000A34D2">
      <w:pPr>
        <w:pStyle w:val="a3"/>
        <w:widowControl w:val="0"/>
        <w:autoSpaceDE w:val="0"/>
        <w:autoSpaceDN w:val="0"/>
        <w:spacing w:after="0" w:line="240" w:lineRule="auto"/>
        <w:ind w:left="0"/>
        <w:contextualSpacing w:val="0"/>
        <w:jc w:val="both"/>
        <w:rPr>
          <w:rFonts w:ascii="Times New Roman" w:hAnsi="Times New Roman"/>
          <w:sz w:val="24"/>
          <w:szCs w:val="24"/>
        </w:rPr>
      </w:pPr>
      <w:r w:rsidRPr="00BB45BC">
        <w:rPr>
          <w:rFonts w:ascii="Times New Roman" w:hAnsi="Times New Roman"/>
          <w:sz w:val="24"/>
          <w:szCs w:val="24"/>
        </w:rPr>
        <w:t xml:space="preserve">         Получение</w:t>
      </w:r>
      <w:r w:rsidRPr="00BB45BC">
        <w:rPr>
          <w:rFonts w:ascii="Times New Roman" w:hAnsi="Times New Roman"/>
          <w:spacing w:val="1"/>
          <w:sz w:val="24"/>
          <w:szCs w:val="24"/>
        </w:rPr>
        <w:t xml:space="preserve"> </w:t>
      </w:r>
      <w:r w:rsidRPr="00BB45BC">
        <w:rPr>
          <w:rFonts w:ascii="Times New Roman" w:hAnsi="Times New Roman"/>
          <w:sz w:val="24"/>
          <w:szCs w:val="24"/>
        </w:rPr>
        <w:t>максимального</w:t>
      </w:r>
      <w:r w:rsidRPr="00BB45BC">
        <w:rPr>
          <w:rFonts w:ascii="Times New Roman" w:hAnsi="Times New Roman"/>
          <w:spacing w:val="1"/>
          <w:sz w:val="24"/>
          <w:szCs w:val="24"/>
        </w:rPr>
        <w:t xml:space="preserve"> </w:t>
      </w:r>
      <w:r w:rsidRPr="00BB45BC">
        <w:rPr>
          <w:rFonts w:ascii="Times New Roman" w:hAnsi="Times New Roman"/>
          <w:sz w:val="24"/>
          <w:szCs w:val="24"/>
        </w:rPr>
        <w:t>количества</w:t>
      </w:r>
      <w:r w:rsidRPr="00BB45BC">
        <w:rPr>
          <w:rFonts w:ascii="Times New Roman" w:hAnsi="Times New Roman"/>
          <w:spacing w:val="1"/>
          <w:sz w:val="24"/>
          <w:szCs w:val="24"/>
        </w:rPr>
        <w:t xml:space="preserve"> </w:t>
      </w:r>
      <w:r w:rsidRPr="00BB45BC">
        <w:rPr>
          <w:rFonts w:ascii="Times New Roman" w:hAnsi="Times New Roman"/>
          <w:sz w:val="24"/>
          <w:szCs w:val="24"/>
        </w:rPr>
        <w:t>баллов</w:t>
      </w:r>
      <w:r w:rsidRPr="00BB45BC">
        <w:rPr>
          <w:rFonts w:ascii="Times New Roman" w:hAnsi="Times New Roman"/>
          <w:spacing w:val="1"/>
          <w:sz w:val="24"/>
          <w:szCs w:val="24"/>
        </w:rPr>
        <w:t xml:space="preserve"> </w:t>
      </w:r>
      <w:r w:rsidRPr="00BB45BC">
        <w:rPr>
          <w:rFonts w:ascii="Times New Roman" w:hAnsi="Times New Roman"/>
          <w:sz w:val="24"/>
          <w:szCs w:val="24"/>
        </w:rPr>
        <w:t>по</w:t>
      </w:r>
      <w:r w:rsidRPr="00BB45BC">
        <w:rPr>
          <w:rFonts w:ascii="Times New Roman" w:hAnsi="Times New Roman"/>
          <w:spacing w:val="1"/>
          <w:sz w:val="24"/>
          <w:szCs w:val="24"/>
        </w:rPr>
        <w:t xml:space="preserve"> </w:t>
      </w:r>
      <w:r w:rsidRPr="00BB45BC">
        <w:rPr>
          <w:rFonts w:ascii="Times New Roman" w:hAnsi="Times New Roman"/>
          <w:sz w:val="24"/>
          <w:szCs w:val="24"/>
        </w:rPr>
        <w:t>химии</w:t>
      </w:r>
      <w:r w:rsidRPr="00BB45BC">
        <w:rPr>
          <w:rFonts w:ascii="Times New Roman" w:hAnsi="Times New Roman"/>
          <w:spacing w:val="1"/>
          <w:sz w:val="24"/>
          <w:szCs w:val="24"/>
        </w:rPr>
        <w:t xml:space="preserve"> </w:t>
      </w:r>
      <w:r w:rsidRPr="00BB45BC">
        <w:rPr>
          <w:rFonts w:ascii="Times New Roman" w:hAnsi="Times New Roman"/>
          <w:sz w:val="24"/>
          <w:szCs w:val="24"/>
        </w:rPr>
        <w:t>напрямую</w:t>
      </w:r>
      <w:r w:rsidRPr="00BB45BC">
        <w:rPr>
          <w:rFonts w:ascii="Times New Roman" w:hAnsi="Times New Roman"/>
          <w:spacing w:val="1"/>
          <w:sz w:val="24"/>
          <w:szCs w:val="24"/>
        </w:rPr>
        <w:t xml:space="preserve"> </w:t>
      </w:r>
      <w:r w:rsidRPr="00BB45BC">
        <w:rPr>
          <w:rFonts w:ascii="Times New Roman" w:hAnsi="Times New Roman"/>
          <w:sz w:val="24"/>
          <w:szCs w:val="24"/>
        </w:rPr>
        <w:t>зависит</w:t>
      </w:r>
      <w:r w:rsidRPr="00BB45BC">
        <w:rPr>
          <w:rFonts w:ascii="Times New Roman" w:hAnsi="Times New Roman"/>
          <w:spacing w:val="1"/>
          <w:sz w:val="24"/>
          <w:szCs w:val="24"/>
        </w:rPr>
        <w:t xml:space="preserve"> </w:t>
      </w:r>
      <w:r w:rsidRPr="00BB45BC">
        <w:rPr>
          <w:rFonts w:ascii="Times New Roman" w:hAnsi="Times New Roman"/>
          <w:sz w:val="24"/>
          <w:szCs w:val="24"/>
        </w:rPr>
        <w:t>от</w:t>
      </w:r>
      <w:r w:rsidRPr="00BB45BC">
        <w:rPr>
          <w:rFonts w:ascii="Times New Roman" w:hAnsi="Times New Roman"/>
          <w:spacing w:val="1"/>
          <w:sz w:val="24"/>
          <w:szCs w:val="24"/>
        </w:rPr>
        <w:t xml:space="preserve"> </w:t>
      </w:r>
      <w:r w:rsidRPr="00BB45BC">
        <w:rPr>
          <w:rFonts w:ascii="Times New Roman" w:hAnsi="Times New Roman"/>
          <w:sz w:val="24"/>
          <w:szCs w:val="24"/>
        </w:rPr>
        <w:t>осознанности выбора экзаменуемым предметов для сдачи ЕГЭ. Чем раньше обучающиеся</w:t>
      </w:r>
      <w:r w:rsidRPr="00BB45BC">
        <w:rPr>
          <w:rFonts w:ascii="Times New Roman" w:hAnsi="Times New Roman"/>
          <w:spacing w:val="1"/>
          <w:sz w:val="24"/>
          <w:szCs w:val="24"/>
        </w:rPr>
        <w:t xml:space="preserve"> </w:t>
      </w:r>
      <w:r w:rsidRPr="00BB45BC">
        <w:rPr>
          <w:rFonts w:ascii="Times New Roman" w:hAnsi="Times New Roman"/>
          <w:sz w:val="24"/>
          <w:szCs w:val="24"/>
        </w:rPr>
        <w:t>определяются с, тем, какие предметы им необходимо изучать на профильном уровне, тем</w:t>
      </w:r>
      <w:r w:rsidRPr="00BB45BC">
        <w:rPr>
          <w:rFonts w:ascii="Times New Roman" w:hAnsi="Times New Roman"/>
          <w:spacing w:val="1"/>
          <w:sz w:val="24"/>
          <w:szCs w:val="24"/>
        </w:rPr>
        <w:t xml:space="preserve"> </w:t>
      </w:r>
      <w:r w:rsidRPr="00BB45BC">
        <w:rPr>
          <w:rFonts w:ascii="Times New Roman" w:hAnsi="Times New Roman"/>
          <w:sz w:val="24"/>
          <w:szCs w:val="24"/>
        </w:rPr>
        <w:t>выше результаты ЕГЭ. Однако многие учащиеся 8-х классов, начинающие изучать химию, не</w:t>
      </w:r>
      <w:r w:rsidRPr="00BB45BC">
        <w:rPr>
          <w:rFonts w:ascii="Times New Roman" w:hAnsi="Times New Roman"/>
          <w:spacing w:val="-57"/>
          <w:sz w:val="24"/>
          <w:szCs w:val="24"/>
        </w:rPr>
        <w:t xml:space="preserve"> </w:t>
      </w:r>
      <w:r w:rsidRPr="00BB45BC">
        <w:rPr>
          <w:rFonts w:ascii="Times New Roman" w:hAnsi="Times New Roman"/>
          <w:sz w:val="24"/>
          <w:szCs w:val="24"/>
        </w:rPr>
        <w:t>умеют</w:t>
      </w:r>
      <w:r w:rsidRPr="00BB45BC">
        <w:rPr>
          <w:rFonts w:ascii="Times New Roman" w:hAnsi="Times New Roman"/>
          <w:spacing w:val="1"/>
          <w:sz w:val="24"/>
          <w:szCs w:val="24"/>
        </w:rPr>
        <w:t xml:space="preserve"> </w:t>
      </w:r>
      <w:r w:rsidRPr="00BB45BC">
        <w:rPr>
          <w:rFonts w:ascii="Times New Roman" w:hAnsi="Times New Roman"/>
          <w:sz w:val="24"/>
          <w:szCs w:val="24"/>
        </w:rPr>
        <w:t>выстраивать</w:t>
      </w:r>
      <w:r w:rsidRPr="00BB45BC">
        <w:rPr>
          <w:rFonts w:ascii="Times New Roman" w:hAnsi="Times New Roman"/>
          <w:spacing w:val="1"/>
          <w:sz w:val="24"/>
          <w:szCs w:val="24"/>
        </w:rPr>
        <w:t xml:space="preserve"> </w:t>
      </w:r>
      <w:r w:rsidRPr="00BB45BC">
        <w:rPr>
          <w:rFonts w:ascii="Times New Roman" w:hAnsi="Times New Roman"/>
          <w:sz w:val="24"/>
          <w:szCs w:val="24"/>
        </w:rPr>
        <w:t>образовательную</w:t>
      </w:r>
      <w:r w:rsidRPr="00BB45BC">
        <w:rPr>
          <w:rFonts w:ascii="Times New Roman" w:hAnsi="Times New Roman"/>
          <w:spacing w:val="1"/>
          <w:sz w:val="24"/>
          <w:szCs w:val="24"/>
        </w:rPr>
        <w:t xml:space="preserve"> </w:t>
      </w:r>
      <w:r w:rsidRPr="00BB45BC">
        <w:rPr>
          <w:rFonts w:ascii="Times New Roman" w:hAnsi="Times New Roman"/>
          <w:sz w:val="24"/>
          <w:szCs w:val="24"/>
        </w:rPr>
        <w:t>и</w:t>
      </w:r>
      <w:r w:rsidRPr="00BB45BC">
        <w:rPr>
          <w:rFonts w:ascii="Times New Roman" w:hAnsi="Times New Roman"/>
          <w:spacing w:val="1"/>
          <w:sz w:val="24"/>
          <w:szCs w:val="24"/>
        </w:rPr>
        <w:t xml:space="preserve"> </w:t>
      </w:r>
      <w:r w:rsidRPr="00BB45BC">
        <w:rPr>
          <w:rFonts w:ascii="Times New Roman" w:hAnsi="Times New Roman"/>
          <w:sz w:val="24"/>
          <w:szCs w:val="24"/>
        </w:rPr>
        <w:t>профессиональную</w:t>
      </w:r>
      <w:r w:rsidRPr="00BB45BC">
        <w:rPr>
          <w:rFonts w:ascii="Times New Roman" w:hAnsi="Times New Roman"/>
          <w:spacing w:val="1"/>
          <w:sz w:val="24"/>
          <w:szCs w:val="24"/>
        </w:rPr>
        <w:t xml:space="preserve"> </w:t>
      </w:r>
      <w:r w:rsidRPr="00BB45BC">
        <w:rPr>
          <w:rFonts w:ascii="Times New Roman" w:hAnsi="Times New Roman"/>
          <w:sz w:val="24"/>
          <w:szCs w:val="24"/>
        </w:rPr>
        <w:t>траектории,</w:t>
      </w:r>
      <w:r w:rsidRPr="00BB45BC">
        <w:rPr>
          <w:rFonts w:ascii="Times New Roman" w:hAnsi="Times New Roman"/>
          <w:spacing w:val="1"/>
          <w:sz w:val="24"/>
          <w:szCs w:val="24"/>
        </w:rPr>
        <w:t xml:space="preserve"> </w:t>
      </w:r>
      <w:r w:rsidRPr="00BB45BC">
        <w:rPr>
          <w:rFonts w:ascii="Times New Roman" w:hAnsi="Times New Roman"/>
          <w:sz w:val="24"/>
          <w:szCs w:val="24"/>
        </w:rPr>
        <w:t>поэтому</w:t>
      </w:r>
      <w:r w:rsidRPr="00BB45BC">
        <w:rPr>
          <w:rFonts w:ascii="Times New Roman" w:hAnsi="Times New Roman"/>
          <w:spacing w:val="1"/>
          <w:sz w:val="24"/>
          <w:szCs w:val="24"/>
        </w:rPr>
        <w:t xml:space="preserve"> </w:t>
      </w:r>
      <w:r w:rsidRPr="00BB45BC">
        <w:rPr>
          <w:rFonts w:ascii="Times New Roman" w:hAnsi="Times New Roman"/>
          <w:sz w:val="24"/>
          <w:szCs w:val="24"/>
        </w:rPr>
        <w:t>задача</w:t>
      </w:r>
      <w:r w:rsidRPr="00BB45BC">
        <w:rPr>
          <w:rFonts w:ascii="Times New Roman" w:hAnsi="Times New Roman"/>
          <w:spacing w:val="1"/>
          <w:sz w:val="24"/>
          <w:szCs w:val="24"/>
        </w:rPr>
        <w:t xml:space="preserve"> </w:t>
      </w:r>
      <w:r w:rsidRPr="00BB45BC">
        <w:rPr>
          <w:rFonts w:ascii="Times New Roman" w:hAnsi="Times New Roman"/>
          <w:sz w:val="24"/>
          <w:szCs w:val="24"/>
        </w:rPr>
        <w:t>учителя</w:t>
      </w:r>
      <w:r w:rsidRPr="00BB45BC">
        <w:rPr>
          <w:rFonts w:ascii="Times New Roman" w:hAnsi="Times New Roman"/>
          <w:spacing w:val="1"/>
          <w:sz w:val="24"/>
          <w:szCs w:val="24"/>
        </w:rPr>
        <w:t xml:space="preserve"> </w:t>
      </w:r>
      <w:r w:rsidRPr="00BB45BC">
        <w:rPr>
          <w:rFonts w:ascii="Times New Roman" w:hAnsi="Times New Roman"/>
          <w:sz w:val="24"/>
          <w:szCs w:val="24"/>
        </w:rPr>
        <w:t>максимально</w:t>
      </w:r>
      <w:r w:rsidRPr="00BB45BC">
        <w:rPr>
          <w:rFonts w:ascii="Times New Roman" w:hAnsi="Times New Roman"/>
          <w:spacing w:val="1"/>
          <w:sz w:val="24"/>
          <w:szCs w:val="24"/>
        </w:rPr>
        <w:t xml:space="preserve"> </w:t>
      </w:r>
      <w:r w:rsidRPr="00BB45BC">
        <w:rPr>
          <w:rFonts w:ascii="Times New Roman" w:hAnsi="Times New Roman"/>
          <w:sz w:val="24"/>
          <w:szCs w:val="24"/>
        </w:rPr>
        <w:t>рано</w:t>
      </w:r>
      <w:r w:rsidRPr="00BB45BC">
        <w:rPr>
          <w:rFonts w:ascii="Times New Roman" w:hAnsi="Times New Roman"/>
          <w:spacing w:val="1"/>
          <w:sz w:val="24"/>
          <w:szCs w:val="24"/>
        </w:rPr>
        <w:t xml:space="preserve"> </w:t>
      </w:r>
      <w:r w:rsidRPr="00BB45BC">
        <w:rPr>
          <w:rFonts w:ascii="Times New Roman" w:hAnsi="Times New Roman"/>
          <w:sz w:val="24"/>
          <w:szCs w:val="24"/>
        </w:rPr>
        <w:t>начать</w:t>
      </w:r>
      <w:r w:rsidRPr="00BB45BC">
        <w:rPr>
          <w:rFonts w:ascii="Times New Roman" w:hAnsi="Times New Roman"/>
          <w:spacing w:val="1"/>
          <w:sz w:val="24"/>
          <w:szCs w:val="24"/>
        </w:rPr>
        <w:t xml:space="preserve"> </w:t>
      </w:r>
      <w:r w:rsidRPr="00BB45BC">
        <w:rPr>
          <w:rFonts w:ascii="Times New Roman" w:hAnsi="Times New Roman"/>
          <w:sz w:val="24"/>
          <w:szCs w:val="24"/>
        </w:rPr>
        <w:t>профильную</w:t>
      </w:r>
      <w:r w:rsidRPr="00BB45BC">
        <w:rPr>
          <w:rFonts w:ascii="Times New Roman" w:hAnsi="Times New Roman"/>
          <w:spacing w:val="1"/>
          <w:sz w:val="24"/>
          <w:szCs w:val="24"/>
        </w:rPr>
        <w:t xml:space="preserve"> </w:t>
      </w:r>
      <w:r w:rsidRPr="00BB45BC">
        <w:rPr>
          <w:rFonts w:ascii="Times New Roman" w:hAnsi="Times New Roman"/>
          <w:sz w:val="24"/>
          <w:szCs w:val="24"/>
        </w:rPr>
        <w:t>мотивационную</w:t>
      </w:r>
      <w:r w:rsidRPr="00BB45BC">
        <w:rPr>
          <w:rFonts w:ascii="Times New Roman" w:hAnsi="Times New Roman"/>
          <w:spacing w:val="1"/>
          <w:sz w:val="24"/>
          <w:szCs w:val="24"/>
        </w:rPr>
        <w:t xml:space="preserve"> </w:t>
      </w:r>
      <w:r w:rsidRPr="00BB45BC">
        <w:rPr>
          <w:rFonts w:ascii="Times New Roman" w:hAnsi="Times New Roman"/>
          <w:sz w:val="24"/>
          <w:szCs w:val="24"/>
        </w:rPr>
        <w:t>работу,</w:t>
      </w:r>
      <w:r w:rsidRPr="00BB45BC">
        <w:rPr>
          <w:rFonts w:ascii="Times New Roman" w:hAnsi="Times New Roman"/>
          <w:spacing w:val="1"/>
          <w:sz w:val="24"/>
          <w:szCs w:val="24"/>
        </w:rPr>
        <w:t xml:space="preserve"> </w:t>
      </w:r>
      <w:r w:rsidRPr="00BB45BC">
        <w:rPr>
          <w:rFonts w:ascii="Times New Roman" w:hAnsi="Times New Roman"/>
          <w:sz w:val="24"/>
          <w:szCs w:val="24"/>
        </w:rPr>
        <w:t>чтобы</w:t>
      </w:r>
      <w:r w:rsidRPr="00BB45BC">
        <w:rPr>
          <w:rFonts w:ascii="Times New Roman" w:hAnsi="Times New Roman"/>
          <w:spacing w:val="1"/>
          <w:sz w:val="24"/>
          <w:szCs w:val="24"/>
        </w:rPr>
        <w:t xml:space="preserve"> </w:t>
      </w:r>
      <w:r w:rsidRPr="00BB45BC">
        <w:rPr>
          <w:rFonts w:ascii="Times New Roman" w:hAnsi="Times New Roman"/>
          <w:sz w:val="24"/>
          <w:szCs w:val="24"/>
        </w:rPr>
        <w:t xml:space="preserve">продемонстрировать </w:t>
      </w:r>
      <w:proofErr w:type="gramStart"/>
      <w:r w:rsidRPr="00BB45BC">
        <w:rPr>
          <w:rFonts w:ascii="Times New Roman" w:hAnsi="Times New Roman"/>
          <w:sz w:val="24"/>
          <w:szCs w:val="24"/>
        </w:rPr>
        <w:t>обучающимся</w:t>
      </w:r>
      <w:proofErr w:type="gramEnd"/>
      <w:r w:rsidRPr="00BB45BC">
        <w:rPr>
          <w:rFonts w:ascii="Times New Roman" w:hAnsi="Times New Roman"/>
          <w:sz w:val="24"/>
          <w:szCs w:val="24"/>
        </w:rPr>
        <w:t>, в каких областях современной жизни важны прочные</w:t>
      </w:r>
      <w:r w:rsidRPr="00BB45BC">
        <w:rPr>
          <w:rFonts w:ascii="Times New Roman" w:hAnsi="Times New Roman"/>
          <w:spacing w:val="1"/>
          <w:sz w:val="24"/>
          <w:szCs w:val="24"/>
        </w:rPr>
        <w:t xml:space="preserve"> </w:t>
      </w:r>
      <w:r w:rsidRPr="00BB45BC">
        <w:rPr>
          <w:rFonts w:ascii="Times New Roman" w:hAnsi="Times New Roman"/>
          <w:sz w:val="24"/>
          <w:szCs w:val="24"/>
        </w:rPr>
        <w:t>знания</w:t>
      </w:r>
      <w:r w:rsidRPr="00BB45BC">
        <w:rPr>
          <w:rFonts w:ascii="Times New Roman" w:hAnsi="Times New Roman"/>
          <w:spacing w:val="-1"/>
          <w:sz w:val="24"/>
          <w:szCs w:val="24"/>
        </w:rPr>
        <w:t xml:space="preserve"> </w:t>
      </w:r>
      <w:r w:rsidRPr="00BB45BC">
        <w:rPr>
          <w:rFonts w:ascii="Times New Roman" w:hAnsi="Times New Roman"/>
          <w:sz w:val="24"/>
          <w:szCs w:val="24"/>
        </w:rPr>
        <w:t>по</w:t>
      </w:r>
      <w:r w:rsidRPr="00BB45BC">
        <w:rPr>
          <w:rFonts w:ascii="Times New Roman" w:hAnsi="Times New Roman"/>
          <w:spacing w:val="-3"/>
          <w:sz w:val="24"/>
          <w:szCs w:val="24"/>
        </w:rPr>
        <w:t xml:space="preserve"> </w:t>
      </w:r>
      <w:r w:rsidRPr="00BB45BC">
        <w:rPr>
          <w:rFonts w:ascii="Times New Roman" w:hAnsi="Times New Roman"/>
          <w:sz w:val="24"/>
          <w:szCs w:val="24"/>
        </w:rPr>
        <w:t>химии.</w:t>
      </w:r>
    </w:p>
    <w:p w:rsidR="000A34D2" w:rsidRPr="00BB45BC" w:rsidRDefault="000A34D2" w:rsidP="000A34D2">
      <w:pPr>
        <w:pStyle w:val="a3"/>
        <w:widowControl w:val="0"/>
        <w:tabs>
          <w:tab w:val="left" w:pos="851"/>
        </w:tabs>
        <w:autoSpaceDE w:val="0"/>
        <w:autoSpaceDN w:val="0"/>
        <w:spacing w:after="0" w:line="240" w:lineRule="auto"/>
        <w:ind w:left="0"/>
        <w:contextualSpacing w:val="0"/>
        <w:jc w:val="both"/>
        <w:rPr>
          <w:rFonts w:ascii="Times New Roman" w:hAnsi="Times New Roman"/>
          <w:sz w:val="24"/>
          <w:szCs w:val="24"/>
        </w:rPr>
      </w:pPr>
      <w:r w:rsidRPr="00BB45BC">
        <w:rPr>
          <w:rFonts w:ascii="Times New Roman" w:hAnsi="Times New Roman"/>
          <w:sz w:val="24"/>
          <w:szCs w:val="24"/>
        </w:rPr>
        <w:t xml:space="preserve">           В</w:t>
      </w:r>
      <w:r w:rsidRPr="00BB45BC">
        <w:rPr>
          <w:rFonts w:ascii="Times New Roman" w:hAnsi="Times New Roman"/>
          <w:spacing w:val="1"/>
          <w:sz w:val="24"/>
          <w:szCs w:val="24"/>
        </w:rPr>
        <w:t xml:space="preserve"> </w:t>
      </w:r>
      <w:r w:rsidRPr="00BB45BC">
        <w:rPr>
          <w:rFonts w:ascii="Times New Roman" w:hAnsi="Times New Roman"/>
          <w:sz w:val="24"/>
          <w:szCs w:val="24"/>
        </w:rPr>
        <w:t>современных</w:t>
      </w:r>
      <w:r w:rsidRPr="00BB45BC">
        <w:rPr>
          <w:rFonts w:ascii="Times New Roman" w:hAnsi="Times New Roman"/>
          <w:spacing w:val="1"/>
          <w:sz w:val="24"/>
          <w:szCs w:val="24"/>
        </w:rPr>
        <w:t xml:space="preserve"> </w:t>
      </w:r>
      <w:r w:rsidRPr="00BB45BC">
        <w:rPr>
          <w:rFonts w:ascii="Times New Roman" w:hAnsi="Times New Roman"/>
          <w:sz w:val="24"/>
          <w:szCs w:val="24"/>
        </w:rPr>
        <w:t>условиях</w:t>
      </w:r>
      <w:r w:rsidRPr="00BB45BC">
        <w:rPr>
          <w:rFonts w:ascii="Times New Roman" w:hAnsi="Times New Roman"/>
          <w:spacing w:val="1"/>
          <w:sz w:val="24"/>
          <w:szCs w:val="24"/>
        </w:rPr>
        <w:t xml:space="preserve"> </w:t>
      </w:r>
      <w:r w:rsidRPr="00BB45BC">
        <w:rPr>
          <w:rFonts w:ascii="Times New Roman" w:hAnsi="Times New Roman"/>
          <w:sz w:val="24"/>
          <w:szCs w:val="24"/>
        </w:rPr>
        <w:t>в</w:t>
      </w:r>
      <w:r w:rsidRPr="00BB45BC">
        <w:rPr>
          <w:rFonts w:ascii="Times New Roman" w:hAnsi="Times New Roman"/>
          <w:spacing w:val="1"/>
          <w:sz w:val="24"/>
          <w:szCs w:val="24"/>
        </w:rPr>
        <w:t xml:space="preserve"> </w:t>
      </w:r>
      <w:r w:rsidRPr="00BB45BC">
        <w:rPr>
          <w:rFonts w:ascii="Times New Roman" w:hAnsi="Times New Roman"/>
          <w:sz w:val="24"/>
          <w:szCs w:val="24"/>
        </w:rPr>
        <w:t>связи</w:t>
      </w:r>
      <w:r w:rsidRPr="00BB45BC">
        <w:rPr>
          <w:rFonts w:ascii="Times New Roman" w:hAnsi="Times New Roman"/>
          <w:spacing w:val="1"/>
          <w:sz w:val="24"/>
          <w:szCs w:val="24"/>
        </w:rPr>
        <w:t xml:space="preserve"> </w:t>
      </w:r>
      <w:r w:rsidRPr="00BB45BC">
        <w:rPr>
          <w:rFonts w:ascii="Times New Roman" w:hAnsi="Times New Roman"/>
          <w:sz w:val="24"/>
          <w:szCs w:val="24"/>
        </w:rPr>
        <w:t>с</w:t>
      </w:r>
      <w:r w:rsidRPr="00BB45BC">
        <w:rPr>
          <w:rFonts w:ascii="Times New Roman" w:hAnsi="Times New Roman"/>
          <w:spacing w:val="1"/>
          <w:sz w:val="24"/>
          <w:szCs w:val="24"/>
        </w:rPr>
        <w:t xml:space="preserve"> </w:t>
      </w:r>
      <w:r w:rsidRPr="00BB45BC">
        <w:rPr>
          <w:rFonts w:ascii="Times New Roman" w:hAnsi="Times New Roman"/>
          <w:sz w:val="24"/>
          <w:szCs w:val="24"/>
        </w:rPr>
        <w:t>сокращением</w:t>
      </w:r>
      <w:r w:rsidRPr="00BB45BC">
        <w:rPr>
          <w:rFonts w:ascii="Times New Roman" w:hAnsi="Times New Roman"/>
          <w:spacing w:val="1"/>
          <w:sz w:val="24"/>
          <w:szCs w:val="24"/>
        </w:rPr>
        <w:t xml:space="preserve"> </w:t>
      </w:r>
      <w:r w:rsidRPr="00BB45BC">
        <w:rPr>
          <w:rFonts w:ascii="Times New Roman" w:hAnsi="Times New Roman"/>
          <w:sz w:val="24"/>
          <w:szCs w:val="24"/>
        </w:rPr>
        <w:t>часов</w:t>
      </w:r>
      <w:r w:rsidRPr="00BB45BC">
        <w:rPr>
          <w:rFonts w:ascii="Times New Roman" w:hAnsi="Times New Roman"/>
          <w:spacing w:val="1"/>
          <w:sz w:val="24"/>
          <w:szCs w:val="24"/>
        </w:rPr>
        <w:t xml:space="preserve"> </w:t>
      </w:r>
      <w:r w:rsidRPr="00BB45BC">
        <w:rPr>
          <w:rFonts w:ascii="Times New Roman" w:hAnsi="Times New Roman"/>
          <w:sz w:val="24"/>
          <w:szCs w:val="24"/>
        </w:rPr>
        <w:t>на</w:t>
      </w:r>
      <w:r w:rsidRPr="00BB45BC">
        <w:rPr>
          <w:rFonts w:ascii="Times New Roman" w:hAnsi="Times New Roman"/>
          <w:spacing w:val="1"/>
          <w:sz w:val="24"/>
          <w:szCs w:val="24"/>
        </w:rPr>
        <w:t xml:space="preserve"> </w:t>
      </w:r>
      <w:r w:rsidRPr="00BB45BC">
        <w:rPr>
          <w:rFonts w:ascii="Times New Roman" w:hAnsi="Times New Roman"/>
          <w:sz w:val="24"/>
          <w:szCs w:val="24"/>
        </w:rPr>
        <w:t>предметы</w:t>
      </w:r>
      <w:r w:rsidRPr="00BB45BC">
        <w:rPr>
          <w:rFonts w:ascii="Times New Roman" w:hAnsi="Times New Roman"/>
          <w:spacing w:val="1"/>
          <w:sz w:val="24"/>
          <w:szCs w:val="24"/>
        </w:rPr>
        <w:t xml:space="preserve"> </w:t>
      </w:r>
      <w:r w:rsidRPr="00BB45BC">
        <w:rPr>
          <w:rFonts w:ascii="Times New Roman" w:hAnsi="Times New Roman"/>
          <w:sz w:val="24"/>
          <w:szCs w:val="24"/>
        </w:rPr>
        <w:t>естественнонаучного</w:t>
      </w:r>
      <w:r w:rsidRPr="00BB45BC">
        <w:rPr>
          <w:rFonts w:ascii="Times New Roman" w:hAnsi="Times New Roman"/>
          <w:spacing w:val="1"/>
          <w:sz w:val="24"/>
          <w:szCs w:val="24"/>
        </w:rPr>
        <w:t xml:space="preserve"> </w:t>
      </w:r>
      <w:r w:rsidRPr="00BB45BC">
        <w:rPr>
          <w:rFonts w:ascii="Times New Roman" w:hAnsi="Times New Roman"/>
          <w:sz w:val="24"/>
          <w:szCs w:val="24"/>
        </w:rPr>
        <w:t>цикла</w:t>
      </w:r>
      <w:r w:rsidRPr="00BB45BC">
        <w:rPr>
          <w:rFonts w:ascii="Times New Roman" w:hAnsi="Times New Roman"/>
          <w:spacing w:val="1"/>
          <w:sz w:val="24"/>
          <w:szCs w:val="24"/>
        </w:rPr>
        <w:t xml:space="preserve"> </w:t>
      </w:r>
      <w:r w:rsidRPr="00BB45BC">
        <w:rPr>
          <w:rFonts w:ascii="Times New Roman" w:hAnsi="Times New Roman"/>
          <w:sz w:val="24"/>
          <w:szCs w:val="24"/>
        </w:rPr>
        <w:t>наблюдается</w:t>
      </w:r>
      <w:r w:rsidRPr="00BB45BC">
        <w:rPr>
          <w:rFonts w:ascii="Times New Roman" w:hAnsi="Times New Roman"/>
          <w:spacing w:val="1"/>
          <w:sz w:val="24"/>
          <w:szCs w:val="24"/>
        </w:rPr>
        <w:t xml:space="preserve"> </w:t>
      </w:r>
      <w:r w:rsidRPr="00BB45BC">
        <w:rPr>
          <w:rFonts w:ascii="Times New Roman" w:hAnsi="Times New Roman"/>
          <w:sz w:val="24"/>
          <w:szCs w:val="24"/>
        </w:rPr>
        <w:t>тенденция</w:t>
      </w:r>
      <w:r w:rsidRPr="00BB45BC">
        <w:rPr>
          <w:rFonts w:ascii="Times New Roman" w:hAnsi="Times New Roman"/>
          <w:spacing w:val="1"/>
          <w:sz w:val="24"/>
          <w:szCs w:val="24"/>
        </w:rPr>
        <w:t xml:space="preserve"> </w:t>
      </w:r>
      <w:r w:rsidRPr="00BB45BC">
        <w:rPr>
          <w:rFonts w:ascii="Times New Roman" w:hAnsi="Times New Roman"/>
          <w:sz w:val="24"/>
          <w:szCs w:val="24"/>
        </w:rPr>
        <w:t>сокращения</w:t>
      </w:r>
      <w:r w:rsidRPr="00BB45BC">
        <w:rPr>
          <w:rFonts w:ascii="Times New Roman" w:hAnsi="Times New Roman"/>
          <w:spacing w:val="1"/>
          <w:sz w:val="24"/>
          <w:szCs w:val="24"/>
        </w:rPr>
        <w:t xml:space="preserve"> </w:t>
      </w:r>
      <w:r w:rsidRPr="00BB45BC">
        <w:rPr>
          <w:rFonts w:ascii="Times New Roman" w:hAnsi="Times New Roman"/>
          <w:sz w:val="24"/>
          <w:szCs w:val="24"/>
        </w:rPr>
        <w:t>числа</w:t>
      </w:r>
      <w:r w:rsidRPr="00BB45BC">
        <w:rPr>
          <w:rFonts w:ascii="Times New Roman" w:hAnsi="Times New Roman"/>
          <w:spacing w:val="1"/>
          <w:sz w:val="24"/>
          <w:szCs w:val="24"/>
        </w:rPr>
        <w:t xml:space="preserve"> </w:t>
      </w:r>
      <w:r w:rsidRPr="00BB45BC">
        <w:rPr>
          <w:rFonts w:ascii="Times New Roman" w:hAnsi="Times New Roman"/>
          <w:sz w:val="24"/>
          <w:szCs w:val="24"/>
        </w:rPr>
        <w:t>практических</w:t>
      </w:r>
      <w:r w:rsidRPr="00BB45BC">
        <w:rPr>
          <w:rFonts w:ascii="Times New Roman" w:hAnsi="Times New Roman"/>
          <w:spacing w:val="1"/>
          <w:sz w:val="24"/>
          <w:szCs w:val="24"/>
        </w:rPr>
        <w:t xml:space="preserve"> </w:t>
      </w:r>
      <w:r w:rsidRPr="00BB45BC">
        <w:rPr>
          <w:rFonts w:ascii="Times New Roman" w:hAnsi="Times New Roman"/>
          <w:sz w:val="24"/>
          <w:szCs w:val="24"/>
        </w:rPr>
        <w:t>и</w:t>
      </w:r>
      <w:r w:rsidRPr="00BB45BC">
        <w:rPr>
          <w:rFonts w:ascii="Times New Roman" w:hAnsi="Times New Roman"/>
          <w:spacing w:val="1"/>
          <w:sz w:val="24"/>
          <w:szCs w:val="24"/>
        </w:rPr>
        <w:t xml:space="preserve"> </w:t>
      </w:r>
      <w:r w:rsidRPr="00BB45BC">
        <w:rPr>
          <w:rFonts w:ascii="Times New Roman" w:hAnsi="Times New Roman"/>
          <w:sz w:val="24"/>
          <w:szCs w:val="24"/>
        </w:rPr>
        <w:t>лабораторных работ; происходит их замена демонстрационным экспериментом или другими</w:t>
      </w:r>
      <w:r w:rsidRPr="00BB45BC">
        <w:rPr>
          <w:rFonts w:ascii="Times New Roman" w:hAnsi="Times New Roman"/>
          <w:spacing w:val="1"/>
          <w:sz w:val="24"/>
          <w:szCs w:val="24"/>
        </w:rPr>
        <w:t xml:space="preserve"> </w:t>
      </w:r>
      <w:r w:rsidRPr="00BB45BC">
        <w:rPr>
          <w:rFonts w:ascii="Times New Roman" w:hAnsi="Times New Roman"/>
          <w:sz w:val="24"/>
          <w:szCs w:val="24"/>
        </w:rPr>
        <w:t>формами работы (например, просмотром видеоряда). Нередко при проведении эксперимента</w:t>
      </w:r>
      <w:r w:rsidRPr="00BB45BC">
        <w:rPr>
          <w:rFonts w:ascii="Times New Roman" w:hAnsi="Times New Roman"/>
          <w:spacing w:val="1"/>
          <w:sz w:val="24"/>
          <w:szCs w:val="24"/>
        </w:rPr>
        <w:t xml:space="preserve"> </w:t>
      </w:r>
      <w:r w:rsidRPr="00BB45BC">
        <w:rPr>
          <w:rFonts w:ascii="Times New Roman" w:hAnsi="Times New Roman"/>
          <w:sz w:val="24"/>
          <w:szCs w:val="24"/>
        </w:rPr>
        <w:t>требования учителя нацелены лишь на запись уравнений реакций, что снижает значимость</w:t>
      </w:r>
      <w:r w:rsidRPr="00BB45BC">
        <w:rPr>
          <w:rFonts w:ascii="Times New Roman" w:hAnsi="Times New Roman"/>
          <w:spacing w:val="1"/>
          <w:sz w:val="24"/>
          <w:szCs w:val="24"/>
        </w:rPr>
        <w:t xml:space="preserve"> </w:t>
      </w:r>
      <w:r w:rsidRPr="00BB45BC">
        <w:rPr>
          <w:rFonts w:ascii="Times New Roman" w:hAnsi="Times New Roman"/>
          <w:sz w:val="24"/>
          <w:szCs w:val="24"/>
        </w:rPr>
        <w:t>выработки практических умений, знаний правил техники безопасности; все это приводит к</w:t>
      </w:r>
      <w:r w:rsidRPr="00BB45BC">
        <w:rPr>
          <w:rFonts w:ascii="Times New Roman" w:hAnsi="Times New Roman"/>
          <w:spacing w:val="1"/>
          <w:sz w:val="24"/>
          <w:szCs w:val="24"/>
        </w:rPr>
        <w:t xml:space="preserve"> </w:t>
      </w:r>
      <w:r w:rsidRPr="00BB45BC">
        <w:rPr>
          <w:rFonts w:ascii="Times New Roman" w:hAnsi="Times New Roman"/>
          <w:sz w:val="24"/>
          <w:szCs w:val="24"/>
        </w:rPr>
        <w:t>затруднениям,</w:t>
      </w:r>
      <w:r w:rsidRPr="00BB45BC">
        <w:rPr>
          <w:rFonts w:ascii="Times New Roman" w:hAnsi="Times New Roman"/>
          <w:spacing w:val="1"/>
          <w:sz w:val="24"/>
          <w:szCs w:val="24"/>
        </w:rPr>
        <w:t xml:space="preserve"> </w:t>
      </w:r>
      <w:r w:rsidRPr="00BB45BC">
        <w:rPr>
          <w:rFonts w:ascii="Times New Roman" w:hAnsi="Times New Roman"/>
          <w:sz w:val="24"/>
          <w:szCs w:val="24"/>
        </w:rPr>
        <w:t>возникающим</w:t>
      </w:r>
      <w:r w:rsidRPr="00BB45BC">
        <w:rPr>
          <w:rFonts w:ascii="Times New Roman" w:hAnsi="Times New Roman"/>
          <w:spacing w:val="1"/>
          <w:sz w:val="24"/>
          <w:szCs w:val="24"/>
        </w:rPr>
        <w:t xml:space="preserve"> </w:t>
      </w:r>
      <w:r w:rsidRPr="00BB45BC">
        <w:rPr>
          <w:rFonts w:ascii="Times New Roman" w:hAnsi="Times New Roman"/>
          <w:sz w:val="24"/>
          <w:szCs w:val="24"/>
        </w:rPr>
        <w:t>у</w:t>
      </w:r>
      <w:r w:rsidRPr="00BB45BC">
        <w:rPr>
          <w:rFonts w:ascii="Times New Roman" w:hAnsi="Times New Roman"/>
          <w:spacing w:val="1"/>
          <w:sz w:val="24"/>
          <w:szCs w:val="24"/>
        </w:rPr>
        <w:t xml:space="preserve"> </w:t>
      </w:r>
      <w:r w:rsidRPr="00BB45BC">
        <w:rPr>
          <w:rFonts w:ascii="Times New Roman" w:hAnsi="Times New Roman"/>
          <w:sz w:val="24"/>
          <w:szCs w:val="24"/>
        </w:rPr>
        <w:t>учащихся</w:t>
      </w:r>
      <w:r w:rsidRPr="00BB45BC">
        <w:rPr>
          <w:rFonts w:ascii="Times New Roman" w:hAnsi="Times New Roman"/>
          <w:spacing w:val="1"/>
          <w:sz w:val="24"/>
          <w:szCs w:val="24"/>
        </w:rPr>
        <w:t xml:space="preserve"> </w:t>
      </w:r>
      <w:r w:rsidRPr="00BB45BC">
        <w:rPr>
          <w:rFonts w:ascii="Times New Roman" w:hAnsi="Times New Roman"/>
          <w:sz w:val="24"/>
          <w:szCs w:val="24"/>
        </w:rPr>
        <w:t>при</w:t>
      </w:r>
      <w:r w:rsidRPr="00BB45BC">
        <w:rPr>
          <w:rFonts w:ascii="Times New Roman" w:hAnsi="Times New Roman"/>
          <w:spacing w:val="1"/>
          <w:sz w:val="24"/>
          <w:szCs w:val="24"/>
        </w:rPr>
        <w:t xml:space="preserve"> </w:t>
      </w:r>
      <w:r w:rsidRPr="00BB45BC">
        <w:rPr>
          <w:rFonts w:ascii="Times New Roman" w:hAnsi="Times New Roman"/>
          <w:sz w:val="24"/>
          <w:szCs w:val="24"/>
        </w:rPr>
        <w:t>выполнении</w:t>
      </w:r>
      <w:r w:rsidRPr="00BB45BC">
        <w:rPr>
          <w:rFonts w:ascii="Times New Roman" w:hAnsi="Times New Roman"/>
          <w:spacing w:val="1"/>
          <w:sz w:val="24"/>
          <w:szCs w:val="24"/>
        </w:rPr>
        <w:t xml:space="preserve"> </w:t>
      </w:r>
      <w:r w:rsidRPr="00BB45BC">
        <w:rPr>
          <w:rFonts w:ascii="Times New Roman" w:hAnsi="Times New Roman"/>
          <w:sz w:val="24"/>
          <w:szCs w:val="24"/>
        </w:rPr>
        <w:t>заданий</w:t>
      </w:r>
      <w:r w:rsidRPr="00BB45BC">
        <w:rPr>
          <w:rFonts w:ascii="Times New Roman" w:hAnsi="Times New Roman"/>
          <w:spacing w:val="1"/>
          <w:sz w:val="24"/>
          <w:szCs w:val="24"/>
        </w:rPr>
        <w:t xml:space="preserve"> </w:t>
      </w:r>
      <w:proofErr w:type="spellStart"/>
      <w:r w:rsidRPr="00BB45BC">
        <w:rPr>
          <w:rFonts w:ascii="Times New Roman" w:hAnsi="Times New Roman"/>
          <w:sz w:val="24"/>
          <w:szCs w:val="24"/>
        </w:rPr>
        <w:t>практик</w:t>
      </w:r>
      <w:proofErr w:type="gramStart"/>
      <w:r w:rsidRPr="00BB45BC">
        <w:rPr>
          <w:rFonts w:ascii="Times New Roman" w:hAnsi="Times New Roman"/>
          <w:sz w:val="24"/>
          <w:szCs w:val="24"/>
        </w:rPr>
        <w:t>о</w:t>
      </w:r>
      <w:proofErr w:type="spellEnd"/>
      <w:r w:rsidRPr="00BB45BC">
        <w:rPr>
          <w:rFonts w:ascii="Times New Roman" w:hAnsi="Times New Roman"/>
          <w:sz w:val="24"/>
          <w:szCs w:val="24"/>
        </w:rPr>
        <w:t>-</w:t>
      </w:r>
      <w:proofErr w:type="gramEnd"/>
      <w:r w:rsidRPr="00BB45BC">
        <w:rPr>
          <w:rFonts w:ascii="Times New Roman" w:hAnsi="Times New Roman"/>
          <w:spacing w:val="1"/>
          <w:sz w:val="24"/>
          <w:szCs w:val="24"/>
        </w:rPr>
        <w:t xml:space="preserve"> </w:t>
      </w:r>
      <w:r w:rsidRPr="00BB45BC">
        <w:rPr>
          <w:rFonts w:ascii="Times New Roman" w:hAnsi="Times New Roman"/>
          <w:sz w:val="24"/>
          <w:szCs w:val="24"/>
        </w:rPr>
        <w:t>ориентированного</w:t>
      </w:r>
      <w:r w:rsidRPr="00BB45BC">
        <w:rPr>
          <w:rFonts w:ascii="Times New Roman" w:hAnsi="Times New Roman"/>
          <w:spacing w:val="1"/>
          <w:sz w:val="24"/>
          <w:szCs w:val="24"/>
        </w:rPr>
        <w:t xml:space="preserve"> </w:t>
      </w:r>
      <w:r w:rsidRPr="00BB45BC">
        <w:rPr>
          <w:rFonts w:ascii="Times New Roman" w:hAnsi="Times New Roman"/>
          <w:sz w:val="24"/>
          <w:szCs w:val="24"/>
        </w:rPr>
        <w:t>характера.</w:t>
      </w:r>
      <w:r w:rsidRPr="00BB45BC">
        <w:rPr>
          <w:rFonts w:ascii="Times New Roman" w:hAnsi="Times New Roman"/>
          <w:spacing w:val="1"/>
          <w:sz w:val="24"/>
          <w:szCs w:val="24"/>
        </w:rPr>
        <w:t xml:space="preserve"> </w:t>
      </w:r>
      <w:r w:rsidRPr="00BB45BC">
        <w:rPr>
          <w:rFonts w:ascii="Times New Roman" w:hAnsi="Times New Roman"/>
          <w:sz w:val="24"/>
          <w:szCs w:val="24"/>
        </w:rPr>
        <w:t>Учителям</w:t>
      </w:r>
      <w:r w:rsidRPr="00BB45BC">
        <w:rPr>
          <w:rFonts w:ascii="Times New Roman" w:hAnsi="Times New Roman"/>
          <w:spacing w:val="1"/>
          <w:sz w:val="24"/>
          <w:szCs w:val="24"/>
        </w:rPr>
        <w:t xml:space="preserve"> </w:t>
      </w:r>
      <w:r w:rsidRPr="00BB45BC">
        <w:rPr>
          <w:rFonts w:ascii="Times New Roman" w:hAnsi="Times New Roman"/>
          <w:sz w:val="24"/>
          <w:szCs w:val="24"/>
        </w:rPr>
        <w:t>химии</w:t>
      </w:r>
      <w:r w:rsidRPr="00BB45BC">
        <w:rPr>
          <w:rFonts w:ascii="Times New Roman" w:hAnsi="Times New Roman"/>
          <w:spacing w:val="1"/>
          <w:sz w:val="24"/>
          <w:szCs w:val="24"/>
        </w:rPr>
        <w:t xml:space="preserve"> </w:t>
      </w:r>
      <w:r w:rsidRPr="00BB45BC">
        <w:rPr>
          <w:rFonts w:ascii="Times New Roman" w:hAnsi="Times New Roman"/>
          <w:sz w:val="24"/>
          <w:szCs w:val="24"/>
        </w:rPr>
        <w:t>следует</w:t>
      </w:r>
      <w:r w:rsidRPr="00BB45BC">
        <w:rPr>
          <w:rFonts w:ascii="Times New Roman" w:hAnsi="Times New Roman"/>
          <w:spacing w:val="1"/>
          <w:sz w:val="24"/>
          <w:szCs w:val="24"/>
        </w:rPr>
        <w:t xml:space="preserve"> </w:t>
      </w:r>
      <w:r w:rsidRPr="00BB45BC">
        <w:rPr>
          <w:rFonts w:ascii="Times New Roman" w:hAnsi="Times New Roman"/>
          <w:sz w:val="24"/>
          <w:szCs w:val="24"/>
        </w:rPr>
        <w:t>уделять</w:t>
      </w:r>
      <w:r w:rsidRPr="00BB45BC">
        <w:rPr>
          <w:rFonts w:ascii="Times New Roman" w:hAnsi="Times New Roman"/>
          <w:spacing w:val="1"/>
          <w:sz w:val="24"/>
          <w:szCs w:val="24"/>
        </w:rPr>
        <w:t xml:space="preserve"> </w:t>
      </w:r>
      <w:r w:rsidRPr="00BB45BC">
        <w:rPr>
          <w:rFonts w:ascii="Times New Roman" w:hAnsi="Times New Roman"/>
          <w:sz w:val="24"/>
          <w:szCs w:val="24"/>
        </w:rPr>
        <w:t>внимание</w:t>
      </w:r>
      <w:r w:rsidRPr="00BB45BC">
        <w:rPr>
          <w:rFonts w:ascii="Times New Roman" w:hAnsi="Times New Roman"/>
          <w:spacing w:val="1"/>
          <w:sz w:val="24"/>
          <w:szCs w:val="24"/>
        </w:rPr>
        <w:t xml:space="preserve"> </w:t>
      </w:r>
      <w:r w:rsidRPr="00BB45BC">
        <w:rPr>
          <w:rFonts w:ascii="Times New Roman" w:hAnsi="Times New Roman"/>
          <w:sz w:val="24"/>
          <w:szCs w:val="24"/>
        </w:rPr>
        <w:t>данному</w:t>
      </w:r>
      <w:r w:rsidRPr="00BB45BC">
        <w:rPr>
          <w:rFonts w:ascii="Times New Roman" w:hAnsi="Times New Roman"/>
          <w:spacing w:val="1"/>
          <w:sz w:val="24"/>
          <w:szCs w:val="24"/>
        </w:rPr>
        <w:t xml:space="preserve"> </w:t>
      </w:r>
      <w:r w:rsidRPr="00BB45BC">
        <w:rPr>
          <w:rFonts w:ascii="Times New Roman" w:hAnsi="Times New Roman"/>
          <w:sz w:val="24"/>
          <w:szCs w:val="24"/>
        </w:rPr>
        <w:t>виду</w:t>
      </w:r>
      <w:r w:rsidRPr="00BB45BC">
        <w:rPr>
          <w:rFonts w:ascii="Times New Roman" w:hAnsi="Times New Roman"/>
          <w:spacing w:val="1"/>
          <w:sz w:val="24"/>
          <w:szCs w:val="24"/>
        </w:rPr>
        <w:t xml:space="preserve"> </w:t>
      </w:r>
      <w:r w:rsidRPr="00BB45BC">
        <w:rPr>
          <w:rFonts w:ascii="Times New Roman" w:hAnsi="Times New Roman"/>
          <w:sz w:val="24"/>
          <w:szCs w:val="24"/>
        </w:rPr>
        <w:t>заданий</w:t>
      </w:r>
      <w:r w:rsidRPr="00BB45BC">
        <w:rPr>
          <w:rFonts w:ascii="Times New Roman" w:hAnsi="Times New Roman"/>
          <w:spacing w:val="-1"/>
          <w:sz w:val="24"/>
          <w:szCs w:val="24"/>
        </w:rPr>
        <w:t xml:space="preserve"> </w:t>
      </w:r>
      <w:r w:rsidRPr="00BB45BC">
        <w:rPr>
          <w:rFonts w:ascii="Times New Roman" w:hAnsi="Times New Roman"/>
          <w:sz w:val="24"/>
          <w:szCs w:val="24"/>
        </w:rPr>
        <w:t>в</w:t>
      </w:r>
      <w:r w:rsidRPr="00BB45BC">
        <w:rPr>
          <w:rFonts w:ascii="Times New Roman" w:hAnsi="Times New Roman"/>
          <w:spacing w:val="-3"/>
          <w:sz w:val="24"/>
          <w:szCs w:val="24"/>
        </w:rPr>
        <w:t xml:space="preserve"> </w:t>
      </w:r>
      <w:r w:rsidRPr="00BB45BC">
        <w:rPr>
          <w:rFonts w:ascii="Times New Roman" w:hAnsi="Times New Roman"/>
          <w:sz w:val="24"/>
          <w:szCs w:val="24"/>
        </w:rPr>
        <w:t>ходе</w:t>
      </w:r>
      <w:r w:rsidRPr="00BB45BC">
        <w:rPr>
          <w:rFonts w:ascii="Times New Roman" w:hAnsi="Times New Roman"/>
          <w:spacing w:val="1"/>
          <w:sz w:val="24"/>
          <w:szCs w:val="24"/>
        </w:rPr>
        <w:t xml:space="preserve"> </w:t>
      </w:r>
      <w:r w:rsidRPr="00BB45BC">
        <w:rPr>
          <w:rFonts w:ascii="Times New Roman" w:hAnsi="Times New Roman"/>
          <w:sz w:val="24"/>
          <w:szCs w:val="24"/>
        </w:rPr>
        <w:t>уроков</w:t>
      </w:r>
      <w:r w:rsidRPr="00BB45BC">
        <w:rPr>
          <w:rFonts w:ascii="Times New Roman" w:hAnsi="Times New Roman"/>
          <w:spacing w:val="1"/>
          <w:sz w:val="24"/>
          <w:szCs w:val="24"/>
        </w:rPr>
        <w:t xml:space="preserve"> </w:t>
      </w:r>
      <w:r w:rsidRPr="00BB45BC">
        <w:rPr>
          <w:rFonts w:ascii="Times New Roman" w:hAnsi="Times New Roman"/>
          <w:sz w:val="24"/>
          <w:szCs w:val="24"/>
        </w:rPr>
        <w:t>и</w:t>
      </w:r>
      <w:r w:rsidRPr="00BB45BC">
        <w:rPr>
          <w:rFonts w:ascii="Times New Roman" w:hAnsi="Times New Roman"/>
          <w:spacing w:val="-1"/>
          <w:sz w:val="24"/>
          <w:szCs w:val="24"/>
        </w:rPr>
        <w:t xml:space="preserve"> </w:t>
      </w:r>
      <w:r w:rsidRPr="00BB45BC">
        <w:rPr>
          <w:rFonts w:ascii="Times New Roman" w:hAnsi="Times New Roman"/>
          <w:sz w:val="24"/>
          <w:szCs w:val="24"/>
        </w:rPr>
        <w:t>во</w:t>
      </w:r>
      <w:r w:rsidRPr="00BB45BC">
        <w:rPr>
          <w:rFonts w:ascii="Times New Roman" w:hAnsi="Times New Roman"/>
          <w:spacing w:val="-1"/>
          <w:sz w:val="24"/>
          <w:szCs w:val="24"/>
        </w:rPr>
        <w:t xml:space="preserve"> </w:t>
      </w:r>
      <w:r w:rsidRPr="00BB45BC">
        <w:rPr>
          <w:rFonts w:ascii="Times New Roman" w:hAnsi="Times New Roman"/>
          <w:sz w:val="24"/>
          <w:szCs w:val="24"/>
        </w:rPr>
        <w:t>внеурочной деятельности.</w:t>
      </w:r>
    </w:p>
    <w:p w:rsidR="000A34D2" w:rsidRPr="00BB45BC" w:rsidRDefault="000A34D2" w:rsidP="000A34D2">
      <w:pPr>
        <w:pStyle w:val="a3"/>
        <w:widowControl w:val="0"/>
        <w:tabs>
          <w:tab w:val="left" w:pos="1815"/>
        </w:tabs>
        <w:autoSpaceDE w:val="0"/>
        <w:autoSpaceDN w:val="0"/>
        <w:spacing w:after="0" w:line="240" w:lineRule="auto"/>
        <w:ind w:left="0"/>
        <w:contextualSpacing w:val="0"/>
        <w:jc w:val="both"/>
        <w:rPr>
          <w:rFonts w:ascii="Times New Roman" w:hAnsi="Times New Roman"/>
          <w:sz w:val="24"/>
          <w:szCs w:val="24"/>
        </w:rPr>
      </w:pPr>
      <w:r w:rsidRPr="00BB45BC">
        <w:rPr>
          <w:rFonts w:ascii="Times New Roman" w:hAnsi="Times New Roman"/>
          <w:sz w:val="24"/>
          <w:szCs w:val="24"/>
        </w:rPr>
        <w:t xml:space="preserve">          Необходимо</w:t>
      </w:r>
      <w:r w:rsidRPr="00BB45BC">
        <w:rPr>
          <w:rFonts w:ascii="Times New Roman" w:hAnsi="Times New Roman"/>
          <w:spacing w:val="1"/>
          <w:sz w:val="24"/>
          <w:szCs w:val="24"/>
        </w:rPr>
        <w:t xml:space="preserve"> </w:t>
      </w:r>
      <w:r w:rsidRPr="00BB45BC">
        <w:rPr>
          <w:rFonts w:ascii="Times New Roman" w:hAnsi="Times New Roman"/>
          <w:sz w:val="24"/>
          <w:szCs w:val="24"/>
        </w:rPr>
        <w:t>также</w:t>
      </w:r>
      <w:r w:rsidRPr="00BB45BC">
        <w:rPr>
          <w:rFonts w:ascii="Times New Roman" w:hAnsi="Times New Roman"/>
          <w:spacing w:val="1"/>
          <w:sz w:val="24"/>
          <w:szCs w:val="24"/>
        </w:rPr>
        <w:t xml:space="preserve"> </w:t>
      </w:r>
      <w:r w:rsidRPr="00BB45BC">
        <w:rPr>
          <w:rFonts w:ascii="Times New Roman" w:hAnsi="Times New Roman"/>
          <w:sz w:val="24"/>
          <w:szCs w:val="24"/>
        </w:rPr>
        <w:t>активизировать</w:t>
      </w:r>
      <w:r w:rsidRPr="00BB45BC">
        <w:rPr>
          <w:rFonts w:ascii="Times New Roman" w:hAnsi="Times New Roman"/>
          <w:spacing w:val="1"/>
          <w:sz w:val="24"/>
          <w:szCs w:val="24"/>
        </w:rPr>
        <w:t xml:space="preserve"> </w:t>
      </w:r>
      <w:r w:rsidRPr="00BB45BC">
        <w:rPr>
          <w:rFonts w:ascii="Times New Roman" w:hAnsi="Times New Roman"/>
          <w:sz w:val="24"/>
          <w:szCs w:val="24"/>
        </w:rPr>
        <w:t>работу</w:t>
      </w:r>
      <w:r w:rsidRPr="00BB45BC">
        <w:rPr>
          <w:rFonts w:ascii="Times New Roman" w:hAnsi="Times New Roman"/>
          <w:spacing w:val="1"/>
          <w:sz w:val="24"/>
          <w:szCs w:val="24"/>
        </w:rPr>
        <w:t xml:space="preserve"> </w:t>
      </w:r>
      <w:r w:rsidRPr="00BB45BC">
        <w:rPr>
          <w:rFonts w:ascii="Times New Roman" w:hAnsi="Times New Roman"/>
          <w:sz w:val="24"/>
          <w:szCs w:val="24"/>
        </w:rPr>
        <w:t>по</w:t>
      </w:r>
      <w:r w:rsidRPr="00BB45BC">
        <w:rPr>
          <w:rFonts w:ascii="Times New Roman" w:hAnsi="Times New Roman"/>
          <w:spacing w:val="1"/>
          <w:sz w:val="24"/>
          <w:szCs w:val="24"/>
        </w:rPr>
        <w:t xml:space="preserve"> </w:t>
      </w:r>
      <w:r w:rsidRPr="00BB45BC">
        <w:rPr>
          <w:rFonts w:ascii="Times New Roman" w:hAnsi="Times New Roman"/>
          <w:sz w:val="24"/>
          <w:szCs w:val="24"/>
        </w:rPr>
        <w:t>формированию</w:t>
      </w:r>
      <w:r w:rsidRPr="00BB45BC">
        <w:rPr>
          <w:rFonts w:ascii="Times New Roman" w:hAnsi="Times New Roman"/>
          <w:spacing w:val="1"/>
          <w:sz w:val="24"/>
          <w:szCs w:val="24"/>
        </w:rPr>
        <w:t xml:space="preserve"> </w:t>
      </w:r>
      <w:r w:rsidRPr="00BB45BC">
        <w:rPr>
          <w:rFonts w:ascii="Times New Roman" w:hAnsi="Times New Roman"/>
          <w:sz w:val="24"/>
          <w:szCs w:val="24"/>
        </w:rPr>
        <w:t>у</w:t>
      </w:r>
      <w:r w:rsidRPr="00BB45BC">
        <w:rPr>
          <w:rFonts w:ascii="Times New Roman" w:hAnsi="Times New Roman"/>
          <w:spacing w:val="1"/>
          <w:sz w:val="24"/>
          <w:szCs w:val="24"/>
        </w:rPr>
        <w:t xml:space="preserve"> </w:t>
      </w:r>
      <w:r w:rsidRPr="00BB45BC">
        <w:rPr>
          <w:rFonts w:ascii="Times New Roman" w:hAnsi="Times New Roman"/>
          <w:sz w:val="24"/>
          <w:szCs w:val="24"/>
        </w:rPr>
        <w:t>обучающихся</w:t>
      </w:r>
      <w:r w:rsidRPr="00BB45BC">
        <w:rPr>
          <w:rFonts w:ascii="Times New Roman" w:hAnsi="Times New Roman"/>
          <w:spacing w:val="1"/>
          <w:sz w:val="24"/>
          <w:szCs w:val="24"/>
        </w:rPr>
        <w:t xml:space="preserve"> </w:t>
      </w:r>
      <w:r w:rsidRPr="00BB45BC">
        <w:rPr>
          <w:rFonts w:ascii="Times New Roman" w:hAnsi="Times New Roman"/>
          <w:sz w:val="24"/>
          <w:szCs w:val="24"/>
        </w:rPr>
        <w:t>таких</w:t>
      </w:r>
      <w:r w:rsidRPr="00BB45BC">
        <w:rPr>
          <w:rFonts w:ascii="Times New Roman" w:hAnsi="Times New Roman"/>
          <w:spacing w:val="1"/>
          <w:sz w:val="24"/>
          <w:szCs w:val="24"/>
        </w:rPr>
        <w:t xml:space="preserve"> </w:t>
      </w:r>
      <w:r w:rsidRPr="00BB45BC">
        <w:rPr>
          <w:rFonts w:ascii="Times New Roman" w:hAnsi="Times New Roman"/>
          <w:sz w:val="24"/>
          <w:szCs w:val="24"/>
        </w:rPr>
        <w:t>обще учебных</w:t>
      </w:r>
      <w:r w:rsidRPr="00BB45BC">
        <w:rPr>
          <w:rFonts w:ascii="Times New Roman" w:hAnsi="Times New Roman"/>
          <w:spacing w:val="1"/>
          <w:sz w:val="24"/>
          <w:szCs w:val="24"/>
        </w:rPr>
        <w:t xml:space="preserve"> </w:t>
      </w:r>
      <w:r w:rsidRPr="00BB45BC">
        <w:rPr>
          <w:rFonts w:ascii="Times New Roman" w:hAnsi="Times New Roman"/>
          <w:sz w:val="24"/>
          <w:szCs w:val="24"/>
        </w:rPr>
        <w:t>умений</w:t>
      </w:r>
      <w:r w:rsidRPr="00BB45BC">
        <w:rPr>
          <w:rFonts w:ascii="Times New Roman" w:hAnsi="Times New Roman"/>
          <w:spacing w:val="1"/>
          <w:sz w:val="24"/>
          <w:szCs w:val="24"/>
        </w:rPr>
        <w:t xml:space="preserve"> </w:t>
      </w:r>
      <w:r w:rsidRPr="00BB45BC">
        <w:rPr>
          <w:rFonts w:ascii="Times New Roman" w:hAnsi="Times New Roman"/>
          <w:sz w:val="24"/>
          <w:szCs w:val="24"/>
        </w:rPr>
        <w:t>и</w:t>
      </w:r>
      <w:r w:rsidRPr="00BB45BC">
        <w:rPr>
          <w:rFonts w:ascii="Times New Roman" w:hAnsi="Times New Roman"/>
          <w:spacing w:val="1"/>
          <w:sz w:val="24"/>
          <w:szCs w:val="24"/>
        </w:rPr>
        <w:t xml:space="preserve"> </w:t>
      </w:r>
      <w:r w:rsidRPr="00BB45BC">
        <w:rPr>
          <w:rFonts w:ascii="Times New Roman" w:hAnsi="Times New Roman"/>
          <w:sz w:val="24"/>
          <w:szCs w:val="24"/>
        </w:rPr>
        <w:t>навыков,</w:t>
      </w:r>
      <w:r w:rsidRPr="00BB45BC">
        <w:rPr>
          <w:rFonts w:ascii="Times New Roman" w:hAnsi="Times New Roman"/>
          <w:spacing w:val="1"/>
          <w:sz w:val="24"/>
          <w:szCs w:val="24"/>
        </w:rPr>
        <w:t xml:space="preserve"> </w:t>
      </w:r>
      <w:r w:rsidRPr="00BB45BC">
        <w:rPr>
          <w:rFonts w:ascii="Times New Roman" w:hAnsi="Times New Roman"/>
          <w:sz w:val="24"/>
          <w:szCs w:val="24"/>
        </w:rPr>
        <w:t>как:</w:t>
      </w:r>
      <w:r w:rsidRPr="00BB45BC">
        <w:rPr>
          <w:rFonts w:ascii="Times New Roman" w:hAnsi="Times New Roman"/>
          <w:spacing w:val="1"/>
          <w:sz w:val="24"/>
          <w:szCs w:val="24"/>
        </w:rPr>
        <w:t xml:space="preserve"> </w:t>
      </w:r>
      <w:r w:rsidRPr="00BB45BC">
        <w:rPr>
          <w:rFonts w:ascii="Times New Roman" w:hAnsi="Times New Roman"/>
          <w:sz w:val="24"/>
          <w:szCs w:val="24"/>
        </w:rPr>
        <w:t>извлечение</w:t>
      </w:r>
      <w:r w:rsidRPr="00BB45BC">
        <w:rPr>
          <w:rFonts w:ascii="Times New Roman" w:hAnsi="Times New Roman"/>
          <w:spacing w:val="1"/>
          <w:sz w:val="24"/>
          <w:szCs w:val="24"/>
        </w:rPr>
        <w:t xml:space="preserve"> </w:t>
      </w:r>
      <w:r w:rsidRPr="00BB45BC">
        <w:rPr>
          <w:rFonts w:ascii="Times New Roman" w:hAnsi="Times New Roman"/>
          <w:sz w:val="24"/>
          <w:szCs w:val="24"/>
        </w:rPr>
        <w:t>и</w:t>
      </w:r>
      <w:r w:rsidRPr="00BB45BC">
        <w:rPr>
          <w:rFonts w:ascii="Times New Roman" w:hAnsi="Times New Roman"/>
          <w:spacing w:val="1"/>
          <w:sz w:val="24"/>
          <w:szCs w:val="24"/>
        </w:rPr>
        <w:t xml:space="preserve"> </w:t>
      </w:r>
      <w:r w:rsidRPr="00BB45BC">
        <w:rPr>
          <w:rFonts w:ascii="Times New Roman" w:hAnsi="Times New Roman"/>
          <w:sz w:val="24"/>
          <w:szCs w:val="24"/>
        </w:rPr>
        <w:t>переработка</w:t>
      </w:r>
      <w:r w:rsidRPr="00BB45BC">
        <w:rPr>
          <w:rFonts w:ascii="Times New Roman" w:hAnsi="Times New Roman"/>
          <w:spacing w:val="1"/>
          <w:sz w:val="24"/>
          <w:szCs w:val="24"/>
        </w:rPr>
        <w:t xml:space="preserve"> </w:t>
      </w:r>
      <w:r w:rsidRPr="00BB45BC">
        <w:rPr>
          <w:rFonts w:ascii="Times New Roman" w:hAnsi="Times New Roman"/>
          <w:sz w:val="24"/>
          <w:szCs w:val="24"/>
        </w:rPr>
        <w:t>информации,</w:t>
      </w:r>
      <w:r w:rsidRPr="00BB45BC">
        <w:rPr>
          <w:rFonts w:ascii="Times New Roman" w:hAnsi="Times New Roman"/>
          <w:spacing w:val="1"/>
          <w:sz w:val="24"/>
          <w:szCs w:val="24"/>
        </w:rPr>
        <w:t xml:space="preserve"> </w:t>
      </w:r>
      <w:r w:rsidRPr="00BB45BC">
        <w:rPr>
          <w:rFonts w:ascii="Times New Roman" w:hAnsi="Times New Roman"/>
          <w:sz w:val="24"/>
          <w:szCs w:val="24"/>
        </w:rPr>
        <w:t>представленной</w:t>
      </w:r>
      <w:r w:rsidRPr="00BB45BC">
        <w:rPr>
          <w:rFonts w:ascii="Times New Roman" w:hAnsi="Times New Roman"/>
          <w:spacing w:val="1"/>
          <w:sz w:val="24"/>
          <w:szCs w:val="24"/>
        </w:rPr>
        <w:t xml:space="preserve"> </w:t>
      </w:r>
      <w:r w:rsidRPr="00BB45BC">
        <w:rPr>
          <w:rFonts w:ascii="Times New Roman" w:hAnsi="Times New Roman"/>
          <w:sz w:val="24"/>
          <w:szCs w:val="24"/>
        </w:rPr>
        <w:t>в</w:t>
      </w:r>
      <w:r w:rsidRPr="00BB45BC">
        <w:rPr>
          <w:rFonts w:ascii="Times New Roman" w:hAnsi="Times New Roman"/>
          <w:spacing w:val="1"/>
          <w:sz w:val="24"/>
          <w:szCs w:val="24"/>
        </w:rPr>
        <w:t xml:space="preserve"> </w:t>
      </w:r>
      <w:r w:rsidRPr="00BB45BC">
        <w:rPr>
          <w:rFonts w:ascii="Times New Roman" w:hAnsi="Times New Roman"/>
          <w:sz w:val="24"/>
          <w:szCs w:val="24"/>
        </w:rPr>
        <w:t>различном</w:t>
      </w:r>
      <w:r w:rsidRPr="00BB45BC">
        <w:rPr>
          <w:rFonts w:ascii="Times New Roman" w:hAnsi="Times New Roman"/>
          <w:spacing w:val="1"/>
          <w:sz w:val="24"/>
          <w:szCs w:val="24"/>
        </w:rPr>
        <w:t xml:space="preserve"> </w:t>
      </w:r>
      <w:r w:rsidRPr="00BB45BC">
        <w:rPr>
          <w:rFonts w:ascii="Times New Roman" w:hAnsi="Times New Roman"/>
          <w:sz w:val="24"/>
          <w:szCs w:val="24"/>
        </w:rPr>
        <w:t>виде</w:t>
      </w:r>
      <w:r w:rsidRPr="00BB45BC">
        <w:rPr>
          <w:rFonts w:ascii="Times New Roman" w:hAnsi="Times New Roman"/>
          <w:spacing w:val="1"/>
          <w:sz w:val="24"/>
          <w:szCs w:val="24"/>
        </w:rPr>
        <w:t xml:space="preserve"> </w:t>
      </w:r>
      <w:r w:rsidRPr="00BB45BC">
        <w:rPr>
          <w:rFonts w:ascii="Times New Roman" w:hAnsi="Times New Roman"/>
          <w:sz w:val="24"/>
          <w:szCs w:val="24"/>
        </w:rPr>
        <w:t>(текст,</w:t>
      </w:r>
      <w:r w:rsidRPr="00BB45BC">
        <w:rPr>
          <w:rFonts w:ascii="Times New Roman" w:hAnsi="Times New Roman"/>
          <w:spacing w:val="1"/>
          <w:sz w:val="24"/>
          <w:szCs w:val="24"/>
        </w:rPr>
        <w:t xml:space="preserve"> </w:t>
      </w:r>
      <w:r w:rsidRPr="00BB45BC">
        <w:rPr>
          <w:rFonts w:ascii="Times New Roman" w:hAnsi="Times New Roman"/>
          <w:sz w:val="24"/>
          <w:szCs w:val="24"/>
        </w:rPr>
        <w:t>таблица,</w:t>
      </w:r>
      <w:r w:rsidRPr="00BB45BC">
        <w:rPr>
          <w:rFonts w:ascii="Times New Roman" w:hAnsi="Times New Roman"/>
          <w:spacing w:val="1"/>
          <w:sz w:val="24"/>
          <w:szCs w:val="24"/>
        </w:rPr>
        <w:t xml:space="preserve"> </w:t>
      </w:r>
      <w:r w:rsidRPr="00BB45BC">
        <w:rPr>
          <w:rFonts w:ascii="Times New Roman" w:hAnsi="Times New Roman"/>
          <w:sz w:val="24"/>
          <w:szCs w:val="24"/>
        </w:rPr>
        <w:t>схема).</w:t>
      </w:r>
      <w:r w:rsidRPr="00BB45BC">
        <w:rPr>
          <w:rFonts w:ascii="Times New Roman" w:hAnsi="Times New Roman"/>
          <w:spacing w:val="1"/>
          <w:sz w:val="24"/>
          <w:szCs w:val="24"/>
        </w:rPr>
        <w:t xml:space="preserve"> </w:t>
      </w:r>
      <w:r w:rsidRPr="00BB45BC">
        <w:rPr>
          <w:rFonts w:ascii="Times New Roman" w:hAnsi="Times New Roman"/>
          <w:sz w:val="24"/>
          <w:szCs w:val="24"/>
        </w:rPr>
        <w:t>Научить</w:t>
      </w:r>
      <w:r w:rsidRPr="00BB45BC">
        <w:rPr>
          <w:rFonts w:ascii="Times New Roman" w:hAnsi="Times New Roman"/>
          <w:spacing w:val="1"/>
          <w:sz w:val="24"/>
          <w:szCs w:val="24"/>
        </w:rPr>
        <w:t xml:space="preserve"> </w:t>
      </w:r>
      <w:r w:rsidRPr="00BB45BC">
        <w:rPr>
          <w:rFonts w:ascii="Times New Roman" w:hAnsi="Times New Roman"/>
          <w:sz w:val="24"/>
          <w:szCs w:val="24"/>
        </w:rPr>
        <w:t>представлять</w:t>
      </w:r>
      <w:r w:rsidRPr="00BB45BC">
        <w:rPr>
          <w:rFonts w:ascii="Times New Roman" w:hAnsi="Times New Roman"/>
          <w:spacing w:val="1"/>
          <w:sz w:val="24"/>
          <w:szCs w:val="24"/>
        </w:rPr>
        <w:t xml:space="preserve"> </w:t>
      </w:r>
      <w:r w:rsidRPr="00BB45BC">
        <w:rPr>
          <w:rFonts w:ascii="Times New Roman" w:hAnsi="Times New Roman"/>
          <w:sz w:val="24"/>
          <w:szCs w:val="24"/>
        </w:rPr>
        <w:t>переработанные данные в различной форме, выстраивать логически обоснованный порядок</w:t>
      </w:r>
      <w:r w:rsidRPr="00BB45BC">
        <w:rPr>
          <w:rFonts w:ascii="Times New Roman" w:hAnsi="Times New Roman"/>
          <w:spacing w:val="1"/>
          <w:sz w:val="24"/>
          <w:szCs w:val="24"/>
        </w:rPr>
        <w:t xml:space="preserve"> </w:t>
      </w:r>
      <w:r w:rsidRPr="00BB45BC">
        <w:rPr>
          <w:rFonts w:ascii="Times New Roman" w:hAnsi="Times New Roman"/>
          <w:sz w:val="24"/>
          <w:szCs w:val="24"/>
        </w:rPr>
        <w:t>выполнения заданий, выявлять причинно-следственные связи между составом, строением,</w:t>
      </w:r>
      <w:r w:rsidRPr="00BB45BC">
        <w:rPr>
          <w:rFonts w:ascii="Times New Roman" w:hAnsi="Times New Roman"/>
          <w:spacing w:val="1"/>
          <w:sz w:val="24"/>
          <w:szCs w:val="24"/>
        </w:rPr>
        <w:t xml:space="preserve"> </w:t>
      </w:r>
      <w:r w:rsidRPr="00BB45BC">
        <w:rPr>
          <w:rFonts w:ascii="Times New Roman" w:hAnsi="Times New Roman"/>
          <w:sz w:val="24"/>
          <w:szCs w:val="24"/>
        </w:rPr>
        <w:t>свойствами</w:t>
      </w:r>
      <w:r w:rsidRPr="00BB45BC">
        <w:rPr>
          <w:rFonts w:ascii="Times New Roman" w:hAnsi="Times New Roman"/>
          <w:spacing w:val="-1"/>
          <w:sz w:val="24"/>
          <w:szCs w:val="24"/>
        </w:rPr>
        <w:t xml:space="preserve"> </w:t>
      </w:r>
      <w:r w:rsidRPr="00BB45BC">
        <w:rPr>
          <w:rFonts w:ascii="Times New Roman" w:hAnsi="Times New Roman"/>
          <w:sz w:val="24"/>
          <w:szCs w:val="24"/>
        </w:rPr>
        <w:t>и способами</w:t>
      </w:r>
      <w:r w:rsidRPr="00BB45BC">
        <w:rPr>
          <w:rFonts w:ascii="Times New Roman" w:hAnsi="Times New Roman"/>
          <w:spacing w:val="-1"/>
          <w:sz w:val="24"/>
          <w:szCs w:val="24"/>
        </w:rPr>
        <w:t xml:space="preserve"> </w:t>
      </w:r>
      <w:r w:rsidRPr="00BB45BC">
        <w:rPr>
          <w:rFonts w:ascii="Times New Roman" w:hAnsi="Times New Roman"/>
          <w:sz w:val="24"/>
          <w:szCs w:val="24"/>
        </w:rPr>
        <w:t>получения конкретных</w:t>
      </w:r>
      <w:r w:rsidRPr="00BB45BC">
        <w:rPr>
          <w:rFonts w:ascii="Times New Roman" w:hAnsi="Times New Roman"/>
          <w:spacing w:val="1"/>
          <w:sz w:val="24"/>
          <w:szCs w:val="24"/>
        </w:rPr>
        <w:t xml:space="preserve"> </w:t>
      </w:r>
      <w:r w:rsidRPr="00BB45BC">
        <w:rPr>
          <w:rFonts w:ascii="Times New Roman" w:hAnsi="Times New Roman"/>
          <w:sz w:val="24"/>
          <w:szCs w:val="24"/>
        </w:rPr>
        <w:t xml:space="preserve">веществ. </w:t>
      </w:r>
    </w:p>
    <w:p w:rsidR="000A34D2" w:rsidRPr="00BB45BC" w:rsidRDefault="000A34D2" w:rsidP="000A34D2">
      <w:pPr>
        <w:pStyle w:val="a3"/>
        <w:widowControl w:val="0"/>
        <w:tabs>
          <w:tab w:val="left" w:pos="1815"/>
        </w:tabs>
        <w:autoSpaceDE w:val="0"/>
        <w:autoSpaceDN w:val="0"/>
        <w:spacing w:after="0" w:line="240" w:lineRule="auto"/>
        <w:ind w:left="0"/>
        <w:contextualSpacing w:val="0"/>
        <w:jc w:val="both"/>
        <w:rPr>
          <w:rFonts w:ascii="Times New Roman" w:hAnsi="Times New Roman"/>
          <w:sz w:val="24"/>
          <w:szCs w:val="24"/>
        </w:rPr>
      </w:pPr>
      <w:r w:rsidRPr="00BB45BC">
        <w:rPr>
          <w:rFonts w:ascii="Times New Roman" w:hAnsi="Times New Roman"/>
          <w:sz w:val="24"/>
          <w:szCs w:val="24"/>
        </w:rPr>
        <w:t xml:space="preserve">        С</w:t>
      </w:r>
      <w:r w:rsidRPr="00BB45BC">
        <w:rPr>
          <w:rFonts w:ascii="Times New Roman" w:hAnsi="Times New Roman"/>
          <w:spacing w:val="1"/>
          <w:sz w:val="24"/>
          <w:szCs w:val="24"/>
        </w:rPr>
        <w:t xml:space="preserve"> </w:t>
      </w:r>
      <w:r w:rsidRPr="00BB45BC">
        <w:rPr>
          <w:rFonts w:ascii="Times New Roman" w:hAnsi="Times New Roman"/>
          <w:sz w:val="24"/>
          <w:szCs w:val="24"/>
        </w:rPr>
        <w:t>целью</w:t>
      </w:r>
      <w:r w:rsidRPr="00BB45BC">
        <w:rPr>
          <w:rFonts w:ascii="Times New Roman" w:hAnsi="Times New Roman"/>
          <w:spacing w:val="1"/>
          <w:sz w:val="24"/>
          <w:szCs w:val="24"/>
        </w:rPr>
        <w:t xml:space="preserve"> </w:t>
      </w:r>
      <w:r w:rsidRPr="00BB45BC">
        <w:rPr>
          <w:rFonts w:ascii="Times New Roman" w:hAnsi="Times New Roman"/>
          <w:sz w:val="24"/>
          <w:szCs w:val="24"/>
        </w:rPr>
        <w:t>формирования</w:t>
      </w:r>
      <w:r w:rsidRPr="00BB45BC">
        <w:rPr>
          <w:rFonts w:ascii="Times New Roman" w:hAnsi="Times New Roman"/>
          <w:spacing w:val="1"/>
          <w:sz w:val="24"/>
          <w:szCs w:val="24"/>
        </w:rPr>
        <w:t xml:space="preserve"> </w:t>
      </w:r>
      <w:r w:rsidRPr="00BB45BC">
        <w:rPr>
          <w:rFonts w:ascii="Times New Roman" w:hAnsi="Times New Roman"/>
          <w:sz w:val="24"/>
          <w:szCs w:val="24"/>
        </w:rPr>
        <w:t>прочных</w:t>
      </w:r>
      <w:r w:rsidRPr="00BB45BC">
        <w:rPr>
          <w:rFonts w:ascii="Times New Roman" w:hAnsi="Times New Roman"/>
          <w:spacing w:val="1"/>
          <w:sz w:val="24"/>
          <w:szCs w:val="24"/>
        </w:rPr>
        <w:t xml:space="preserve"> </w:t>
      </w:r>
      <w:r w:rsidRPr="00BB45BC">
        <w:rPr>
          <w:rFonts w:ascii="Times New Roman" w:hAnsi="Times New Roman"/>
          <w:sz w:val="24"/>
          <w:szCs w:val="24"/>
        </w:rPr>
        <w:t>предметных</w:t>
      </w:r>
      <w:r w:rsidRPr="00BB45BC">
        <w:rPr>
          <w:rFonts w:ascii="Times New Roman" w:hAnsi="Times New Roman"/>
          <w:spacing w:val="1"/>
          <w:sz w:val="24"/>
          <w:szCs w:val="24"/>
        </w:rPr>
        <w:t xml:space="preserve"> </w:t>
      </w:r>
      <w:r w:rsidRPr="00BB45BC">
        <w:rPr>
          <w:rFonts w:ascii="Times New Roman" w:hAnsi="Times New Roman"/>
          <w:sz w:val="24"/>
          <w:szCs w:val="24"/>
        </w:rPr>
        <w:t>результатов</w:t>
      </w:r>
      <w:r w:rsidRPr="00BB45BC">
        <w:rPr>
          <w:rFonts w:ascii="Times New Roman" w:hAnsi="Times New Roman"/>
          <w:spacing w:val="1"/>
          <w:sz w:val="24"/>
          <w:szCs w:val="24"/>
        </w:rPr>
        <w:t xml:space="preserve"> </w:t>
      </w:r>
      <w:r w:rsidRPr="00BB45BC">
        <w:rPr>
          <w:rFonts w:ascii="Times New Roman" w:hAnsi="Times New Roman"/>
          <w:sz w:val="24"/>
          <w:szCs w:val="24"/>
        </w:rPr>
        <w:t>учителю</w:t>
      </w:r>
      <w:r w:rsidRPr="00BB45BC">
        <w:rPr>
          <w:rFonts w:ascii="Times New Roman" w:hAnsi="Times New Roman"/>
          <w:spacing w:val="1"/>
          <w:sz w:val="24"/>
          <w:szCs w:val="24"/>
        </w:rPr>
        <w:t xml:space="preserve"> </w:t>
      </w:r>
      <w:r w:rsidRPr="00BB45BC">
        <w:rPr>
          <w:rFonts w:ascii="Times New Roman" w:hAnsi="Times New Roman"/>
          <w:sz w:val="24"/>
          <w:szCs w:val="24"/>
        </w:rPr>
        <w:t>важно</w:t>
      </w:r>
      <w:r w:rsidRPr="00BB45BC">
        <w:rPr>
          <w:rFonts w:ascii="Times New Roman" w:hAnsi="Times New Roman"/>
          <w:spacing w:val="1"/>
          <w:sz w:val="24"/>
          <w:szCs w:val="24"/>
        </w:rPr>
        <w:t xml:space="preserve"> </w:t>
      </w:r>
      <w:r w:rsidRPr="00BB45BC">
        <w:rPr>
          <w:rFonts w:ascii="Times New Roman" w:hAnsi="Times New Roman"/>
          <w:sz w:val="24"/>
          <w:szCs w:val="24"/>
        </w:rPr>
        <w:t>включать</w:t>
      </w:r>
      <w:r w:rsidRPr="00BB45BC">
        <w:rPr>
          <w:rFonts w:ascii="Times New Roman" w:hAnsi="Times New Roman"/>
          <w:spacing w:val="1"/>
          <w:sz w:val="24"/>
          <w:szCs w:val="24"/>
        </w:rPr>
        <w:t xml:space="preserve"> </w:t>
      </w:r>
      <w:r w:rsidRPr="00BB45BC">
        <w:rPr>
          <w:rFonts w:ascii="Times New Roman" w:hAnsi="Times New Roman"/>
          <w:sz w:val="24"/>
          <w:szCs w:val="24"/>
        </w:rPr>
        <w:t>в</w:t>
      </w:r>
      <w:r w:rsidRPr="00BB45BC">
        <w:rPr>
          <w:rFonts w:ascii="Times New Roman" w:hAnsi="Times New Roman"/>
          <w:spacing w:val="1"/>
          <w:sz w:val="24"/>
          <w:szCs w:val="24"/>
        </w:rPr>
        <w:t xml:space="preserve"> </w:t>
      </w:r>
      <w:r w:rsidRPr="00BB45BC">
        <w:rPr>
          <w:rFonts w:ascii="Times New Roman" w:hAnsi="Times New Roman"/>
          <w:sz w:val="24"/>
          <w:szCs w:val="24"/>
        </w:rPr>
        <w:t>содержание</w:t>
      </w:r>
      <w:r w:rsidRPr="00BB45BC">
        <w:rPr>
          <w:rFonts w:ascii="Times New Roman" w:hAnsi="Times New Roman"/>
          <w:spacing w:val="1"/>
          <w:sz w:val="24"/>
          <w:szCs w:val="24"/>
        </w:rPr>
        <w:t xml:space="preserve"> </w:t>
      </w:r>
      <w:r w:rsidRPr="00BB45BC">
        <w:rPr>
          <w:rFonts w:ascii="Times New Roman" w:hAnsi="Times New Roman"/>
          <w:sz w:val="24"/>
          <w:szCs w:val="24"/>
        </w:rPr>
        <w:t>каждого</w:t>
      </w:r>
      <w:r w:rsidRPr="00BB45BC">
        <w:rPr>
          <w:rFonts w:ascii="Times New Roman" w:hAnsi="Times New Roman"/>
          <w:spacing w:val="1"/>
          <w:sz w:val="24"/>
          <w:szCs w:val="24"/>
        </w:rPr>
        <w:t xml:space="preserve"> </w:t>
      </w:r>
      <w:r w:rsidRPr="00BB45BC">
        <w:rPr>
          <w:rFonts w:ascii="Times New Roman" w:hAnsi="Times New Roman"/>
          <w:sz w:val="24"/>
          <w:szCs w:val="24"/>
        </w:rPr>
        <w:t>урока</w:t>
      </w:r>
      <w:r w:rsidRPr="00BB45BC">
        <w:rPr>
          <w:rFonts w:ascii="Times New Roman" w:hAnsi="Times New Roman"/>
          <w:spacing w:val="1"/>
          <w:sz w:val="24"/>
          <w:szCs w:val="24"/>
        </w:rPr>
        <w:t xml:space="preserve"> </w:t>
      </w:r>
      <w:r w:rsidRPr="00BB45BC">
        <w:rPr>
          <w:rFonts w:ascii="Times New Roman" w:hAnsi="Times New Roman"/>
          <w:sz w:val="24"/>
          <w:szCs w:val="24"/>
        </w:rPr>
        <w:t>задания</w:t>
      </w:r>
      <w:r w:rsidRPr="00BB45BC">
        <w:rPr>
          <w:rFonts w:ascii="Times New Roman" w:hAnsi="Times New Roman"/>
          <w:spacing w:val="1"/>
          <w:sz w:val="24"/>
          <w:szCs w:val="24"/>
        </w:rPr>
        <w:t xml:space="preserve"> </w:t>
      </w:r>
      <w:r w:rsidRPr="00BB45BC">
        <w:rPr>
          <w:rFonts w:ascii="Times New Roman" w:hAnsi="Times New Roman"/>
          <w:sz w:val="24"/>
          <w:szCs w:val="24"/>
        </w:rPr>
        <w:t>не</w:t>
      </w:r>
      <w:r w:rsidRPr="00BB45BC">
        <w:rPr>
          <w:rFonts w:ascii="Times New Roman" w:hAnsi="Times New Roman"/>
          <w:spacing w:val="1"/>
          <w:sz w:val="24"/>
          <w:szCs w:val="24"/>
        </w:rPr>
        <w:t xml:space="preserve"> </w:t>
      </w:r>
      <w:r w:rsidRPr="00BB45BC">
        <w:rPr>
          <w:rFonts w:ascii="Times New Roman" w:hAnsi="Times New Roman"/>
          <w:sz w:val="24"/>
          <w:szCs w:val="24"/>
        </w:rPr>
        <w:t>только</w:t>
      </w:r>
      <w:r w:rsidRPr="00BB45BC">
        <w:rPr>
          <w:rFonts w:ascii="Times New Roman" w:hAnsi="Times New Roman"/>
          <w:spacing w:val="1"/>
          <w:sz w:val="24"/>
          <w:szCs w:val="24"/>
        </w:rPr>
        <w:t xml:space="preserve"> </w:t>
      </w:r>
      <w:r w:rsidRPr="00BB45BC">
        <w:rPr>
          <w:rFonts w:ascii="Times New Roman" w:hAnsi="Times New Roman"/>
          <w:sz w:val="24"/>
          <w:szCs w:val="24"/>
        </w:rPr>
        <w:t>на</w:t>
      </w:r>
      <w:r w:rsidRPr="00BB45BC">
        <w:rPr>
          <w:rFonts w:ascii="Times New Roman" w:hAnsi="Times New Roman"/>
          <w:spacing w:val="1"/>
          <w:sz w:val="24"/>
          <w:szCs w:val="24"/>
        </w:rPr>
        <w:t xml:space="preserve"> </w:t>
      </w:r>
      <w:r w:rsidRPr="00BB45BC">
        <w:rPr>
          <w:rFonts w:ascii="Times New Roman" w:hAnsi="Times New Roman"/>
          <w:sz w:val="24"/>
          <w:szCs w:val="24"/>
        </w:rPr>
        <w:t>знакомство</w:t>
      </w:r>
      <w:r w:rsidRPr="00BB45BC">
        <w:rPr>
          <w:rFonts w:ascii="Times New Roman" w:hAnsi="Times New Roman"/>
          <w:spacing w:val="1"/>
          <w:sz w:val="24"/>
          <w:szCs w:val="24"/>
        </w:rPr>
        <w:t xml:space="preserve"> </w:t>
      </w:r>
      <w:r w:rsidRPr="00BB45BC">
        <w:rPr>
          <w:rFonts w:ascii="Times New Roman" w:hAnsi="Times New Roman"/>
          <w:sz w:val="24"/>
          <w:szCs w:val="24"/>
        </w:rPr>
        <w:t>с</w:t>
      </w:r>
      <w:r w:rsidRPr="00BB45BC">
        <w:rPr>
          <w:rFonts w:ascii="Times New Roman" w:hAnsi="Times New Roman"/>
          <w:spacing w:val="1"/>
          <w:sz w:val="24"/>
          <w:szCs w:val="24"/>
        </w:rPr>
        <w:t xml:space="preserve"> </w:t>
      </w:r>
      <w:r w:rsidRPr="00BB45BC">
        <w:rPr>
          <w:rFonts w:ascii="Times New Roman" w:hAnsi="Times New Roman"/>
          <w:sz w:val="24"/>
          <w:szCs w:val="24"/>
        </w:rPr>
        <w:t>основными</w:t>
      </w:r>
      <w:r w:rsidRPr="00BB45BC">
        <w:rPr>
          <w:rFonts w:ascii="Times New Roman" w:hAnsi="Times New Roman"/>
          <w:spacing w:val="1"/>
          <w:sz w:val="24"/>
          <w:szCs w:val="24"/>
        </w:rPr>
        <w:t xml:space="preserve"> </w:t>
      </w:r>
      <w:r w:rsidRPr="00BB45BC">
        <w:rPr>
          <w:rFonts w:ascii="Times New Roman" w:hAnsi="Times New Roman"/>
          <w:sz w:val="24"/>
          <w:szCs w:val="24"/>
        </w:rPr>
        <w:t>понятиями</w:t>
      </w:r>
      <w:r w:rsidRPr="00BB45BC">
        <w:rPr>
          <w:rFonts w:ascii="Times New Roman" w:hAnsi="Times New Roman"/>
          <w:spacing w:val="-3"/>
          <w:sz w:val="24"/>
          <w:szCs w:val="24"/>
        </w:rPr>
        <w:t xml:space="preserve"> </w:t>
      </w:r>
      <w:r w:rsidRPr="00BB45BC">
        <w:rPr>
          <w:rFonts w:ascii="Times New Roman" w:hAnsi="Times New Roman"/>
          <w:sz w:val="24"/>
          <w:szCs w:val="24"/>
        </w:rPr>
        <w:t>химии,</w:t>
      </w:r>
      <w:r w:rsidRPr="00BB45BC">
        <w:rPr>
          <w:rFonts w:ascii="Times New Roman" w:hAnsi="Times New Roman"/>
          <w:spacing w:val="-3"/>
          <w:sz w:val="24"/>
          <w:szCs w:val="24"/>
        </w:rPr>
        <w:t xml:space="preserve"> </w:t>
      </w:r>
      <w:r w:rsidRPr="00BB45BC">
        <w:rPr>
          <w:rFonts w:ascii="Times New Roman" w:hAnsi="Times New Roman"/>
          <w:sz w:val="24"/>
          <w:szCs w:val="24"/>
        </w:rPr>
        <w:t>но прежде</w:t>
      </w:r>
      <w:r w:rsidRPr="00BB45BC">
        <w:rPr>
          <w:rFonts w:ascii="Times New Roman" w:hAnsi="Times New Roman"/>
          <w:spacing w:val="-1"/>
          <w:sz w:val="24"/>
          <w:szCs w:val="24"/>
        </w:rPr>
        <w:t xml:space="preserve"> </w:t>
      </w:r>
      <w:r w:rsidRPr="00BB45BC">
        <w:rPr>
          <w:rFonts w:ascii="Times New Roman" w:hAnsi="Times New Roman"/>
          <w:sz w:val="24"/>
          <w:szCs w:val="24"/>
        </w:rPr>
        <w:t>всего</w:t>
      </w:r>
      <w:r w:rsidRPr="00BB45BC">
        <w:rPr>
          <w:rFonts w:ascii="Times New Roman" w:hAnsi="Times New Roman"/>
          <w:spacing w:val="-1"/>
          <w:sz w:val="24"/>
          <w:szCs w:val="24"/>
        </w:rPr>
        <w:t xml:space="preserve"> </w:t>
      </w:r>
      <w:r w:rsidRPr="00BB45BC">
        <w:rPr>
          <w:rFonts w:ascii="Times New Roman" w:hAnsi="Times New Roman"/>
          <w:sz w:val="24"/>
          <w:szCs w:val="24"/>
        </w:rPr>
        <w:t xml:space="preserve">задания </w:t>
      </w:r>
      <w:proofErr w:type="gramStart"/>
      <w:r w:rsidRPr="00BB45BC">
        <w:rPr>
          <w:rFonts w:ascii="Times New Roman" w:hAnsi="Times New Roman"/>
          <w:sz w:val="24"/>
          <w:szCs w:val="24"/>
        </w:rPr>
        <w:t>на</w:t>
      </w:r>
      <w:proofErr w:type="gramEnd"/>
      <w:r w:rsidRPr="00BB45BC">
        <w:rPr>
          <w:rFonts w:ascii="Times New Roman" w:hAnsi="Times New Roman"/>
          <w:sz w:val="24"/>
          <w:szCs w:val="24"/>
        </w:rPr>
        <w:t>:</w:t>
      </w:r>
    </w:p>
    <w:p w:rsidR="000A34D2" w:rsidRPr="00BB45BC" w:rsidRDefault="000A34D2" w:rsidP="000A34D2">
      <w:pPr>
        <w:pStyle w:val="afb"/>
        <w:ind w:left="0"/>
        <w:jc w:val="both"/>
      </w:pPr>
      <w:r w:rsidRPr="00BB45BC">
        <w:t xml:space="preserve">−  </w:t>
      </w:r>
      <w:r w:rsidRPr="00BB45BC">
        <w:rPr>
          <w:spacing w:val="45"/>
        </w:rPr>
        <w:t xml:space="preserve"> </w:t>
      </w:r>
      <w:r w:rsidRPr="00BB45BC">
        <w:t>выявление</w:t>
      </w:r>
      <w:r w:rsidRPr="00BB45BC">
        <w:rPr>
          <w:spacing w:val="-2"/>
        </w:rPr>
        <w:t xml:space="preserve"> </w:t>
      </w:r>
      <w:r w:rsidRPr="00BB45BC">
        <w:t>взаимосвязи</w:t>
      </w:r>
      <w:r w:rsidRPr="00BB45BC">
        <w:rPr>
          <w:spacing w:val="-1"/>
        </w:rPr>
        <w:t xml:space="preserve"> </w:t>
      </w:r>
      <w:r w:rsidRPr="00BB45BC">
        <w:t>понятий;</w:t>
      </w:r>
    </w:p>
    <w:p w:rsidR="000A34D2" w:rsidRPr="00BB45BC" w:rsidRDefault="000A34D2" w:rsidP="000A34D2">
      <w:pPr>
        <w:pStyle w:val="afb"/>
        <w:ind w:left="0"/>
        <w:jc w:val="both"/>
      </w:pPr>
      <w:r w:rsidRPr="00BB45BC">
        <w:t>−</w:t>
      </w:r>
      <w:r w:rsidRPr="00BB45BC">
        <w:rPr>
          <w:spacing w:val="1"/>
        </w:rPr>
        <w:t xml:space="preserve"> </w:t>
      </w:r>
      <w:r w:rsidRPr="00BB45BC">
        <w:t>использование</w:t>
      </w:r>
      <w:r w:rsidRPr="00BB45BC">
        <w:rPr>
          <w:spacing w:val="1"/>
        </w:rPr>
        <w:t xml:space="preserve"> </w:t>
      </w:r>
      <w:r w:rsidRPr="00BB45BC">
        <w:t>важнейших</w:t>
      </w:r>
      <w:r w:rsidRPr="00BB45BC">
        <w:rPr>
          <w:spacing w:val="61"/>
        </w:rPr>
        <w:t xml:space="preserve"> </w:t>
      </w:r>
      <w:r w:rsidRPr="00BB45BC">
        <w:t>химических</w:t>
      </w:r>
      <w:r w:rsidRPr="00BB45BC">
        <w:rPr>
          <w:spacing w:val="61"/>
        </w:rPr>
        <w:t xml:space="preserve"> </w:t>
      </w:r>
      <w:r w:rsidRPr="00BB45BC">
        <w:t>понятий</w:t>
      </w:r>
      <w:r w:rsidRPr="00BB45BC">
        <w:rPr>
          <w:spacing w:val="61"/>
        </w:rPr>
        <w:t xml:space="preserve"> </w:t>
      </w:r>
      <w:r w:rsidRPr="00BB45BC">
        <w:t>для</w:t>
      </w:r>
      <w:r w:rsidRPr="00BB45BC">
        <w:rPr>
          <w:spacing w:val="61"/>
        </w:rPr>
        <w:t xml:space="preserve"> </w:t>
      </w:r>
      <w:r w:rsidRPr="00BB45BC">
        <w:t>объяснения</w:t>
      </w:r>
      <w:r w:rsidRPr="00BB45BC">
        <w:rPr>
          <w:spacing w:val="61"/>
        </w:rPr>
        <w:t xml:space="preserve"> </w:t>
      </w:r>
      <w:r w:rsidRPr="00BB45BC">
        <w:t>отдельных</w:t>
      </w:r>
      <w:r w:rsidRPr="00BB45BC">
        <w:rPr>
          <w:spacing w:val="1"/>
        </w:rPr>
        <w:t xml:space="preserve"> </w:t>
      </w:r>
      <w:r w:rsidRPr="00BB45BC">
        <w:t>фактов</w:t>
      </w:r>
      <w:r w:rsidRPr="00BB45BC">
        <w:rPr>
          <w:spacing w:val="-1"/>
        </w:rPr>
        <w:t xml:space="preserve"> </w:t>
      </w:r>
      <w:r w:rsidRPr="00BB45BC">
        <w:t>и явлений;</w:t>
      </w:r>
    </w:p>
    <w:p w:rsidR="000A34D2" w:rsidRPr="00BB45BC" w:rsidRDefault="000A34D2" w:rsidP="000A34D2">
      <w:pPr>
        <w:pStyle w:val="afb"/>
        <w:ind w:left="0"/>
        <w:jc w:val="both"/>
      </w:pPr>
      <w:r w:rsidRPr="00BB45BC">
        <w:t xml:space="preserve">−  </w:t>
      </w:r>
      <w:r w:rsidRPr="00BB45BC">
        <w:rPr>
          <w:spacing w:val="46"/>
        </w:rPr>
        <w:t xml:space="preserve"> </w:t>
      </w:r>
      <w:r w:rsidRPr="00BB45BC">
        <w:t>применение</w:t>
      </w:r>
      <w:r w:rsidRPr="00BB45BC">
        <w:rPr>
          <w:spacing w:val="-2"/>
        </w:rPr>
        <w:t xml:space="preserve"> </w:t>
      </w:r>
      <w:r w:rsidRPr="00BB45BC">
        <w:t>основных</w:t>
      </w:r>
      <w:r w:rsidRPr="00BB45BC">
        <w:rPr>
          <w:spacing w:val="-2"/>
        </w:rPr>
        <w:t xml:space="preserve"> </w:t>
      </w:r>
      <w:r w:rsidRPr="00BB45BC">
        <w:t>положений</w:t>
      </w:r>
      <w:r w:rsidRPr="00BB45BC">
        <w:rPr>
          <w:spacing w:val="-3"/>
        </w:rPr>
        <w:t xml:space="preserve"> </w:t>
      </w:r>
      <w:r w:rsidRPr="00BB45BC">
        <w:t>химических</w:t>
      </w:r>
      <w:r w:rsidRPr="00BB45BC">
        <w:rPr>
          <w:spacing w:val="-1"/>
        </w:rPr>
        <w:t xml:space="preserve"> </w:t>
      </w:r>
      <w:r w:rsidRPr="00BB45BC">
        <w:t>теорий;</w:t>
      </w:r>
    </w:p>
    <w:p w:rsidR="000A34D2" w:rsidRPr="00BB45BC" w:rsidRDefault="000A34D2" w:rsidP="000A34D2">
      <w:pPr>
        <w:pStyle w:val="afb"/>
        <w:ind w:left="0"/>
        <w:jc w:val="both"/>
      </w:pPr>
      <w:r w:rsidRPr="00BB45BC">
        <w:t xml:space="preserve">−  </w:t>
      </w:r>
      <w:r w:rsidRPr="00BB45BC">
        <w:rPr>
          <w:spacing w:val="46"/>
        </w:rPr>
        <w:t xml:space="preserve"> </w:t>
      </w:r>
      <w:r w:rsidRPr="00BB45BC">
        <w:t>анализ</w:t>
      </w:r>
      <w:r w:rsidRPr="00BB45BC">
        <w:rPr>
          <w:spacing w:val="-1"/>
        </w:rPr>
        <w:t xml:space="preserve"> </w:t>
      </w:r>
      <w:r w:rsidRPr="00BB45BC">
        <w:t>строения</w:t>
      </w:r>
      <w:r w:rsidRPr="00BB45BC">
        <w:rPr>
          <w:spacing w:val="-4"/>
        </w:rPr>
        <w:t xml:space="preserve"> </w:t>
      </w:r>
      <w:r w:rsidRPr="00BB45BC">
        <w:t>и</w:t>
      </w:r>
      <w:r w:rsidRPr="00BB45BC">
        <w:rPr>
          <w:spacing w:val="-1"/>
        </w:rPr>
        <w:t xml:space="preserve"> </w:t>
      </w:r>
      <w:r w:rsidRPr="00BB45BC">
        <w:t>свойств</w:t>
      </w:r>
      <w:r w:rsidRPr="00BB45BC">
        <w:rPr>
          <w:spacing w:val="-2"/>
        </w:rPr>
        <w:t xml:space="preserve"> </w:t>
      </w:r>
      <w:r w:rsidRPr="00BB45BC">
        <w:t>веществ;</w:t>
      </w:r>
    </w:p>
    <w:p w:rsidR="000A34D2" w:rsidRPr="00BB45BC" w:rsidRDefault="000A34D2" w:rsidP="000A34D2">
      <w:pPr>
        <w:pStyle w:val="afb"/>
        <w:ind w:left="0"/>
        <w:jc w:val="both"/>
      </w:pPr>
      <w:r w:rsidRPr="00BB45BC">
        <w:t>−</w:t>
      </w:r>
      <w:r w:rsidRPr="00BB45BC">
        <w:rPr>
          <w:spacing w:val="1"/>
        </w:rPr>
        <w:t xml:space="preserve"> </w:t>
      </w:r>
      <w:r w:rsidRPr="00BB45BC">
        <w:t>использование</w:t>
      </w:r>
      <w:r w:rsidRPr="00BB45BC">
        <w:rPr>
          <w:spacing w:val="1"/>
        </w:rPr>
        <w:t xml:space="preserve"> </w:t>
      </w:r>
      <w:r w:rsidRPr="00BB45BC">
        <w:t>Периодического</w:t>
      </w:r>
      <w:r w:rsidRPr="00BB45BC">
        <w:rPr>
          <w:spacing w:val="1"/>
        </w:rPr>
        <w:t xml:space="preserve"> </w:t>
      </w:r>
      <w:r w:rsidRPr="00BB45BC">
        <w:t>закона</w:t>
      </w:r>
      <w:r w:rsidRPr="00BB45BC">
        <w:rPr>
          <w:spacing w:val="61"/>
        </w:rPr>
        <w:t xml:space="preserve"> </w:t>
      </w:r>
      <w:r w:rsidRPr="00BB45BC">
        <w:t>Д.И.</w:t>
      </w:r>
      <w:r w:rsidRPr="00BB45BC">
        <w:rPr>
          <w:spacing w:val="61"/>
        </w:rPr>
        <w:t xml:space="preserve"> </w:t>
      </w:r>
      <w:r w:rsidRPr="00BB45BC">
        <w:t>Менделеева</w:t>
      </w:r>
      <w:r w:rsidRPr="00BB45BC">
        <w:rPr>
          <w:spacing w:val="61"/>
        </w:rPr>
        <w:t xml:space="preserve"> </w:t>
      </w:r>
      <w:r w:rsidRPr="00BB45BC">
        <w:t>для</w:t>
      </w:r>
      <w:r w:rsidRPr="00BB45BC">
        <w:rPr>
          <w:spacing w:val="61"/>
        </w:rPr>
        <w:t xml:space="preserve"> </w:t>
      </w:r>
      <w:r w:rsidRPr="00BB45BC">
        <w:t>качественного</w:t>
      </w:r>
      <w:r w:rsidRPr="00BB45BC">
        <w:rPr>
          <w:spacing w:val="1"/>
        </w:rPr>
        <w:t xml:space="preserve"> </w:t>
      </w:r>
      <w:r w:rsidRPr="00BB45BC">
        <w:t>анализа и обоснования основных закономерностей строения атомов, свойств химических</w:t>
      </w:r>
      <w:r w:rsidRPr="00BB45BC">
        <w:rPr>
          <w:spacing w:val="1"/>
        </w:rPr>
        <w:t xml:space="preserve"> </w:t>
      </w:r>
      <w:r w:rsidRPr="00BB45BC">
        <w:t>элементов</w:t>
      </w:r>
      <w:r w:rsidRPr="00BB45BC">
        <w:rPr>
          <w:spacing w:val="-1"/>
        </w:rPr>
        <w:t xml:space="preserve"> </w:t>
      </w:r>
      <w:r w:rsidRPr="00BB45BC">
        <w:t>и их</w:t>
      </w:r>
      <w:r w:rsidRPr="00BB45BC">
        <w:rPr>
          <w:spacing w:val="2"/>
        </w:rPr>
        <w:t xml:space="preserve"> </w:t>
      </w:r>
      <w:r w:rsidRPr="00BB45BC">
        <w:t>соединений;</w:t>
      </w:r>
    </w:p>
    <w:p w:rsidR="000A34D2" w:rsidRPr="00BB45BC" w:rsidRDefault="000A34D2" w:rsidP="000A34D2">
      <w:pPr>
        <w:pStyle w:val="afb"/>
        <w:ind w:left="0"/>
        <w:jc w:val="both"/>
      </w:pPr>
      <w:r w:rsidRPr="00BB45BC">
        <w:t>−</w:t>
      </w:r>
      <w:r w:rsidRPr="00BB45BC">
        <w:rPr>
          <w:spacing w:val="1"/>
        </w:rPr>
        <w:t xml:space="preserve"> </w:t>
      </w:r>
      <w:r w:rsidRPr="00BB45BC">
        <w:t>классификацию</w:t>
      </w:r>
      <w:r w:rsidRPr="00BB45BC">
        <w:rPr>
          <w:spacing w:val="1"/>
        </w:rPr>
        <w:t xml:space="preserve"> </w:t>
      </w:r>
      <w:r w:rsidRPr="00BB45BC">
        <w:t>неорганических</w:t>
      </w:r>
      <w:r w:rsidRPr="00BB45BC">
        <w:rPr>
          <w:spacing w:val="1"/>
        </w:rPr>
        <w:t xml:space="preserve"> </w:t>
      </w:r>
      <w:r w:rsidRPr="00BB45BC">
        <w:t>и</w:t>
      </w:r>
      <w:r w:rsidRPr="00BB45BC">
        <w:rPr>
          <w:spacing w:val="1"/>
        </w:rPr>
        <w:t xml:space="preserve"> </w:t>
      </w:r>
      <w:r w:rsidRPr="00BB45BC">
        <w:t>органических</w:t>
      </w:r>
      <w:r w:rsidRPr="00BB45BC">
        <w:rPr>
          <w:spacing w:val="1"/>
        </w:rPr>
        <w:t xml:space="preserve"> </w:t>
      </w:r>
      <w:r w:rsidRPr="00BB45BC">
        <w:t>веществ</w:t>
      </w:r>
      <w:r w:rsidRPr="00BB45BC">
        <w:rPr>
          <w:spacing w:val="1"/>
        </w:rPr>
        <w:t xml:space="preserve"> </w:t>
      </w:r>
      <w:r w:rsidRPr="00BB45BC">
        <w:t>по</w:t>
      </w:r>
      <w:r w:rsidRPr="00BB45BC">
        <w:rPr>
          <w:spacing w:val="1"/>
        </w:rPr>
        <w:t xml:space="preserve"> </w:t>
      </w:r>
      <w:r w:rsidRPr="00BB45BC">
        <w:t>всем</w:t>
      </w:r>
      <w:r w:rsidRPr="00BB45BC">
        <w:rPr>
          <w:spacing w:val="1"/>
        </w:rPr>
        <w:t xml:space="preserve"> </w:t>
      </w:r>
      <w:r w:rsidRPr="00BB45BC">
        <w:t>известным</w:t>
      </w:r>
      <w:r w:rsidRPr="00BB45BC">
        <w:rPr>
          <w:spacing w:val="1"/>
        </w:rPr>
        <w:t xml:space="preserve"> </w:t>
      </w:r>
      <w:r w:rsidRPr="00BB45BC">
        <w:t>классификационным</w:t>
      </w:r>
      <w:r w:rsidRPr="00BB45BC">
        <w:rPr>
          <w:spacing w:val="-3"/>
        </w:rPr>
        <w:t xml:space="preserve"> </w:t>
      </w:r>
      <w:r w:rsidRPr="00BB45BC">
        <w:t>признакам;</w:t>
      </w:r>
    </w:p>
    <w:p w:rsidR="000A34D2" w:rsidRPr="00BB45BC" w:rsidRDefault="000A34D2" w:rsidP="000A34D2">
      <w:pPr>
        <w:pStyle w:val="afb"/>
        <w:ind w:left="0"/>
        <w:jc w:val="both"/>
      </w:pPr>
      <w:r w:rsidRPr="00BB45BC">
        <w:t>−</w:t>
      </w:r>
      <w:r w:rsidRPr="00BB45BC">
        <w:rPr>
          <w:spacing w:val="1"/>
        </w:rPr>
        <w:t xml:space="preserve"> </w:t>
      </w:r>
      <w:r w:rsidRPr="00BB45BC">
        <w:t>теоретическое экспериментирование, объяснение общих способов и принципов</w:t>
      </w:r>
      <w:r w:rsidRPr="00BB45BC">
        <w:rPr>
          <w:spacing w:val="1"/>
        </w:rPr>
        <w:t xml:space="preserve"> </w:t>
      </w:r>
      <w:r w:rsidRPr="00BB45BC">
        <w:t>получения</w:t>
      </w:r>
      <w:r w:rsidRPr="00BB45BC">
        <w:rPr>
          <w:spacing w:val="-1"/>
        </w:rPr>
        <w:t xml:space="preserve"> </w:t>
      </w:r>
      <w:r w:rsidRPr="00BB45BC">
        <w:t>наиболее</w:t>
      </w:r>
      <w:r w:rsidRPr="00BB45BC">
        <w:rPr>
          <w:spacing w:val="-2"/>
        </w:rPr>
        <w:t xml:space="preserve"> </w:t>
      </w:r>
      <w:r w:rsidRPr="00BB45BC">
        <w:t>важных</w:t>
      </w:r>
      <w:r w:rsidRPr="00BB45BC">
        <w:rPr>
          <w:spacing w:val="1"/>
        </w:rPr>
        <w:t xml:space="preserve"> </w:t>
      </w:r>
      <w:r w:rsidRPr="00BB45BC">
        <w:t>веществ;</w:t>
      </w:r>
    </w:p>
    <w:p w:rsidR="000A34D2" w:rsidRPr="00BB45BC" w:rsidRDefault="000A34D2" w:rsidP="000A34D2">
      <w:pPr>
        <w:pStyle w:val="afb"/>
        <w:ind w:left="0"/>
        <w:jc w:val="both"/>
      </w:pPr>
      <w:r w:rsidRPr="00BB45BC">
        <w:t>−</w:t>
      </w:r>
      <w:r w:rsidRPr="00BB45BC">
        <w:rPr>
          <w:spacing w:val="1"/>
        </w:rPr>
        <w:t xml:space="preserve"> </w:t>
      </w:r>
      <w:r w:rsidRPr="00BB45BC">
        <w:t>определение</w:t>
      </w:r>
      <w:r w:rsidRPr="00BB45BC">
        <w:rPr>
          <w:spacing w:val="1"/>
        </w:rPr>
        <w:t xml:space="preserve"> </w:t>
      </w:r>
      <w:r w:rsidRPr="00BB45BC">
        <w:t>и</w:t>
      </w:r>
      <w:r w:rsidRPr="00BB45BC">
        <w:rPr>
          <w:spacing w:val="1"/>
        </w:rPr>
        <w:t xml:space="preserve"> </w:t>
      </w:r>
      <w:r w:rsidRPr="00BB45BC">
        <w:t>классификацию</w:t>
      </w:r>
      <w:r w:rsidRPr="00BB45BC">
        <w:rPr>
          <w:spacing w:val="1"/>
        </w:rPr>
        <w:t xml:space="preserve"> </w:t>
      </w:r>
      <w:r w:rsidRPr="00BB45BC">
        <w:t>валентности,</w:t>
      </w:r>
      <w:r w:rsidRPr="00BB45BC">
        <w:rPr>
          <w:spacing w:val="1"/>
        </w:rPr>
        <w:t xml:space="preserve"> </w:t>
      </w:r>
      <w:r w:rsidRPr="00BB45BC">
        <w:t>степени</w:t>
      </w:r>
      <w:r w:rsidRPr="00BB45BC">
        <w:rPr>
          <w:spacing w:val="1"/>
        </w:rPr>
        <w:t xml:space="preserve"> </w:t>
      </w:r>
      <w:r w:rsidRPr="00BB45BC">
        <w:t>окисления</w:t>
      </w:r>
      <w:r w:rsidRPr="00BB45BC">
        <w:rPr>
          <w:spacing w:val="1"/>
        </w:rPr>
        <w:t xml:space="preserve"> </w:t>
      </w:r>
      <w:r w:rsidRPr="00BB45BC">
        <w:t>химических</w:t>
      </w:r>
      <w:r w:rsidRPr="00BB45BC">
        <w:rPr>
          <w:spacing w:val="1"/>
        </w:rPr>
        <w:t xml:space="preserve"> </w:t>
      </w:r>
      <w:r w:rsidRPr="00BB45BC">
        <w:t>элементов, зарядов ионов; вида химических связей в соединениях и типа кристаллической</w:t>
      </w:r>
      <w:r w:rsidRPr="00BB45BC">
        <w:rPr>
          <w:spacing w:val="1"/>
        </w:rPr>
        <w:t xml:space="preserve"> </w:t>
      </w:r>
      <w:r w:rsidRPr="00BB45BC">
        <w:t>решетки;</w:t>
      </w:r>
    </w:p>
    <w:p w:rsidR="000A34D2" w:rsidRPr="00BB45BC" w:rsidRDefault="000A34D2" w:rsidP="000A34D2">
      <w:pPr>
        <w:pStyle w:val="afb"/>
        <w:ind w:left="0" w:right="-453"/>
        <w:jc w:val="both"/>
      </w:pPr>
      <w:r w:rsidRPr="00BB45BC">
        <w:t>−</w:t>
      </w:r>
      <w:r w:rsidRPr="00BB45BC">
        <w:rPr>
          <w:spacing w:val="1"/>
        </w:rPr>
        <w:t xml:space="preserve"> </w:t>
      </w:r>
      <w:r w:rsidRPr="00BB45BC">
        <w:t>определение</w:t>
      </w:r>
      <w:r w:rsidRPr="00BB45BC">
        <w:rPr>
          <w:spacing w:val="1"/>
        </w:rPr>
        <w:t xml:space="preserve"> </w:t>
      </w:r>
      <w:r w:rsidRPr="00BB45BC">
        <w:t>и</w:t>
      </w:r>
      <w:r w:rsidRPr="00BB45BC">
        <w:rPr>
          <w:spacing w:val="1"/>
        </w:rPr>
        <w:t xml:space="preserve"> </w:t>
      </w:r>
      <w:r w:rsidRPr="00BB45BC">
        <w:t>доказательство</w:t>
      </w:r>
      <w:r w:rsidRPr="00BB45BC">
        <w:rPr>
          <w:spacing w:val="1"/>
        </w:rPr>
        <w:t xml:space="preserve"> </w:t>
      </w:r>
      <w:r w:rsidRPr="00BB45BC">
        <w:t>принадлежности</w:t>
      </w:r>
      <w:r w:rsidRPr="00BB45BC">
        <w:rPr>
          <w:spacing w:val="1"/>
        </w:rPr>
        <w:t xml:space="preserve"> </w:t>
      </w:r>
      <w:r w:rsidRPr="00BB45BC">
        <w:t>веществ</w:t>
      </w:r>
      <w:r w:rsidRPr="00BB45BC">
        <w:rPr>
          <w:spacing w:val="1"/>
        </w:rPr>
        <w:t xml:space="preserve"> </w:t>
      </w:r>
      <w:r w:rsidRPr="00BB45BC">
        <w:t>к</w:t>
      </w:r>
      <w:r w:rsidRPr="00BB45BC">
        <w:rPr>
          <w:spacing w:val="1"/>
        </w:rPr>
        <w:t xml:space="preserve"> </w:t>
      </w:r>
      <w:r w:rsidRPr="00BB45BC">
        <w:t>различным</w:t>
      </w:r>
      <w:r w:rsidRPr="00BB45BC">
        <w:rPr>
          <w:spacing w:val="1"/>
        </w:rPr>
        <w:t xml:space="preserve"> </w:t>
      </w:r>
      <w:r w:rsidRPr="00BB45BC">
        <w:t>классам</w:t>
      </w:r>
      <w:r w:rsidRPr="00BB45BC">
        <w:rPr>
          <w:spacing w:val="1"/>
        </w:rPr>
        <w:t xml:space="preserve"> </w:t>
      </w:r>
      <w:r w:rsidRPr="00BB45BC">
        <w:t>неорганических</w:t>
      </w:r>
      <w:r w:rsidRPr="00BB45BC">
        <w:rPr>
          <w:spacing w:val="-2"/>
        </w:rPr>
        <w:t xml:space="preserve"> </w:t>
      </w:r>
      <w:r w:rsidRPr="00BB45BC">
        <w:t>и органических</w:t>
      </w:r>
      <w:r w:rsidRPr="00BB45BC">
        <w:rPr>
          <w:spacing w:val="2"/>
        </w:rPr>
        <w:t xml:space="preserve"> </w:t>
      </w:r>
      <w:r w:rsidRPr="00BB45BC">
        <w:t>соединений;</w:t>
      </w:r>
    </w:p>
    <w:p w:rsidR="000A34D2" w:rsidRPr="00BB45BC" w:rsidRDefault="000A34D2" w:rsidP="000A34D2">
      <w:pPr>
        <w:pStyle w:val="afb"/>
        <w:ind w:left="0" w:right="-453"/>
        <w:jc w:val="both"/>
      </w:pPr>
      <w:r w:rsidRPr="00BB45BC">
        <w:t>−</w:t>
      </w:r>
      <w:r w:rsidRPr="00BB45BC">
        <w:rPr>
          <w:spacing w:val="1"/>
        </w:rPr>
        <w:t xml:space="preserve"> </w:t>
      </w:r>
      <w:r w:rsidRPr="00BB45BC">
        <w:t>анализ химических реакций в неорганической и органической химии (по всем</w:t>
      </w:r>
      <w:r w:rsidRPr="00BB45BC">
        <w:rPr>
          <w:spacing w:val="1"/>
        </w:rPr>
        <w:t xml:space="preserve"> </w:t>
      </w:r>
      <w:r w:rsidRPr="00BB45BC">
        <w:t>известным</w:t>
      </w:r>
      <w:r w:rsidRPr="00BB45BC">
        <w:rPr>
          <w:spacing w:val="-3"/>
        </w:rPr>
        <w:t xml:space="preserve"> </w:t>
      </w:r>
      <w:r w:rsidRPr="00BB45BC">
        <w:t>классификационным</w:t>
      </w:r>
      <w:r w:rsidRPr="00BB45BC">
        <w:rPr>
          <w:spacing w:val="2"/>
        </w:rPr>
        <w:t xml:space="preserve"> </w:t>
      </w:r>
      <w:r w:rsidRPr="00BB45BC">
        <w:t>признакам);</w:t>
      </w:r>
    </w:p>
    <w:p w:rsidR="000A34D2" w:rsidRPr="00BB45BC" w:rsidRDefault="000A34D2" w:rsidP="000A34D2">
      <w:pPr>
        <w:pStyle w:val="afb"/>
        <w:ind w:left="0" w:right="-453"/>
        <w:jc w:val="both"/>
      </w:pPr>
      <w:r w:rsidRPr="00BB45BC">
        <w:t>−</w:t>
      </w:r>
      <w:r w:rsidRPr="00BB45BC">
        <w:rPr>
          <w:spacing w:val="1"/>
        </w:rPr>
        <w:t xml:space="preserve"> </w:t>
      </w:r>
      <w:r w:rsidRPr="00BB45BC">
        <w:t>анализ</w:t>
      </w:r>
      <w:r w:rsidRPr="00BB45BC">
        <w:rPr>
          <w:spacing w:val="1"/>
        </w:rPr>
        <w:t xml:space="preserve"> </w:t>
      </w:r>
      <w:r w:rsidRPr="00BB45BC">
        <w:t>и</w:t>
      </w:r>
      <w:r w:rsidRPr="00BB45BC">
        <w:rPr>
          <w:spacing w:val="1"/>
        </w:rPr>
        <w:t xml:space="preserve"> </w:t>
      </w:r>
      <w:r w:rsidRPr="00BB45BC">
        <w:t>сопоставление</w:t>
      </w:r>
      <w:r w:rsidRPr="00BB45BC">
        <w:rPr>
          <w:spacing w:val="1"/>
        </w:rPr>
        <w:t xml:space="preserve"> </w:t>
      </w:r>
      <w:r w:rsidRPr="00BB45BC">
        <w:t>общих</w:t>
      </w:r>
      <w:r w:rsidRPr="00BB45BC">
        <w:rPr>
          <w:spacing w:val="1"/>
        </w:rPr>
        <w:t xml:space="preserve"> </w:t>
      </w:r>
      <w:r w:rsidRPr="00BB45BC">
        <w:t>химических</w:t>
      </w:r>
      <w:r w:rsidRPr="00BB45BC">
        <w:rPr>
          <w:spacing w:val="1"/>
        </w:rPr>
        <w:t xml:space="preserve"> </w:t>
      </w:r>
      <w:r w:rsidRPr="00BB45BC">
        <w:t>свойств</w:t>
      </w:r>
      <w:r w:rsidRPr="00BB45BC">
        <w:rPr>
          <w:spacing w:val="1"/>
        </w:rPr>
        <w:t xml:space="preserve"> </w:t>
      </w:r>
      <w:r w:rsidRPr="00BB45BC">
        <w:t>основных</w:t>
      </w:r>
      <w:r w:rsidRPr="00BB45BC">
        <w:rPr>
          <w:spacing w:val="1"/>
        </w:rPr>
        <w:t xml:space="preserve"> </w:t>
      </w:r>
      <w:r w:rsidRPr="00BB45BC">
        <w:t>классов</w:t>
      </w:r>
      <w:r w:rsidRPr="00BB45BC">
        <w:rPr>
          <w:spacing w:val="1"/>
        </w:rPr>
        <w:t xml:space="preserve"> </w:t>
      </w:r>
      <w:r w:rsidRPr="00BB45BC">
        <w:t>неорганических</w:t>
      </w:r>
      <w:r w:rsidRPr="00BB45BC">
        <w:rPr>
          <w:spacing w:val="1"/>
        </w:rPr>
        <w:t xml:space="preserve"> </w:t>
      </w:r>
      <w:r w:rsidRPr="00BB45BC">
        <w:t>соединений,</w:t>
      </w:r>
      <w:r w:rsidRPr="00BB45BC">
        <w:rPr>
          <w:spacing w:val="-1"/>
        </w:rPr>
        <w:t xml:space="preserve"> </w:t>
      </w:r>
      <w:r w:rsidRPr="00BB45BC">
        <w:t>свойств</w:t>
      </w:r>
      <w:r w:rsidRPr="00BB45BC">
        <w:rPr>
          <w:spacing w:val="-2"/>
        </w:rPr>
        <w:t xml:space="preserve"> </w:t>
      </w:r>
      <w:r w:rsidRPr="00BB45BC">
        <w:t>отдельных представителей этих</w:t>
      </w:r>
      <w:r w:rsidRPr="00BB45BC">
        <w:rPr>
          <w:spacing w:val="-2"/>
        </w:rPr>
        <w:t xml:space="preserve"> </w:t>
      </w:r>
      <w:r w:rsidRPr="00BB45BC">
        <w:t>классов;</w:t>
      </w:r>
    </w:p>
    <w:p w:rsidR="000A34D2" w:rsidRPr="00BB45BC" w:rsidRDefault="000A34D2" w:rsidP="000A34D2">
      <w:pPr>
        <w:pStyle w:val="afb"/>
        <w:ind w:left="0" w:right="-453"/>
        <w:jc w:val="both"/>
      </w:pPr>
      <w:r w:rsidRPr="00BB45BC">
        <w:t>−</w:t>
      </w:r>
      <w:r w:rsidRPr="00BB45BC">
        <w:rPr>
          <w:spacing w:val="1"/>
        </w:rPr>
        <w:t xml:space="preserve"> </w:t>
      </w:r>
      <w:r w:rsidRPr="00BB45BC">
        <w:t>выявление сущности изученных видов химических реакций: электролитической</w:t>
      </w:r>
      <w:r w:rsidRPr="00BB45BC">
        <w:rPr>
          <w:spacing w:val="1"/>
        </w:rPr>
        <w:t xml:space="preserve"> </w:t>
      </w:r>
      <w:r w:rsidRPr="00BB45BC">
        <w:lastRenderedPageBreak/>
        <w:t>диссоциации,</w:t>
      </w:r>
      <w:r w:rsidRPr="00BB45BC">
        <w:rPr>
          <w:spacing w:val="1"/>
        </w:rPr>
        <w:t xml:space="preserve"> </w:t>
      </w:r>
      <w:r w:rsidRPr="00BB45BC">
        <w:t>ионного</w:t>
      </w:r>
      <w:r w:rsidRPr="00BB45BC">
        <w:rPr>
          <w:spacing w:val="1"/>
        </w:rPr>
        <w:t xml:space="preserve"> </w:t>
      </w:r>
      <w:r w:rsidRPr="00BB45BC">
        <w:t>обмена,</w:t>
      </w:r>
      <w:r w:rsidRPr="00BB45BC">
        <w:rPr>
          <w:spacing w:val="1"/>
        </w:rPr>
        <w:t xml:space="preserve"> </w:t>
      </w:r>
      <w:r w:rsidRPr="00BB45BC">
        <w:t>окислительно-восстановительных</w:t>
      </w:r>
      <w:r w:rsidRPr="00BB45BC">
        <w:rPr>
          <w:spacing w:val="1"/>
        </w:rPr>
        <w:t xml:space="preserve"> </w:t>
      </w:r>
      <w:r w:rsidRPr="00BB45BC">
        <w:t>и</w:t>
      </w:r>
      <w:r w:rsidRPr="00BB45BC">
        <w:rPr>
          <w:spacing w:val="1"/>
        </w:rPr>
        <w:t xml:space="preserve"> </w:t>
      </w:r>
      <w:r w:rsidRPr="00BB45BC">
        <w:t>составление</w:t>
      </w:r>
      <w:r w:rsidRPr="00BB45BC">
        <w:rPr>
          <w:spacing w:val="1"/>
        </w:rPr>
        <w:t xml:space="preserve"> </w:t>
      </w:r>
      <w:r w:rsidRPr="00BB45BC">
        <w:t>их</w:t>
      </w:r>
      <w:r w:rsidRPr="00BB45BC">
        <w:rPr>
          <w:spacing w:val="-57"/>
        </w:rPr>
        <w:t xml:space="preserve"> </w:t>
      </w:r>
      <w:r w:rsidRPr="00BB45BC">
        <w:t>уравнений;</w:t>
      </w:r>
    </w:p>
    <w:p w:rsidR="000A34D2" w:rsidRPr="00BB45BC" w:rsidRDefault="000A34D2" w:rsidP="000A34D2">
      <w:pPr>
        <w:pStyle w:val="afb"/>
        <w:ind w:left="0" w:right="-453"/>
        <w:jc w:val="both"/>
      </w:pPr>
      <w:r w:rsidRPr="00BB45BC">
        <w:t>−</w:t>
      </w:r>
      <w:r w:rsidRPr="00BB45BC">
        <w:rPr>
          <w:spacing w:val="1"/>
        </w:rPr>
        <w:t xml:space="preserve"> </w:t>
      </w:r>
      <w:r w:rsidRPr="00BB45BC">
        <w:t>правильное</w:t>
      </w:r>
      <w:r w:rsidRPr="00BB45BC">
        <w:rPr>
          <w:spacing w:val="1"/>
        </w:rPr>
        <w:t xml:space="preserve"> </w:t>
      </w:r>
      <w:r w:rsidRPr="00BB45BC">
        <w:t>планирование</w:t>
      </w:r>
      <w:r w:rsidRPr="00BB45BC">
        <w:rPr>
          <w:spacing w:val="1"/>
        </w:rPr>
        <w:t xml:space="preserve"> </w:t>
      </w:r>
      <w:r w:rsidRPr="00BB45BC">
        <w:t>и</w:t>
      </w:r>
      <w:r w:rsidRPr="00BB45BC">
        <w:rPr>
          <w:spacing w:val="1"/>
        </w:rPr>
        <w:t xml:space="preserve"> </w:t>
      </w:r>
      <w:r w:rsidRPr="00BB45BC">
        <w:t>проведение</w:t>
      </w:r>
      <w:r w:rsidRPr="00BB45BC">
        <w:rPr>
          <w:spacing w:val="1"/>
        </w:rPr>
        <w:t xml:space="preserve"> </w:t>
      </w:r>
      <w:r w:rsidRPr="00BB45BC">
        <w:t>экспериментов</w:t>
      </w:r>
      <w:r w:rsidRPr="00BB45BC">
        <w:rPr>
          <w:spacing w:val="1"/>
        </w:rPr>
        <w:t xml:space="preserve"> </w:t>
      </w:r>
      <w:r w:rsidRPr="00BB45BC">
        <w:t>по</w:t>
      </w:r>
      <w:r w:rsidRPr="00BB45BC">
        <w:rPr>
          <w:spacing w:val="1"/>
        </w:rPr>
        <w:t xml:space="preserve"> </w:t>
      </w:r>
      <w:r w:rsidRPr="00BB45BC">
        <w:t>получению</w:t>
      </w:r>
      <w:r w:rsidRPr="00BB45BC">
        <w:rPr>
          <w:spacing w:val="1"/>
        </w:rPr>
        <w:t xml:space="preserve"> </w:t>
      </w:r>
      <w:r w:rsidRPr="00BB45BC">
        <w:t>и</w:t>
      </w:r>
      <w:r w:rsidRPr="00BB45BC">
        <w:rPr>
          <w:spacing w:val="1"/>
        </w:rPr>
        <w:t xml:space="preserve"> </w:t>
      </w:r>
      <w:r w:rsidRPr="00BB45BC">
        <w:t>распознаванию</w:t>
      </w:r>
      <w:r w:rsidRPr="00BB45BC">
        <w:rPr>
          <w:spacing w:val="1"/>
        </w:rPr>
        <w:t xml:space="preserve"> </w:t>
      </w:r>
      <w:r w:rsidRPr="00BB45BC">
        <w:t>важнейших</w:t>
      </w:r>
      <w:r w:rsidRPr="00BB45BC">
        <w:rPr>
          <w:spacing w:val="1"/>
        </w:rPr>
        <w:t xml:space="preserve"> </w:t>
      </w:r>
      <w:r w:rsidRPr="00BB45BC">
        <w:t>неорганических</w:t>
      </w:r>
      <w:r w:rsidRPr="00BB45BC">
        <w:rPr>
          <w:spacing w:val="1"/>
        </w:rPr>
        <w:t xml:space="preserve"> </w:t>
      </w:r>
      <w:r w:rsidRPr="00BB45BC">
        <w:t>и</w:t>
      </w:r>
      <w:r w:rsidRPr="00BB45BC">
        <w:rPr>
          <w:spacing w:val="1"/>
        </w:rPr>
        <w:t xml:space="preserve"> </w:t>
      </w:r>
      <w:r w:rsidRPr="00BB45BC">
        <w:t>органических</w:t>
      </w:r>
      <w:r w:rsidRPr="00BB45BC">
        <w:rPr>
          <w:spacing w:val="1"/>
        </w:rPr>
        <w:t xml:space="preserve"> </w:t>
      </w:r>
      <w:r w:rsidRPr="00BB45BC">
        <w:t>соединений,</w:t>
      </w:r>
      <w:r w:rsidRPr="00BB45BC">
        <w:rPr>
          <w:spacing w:val="1"/>
        </w:rPr>
        <w:t xml:space="preserve"> </w:t>
      </w:r>
      <w:r w:rsidRPr="00BB45BC">
        <w:t>с</w:t>
      </w:r>
      <w:r w:rsidRPr="00BB45BC">
        <w:rPr>
          <w:spacing w:val="1"/>
        </w:rPr>
        <w:t xml:space="preserve"> </w:t>
      </w:r>
      <w:r w:rsidRPr="00BB45BC">
        <w:t>учетом</w:t>
      </w:r>
      <w:r w:rsidRPr="00BB45BC">
        <w:rPr>
          <w:spacing w:val="1"/>
        </w:rPr>
        <w:t xml:space="preserve"> </w:t>
      </w:r>
      <w:r w:rsidRPr="00BB45BC">
        <w:t>приобретенных</w:t>
      </w:r>
      <w:r w:rsidRPr="00BB45BC">
        <w:rPr>
          <w:spacing w:val="-3"/>
        </w:rPr>
        <w:t xml:space="preserve"> </w:t>
      </w:r>
      <w:r w:rsidRPr="00BB45BC">
        <w:t>знаний</w:t>
      </w:r>
      <w:r w:rsidRPr="00BB45BC">
        <w:rPr>
          <w:spacing w:val="-4"/>
        </w:rPr>
        <w:t xml:space="preserve"> </w:t>
      </w:r>
      <w:r w:rsidRPr="00BB45BC">
        <w:t>о</w:t>
      </w:r>
      <w:r w:rsidRPr="00BB45BC">
        <w:rPr>
          <w:spacing w:val="-2"/>
        </w:rPr>
        <w:t xml:space="preserve"> </w:t>
      </w:r>
      <w:r w:rsidRPr="00BB45BC">
        <w:t>правилах безопасной</w:t>
      </w:r>
      <w:r w:rsidRPr="00BB45BC">
        <w:rPr>
          <w:spacing w:val="-4"/>
        </w:rPr>
        <w:t xml:space="preserve"> </w:t>
      </w:r>
      <w:r w:rsidRPr="00BB45BC">
        <w:t>работы</w:t>
      </w:r>
      <w:r w:rsidRPr="00BB45BC">
        <w:rPr>
          <w:spacing w:val="-2"/>
        </w:rPr>
        <w:t xml:space="preserve"> </w:t>
      </w:r>
      <w:r w:rsidRPr="00BB45BC">
        <w:t>с</w:t>
      </w:r>
      <w:r w:rsidRPr="00BB45BC">
        <w:rPr>
          <w:spacing w:val="-3"/>
        </w:rPr>
        <w:t xml:space="preserve"> </w:t>
      </w:r>
      <w:r w:rsidRPr="00BB45BC">
        <w:t>веществами</w:t>
      </w:r>
      <w:r w:rsidRPr="00BB45BC">
        <w:rPr>
          <w:spacing w:val="-2"/>
        </w:rPr>
        <w:t xml:space="preserve"> </w:t>
      </w:r>
      <w:r w:rsidRPr="00BB45BC">
        <w:t>в</w:t>
      </w:r>
      <w:r w:rsidRPr="00BB45BC">
        <w:rPr>
          <w:spacing w:val="-3"/>
        </w:rPr>
        <w:t xml:space="preserve"> </w:t>
      </w:r>
      <w:r w:rsidRPr="00BB45BC">
        <w:t>лаборатории</w:t>
      </w:r>
      <w:r w:rsidRPr="00BB45BC">
        <w:rPr>
          <w:spacing w:val="-2"/>
        </w:rPr>
        <w:t xml:space="preserve"> </w:t>
      </w:r>
      <w:r w:rsidRPr="00BB45BC">
        <w:t>и</w:t>
      </w:r>
      <w:r w:rsidRPr="00BB45BC">
        <w:rPr>
          <w:spacing w:val="-2"/>
        </w:rPr>
        <w:t xml:space="preserve"> </w:t>
      </w:r>
      <w:r w:rsidRPr="00BB45BC">
        <w:t>в</w:t>
      </w:r>
      <w:r w:rsidRPr="00BB45BC">
        <w:rPr>
          <w:spacing w:val="-3"/>
        </w:rPr>
        <w:t xml:space="preserve"> </w:t>
      </w:r>
      <w:r w:rsidRPr="00BB45BC">
        <w:t>быту;</w:t>
      </w:r>
    </w:p>
    <w:p w:rsidR="000A34D2" w:rsidRPr="00BB45BC" w:rsidRDefault="000A34D2" w:rsidP="000A34D2">
      <w:pPr>
        <w:pStyle w:val="afb"/>
        <w:ind w:left="0" w:right="-453"/>
        <w:jc w:val="both"/>
      </w:pPr>
      <w:r w:rsidRPr="00BB45BC">
        <w:t>−</w:t>
      </w:r>
      <w:r w:rsidRPr="00BB45BC">
        <w:rPr>
          <w:spacing w:val="1"/>
        </w:rPr>
        <w:t xml:space="preserve"> </w:t>
      </w:r>
      <w:r w:rsidRPr="00BB45BC">
        <w:t>правильное</w:t>
      </w:r>
      <w:r w:rsidRPr="00BB45BC">
        <w:rPr>
          <w:spacing w:val="1"/>
        </w:rPr>
        <w:t xml:space="preserve"> </w:t>
      </w:r>
      <w:r w:rsidRPr="00BB45BC">
        <w:t>планирование,</w:t>
      </w:r>
      <w:r w:rsidRPr="00BB45BC">
        <w:rPr>
          <w:spacing w:val="1"/>
        </w:rPr>
        <w:t xml:space="preserve"> </w:t>
      </w:r>
      <w:r w:rsidRPr="00BB45BC">
        <w:t>аргументированное</w:t>
      </w:r>
      <w:r w:rsidRPr="00BB45BC">
        <w:rPr>
          <w:spacing w:val="1"/>
        </w:rPr>
        <w:t xml:space="preserve"> </w:t>
      </w:r>
      <w:r w:rsidRPr="00BB45BC">
        <w:t>произведение</w:t>
      </w:r>
      <w:r w:rsidRPr="00BB45BC">
        <w:rPr>
          <w:spacing w:val="1"/>
        </w:rPr>
        <w:t xml:space="preserve"> </w:t>
      </w:r>
      <w:r w:rsidRPr="00BB45BC">
        <w:t>и</w:t>
      </w:r>
      <w:r w:rsidRPr="00BB45BC">
        <w:rPr>
          <w:spacing w:val="61"/>
        </w:rPr>
        <w:t xml:space="preserve"> </w:t>
      </w:r>
      <w:r w:rsidRPr="00BB45BC">
        <w:t>проверку</w:t>
      </w:r>
      <w:r w:rsidRPr="00BB45BC">
        <w:rPr>
          <w:spacing w:val="1"/>
        </w:rPr>
        <w:t xml:space="preserve"> </w:t>
      </w:r>
      <w:r w:rsidRPr="00BB45BC">
        <w:t>вычислений</w:t>
      </w:r>
      <w:r w:rsidRPr="00BB45BC">
        <w:rPr>
          <w:spacing w:val="-1"/>
        </w:rPr>
        <w:t xml:space="preserve"> </w:t>
      </w:r>
      <w:r w:rsidRPr="00BB45BC">
        <w:t>по</w:t>
      </w:r>
      <w:r w:rsidRPr="00BB45BC">
        <w:rPr>
          <w:spacing w:val="-3"/>
        </w:rPr>
        <w:t xml:space="preserve"> </w:t>
      </w:r>
      <w:r w:rsidRPr="00BB45BC">
        <w:t>химическим</w:t>
      </w:r>
      <w:r w:rsidRPr="00BB45BC">
        <w:rPr>
          <w:spacing w:val="-1"/>
        </w:rPr>
        <w:t xml:space="preserve"> </w:t>
      </w:r>
      <w:r w:rsidRPr="00BB45BC">
        <w:t>формулам</w:t>
      </w:r>
      <w:r w:rsidRPr="00BB45BC">
        <w:rPr>
          <w:spacing w:val="-2"/>
        </w:rPr>
        <w:t xml:space="preserve"> </w:t>
      </w:r>
      <w:r w:rsidRPr="00BB45BC">
        <w:t>и</w:t>
      </w:r>
      <w:r w:rsidRPr="00BB45BC">
        <w:rPr>
          <w:spacing w:val="5"/>
        </w:rPr>
        <w:t xml:space="preserve"> </w:t>
      </w:r>
      <w:r w:rsidRPr="00BB45BC">
        <w:t>уравнениям.</w:t>
      </w:r>
    </w:p>
    <w:p w:rsidR="000A34D2" w:rsidRPr="00BB45BC" w:rsidRDefault="000A34D2" w:rsidP="000A34D2">
      <w:pPr>
        <w:pStyle w:val="afb"/>
        <w:ind w:left="0" w:right="-453"/>
        <w:jc w:val="both"/>
      </w:pPr>
      <w:r w:rsidRPr="00BB45BC">
        <w:t xml:space="preserve">         В</w:t>
      </w:r>
      <w:r w:rsidRPr="00BB45BC">
        <w:rPr>
          <w:spacing w:val="1"/>
        </w:rPr>
        <w:t xml:space="preserve"> </w:t>
      </w:r>
      <w:r w:rsidRPr="00BB45BC">
        <w:t>качестве</w:t>
      </w:r>
      <w:r w:rsidRPr="00BB45BC">
        <w:rPr>
          <w:spacing w:val="1"/>
        </w:rPr>
        <w:t xml:space="preserve"> </w:t>
      </w:r>
      <w:r w:rsidRPr="00BB45BC">
        <w:t>одной</w:t>
      </w:r>
      <w:r w:rsidRPr="00BB45BC">
        <w:rPr>
          <w:spacing w:val="1"/>
        </w:rPr>
        <w:t xml:space="preserve"> </w:t>
      </w:r>
      <w:r w:rsidRPr="00BB45BC">
        <w:t>из</w:t>
      </w:r>
      <w:r w:rsidRPr="00BB45BC">
        <w:rPr>
          <w:spacing w:val="1"/>
        </w:rPr>
        <w:t xml:space="preserve"> </w:t>
      </w:r>
      <w:r w:rsidRPr="00BB45BC">
        <w:t>главных</w:t>
      </w:r>
      <w:r w:rsidRPr="00BB45BC">
        <w:rPr>
          <w:spacing w:val="1"/>
        </w:rPr>
        <w:t xml:space="preserve"> </w:t>
      </w:r>
      <w:r w:rsidRPr="00BB45BC">
        <w:t>причин</w:t>
      </w:r>
      <w:r w:rsidRPr="00BB45BC">
        <w:rPr>
          <w:spacing w:val="1"/>
        </w:rPr>
        <w:t xml:space="preserve"> </w:t>
      </w:r>
      <w:r w:rsidRPr="00BB45BC">
        <w:t>ошибок</w:t>
      </w:r>
      <w:r w:rsidRPr="00BB45BC">
        <w:rPr>
          <w:spacing w:val="1"/>
        </w:rPr>
        <w:t xml:space="preserve"> </w:t>
      </w:r>
      <w:r w:rsidRPr="00BB45BC">
        <w:t>выпускников</w:t>
      </w:r>
      <w:r w:rsidRPr="00BB45BC">
        <w:rPr>
          <w:spacing w:val="1"/>
        </w:rPr>
        <w:t xml:space="preserve"> </w:t>
      </w:r>
      <w:r w:rsidRPr="00BB45BC">
        <w:t>при</w:t>
      </w:r>
      <w:r w:rsidRPr="00BB45BC">
        <w:rPr>
          <w:spacing w:val="1"/>
        </w:rPr>
        <w:t xml:space="preserve"> </w:t>
      </w:r>
      <w:r w:rsidRPr="00BB45BC">
        <w:t>выполнении</w:t>
      </w:r>
      <w:r w:rsidRPr="00BB45BC">
        <w:rPr>
          <w:spacing w:val="1"/>
        </w:rPr>
        <w:t xml:space="preserve"> </w:t>
      </w:r>
      <w:r w:rsidRPr="00BB45BC">
        <w:t>заданий</w:t>
      </w:r>
      <w:r w:rsidRPr="00BB45BC">
        <w:rPr>
          <w:spacing w:val="1"/>
        </w:rPr>
        <w:t xml:space="preserve"> </w:t>
      </w:r>
      <w:r w:rsidRPr="00BB45BC">
        <w:t>с</w:t>
      </w:r>
      <w:r w:rsidRPr="00BB45BC">
        <w:rPr>
          <w:spacing w:val="1"/>
        </w:rPr>
        <w:t xml:space="preserve"> </w:t>
      </w:r>
      <w:r w:rsidRPr="00BB45BC">
        <w:t>развернутым</w:t>
      </w:r>
      <w:r w:rsidRPr="00BB45BC">
        <w:rPr>
          <w:spacing w:val="1"/>
        </w:rPr>
        <w:t xml:space="preserve"> </w:t>
      </w:r>
      <w:r w:rsidRPr="00BB45BC">
        <w:t>ответом</w:t>
      </w:r>
      <w:r w:rsidRPr="00BB45BC">
        <w:rPr>
          <w:spacing w:val="1"/>
        </w:rPr>
        <w:t xml:space="preserve"> </w:t>
      </w:r>
      <w:r w:rsidRPr="00BB45BC">
        <w:t>можно</w:t>
      </w:r>
      <w:r w:rsidRPr="00BB45BC">
        <w:rPr>
          <w:spacing w:val="1"/>
        </w:rPr>
        <w:t xml:space="preserve"> </w:t>
      </w:r>
      <w:r w:rsidRPr="00BB45BC">
        <w:t>назвать</w:t>
      </w:r>
      <w:r w:rsidRPr="00BB45BC">
        <w:rPr>
          <w:spacing w:val="1"/>
        </w:rPr>
        <w:t xml:space="preserve"> </w:t>
      </w:r>
      <w:r w:rsidRPr="00BB45BC">
        <w:t>отсутствие</w:t>
      </w:r>
      <w:r w:rsidRPr="00BB45BC">
        <w:rPr>
          <w:spacing w:val="1"/>
        </w:rPr>
        <w:t xml:space="preserve"> </w:t>
      </w:r>
      <w:r w:rsidRPr="00BB45BC">
        <w:t>системной</w:t>
      </w:r>
      <w:r w:rsidRPr="00BB45BC">
        <w:rPr>
          <w:spacing w:val="1"/>
        </w:rPr>
        <w:t xml:space="preserve"> </w:t>
      </w:r>
      <w:r w:rsidRPr="00BB45BC">
        <w:t>работы</w:t>
      </w:r>
      <w:r w:rsidRPr="00BB45BC">
        <w:rPr>
          <w:spacing w:val="1"/>
        </w:rPr>
        <w:t xml:space="preserve"> </w:t>
      </w:r>
      <w:r w:rsidRPr="00BB45BC">
        <w:t>по</w:t>
      </w:r>
      <w:r w:rsidRPr="00BB45BC">
        <w:rPr>
          <w:spacing w:val="1"/>
        </w:rPr>
        <w:t xml:space="preserve"> </w:t>
      </w:r>
      <w:r w:rsidRPr="00BB45BC">
        <w:t>формированию</w:t>
      </w:r>
      <w:r w:rsidRPr="00BB45BC">
        <w:rPr>
          <w:spacing w:val="1"/>
        </w:rPr>
        <w:t xml:space="preserve"> </w:t>
      </w:r>
      <w:r w:rsidRPr="00BB45BC">
        <w:t>умений выполнять задания с простыми веществами</w:t>
      </w:r>
      <w:r w:rsidRPr="00BB45BC">
        <w:rPr>
          <w:spacing w:val="60"/>
        </w:rPr>
        <w:t xml:space="preserve"> </w:t>
      </w:r>
      <w:r w:rsidRPr="00BB45BC">
        <w:t>и оксидам. Учащиеся,</w:t>
      </w:r>
      <w:r w:rsidRPr="00BB45BC">
        <w:rPr>
          <w:spacing w:val="1"/>
        </w:rPr>
        <w:t xml:space="preserve"> </w:t>
      </w:r>
      <w:r w:rsidRPr="00BB45BC">
        <w:t>как правило, знают о конкретных свойствах простых веществ и оксидов, но недостаточно</w:t>
      </w:r>
      <w:r w:rsidRPr="00BB45BC">
        <w:rPr>
          <w:spacing w:val="1"/>
        </w:rPr>
        <w:t xml:space="preserve"> </w:t>
      </w:r>
      <w:r w:rsidRPr="00BB45BC">
        <w:t>понимают закономерности их изменений по группам и периодам, или, зная о возможности</w:t>
      </w:r>
      <w:r w:rsidRPr="00BB45BC">
        <w:rPr>
          <w:spacing w:val="1"/>
        </w:rPr>
        <w:t xml:space="preserve"> </w:t>
      </w:r>
      <w:r w:rsidRPr="00BB45BC">
        <w:t>протекания отдельных реакций, не понимают внутренние причины и условия осуществления</w:t>
      </w:r>
      <w:r w:rsidRPr="00BB45BC">
        <w:rPr>
          <w:spacing w:val="1"/>
        </w:rPr>
        <w:t xml:space="preserve"> </w:t>
      </w:r>
      <w:r w:rsidRPr="00BB45BC">
        <w:t>подобных процессов в целом. Из этого следует, что работа по формированию практических</w:t>
      </w:r>
      <w:r w:rsidRPr="00BB45BC">
        <w:rPr>
          <w:spacing w:val="1"/>
        </w:rPr>
        <w:t xml:space="preserve"> </w:t>
      </w:r>
      <w:r w:rsidRPr="00BB45BC">
        <w:t>навыков должна стать частью каждого урока и быть частью самостоятельной подготовки</w:t>
      </w:r>
      <w:r w:rsidRPr="00BB45BC">
        <w:rPr>
          <w:spacing w:val="1"/>
        </w:rPr>
        <w:t xml:space="preserve"> </w:t>
      </w:r>
      <w:r w:rsidRPr="00BB45BC">
        <w:t>обучающихся.</w:t>
      </w:r>
    </w:p>
    <w:p w:rsidR="000A34D2" w:rsidRPr="00BB45BC" w:rsidRDefault="000A34D2" w:rsidP="000A34D2">
      <w:pPr>
        <w:pStyle w:val="afb"/>
        <w:ind w:left="0"/>
        <w:jc w:val="both"/>
      </w:pPr>
      <w:r w:rsidRPr="00BB45BC">
        <w:t xml:space="preserve">       Подготовка к </w:t>
      </w:r>
      <w:proofErr w:type="gramStart"/>
      <w:r w:rsidRPr="00BB45BC">
        <w:t>ЕГЭ</w:t>
      </w:r>
      <w:proofErr w:type="gramEnd"/>
      <w:r w:rsidRPr="00BB45BC">
        <w:t xml:space="preserve"> обучающихся не должна сводиться к натаскиванию на решение</w:t>
      </w:r>
      <w:r w:rsidRPr="00BB45BC">
        <w:rPr>
          <w:spacing w:val="-57"/>
        </w:rPr>
        <w:t xml:space="preserve"> </w:t>
      </w:r>
      <w:r w:rsidRPr="00BB45BC">
        <w:t>типичных заданий, а должна предусматривать формирование у учащихся системы знаний,</w:t>
      </w:r>
      <w:r w:rsidRPr="00BB45BC">
        <w:rPr>
          <w:spacing w:val="1"/>
        </w:rPr>
        <w:t xml:space="preserve"> </w:t>
      </w:r>
      <w:r w:rsidRPr="00BB45BC">
        <w:t>поэтому целесообразно больше учебного времени уделить вопросам систематизации знаний,</w:t>
      </w:r>
      <w:r w:rsidRPr="00BB45BC">
        <w:rPr>
          <w:spacing w:val="1"/>
        </w:rPr>
        <w:t xml:space="preserve"> </w:t>
      </w:r>
      <w:r w:rsidRPr="00BB45BC">
        <w:t>решению заданий с развернутым ответом. Использовать при организации учебного процесса и подготовке обучающихся к</w:t>
      </w:r>
      <w:r w:rsidRPr="00BB45BC">
        <w:rPr>
          <w:spacing w:val="1"/>
        </w:rPr>
        <w:t xml:space="preserve"> </w:t>
      </w:r>
      <w:r w:rsidRPr="00BB45BC">
        <w:t>ЕГЭ</w:t>
      </w:r>
      <w:r w:rsidRPr="00BB45BC">
        <w:rPr>
          <w:spacing w:val="22"/>
        </w:rPr>
        <w:t xml:space="preserve"> </w:t>
      </w:r>
      <w:r w:rsidRPr="00BB45BC">
        <w:t>нормативные,</w:t>
      </w:r>
      <w:r w:rsidRPr="00BB45BC">
        <w:rPr>
          <w:spacing w:val="22"/>
        </w:rPr>
        <w:t xml:space="preserve"> </w:t>
      </w:r>
      <w:r w:rsidRPr="00BB45BC">
        <w:t>аналитические,</w:t>
      </w:r>
      <w:r w:rsidRPr="00BB45BC">
        <w:rPr>
          <w:spacing w:val="24"/>
        </w:rPr>
        <w:t xml:space="preserve"> </w:t>
      </w:r>
      <w:r w:rsidRPr="00BB45BC">
        <w:t>учебно-методические</w:t>
      </w:r>
      <w:r w:rsidRPr="00BB45BC">
        <w:rPr>
          <w:spacing w:val="21"/>
        </w:rPr>
        <w:t xml:space="preserve"> </w:t>
      </w:r>
      <w:r w:rsidRPr="00BB45BC">
        <w:t>и</w:t>
      </w:r>
      <w:r w:rsidRPr="00BB45BC">
        <w:rPr>
          <w:spacing w:val="20"/>
        </w:rPr>
        <w:t xml:space="preserve"> </w:t>
      </w:r>
      <w:r w:rsidRPr="00BB45BC">
        <w:t>информационные</w:t>
      </w:r>
      <w:r w:rsidRPr="00BB45BC">
        <w:rPr>
          <w:spacing w:val="20"/>
        </w:rPr>
        <w:t xml:space="preserve"> </w:t>
      </w:r>
      <w:proofErr w:type="gramStart"/>
      <w:r w:rsidRPr="00BB45BC">
        <w:t>материалы</w:t>
      </w:r>
      <w:proofErr w:type="gramEnd"/>
      <w:r w:rsidRPr="00BB45BC">
        <w:t xml:space="preserve"> размещенные на официальном сайте ФИПИ (</w:t>
      </w:r>
      <w:hyperlink r:id="rId29">
        <w:r w:rsidRPr="00BB45BC">
          <w:t>http://www.fipi.ru</w:t>
        </w:r>
      </w:hyperlink>
      <w:r w:rsidRPr="00BB45BC">
        <w:t>). Предложения, направленные</w:t>
      </w:r>
      <w:r w:rsidRPr="00BB45BC">
        <w:rPr>
          <w:spacing w:val="-57"/>
        </w:rPr>
        <w:t xml:space="preserve"> </w:t>
      </w:r>
      <w:r w:rsidRPr="00BB45BC">
        <w:t>на</w:t>
      </w:r>
      <w:r w:rsidRPr="00BB45BC">
        <w:rPr>
          <w:spacing w:val="-2"/>
        </w:rPr>
        <w:t xml:space="preserve"> </w:t>
      </w:r>
      <w:r w:rsidRPr="00BB45BC">
        <w:t>совершенствование</w:t>
      </w:r>
      <w:r w:rsidRPr="00BB45BC">
        <w:rPr>
          <w:spacing w:val="-1"/>
        </w:rPr>
        <w:t xml:space="preserve"> </w:t>
      </w:r>
      <w:r w:rsidRPr="00BB45BC">
        <w:t>подготовки к ЕГЭ.</w:t>
      </w:r>
    </w:p>
    <w:p w:rsidR="000A34D2" w:rsidRPr="00BB45BC" w:rsidRDefault="000A34D2" w:rsidP="000A34D2">
      <w:pPr>
        <w:pStyle w:val="a3"/>
        <w:widowControl w:val="0"/>
        <w:numPr>
          <w:ilvl w:val="2"/>
          <w:numId w:val="16"/>
        </w:numPr>
        <w:tabs>
          <w:tab w:val="left" w:pos="1815"/>
        </w:tabs>
        <w:autoSpaceDE w:val="0"/>
        <w:autoSpaceDN w:val="0"/>
        <w:spacing w:after="0" w:line="240" w:lineRule="auto"/>
        <w:ind w:left="-142" w:firstLine="0"/>
        <w:contextualSpacing w:val="0"/>
        <w:jc w:val="both"/>
        <w:rPr>
          <w:rFonts w:ascii="Times New Roman" w:hAnsi="Times New Roman"/>
          <w:sz w:val="24"/>
          <w:szCs w:val="24"/>
        </w:rPr>
      </w:pPr>
      <w:r w:rsidRPr="00BB45BC">
        <w:rPr>
          <w:rFonts w:ascii="Times New Roman" w:hAnsi="Times New Roman"/>
          <w:sz w:val="24"/>
          <w:szCs w:val="24"/>
        </w:rPr>
        <w:t>При создании демоверсии 2023 года включить в неѐ задания по сложности, не</w:t>
      </w:r>
      <w:r w:rsidRPr="00BB45BC">
        <w:rPr>
          <w:rFonts w:ascii="Times New Roman" w:hAnsi="Times New Roman"/>
          <w:spacing w:val="1"/>
          <w:sz w:val="24"/>
          <w:szCs w:val="24"/>
        </w:rPr>
        <w:t xml:space="preserve"> </w:t>
      </w:r>
      <w:r w:rsidRPr="00BB45BC">
        <w:rPr>
          <w:rFonts w:ascii="Times New Roman" w:hAnsi="Times New Roman"/>
          <w:sz w:val="24"/>
          <w:szCs w:val="24"/>
        </w:rPr>
        <w:t>уступающие</w:t>
      </w:r>
      <w:r w:rsidRPr="00BB45BC">
        <w:rPr>
          <w:rFonts w:ascii="Times New Roman" w:hAnsi="Times New Roman"/>
          <w:spacing w:val="1"/>
          <w:sz w:val="24"/>
          <w:szCs w:val="24"/>
        </w:rPr>
        <w:t xml:space="preserve"> </w:t>
      </w:r>
      <w:r w:rsidRPr="00BB45BC">
        <w:rPr>
          <w:rFonts w:ascii="Times New Roman" w:hAnsi="Times New Roman"/>
          <w:sz w:val="24"/>
          <w:szCs w:val="24"/>
        </w:rPr>
        <w:t>реальным</w:t>
      </w:r>
      <w:r w:rsidRPr="00BB45BC">
        <w:rPr>
          <w:rFonts w:ascii="Times New Roman" w:hAnsi="Times New Roman"/>
          <w:spacing w:val="1"/>
          <w:sz w:val="24"/>
          <w:szCs w:val="24"/>
        </w:rPr>
        <w:t xml:space="preserve"> </w:t>
      </w:r>
      <w:r w:rsidRPr="00BB45BC">
        <w:rPr>
          <w:rFonts w:ascii="Times New Roman" w:hAnsi="Times New Roman"/>
          <w:sz w:val="24"/>
          <w:szCs w:val="24"/>
        </w:rPr>
        <w:t>заданиям</w:t>
      </w:r>
      <w:r w:rsidRPr="00BB45BC">
        <w:rPr>
          <w:rFonts w:ascii="Times New Roman" w:hAnsi="Times New Roman"/>
          <w:spacing w:val="1"/>
          <w:sz w:val="24"/>
          <w:szCs w:val="24"/>
        </w:rPr>
        <w:t xml:space="preserve"> </w:t>
      </w:r>
      <w:r w:rsidRPr="00BB45BC">
        <w:rPr>
          <w:rFonts w:ascii="Times New Roman" w:hAnsi="Times New Roman"/>
          <w:sz w:val="24"/>
          <w:szCs w:val="24"/>
        </w:rPr>
        <w:t>КИМ,</w:t>
      </w:r>
      <w:r w:rsidRPr="00BB45BC">
        <w:rPr>
          <w:rFonts w:ascii="Times New Roman" w:hAnsi="Times New Roman"/>
          <w:spacing w:val="1"/>
          <w:sz w:val="24"/>
          <w:szCs w:val="24"/>
        </w:rPr>
        <w:t xml:space="preserve"> </w:t>
      </w:r>
      <w:r w:rsidRPr="00BB45BC">
        <w:rPr>
          <w:rFonts w:ascii="Times New Roman" w:hAnsi="Times New Roman"/>
          <w:sz w:val="24"/>
          <w:szCs w:val="24"/>
        </w:rPr>
        <w:t>чтобы</w:t>
      </w:r>
      <w:r w:rsidRPr="00BB45BC">
        <w:rPr>
          <w:rFonts w:ascii="Times New Roman" w:hAnsi="Times New Roman"/>
          <w:spacing w:val="1"/>
          <w:sz w:val="24"/>
          <w:szCs w:val="24"/>
        </w:rPr>
        <w:t xml:space="preserve"> </w:t>
      </w:r>
      <w:r w:rsidRPr="00BB45BC">
        <w:rPr>
          <w:rFonts w:ascii="Times New Roman" w:hAnsi="Times New Roman"/>
          <w:sz w:val="24"/>
          <w:szCs w:val="24"/>
        </w:rPr>
        <w:t>не</w:t>
      </w:r>
      <w:r w:rsidRPr="00BB45BC">
        <w:rPr>
          <w:rFonts w:ascii="Times New Roman" w:hAnsi="Times New Roman"/>
          <w:spacing w:val="1"/>
          <w:sz w:val="24"/>
          <w:szCs w:val="24"/>
        </w:rPr>
        <w:t xml:space="preserve"> </w:t>
      </w:r>
      <w:r w:rsidRPr="00BB45BC">
        <w:rPr>
          <w:rFonts w:ascii="Times New Roman" w:hAnsi="Times New Roman"/>
          <w:sz w:val="24"/>
          <w:szCs w:val="24"/>
        </w:rPr>
        <w:t>создавать</w:t>
      </w:r>
      <w:r w:rsidRPr="00BB45BC">
        <w:rPr>
          <w:rFonts w:ascii="Times New Roman" w:hAnsi="Times New Roman"/>
          <w:spacing w:val="1"/>
          <w:sz w:val="24"/>
          <w:szCs w:val="24"/>
        </w:rPr>
        <w:t xml:space="preserve"> </w:t>
      </w:r>
      <w:r w:rsidRPr="00BB45BC">
        <w:rPr>
          <w:rFonts w:ascii="Times New Roman" w:hAnsi="Times New Roman"/>
          <w:sz w:val="24"/>
          <w:szCs w:val="24"/>
        </w:rPr>
        <w:t>у</w:t>
      </w:r>
      <w:r w:rsidRPr="00BB45BC">
        <w:rPr>
          <w:rFonts w:ascii="Times New Roman" w:hAnsi="Times New Roman"/>
          <w:spacing w:val="1"/>
          <w:sz w:val="24"/>
          <w:szCs w:val="24"/>
        </w:rPr>
        <w:t xml:space="preserve"> </w:t>
      </w:r>
      <w:r w:rsidRPr="00BB45BC">
        <w:rPr>
          <w:rFonts w:ascii="Times New Roman" w:hAnsi="Times New Roman"/>
          <w:sz w:val="24"/>
          <w:szCs w:val="24"/>
        </w:rPr>
        <w:t>учащихся</w:t>
      </w:r>
      <w:r w:rsidRPr="00BB45BC">
        <w:rPr>
          <w:rFonts w:ascii="Times New Roman" w:hAnsi="Times New Roman"/>
          <w:spacing w:val="1"/>
          <w:sz w:val="24"/>
          <w:szCs w:val="24"/>
        </w:rPr>
        <w:t xml:space="preserve"> </w:t>
      </w:r>
      <w:r w:rsidRPr="00BB45BC">
        <w:rPr>
          <w:rFonts w:ascii="Times New Roman" w:hAnsi="Times New Roman"/>
          <w:sz w:val="24"/>
          <w:szCs w:val="24"/>
        </w:rPr>
        <w:t>ложного</w:t>
      </w:r>
      <w:r w:rsidRPr="00BB45BC">
        <w:rPr>
          <w:rFonts w:ascii="Times New Roman" w:hAnsi="Times New Roman"/>
          <w:spacing w:val="1"/>
          <w:sz w:val="24"/>
          <w:szCs w:val="24"/>
        </w:rPr>
        <w:t xml:space="preserve"> </w:t>
      </w:r>
      <w:r w:rsidRPr="00BB45BC">
        <w:rPr>
          <w:rFonts w:ascii="Times New Roman" w:hAnsi="Times New Roman"/>
          <w:sz w:val="24"/>
          <w:szCs w:val="24"/>
        </w:rPr>
        <w:t xml:space="preserve">представления о простоте и легкости КИМ. При решении </w:t>
      </w:r>
      <w:proofErr w:type="gramStart"/>
      <w:r w:rsidRPr="00BB45BC">
        <w:rPr>
          <w:rFonts w:ascii="Times New Roman" w:hAnsi="Times New Roman"/>
          <w:sz w:val="24"/>
          <w:szCs w:val="24"/>
        </w:rPr>
        <w:t>демоверсии</w:t>
      </w:r>
      <w:proofErr w:type="gramEnd"/>
      <w:r w:rsidRPr="00BB45BC">
        <w:rPr>
          <w:rFonts w:ascii="Times New Roman" w:hAnsi="Times New Roman"/>
          <w:sz w:val="24"/>
          <w:szCs w:val="24"/>
        </w:rPr>
        <w:t xml:space="preserve"> обучающиеся должны</w:t>
      </w:r>
      <w:r w:rsidRPr="00BB45BC">
        <w:rPr>
          <w:rFonts w:ascii="Times New Roman" w:hAnsi="Times New Roman"/>
          <w:spacing w:val="1"/>
          <w:sz w:val="24"/>
          <w:szCs w:val="24"/>
        </w:rPr>
        <w:t xml:space="preserve"> </w:t>
      </w:r>
      <w:r w:rsidRPr="00BB45BC">
        <w:rPr>
          <w:rFonts w:ascii="Times New Roman" w:hAnsi="Times New Roman"/>
          <w:sz w:val="24"/>
          <w:szCs w:val="24"/>
        </w:rPr>
        <w:t>критически</w:t>
      </w:r>
      <w:r w:rsidRPr="00BB45BC">
        <w:rPr>
          <w:rFonts w:ascii="Times New Roman" w:hAnsi="Times New Roman"/>
          <w:spacing w:val="1"/>
          <w:sz w:val="24"/>
          <w:szCs w:val="24"/>
        </w:rPr>
        <w:t xml:space="preserve"> </w:t>
      </w:r>
      <w:r w:rsidRPr="00BB45BC">
        <w:rPr>
          <w:rFonts w:ascii="Times New Roman" w:hAnsi="Times New Roman"/>
          <w:sz w:val="24"/>
          <w:szCs w:val="24"/>
        </w:rPr>
        <w:t>оценить</w:t>
      </w:r>
      <w:r w:rsidRPr="00BB45BC">
        <w:rPr>
          <w:rFonts w:ascii="Times New Roman" w:hAnsi="Times New Roman"/>
          <w:spacing w:val="1"/>
          <w:sz w:val="24"/>
          <w:szCs w:val="24"/>
        </w:rPr>
        <w:t xml:space="preserve"> </w:t>
      </w:r>
      <w:r w:rsidRPr="00BB45BC">
        <w:rPr>
          <w:rFonts w:ascii="Times New Roman" w:hAnsi="Times New Roman"/>
          <w:sz w:val="24"/>
          <w:szCs w:val="24"/>
        </w:rPr>
        <w:t>свой</w:t>
      </w:r>
      <w:r w:rsidRPr="00BB45BC">
        <w:rPr>
          <w:rFonts w:ascii="Times New Roman" w:hAnsi="Times New Roman"/>
          <w:spacing w:val="1"/>
          <w:sz w:val="24"/>
          <w:szCs w:val="24"/>
        </w:rPr>
        <w:t xml:space="preserve"> </w:t>
      </w:r>
      <w:r w:rsidRPr="00BB45BC">
        <w:rPr>
          <w:rFonts w:ascii="Times New Roman" w:hAnsi="Times New Roman"/>
          <w:sz w:val="24"/>
          <w:szCs w:val="24"/>
        </w:rPr>
        <w:t>уровень</w:t>
      </w:r>
      <w:r w:rsidRPr="00BB45BC">
        <w:rPr>
          <w:rFonts w:ascii="Times New Roman" w:hAnsi="Times New Roman"/>
          <w:spacing w:val="1"/>
          <w:sz w:val="24"/>
          <w:szCs w:val="24"/>
        </w:rPr>
        <w:t xml:space="preserve"> </w:t>
      </w:r>
      <w:r w:rsidRPr="00BB45BC">
        <w:rPr>
          <w:rFonts w:ascii="Times New Roman" w:hAnsi="Times New Roman"/>
          <w:sz w:val="24"/>
          <w:szCs w:val="24"/>
        </w:rPr>
        <w:t>знаний</w:t>
      </w:r>
      <w:r w:rsidRPr="00BB45BC">
        <w:rPr>
          <w:rFonts w:ascii="Times New Roman" w:hAnsi="Times New Roman"/>
          <w:spacing w:val="1"/>
          <w:sz w:val="24"/>
          <w:szCs w:val="24"/>
        </w:rPr>
        <w:t xml:space="preserve"> </w:t>
      </w:r>
      <w:r w:rsidRPr="00BB45BC">
        <w:rPr>
          <w:rFonts w:ascii="Times New Roman" w:hAnsi="Times New Roman"/>
          <w:sz w:val="24"/>
          <w:szCs w:val="24"/>
        </w:rPr>
        <w:t>и</w:t>
      </w:r>
      <w:r w:rsidRPr="00BB45BC">
        <w:rPr>
          <w:rFonts w:ascii="Times New Roman" w:hAnsi="Times New Roman"/>
          <w:spacing w:val="1"/>
          <w:sz w:val="24"/>
          <w:szCs w:val="24"/>
        </w:rPr>
        <w:t xml:space="preserve"> </w:t>
      </w:r>
      <w:r w:rsidRPr="00BB45BC">
        <w:rPr>
          <w:rFonts w:ascii="Times New Roman" w:hAnsi="Times New Roman"/>
          <w:sz w:val="24"/>
          <w:szCs w:val="24"/>
        </w:rPr>
        <w:t>осознанно</w:t>
      </w:r>
      <w:r w:rsidRPr="00BB45BC">
        <w:rPr>
          <w:rFonts w:ascii="Times New Roman" w:hAnsi="Times New Roman"/>
          <w:spacing w:val="1"/>
          <w:sz w:val="24"/>
          <w:szCs w:val="24"/>
        </w:rPr>
        <w:t xml:space="preserve"> </w:t>
      </w:r>
      <w:r w:rsidRPr="00BB45BC">
        <w:rPr>
          <w:rFonts w:ascii="Times New Roman" w:hAnsi="Times New Roman"/>
          <w:sz w:val="24"/>
          <w:szCs w:val="24"/>
        </w:rPr>
        <w:t>относиться</w:t>
      </w:r>
      <w:r w:rsidRPr="00BB45BC">
        <w:rPr>
          <w:rFonts w:ascii="Times New Roman" w:hAnsi="Times New Roman"/>
          <w:spacing w:val="1"/>
          <w:sz w:val="24"/>
          <w:szCs w:val="24"/>
        </w:rPr>
        <w:t xml:space="preserve"> </w:t>
      </w:r>
      <w:r w:rsidRPr="00BB45BC">
        <w:rPr>
          <w:rFonts w:ascii="Times New Roman" w:hAnsi="Times New Roman"/>
          <w:sz w:val="24"/>
          <w:szCs w:val="24"/>
        </w:rPr>
        <w:t>к</w:t>
      </w:r>
      <w:r w:rsidRPr="00BB45BC">
        <w:rPr>
          <w:rFonts w:ascii="Times New Roman" w:hAnsi="Times New Roman"/>
          <w:spacing w:val="1"/>
          <w:sz w:val="24"/>
          <w:szCs w:val="24"/>
        </w:rPr>
        <w:t xml:space="preserve"> </w:t>
      </w:r>
      <w:r w:rsidRPr="00BB45BC">
        <w:rPr>
          <w:rFonts w:ascii="Times New Roman" w:hAnsi="Times New Roman"/>
          <w:sz w:val="24"/>
          <w:szCs w:val="24"/>
        </w:rPr>
        <w:t>подготовке</w:t>
      </w:r>
      <w:r w:rsidRPr="00BB45BC">
        <w:rPr>
          <w:rFonts w:ascii="Times New Roman" w:hAnsi="Times New Roman"/>
          <w:spacing w:val="1"/>
          <w:sz w:val="24"/>
          <w:szCs w:val="24"/>
        </w:rPr>
        <w:t xml:space="preserve"> </w:t>
      </w:r>
      <w:r w:rsidRPr="00BB45BC">
        <w:rPr>
          <w:rFonts w:ascii="Times New Roman" w:hAnsi="Times New Roman"/>
          <w:sz w:val="24"/>
          <w:szCs w:val="24"/>
        </w:rPr>
        <w:t>к</w:t>
      </w:r>
      <w:r w:rsidRPr="00BB45BC">
        <w:rPr>
          <w:rFonts w:ascii="Times New Roman" w:hAnsi="Times New Roman"/>
          <w:spacing w:val="1"/>
          <w:sz w:val="24"/>
          <w:szCs w:val="24"/>
        </w:rPr>
        <w:t xml:space="preserve"> </w:t>
      </w:r>
      <w:r w:rsidRPr="00BB45BC">
        <w:rPr>
          <w:rFonts w:ascii="Times New Roman" w:hAnsi="Times New Roman"/>
          <w:sz w:val="24"/>
          <w:szCs w:val="24"/>
        </w:rPr>
        <w:t>предстоящему</w:t>
      </w:r>
      <w:r w:rsidRPr="00BB45BC">
        <w:rPr>
          <w:rFonts w:ascii="Times New Roman" w:hAnsi="Times New Roman"/>
          <w:spacing w:val="-5"/>
          <w:sz w:val="24"/>
          <w:szCs w:val="24"/>
        </w:rPr>
        <w:t xml:space="preserve"> </w:t>
      </w:r>
      <w:r w:rsidRPr="00BB45BC">
        <w:rPr>
          <w:rFonts w:ascii="Times New Roman" w:hAnsi="Times New Roman"/>
          <w:sz w:val="24"/>
          <w:szCs w:val="24"/>
        </w:rPr>
        <w:t>ЕГЭ.</w:t>
      </w:r>
    </w:p>
    <w:p w:rsidR="000A34D2" w:rsidRPr="00BB45BC" w:rsidRDefault="000A34D2" w:rsidP="000A34D2">
      <w:pPr>
        <w:pStyle w:val="a3"/>
        <w:widowControl w:val="0"/>
        <w:numPr>
          <w:ilvl w:val="2"/>
          <w:numId w:val="16"/>
        </w:numPr>
        <w:tabs>
          <w:tab w:val="left" w:pos="1815"/>
        </w:tabs>
        <w:autoSpaceDE w:val="0"/>
        <w:autoSpaceDN w:val="0"/>
        <w:spacing w:after="0" w:line="240" w:lineRule="auto"/>
        <w:ind w:left="-142" w:firstLine="0"/>
        <w:contextualSpacing w:val="0"/>
        <w:jc w:val="both"/>
        <w:rPr>
          <w:rFonts w:ascii="Times New Roman" w:hAnsi="Times New Roman"/>
          <w:sz w:val="24"/>
          <w:szCs w:val="24"/>
        </w:rPr>
      </w:pPr>
      <w:r w:rsidRPr="00BB45BC">
        <w:rPr>
          <w:rFonts w:ascii="Times New Roman" w:hAnsi="Times New Roman"/>
          <w:sz w:val="24"/>
          <w:szCs w:val="24"/>
        </w:rPr>
        <w:t>Предлагаем разработчикам заданий КИМ ЕГЭ знакомить с новыми типами задач</w:t>
      </w:r>
      <w:r w:rsidRPr="00BB45BC">
        <w:rPr>
          <w:rFonts w:ascii="Times New Roman" w:hAnsi="Times New Roman"/>
          <w:spacing w:val="1"/>
          <w:sz w:val="24"/>
          <w:szCs w:val="24"/>
        </w:rPr>
        <w:t xml:space="preserve"> </w:t>
      </w:r>
      <w:r w:rsidRPr="00BB45BC">
        <w:rPr>
          <w:rFonts w:ascii="Times New Roman" w:hAnsi="Times New Roman"/>
          <w:sz w:val="24"/>
          <w:szCs w:val="24"/>
        </w:rPr>
        <w:t>для</w:t>
      </w:r>
      <w:r w:rsidRPr="00BB45BC">
        <w:rPr>
          <w:rFonts w:ascii="Times New Roman" w:hAnsi="Times New Roman"/>
          <w:spacing w:val="-1"/>
          <w:sz w:val="24"/>
          <w:szCs w:val="24"/>
        </w:rPr>
        <w:t xml:space="preserve"> </w:t>
      </w:r>
      <w:r w:rsidRPr="00BB45BC">
        <w:rPr>
          <w:rFonts w:ascii="Times New Roman" w:hAnsi="Times New Roman"/>
          <w:sz w:val="24"/>
          <w:szCs w:val="24"/>
        </w:rPr>
        <w:t>части 2</w:t>
      </w:r>
      <w:r w:rsidRPr="00BB45BC">
        <w:rPr>
          <w:rFonts w:ascii="Times New Roman" w:hAnsi="Times New Roman"/>
          <w:spacing w:val="2"/>
          <w:sz w:val="24"/>
          <w:szCs w:val="24"/>
        </w:rPr>
        <w:t xml:space="preserve"> </w:t>
      </w:r>
      <w:r w:rsidRPr="00BB45BC">
        <w:rPr>
          <w:rFonts w:ascii="Times New Roman" w:hAnsi="Times New Roman"/>
          <w:sz w:val="24"/>
          <w:szCs w:val="24"/>
        </w:rPr>
        <w:t>уже</w:t>
      </w:r>
      <w:r w:rsidRPr="00BB45BC">
        <w:rPr>
          <w:rFonts w:ascii="Times New Roman" w:hAnsi="Times New Roman"/>
          <w:spacing w:val="-1"/>
          <w:sz w:val="24"/>
          <w:szCs w:val="24"/>
        </w:rPr>
        <w:t xml:space="preserve"> </w:t>
      </w:r>
      <w:r w:rsidRPr="00BB45BC">
        <w:rPr>
          <w:rFonts w:ascii="Times New Roman" w:hAnsi="Times New Roman"/>
          <w:sz w:val="24"/>
          <w:szCs w:val="24"/>
        </w:rPr>
        <w:t>на</w:t>
      </w:r>
      <w:r w:rsidRPr="00BB45BC">
        <w:rPr>
          <w:rFonts w:ascii="Times New Roman" w:hAnsi="Times New Roman"/>
          <w:spacing w:val="3"/>
          <w:sz w:val="24"/>
          <w:szCs w:val="24"/>
        </w:rPr>
        <w:t xml:space="preserve"> </w:t>
      </w:r>
      <w:r w:rsidRPr="00BB45BC">
        <w:rPr>
          <w:rFonts w:ascii="Times New Roman" w:hAnsi="Times New Roman"/>
          <w:sz w:val="24"/>
          <w:szCs w:val="24"/>
        </w:rPr>
        <w:t>уровне</w:t>
      </w:r>
      <w:r w:rsidRPr="00BB45BC">
        <w:rPr>
          <w:rFonts w:ascii="Times New Roman" w:hAnsi="Times New Roman"/>
          <w:spacing w:val="-1"/>
          <w:sz w:val="24"/>
          <w:szCs w:val="24"/>
        </w:rPr>
        <w:t xml:space="preserve"> </w:t>
      </w:r>
      <w:r w:rsidRPr="00BB45BC">
        <w:rPr>
          <w:rFonts w:ascii="Times New Roman" w:hAnsi="Times New Roman"/>
          <w:sz w:val="24"/>
          <w:szCs w:val="24"/>
        </w:rPr>
        <w:t>демоверсии.</w:t>
      </w:r>
    </w:p>
    <w:p w:rsidR="000A34D2" w:rsidRPr="00BB45BC" w:rsidRDefault="000A34D2" w:rsidP="000A34D2">
      <w:pPr>
        <w:pStyle w:val="a3"/>
        <w:widowControl w:val="0"/>
        <w:numPr>
          <w:ilvl w:val="2"/>
          <w:numId w:val="16"/>
        </w:numPr>
        <w:tabs>
          <w:tab w:val="left" w:pos="1815"/>
        </w:tabs>
        <w:autoSpaceDE w:val="0"/>
        <w:autoSpaceDN w:val="0"/>
        <w:spacing w:after="0" w:line="240" w:lineRule="auto"/>
        <w:ind w:left="-142" w:firstLine="0"/>
        <w:contextualSpacing w:val="0"/>
        <w:jc w:val="both"/>
        <w:rPr>
          <w:rFonts w:ascii="Times New Roman" w:hAnsi="Times New Roman"/>
          <w:sz w:val="24"/>
          <w:szCs w:val="24"/>
        </w:rPr>
      </w:pPr>
      <w:r w:rsidRPr="00BB45BC">
        <w:rPr>
          <w:rFonts w:ascii="Times New Roman" w:hAnsi="Times New Roman"/>
          <w:sz w:val="24"/>
          <w:szCs w:val="24"/>
        </w:rPr>
        <w:t xml:space="preserve">Организовать обучающие семинары разработчиками КИМ (в форме </w:t>
      </w:r>
      <w:proofErr w:type="spellStart"/>
      <w:r w:rsidRPr="00BB45BC">
        <w:rPr>
          <w:rFonts w:ascii="Times New Roman" w:hAnsi="Times New Roman"/>
          <w:sz w:val="24"/>
          <w:szCs w:val="24"/>
        </w:rPr>
        <w:t>вебинаров</w:t>
      </w:r>
      <w:proofErr w:type="spellEnd"/>
      <w:r w:rsidRPr="00BB45BC">
        <w:rPr>
          <w:rFonts w:ascii="Times New Roman" w:hAnsi="Times New Roman"/>
          <w:sz w:val="24"/>
          <w:szCs w:val="24"/>
        </w:rPr>
        <w:t>)</w:t>
      </w:r>
      <w:r w:rsidRPr="00BB45BC">
        <w:rPr>
          <w:rFonts w:ascii="Times New Roman" w:hAnsi="Times New Roman"/>
          <w:spacing w:val="1"/>
          <w:sz w:val="24"/>
          <w:szCs w:val="24"/>
        </w:rPr>
        <w:t xml:space="preserve"> </w:t>
      </w:r>
      <w:r w:rsidRPr="00BB45BC">
        <w:rPr>
          <w:rFonts w:ascii="Times New Roman" w:hAnsi="Times New Roman"/>
          <w:sz w:val="24"/>
          <w:szCs w:val="24"/>
        </w:rPr>
        <w:t>для</w:t>
      </w:r>
      <w:r w:rsidRPr="00BB45BC">
        <w:rPr>
          <w:rFonts w:ascii="Times New Roman" w:hAnsi="Times New Roman"/>
          <w:spacing w:val="-1"/>
          <w:sz w:val="24"/>
          <w:szCs w:val="24"/>
        </w:rPr>
        <w:t xml:space="preserve"> </w:t>
      </w:r>
      <w:r w:rsidRPr="00BB45BC">
        <w:rPr>
          <w:rFonts w:ascii="Times New Roman" w:hAnsi="Times New Roman"/>
          <w:sz w:val="24"/>
          <w:szCs w:val="24"/>
        </w:rPr>
        <w:t>учителей</w:t>
      </w:r>
      <w:r w:rsidRPr="00BB45BC">
        <w:rPr>
          <w:rFonts w:ascii="Times New Roman" w:hAnsi="Times New Roman"/>
          <w:spacing w:val="-2"/>
          <w:sz w:val="24"/>
          <w:szCs w:val="24"/>
        </w:rPr>
        <w:t xml:space="preserve"> </w:t>
      </w:r>
      <w:r w:rsidRPr="00BB45BC">
        <w:rPr>
          <w:rFonts w:ascii="Times New Roman" w:hAnsi="Times New Roman"/>
          <w:sz w:val="24"/>
          <w:szCs w:val="24"/>
        </w:rPr>
        <w:t>химии</w:t>
      </w:r>
      <w:r w:rsidRPr="00BB45BC">
        <w:rPr>
          <w:rFonts w:ascii="Times New Roman" w:hAnsi="Times New Roman"/>
          <w:spacing w:val="-2"/>
          <w:sz w:val="24"/>
          <w:szCs w:val="24"/>
        </w:rPr>
        <w:t xml:space="preserve"> </w:t>
      </w:r>
      <w:r w:rsidRPr="00BB45BC">
        <w:rPr>
          <w:rFonts w:ascii="Times New Roman" w:hAnsi="Times New Roman"/>
          <w:sz w:val="24"/>
          <w:szCs w:val="24"/>
        </w:rPr>
        <w:t>по</w:t>
      </w:r>
      <w:r w:rsidRPr="00BB45BC">
        <w:rPr>
          <w:rFonts w:ascii="Times New Roman" w:hAnsi="Times New Roman"/>
          <w:spacing w:val="-5"/>
          <w:sz w:val="24"/>
          <w:szCs w:val="24"/>
        </w:rPr>
        <w:t xml:space="preserve"> </w:t>
      </w:r>
      <w:r w:rsidRPr="00BB45BC">
        <w:rPr>
          <w:rFonts w:ascii="Times New Roman" w:hAnsi="Times New Roman"/>
          <w:sz w:val="24"/>
          <w:szCs w:val="24"/>
        </w:rPr>
        <w:t>тем</w:t>
      </w:r>
      <w:r w:rsidRPr="00BB45BC">
        <w:rPr>
          <w:rFonts w:ascii="Times New Roman" w:hAnsi="Times New Roman"/>
          <w:spacing w:val="-3"/>
          <w:sz w:val="24"/>
          <w:szCs w:val="24"/>
        </w:rPr>
        <w:t xml:space="preserve"> </w:t>
      </w:r>
      <w:r w:rsidRPr="00BB45BC">
        <w:rPr>
          <w:rFonts w:ascii="Times New Roman" w:hAnsi="Times New Roman"/>
          <w:sz w:val="24"/>
          <w:szCs w:val="24"/>
        </w:rPr>
        <w:t>заданиям,</w:t>
      </w:r>
      <w:r w:rsidRPr="00BB45BC">
        <w:rPr>
          <w:rFonts w:ascii="Times New Roman" w:hAnsi="Times New Roman"/>
          <w:spacing w:val="-2"/>
          <w:sz w:val="24"/>
          <w:szCs w:val="24"/>
        </w:rPr>
        <w:t xml:space="preserve"> </w:t>
      </w:r>
      <w:r w:rsidRPr="00BB45BC">
        <w:rPr>
          <w:rFonts w:ascii="Times New Roman" w:hAnsi="Times New Roman"/>
          <w:sz w:val="24"/>
          <w:szCs w:val="24"/>
        </w:rPr>
        <w:t>которые</w:t>
      </w:r>
      <w:r w:rsidRPr="00BB45BC">
        <w:rPr>
          <w:rFonts w:ascii="Times New Roman" w:hAnsi="Times New Roman"/>
          <w:spacing w:val="-4"/>
          <w:sz w:val="24"/>
          <w:szCs w:val="24"/>
        </w:rPr>
        <w:t xml:space="preserve"> </w:t>
      </w:r>
      <w:r w:rsidRPr="00BB45BC">
        <w:rPr>
          <w:rFonts w:ascii="Times New Roman" w:hAnsi="Times New Roman"/>
          <w:sz w:val="24"/>
          <w:szCs w:val="24"/>
        </w:rPr>
        <w:t>вызвали</w:t>
      </w:r>
      <w:r w:rsidRPr="00BB45BC">
        <w:rPr>
          <w:rFonts w:ascii="Times New Roman" w:hAnsi="Times New Roman"/>
          <w:spacing w:val="-1"/>
          <w:sz w:val="24"/>
          <w:szCs w:val="24"/>
        </w:rPr>
        <w:t xml:space="preserve"> </w:t>
      </w:r>
      <w:r w:rsidRPr="00BB45BC">
        <w:rPr>
          <w:rFonts w:ascii="Times New Roman" w:hAnsi="Times New Roman"/>
          <w:sz w:val="24"/>
          <w:szCs w:val="24"/>
        </w:rPr>
        <w:t>наибольшие</w:t>
      </w:r>
      <w:r w:rsidRPr="00BB45BC">
        <w:rPr>
          <w:rFonts w:ascii="Times New Roman" w:hAnsi="Times New Roman"/>
          <w:spacing w:val="-3"/>
          <w:sz w:val="24"/>
          <w:szCs w:val="24"/>
        </w:rPr>
        <w:t xml:space="preserve"> </w:t>
      </w:r>
      <w:r w:rsidRPr="00BB45BC">
        <w:rPr>
          <w:rFonts w:ascii="Times New Roman" w:hAnsi="Times New Roman"/>
          <w:sz w:val="24"/>
          <w:szCs w:val="24"/>
        </w:rPr>
        <w:t>затруднения</w:t>
      </w:r>
      <w:r w:rsidRPr="00BB45BC">
        <w:rPr>
          <w:rFonts w:ascii="Times New Roman" w:hAnsi="Times New Roman"/>
          <w:spacing w:val="-2"/>
          <w:sz w:val="24"/>
          <w:szCs w:val="24"/>
        </w:rPr>
        <w:t xml:space="preserve"> </w:t>
      </w:r>
      <w:r w:rsidRPr="00BB45BC">
        <w:rPr>
          <w:rFonts w:ascii="Times New Roman" w:hAnsi="Times New Roman"/>
          <w:sz w:val="24"/>
          <w:szCs w:val="24"/>
        </w:rPr>
        <w:t>в</w:t>
      </w:r>
      <w:r w:rsidRPr="00BB45BC">
        <w:rPr>
          <w:rFonts w:ascii="Times New Roman" w:hAnsi="Times New Roman"/>
          <w:spacing w:val="-3"/>
          <w:sz w:val="24"/>
          <w:szCs w:val="24"/>
        </w:rPr>
        <w:t xml:space="preserve"> </w:t>
      </w:r>
      <w:r w:rsidRPr="00BB45BC">
        <w:rPr>
          <w:rFonts w:ascii="Times New Roman" w:hAnsi="Times New Roman"/>
          <w:sz w:val="24"/>
          <w:szCs w:val="24"/>
        </w:rPr>
        <w:t>2022</w:t>
      </w:r>
      <w:r w:rsidRPr="00BB45BC">
        <w:rPr>
          <w:rFonts w:ascii="Times New Roman" w:hAnsi="Times New Roman"/>
          <w:spacing w:val="-2"/>
          <w:sz w:val="24"/>
          <w:szCs w:val="24"/>
        </w:rPr>
        <w:t xml:space="preserve"> </w:t>
      </w:r>
      <w:r w:rsidRPr="00BB45BC">
        <w:rPr>
          <w:rFonts w:ascii="Times New Roman" w:hAnsi="Times New Roman"/>
          <w:sz w:val="24"/>
          <w:szCs w:val="24"/>
        </w:rPr>
        <w:t>году.</w:t>
      </w:r>
    </w:p>
    <w:p w:rsidR="000A34D2" w:rsidRDefault="000A34D2" w:rsidP="001538B8">
      <w:pPr>
        <w:ind w:firstLine="539"/>
        <w:jc w:val="both"/>
        <w:rPr>
          <w:b/>
          <w:i/>
        </w:rPr>
      </w:pPr>
    </w:p>
    <w:p w:rsidR="000A34D2" w:rsidRPr="00700B0B" w:rsidRDefault="000A34D2" w:rsidP="001538B8">
      <w:pPr>
        <w:ind w:firstLine="539"/>
        <w:jc w:val="both"/>
        <w:rPr>
          <w:b/>
          <w:i/>
        </w:rPr>
      </w:pPr>
    </w:p>
    <w:p w:rsidR="0069747A" w:rsidRPr="00700B0B" w:rsidRDefault="0069747A" w:rsidP="00B0171E">
      <w:pPr>
        <w:pStyle w:val="a3"/>
        <w:keepNext/>
        <w:keepLines/>
        <w:numPr>
          <w:ilvl w:val="0"/>
          <w:numId w:val="15"/>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Pr="00700B0B" w:rsidRDefault="009B4508" w:rsidP="00B0171E">
      <w:pPr>
        <w:pStyle w:val="3"/>
        <w:numPr>
          <w:ilvl w:val="1"/>
          <w:numId w:val="15"/>
        </w:numPr>
        <w:tabs>
          <w:tab w:val="left" w:pos="567"/>
        </w:tabs>
        <w:ind w:left="284"/>
        <w:rPr>
          <w:rFonts w:ascii="Times New Roman" w:hAnsi="Times New Roman"/>
        </w:rPr>
      </w:pPr>
      <w:r w:rsidRPr="00700B0B">
        <w:rPr>
          <w:rFonts w:ascii="Times New Roman" w:hAnsi="Times New Roman"/>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B0171E">
      <w:pPr>
        <w:pStyle w:val="3"/>
        <w:numPr>
          <w:ilvl w:val="2"/>
          <w:numId w:val="15"/>
        </w:numPr>
        <w:rPr>
          <w:rFonts w:ascii="Times New Roman" w:hAnsi="Times New Roman"/>
          <w:b w:val="0"/>
          <w:bCs w:val="0"/>
        </w:rPr>
      </w:pPr>
      <w:r w:rsidRPr="00700B0B">
        <w:rPr>
          <w:rFonts w:ascii="Times New Roman" w:hAnsi="Times New Roman"/>
          <w:b w:val="0"/>
          <w:bCs w:val="0"/>
        </w:rPr>
        <w:t>…по совершенствованию преподавания учебного предмета всем обучающимся</w:t>
      </w:r>
    </w:p>
    <w:p w:rsidR="00A20A2E" w:rsidRDefault="00A20A2E" w:rsidP="00A20A2E"/>
    <w:p w:rsidR="00A20A2E" w:rsidRDefault="00A20A2E" w:rsidP="00A20A2E">
      <w:pPr>
        <w:spacing w:line="360" w:lineRule="auto"/>
        <w:ind w:left="-425" w:firstLine="1133"/>
        <w:jc w:val="both"/>
      </w:pPr>
      <w:r>
        <w:t xml:space="preserve">Следует продолжить подготовку учащихся по разделам и темам, выполнение заданий по которым вызывает наибольшие затруднения: номенклатура веществ (систематическая и тривиальная), химические свойства основных классов неорганических соединений, свойства кислот-окислителей, свойства соединений химических элементов, перечисленных в спецификации КИМ, свойства кислородсодержащих органических соединений и важнейшие способы их получения. Для успешной подготовки к выполнению заданий, проверяющих умения применять знания на практике, необходимо обязательно выполнять практическую часть школьной программы – проводить демонстрационные и </w:t>
      </w:r>
      <w:r>
        <w:lastRenderedPageBreak/>
        <w:t xml:space="preserve">лабораторные опыты, практические работы, позволяющие учащимся непосредственно знакомиться с физическими и химическими свойствами веществ. Необходимо проводить работу с информацией, представленной в различной форме (графики, диаграммы, таблицы), учить извлекать необходимую информацию из таблицы растворимости, периодической таблицы, делать правильные выводы. При решении задач обращать внимание на скрупулезное прочтение условия задачи, анализ содержания и составление плана решения, тренировать навыки работы с цифровыми данными, в том числе преобразовывать формулы, производить вычисления, оценивать достоверность полученного ответа. Отрабатывать решение типовых задач, в первую очередь на расчёт массовой доли растворённого вещества, и тренироваться в разработке плана решения комбинированных и усложнённых задач. Обращать больше внимания на оформление письменных работ учащихся: написание формул (структурных и скелетных), четкость формулировок, использование общепринятых обозначений, единиц измерения физических величин. Целесообразно уже в ходе текущего контроля использовать задания из открытого банка Федерального института педагогических измерений, направленные на поиск решения в новой ситуации, требующие творческого подхода с опорой на имеющиеся знания основных химических закономерностей. На этапе подготовки к экзамену организовать целенаправленную работу по повторению, систематизации и обобщению учебного материала, прогнозированию кислотно-основных и окислительно-восстановительных превращений веществ. Эта работа должна быть направлена в первую очередь на многократное воспроизведение информации, способствующее запоминанию, а затем на проверку умений эти знания применять. Необходимо обогащать открытый банк заданий примерами задач повышенного уровня сложности, чтобы учащиеся и педагоги имели возможность познакомиться с ними на этапе подготовки к экзамену. </w:t>
      </w:r>
      <w:proofErr w:type="gramStart"/>
      <w:r>
        <w:t>Следует настойчиво требовать от учащихся запоминания названий неорганических и органических веществ, применять систему заданий, направленных на многократное повторение классификационных признаков веществ и химических реакций, знакомить учащихся с различными формами представления заданий базового и повышенного уровня сложности, используя открытый банк заданий ФГБНУ «ФИПИ», печатные издания ФГБНУ «ФИПИ» и тематические сайты, сборники задач и упражнений авторов УМК по химии.</w:t>
      </w:r>
      <w:proofErr w:type="gramEnd"/>
    </w:p>
    <w:p w:rsidR="009B4508" w:rsidRPr="00700B0B" w:rsidRDefault="00A20A2E" w:rsidP="00A20A2E">
      <w:pPr>
        <w:spacing w:line="360" w:lineRule="auto"/>
        <w:ind w:left="-425" w:firstLine="1133"/>
        <w:jc w:val="both"/>
      </w:pPr>
      <w:r w:rsidRPr="00700B0B">
        <w:t xml:space="preserve"> </w:t>
      </w:r>
    </w:p>
    <w:p w:rsidR="009B4508" w:rsidRDefault="009B4508" w:rsidP="00B0171E">
      <w:pPr>
        <w:pStyle w:val="3"/>
        <w:numPr>
          <w:ilvl w:val="2"/>
          <w:numId w:val="15"/>
        </w:numPr>
        <w:rPr>
          <w:rFonts w:ascii="Times New Roman" w:hAnsi="Times New Roman"/>
          <w:b w:val="0"/>
          <w:bCs w:val="0"/>
        </w:rPr>
      </w:pPr>
      <w:r w:rsidRPr="00700B0B">
        <w:rPr>
          <w:rFonts w:ascii="Times New Roman" w:hAnsi="Times New Roman"/>
          <w:b w:val="0"/>
          <w:bCs w:val="0"/>
        </w:rPr>
        <w:t>…по организации дифференцированного обучения школьников с разным</w:t>
      </w:r>
      <w:r w:rsidR="00276E91" w:rsidRPr="00700B0B">
        <w:rPr>
          <w:rFonts w:ascii="Times New Roman" w:hAnsi="Times New Roman"/>
          <w:b w:val="0"/>
          <w:bCs w:val="0"/>
        </w:rPr>
        <w:t>и</w:t>
      </w:r>
      <w:r w:rsidRPr="00700B0B">
        <w:rPr>
          <w:rFonts w:ascii="Times New Roman" w:hAnsi="Times New Roman"/>
          <w:b w:val="0"/>
          <w:bCs w:val="0"/>
        </w:rPr>
        <w:t xml:space="preserve"> уровн</w:t>
      </w:r>
      <w:r w:rsidR="00276E91" w:rsidRPr="00700B0B">
        <w:rPr>
          <w:rFonts w:ascii="Times New Roman" w:hAnsi="Times New Roman"/>
          <w:b w:val="0"/>
          <w:bCs w:val="0"/>
        </w:rPr>
        <w:t>я</w:t>
      </w:r>
      <w:r w:rsidRPr="00700B0B">
        <w:rPr>
          <w:rFonts w:ascii="Times New Roman" w:hAnsi="Times New Roman"/>
          <w:b w:val="0"/>
          <w:bCs w:val="0"/>
        </w:rPr>
        <w:t>м</w:t>
      </w:r>
      <w:r w:rsidR="00276E91" w:rsidRPr="00700B0B">
        <w:rPr>
          <w:rFonts w:ascii="Times New Roman" w:hAnsi="Times New Roman"/>
          <w:b w:val="0"/>
          <w:bCs w:val="0"/>
        </w:rPr>
        <w:t>и</w:t>
      </w:r>
      <w:r w:rsidRPr="00700B0B">
        <w:rPr>
          <w:rFonts w:ascii="Times New Roman" w:hAnsi="Times New Roman"/>
          <w:b w:val="0"/>
          <w:bCs w:val="0"/>
        </w:rPr>
        <w:t xml:space="preserve"> предметной подготовки</w:t>
      </w:r>
    </w:p>
    <w:p w:rsidR="00A20A2E" w:rsidRPr="00A20A2E" w:rsidRDefault="00A20A2E" w:rsidP="00A20A2E"/>
    <w:p w:rsidR="009B4508" w:rsidRDefault="00A20A2E" w:rsidP="00A20A2E">
      <w:pPr>
        <w:spacing w:line="360" w:lineRule="auto"/>
        <w:ind w:left="-425" w:firstLine="851"/>
        <w:jc w:val="both"/>
      </w:pPr>
      <w:proofErr w:type="gramStart"/>
      <w:r>
        <w:t xml:space="preserve">Для учащихся с хорошим и высоким уровнем подготовки, способных самостоятельно повторять и закреплять теоретический и фактический материал по общей, неорганический и органической химии, в процессе подготовки к экзамену необходимо организовывать занятия </w:t>
      </w:r>
      <w:r>
        <w:lastRenderedPageBreak/>
        <w:t>по работе с текстом (анализировать условие задания, извлекать из него информацию, сопоставлять приведенные в условии данные).</w:t>
      </w:r>
      <w:proofErr w:type="gramEnd"/>
      <w:r>
        <w:t xml:space="preserve"> В связи с регулярным обновлением условий комбинированных задач после знакомства с шаблонами решения важно обучать старшеклассников умению разрабатывать индивидуальный алгоритм для конкретной задачи с учетом всех данных, приведенных в ее условии. Учащимся с низким и удовлетворительным уровнем подготовки требуется помощь, направленная на повышение системности и систематичности в изучении материала. Это может быть достигнуто в результате постепенного накопления и последовательного усложнения изученного материала, познания общих закономерностей и принципов взаимодействия веществ. Для этого необходимо достаточно часто проводить закрепление уже изученных сведений, которое должно сопровождаться составлением обобщающих таблиц и решением заданий, выходящих за рамки ЕГЭ. Принципиальным моментом является максимальная степень вовлеченности </w:t>
      </w:r>
      <w:proofErr w:type="gramStart"/>
      <w:r>
        <w:t>обучающихся</w:t>
      </w:r>
      <w:proofErr w:type="gramEnd"/>
      <w:r>
        <w:t xml:space="preserve"> в эту деятельность, а постепенно возрастающий уровень самостоятельности в отработке материала. Для реализации индивидуального подход в работе с учениками, планирующим сдавать ЕГЭ могут быть использованы графики или </w:t>
      </w:r>
      <w:proofErr w:type="spellStart"/>
      <w:proofErr w:type="gramStart"/>
      <w:r>
        <w:t>чек-листы</w:t>
      </w:r>
      <w:proofErr w:type="spellEnd"/>
      <w:proofErr w:type="gramEnd"/>
      <w:r>
        <w:t xml:space="preserve">, позволяющие отслеживать порядок прохождения тем и результаты усвоения изученного материала, в том числе и выполнения заданий. Важнейшим фактором, определяющим успешную сдачу экзамена, является также формирование универсальных учебных действий, а также умения мыслить нешаблонно при решении заданий. </w:t>
      </w:r>
      <w:proofErr w:type="gramStart"/>
      <w:r>
        <w:t>Для этого рекомендуется использовать сборники задач и упражнений разных авторов (</w:t>
      </w:r>
      <w:proofErr w:type="spellStart"/>
      <w:r>
        <w:t>Кузьменко</w:t>
      </w:r>
      <w:proofErr w:type="spellEnd"/>
      <w:r>
        <w:t xml:space="preserve"> Н.Е., Ерёмин В.В., Белавин И.Ю., Лёвкин А.Н., Кузнецова Н.Е., </w:t>
      </w:r>
      <w:proofErr w:type="spellStart"/>
      <w:r>
        <w:t>Хомченко</w:t>
      </w:r>
      <w:proofErr w:type="spellEnd"/>
      <w:r>
        <w:t xml:space="preserve"> Г.П., Лебедева М.И., Анкудимова И.А., </w:t>
      </w:r>
      <w:proofErr w:type="spellStart"/>
      <w:r>
        <w:t>Новошинский</w:t>
      </w:r>
      <w:proofErr w:type="spellEnd"/>
      <w:r>
        <w:t xml:space="preserve"> И.И., </w:t>
      </w:r>
      <w:proofErr w:type="spellStart"/>
      <w:r>
        <w:t>Новошинская</w:t>
      </w:r>
      <w:proofErr w:type="spellEnd"/>
      <w:r>
        <w:t xml:space="preserve"> Н.С., авторов учебников и УМК по химии, открытого банка заданий ФГБНУ «ФИПИ»).</w:t>
      </w:r>
      <w:proofErr w:type="gramEnd"/>
    </w:p>
    <w:p w:rsidR="00A20A2E" w:rsidRDefault="00A20A2E" w:rsidP="00A20A2E">
      <w:pPr>
        <w:spacing w:line="360" w:lineRule="auto"/>
        <w:ind w:left="-425" w:firstLine="851"/>
        <w:jc w:val="both"/>
      </w:pPr>
    </w:p>
    <w:p w:rsidR="00BA108C" w:rsidRPr="00700B0B" w:rsidRDefault="00BA108C" w:rsidP="00B0171E">
      <w:pPr>
        <w:pStyle w:val="3"/>
        <w:numPr>
          <w:ilvl w:val="1"/>
          <w:numId w:val="15"/>
        </w:numPr>
        <w:tabs>
          <w:tab w:val="left" w:pos="567"/>
        </w:tabs>
        <w:ind w:left="426" w:hanging="574"/>
        <w:jc w:val="both"/>
        <w:rPr>
          <w:rFonts w:ascii="Times New Roman" w:hAnsi="Times New Roman"/>
        </w:rPr>
      </w:pPr>
      <w:r w:rsidRPr="00700B0B">
        <w:rPr>
          <w:rFonts w:ascii="Times New Roman" w:hAnsi="Times New Roman"/>
        </w:rPr>
        <w:t>Р</w:t>
      </w:r>
      <w:r w:rsidR="005060D9" w:rsidRPr="00700B0B">
        <w:rPr>
          <w:rFonts w:ascii="Times New Roman" w:hAnsi="Times New Roman"/>
        </w:rPr>
        <w:t>екомендации по темам для обсуждения на методических объединениях учителей-предметников</w:t>
      </w:r>
      <w:r w:rsidR="003001AD" w:rsidRPr="00700B0B">
        <w:rPr>
          <w:rFonts w:ascii="Times New Roman" w:hAnsi="Times New Roman"/>
        </w:rPr>
        <w:t xml:space="preserve">, </w:t>
      </w:r>
      <w:r w:rsidR="005060D9" w:rsidRPr="00700B0B">
        <w:rPr>
          <w:rFonts w:ascii="Times New Roman" w:hAnsi="Times New Roman"/>
        </w:rPr>
        <w:t>возможны</w:t>
      </w:r>
      <w:r w:rsidR="008531A6" w:rsidRPr="00700B0B">
        <w:rPr>
          <w:rFonts w:ascii="Times New Roman" w:hAnsi="Times New Roman"/>
        </w:rPr>
        <w:t>е</w:t>
      </w:r>
      <w:r w:rsidR="005060D9" w:rsidRPr="00700B0B">
        <w:rPr>
          <w:rFonts w:ascii="Times New Roman" w:hAnsi="Times New Roman"/>
        </w:rPr>
        <w:t xml:space="preserve"> направления повышения квалификации</w:t>
      </w:r>
    </w:p>
    <w:p w:rsidR="00A20A2E" w:rsidRDefault="00A20A2E" w:rsidP="00B86ACD">
      <w:pPr>
        <w:spacing w:line="360" w:lineRule="auto"/>
        <w:ind w:left="-425"/>
        <w:jc w:val="both"/>
      </w:pPr>
    </w:p>
    <w:p w:rsidR="00C6127F" w:rsidRDefault="00C6127F" w:rsidP="00A20A2E">
      <w:pPr>
        <w:spacing w:line="360" w:lineRule="auto"/>
        <w:ind w:left="-425" w:firstLine="277"/>
        <w:jc w:val="both"/>
      </w:pPr>
      <w:r>
        <w:t xml:space="preserve">1. </w:t>
      </w:r>
      <w:r w:rsidR="00A20A2E">
        <w:t xml:space="preserve">Главной задачей подготовки к ЕГЭ и мониторинговым проверочным работам должна стать целенаправленная работа по повторению, систематизации и обобщению изученного материала, по приведению в систему знаний ключевых понятий курса химии. </w:t>
      </w:r>
      <w:proofErr w:type="gramStart"/>
      <w:r w:rsidR="00A20A2E">
        <w:t xml:space="preserve">Основными из числа этих понятий являются следующие: вещество, химический элемент, атом, ион, химическая связь, </w:t>
      </w:r>
      <w:proofErr w:type="spellStart"/>
      <w:r w:rsidR="00A20A2E">
        <w:t>электроотрицательность</w:t>
      </w:r>
      <w:proofErr w:type="spellEnd"/>
      <w:r w:rsidR="00A20A2E">
        <w:t xml:space="preserve">, степень окисления, моль, молярная масса, молярный объём, химическая реакция, электролитическая диссоциация, кислотно-основные свойства вещества, </w:t>
      </w:r>
      <w:proofErr w:type="spellStart"/>
      <w:r w:rsidR="00A20A2E">
        <w:t>окислительновосстановительные</w:t>
      </w:r>
      <w:proofErr w:type="spellEnd"/>
      <w:r w:rsidR="00A20A2E">
        <w:t xml:space="preserve"> свойства веществ, процессы окисления и </w:t>
      </w:r>
      <w:r w:rsidR="00A20A2E">
        <w:lastRenderedPageBreak/>
        <w:t xml:space="preserve">восстановления, гидролиз, электролиз, функциональная группа, гомология, структурная и пространственная изомерия. </w:t>
      </w:r>
      <w:proofErr w:type="gramEnd"/>
    </w:p>
    <w:p w:rsidR="00C6127F" w:rsidRDefault="00A20A2E" w:rsidP="00A20A2E">
      <w:pPr>
        <w:spacing w:line="360" w:lineRule="auto"/>
        <w:ind w:left="-425" w:firstLine="277"/>
        <w:jc w:val="both"/>
      </w:pPr>
      <w:r>
        <w:t xml:space="preserve">2. Получение максимального количества баллов по химии напрямую зависит от осознанности выбора экзаменуемым предметов для сдачи ЕГЭ. Чем раньше обучающиеся определяются с тем, какие предметы им необходимо изучать на профильном уровне, тем выше результаты ЕГЭ. Однако многие учащиеся 8-х классов, начинающие изучать химию, не умеют выстраивать образовательную и профессиональную траектории, поэтому задача учителя максимально рано начать профильную мотивационную работу, чтобы продемонстрировать </w:t>
      </w:r>
      <w:proofErr w:type="gramStart"/>
      <w:r>
        <w:t>обучающимся</w:t>
      </w:r>
      <w:proofErr w:type="gramEnd"/>
      <w:r>
        <w:t xml:space="preserve">, в каких областях современной жизни важны прочные знания по химии. </w:t>
      </w:r>
    </w:p>
    <w:p w:rsidR="00C6127F" w:rsidRDefault="00A20A2E" w:rsidP="00A20A2E">
      <w:pPr>
        <w:spacing w:line="360" w:lineRule="auto"/>
        <w:ind w:left="-425" w:firstLine="277"/>
        <w:jc w:val="both"/>
      </w:pPr>
      <w:r>
        <w:t>3. В связи с сокращением часов на предметы естественнонаучного цикла наблюдается тенденция сокращения числа практических и лабораторных работ; происходит их замена демонстрационным экспериментом или другими формами работы (например, просмотром видеоряда). Нередко при проведении эксперимента требования учителя нацелены лишь на запись уравнений реакций, что снижает значимость выработки практических умений, знаний правил техники безопасности; все это приводит к затруднениям, возникающим у учащихся при выполнении заданий практико-ориентированного характера. Учителям химии следует уделять внимание данному виду заданий в ходе уроков и во внеурочной деятельности.</w:t>
      </w:r>
    </w:p>
    <w:p w:rsidR="00C6127F" w:rsidRDefault="00A20A2E" w:rsidP="00A20A2E">
      <w:pPr>
        <w:spacing w:line="360" w:lineRule="auto"/>
        <w:ind w:left="-425" w:firstLine="277"/>
        <w:jc w:val="both"/>
      </w:pPr>
      <w:r>
        <w:t xml:space="preserve"> 4. Систематически и регулярно решать типовые и тренировочные задания (пособия по ЕГЭ или на сайтах) с выявлением имеющихся пробелов в знаниях; работать с тестами различного уровня сложности во время текущего и итогового контроля, где особо обращать внимание на подбор различных видов тестовых вопросов. Тренировочные задания должны носить различный характер - упражнения, тесты, задачи, генетические цепочки в большем объёме, чем это предусмотрено базовым уровнем, в том числе не использованные в рамках ГИА по химии, предусматривающие различные алгоритмы решения. </w:t>
      </w:r>
    </w:p>
    <w:p w:rsidR="00C6127F" w:rsidRDefault="00A20A2E" w:rsidP="00A20A2E">
      <w:pPr>
        <w:spacing w:line="360" w:lineRule="auto"/>
        <w:ind w:left="-425" w:firstLine="277"/>
        <w:jc w:val="both"/>
      </w:pPr>
      <w:r>
        <w:t xml:space="preserve">5. </w:t>
      </w:r>
      <w:proofErr w:type="gramStart"/>
      <w:r>
        <w:t>При изучении предмета и подготовке к ОГЭ и ЕГЭ следует обратить внимание на следующий теоретический материал: умение определять электронную конфигурацию атомов химических элементов; знание процесса гидролиза (органических и неорганических соединений); знание типов химических реакций в органической и неорганической химии; знание реакций полимеризации и поликонденсации, высокомолекулярных соединений: полимеров, пластмасс, синтетических волокон, каучуков.</w:t>
      </w:r>
      <w:proofErr w:type="gramEnd"/>
    </w:p>
    <w:p w:rsidR="00C6127F" w:rsidRDefault="00A20A2E" w:rsidP="00A20A2E">
      <w:pPr>
        <w:spacing w:line="360" w:lineRule="auto"/>
        <w:ind w:left="-425" w:firstLine="277"/>
        <w:jc w:val="both"/>
      </w:pPr>
      <w:r>
        <w:t xml:space="preserve"> 6. </w:t>
      </w:r>
      <w:proofErr w:type="gramStart"/>
      <w:r>
        <w:t>При анализе усвоения заданий повышенного уровня сложности особое внимание следует уделить заданиям на знание: характерных химических свойства неорганических веществ (простых веществ: металлов, неметаллов; сложных веществ: оксидов, оснований, кислот; солей: средних, кислых, основных, комплексных); характерных химических свойств углеводородов, важнейшие способы получения углеводородов; характерных химических свойств кислородосодержащих органических соединений, их важнейшие способы получения;</w:t>
      </w:r>
      <w:proofErr w:type="gramEnd"/>
      <w:r>
        <w:t xml:space="preserve"> </w:t>
      </w:r>
      <w:r>
        <w:lastRenderedPageBreak/>
        <w:t xml:space="preserve">качественных реакций неорганических и органических соединений; на умение рассчитывать объёмные отношения газов при химических реакциях по термохимическим уравнениям. </w:t>
      </w:r>
    </w:p>
    <w:p w:rsidR="00C6127F" w:rsidRDefault="00A20A2E" w:rsidP="00A20A2E">
      <w:pPr>
        <w:spacing w:line="360" w:lineRule="auto"/>
        <w:ind w:left="-425" w:firstLine="277"/>
        <w:jc w:val="both"/>
      </w:pPr>
      <w:r>
        <w:t xml:space="preserve">7. </w:t>
      </w:r>
      <w:proofErr w:type="gramStart"/>
      <w:r>
        <w:t>При анализе усвоения заданий высокого уровня сложности особое внимание следует уделить заданиям на запись уравнений окислительно</w:t>
      </w:r>
      <w:r w:rsidR="00C6127F">
        <w:t>-</w:t>
      </w:r>
      <w:r>
        <w:t xml:space="preserve">восстановительной реакции; на знание химических свойств </w:t>
      </w:r>
      <w:proofErr w:type="spellStart"/>
      <w:r>
        <w:t>пероксида</w:t>
      </w:r>
      <w:proofErr w:type="spellEnd"/>
      <w:r>
        <w:t xml:space="preserve"> водорода; на знание химических свойств </w:t>
      </w:r>
      <w:proofErr w:type="spellStart"/>
      <w:r>
        <w:t>циклоалканов</w:t>
      </w:r>
      <w:proofErr w:type="spellEnd"/>
      <w:r>
        <w:t xml:space="preserve"> и </w:t>
      </w:r>
      <w:proofErr w:type="spellStart"/>
      <w:r>
        <w:t>циклоалкенов</w:t>
      </w:r>
      <w:proofErr w:type="spellEnd"/>
      <w:r>
        <w:t xml:space="preserve">; на знание записи уравнения реакции электролиза водных растворов солей кислородосодержащих кислот; умение установления молекулярной формулы солей двухвалентного металла и двухосновной органической кислоты. </w:t>
      </w:r>
      <w:proofErr w:type="gramEnd"/>
    </w:p>
    <w:p w:rsidR="00C6127F" w:rsidRDefault="00A20A2E" w:rsidP="00A20A2E">
      <w:pPr>
        <w:spacing w:line="360" w:lineRule="auto"/>
        <w:ind w:left="-425" w:firstLine="277"/>
        <w:jc w:val="both"/>
      </w:pPr>
      <w:r>
        <w:t>8. Для более успешной подготовки к государств</w:t>
      </w:r>
      <w:r w:rsidR="00C6127F">
        <w:t>енной итоговой аттестации в 2023</w:t>
      </w:r>
      <w:r>
        <w:t xml:space="preserve"> году методическим службам необходимо ознакомить всех учителей с результатами и ана</w:t>
      </w:r>
      <w:r w:rsidR="00C6127F">
        <w:t>литическими материалами ЕГЭ-2022</w:t>
      </w:r>
      <w:r>
        <w:t>.</w:t>
      </w:r>
    </w:p>
    <w:p w:rsidR="00BA108C" w:rsidRPr="00700B0B" w:rsidRDefault="00C6127F" w:rsidP="00A20A2E">
      <w:pPr>
        <w:spacing w:line="360" w:lineRule="auto"/>
        <w:ind w:left="-425" w:firstLine="277"/>
        <w:jc w:val="both"/>
      </w:pPr>
      <w:r w:rsidRPr="00700B0B">
        <w:t xml:space="preserve"> </w:t>
      </w:r>
    </w:p>
    <w:p w:rsidR="005E780E" w:rsidRPr="00700B0B" w:rsidRDefault="00754C57" w:rsidP="00B0171E">
      <w:pPr>
        <w:pStyle w:val="3"/>
        <w:numPr>
          <w:ilvl w:val="1"/>
          <w:numId w:val="15"/>
        </w:numPr>
        <w:tabs>
          <w:tab w:val="left" w:pos="567"/>
        </w:tabs>
        <w:ind w:left="426" w:hanging="574"/>
        <w:jc w:val="both"/>
        <w:rPr>
          <w:rFonts w:ascii="Times New Roman" w:hAnsi="Times New Roman"/>
        </w:rPr>
      </w:pPr>
      <w:proofErr w:type="gramStart"/>
      <w:r w:rsidRPr="00700B0B">
        <w:rPr>
          <w:rFonts w:ascii="Times New Roman" w:hAnsi="Times New Roman"/>
        </w:rPr>
        <w:t>Информация о публикации (размещении) на открытых для общего доступа</w:t>
      </w:r>
      <w:r w:rsidR="00124D4C" w:rsidRPr="00700B0B">
        <w:rPr>
          <w:rFonts w:ascii="Times New Roman" w:hAnsi="Times New Roman"/>
        </w:rPr>
        <w:t xml:space="preserve"> на</w:t>
      </w:r>
      <w:r w:rsidRPr="00700B0B">
        <w:rPr>
          <w:rFonts w:ascii="Times New Roman" w:hAnsi="Times New Roman"/>
        </w:rPr>
        <w:t xml:space="preserve"> страницах информационно-коммуникационных </w:t>
      </w:r>
      <w:proofErr w:type="spellStart"/>
      <w:r w:rsidR="005E780E" w:rsidRPr="00700B0B">
        <w:rPr>
          <w:rFonts w:ascii="Times New Roman" w:hAnsi="Times New Roman"/>
        </w:rPr>
        <w:t>интернет-ресурсах</w:t>
      </w:r>
      <w:proofErr w:type="spellEnd"/>
      <w:r w:rsidR="005E780E" w:rsidRPr="00700B0B">
        <w:rPr>
          <w:rFonts w:ascii="Times New Roman" w:hAnsi="Times New Roman"/>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proofErr w:type="gramEnd"/>
    </w:p>
    <w:p w:rsidR="005E780E" w:rsidRPr="00700B0B" w:rsidRDefault="005E780E" w:rsidP="004814BF"/>
    <w:p w:rsidR="00DD5A4C" w:rsidRDefault="00754C57" w:rsidP="00B0171E">
      <w:pPr>
        <w:pStyle w:val="3"/>
        <w:numPr>
          <w:ilvl w:val="2"/>
          <w:numId w:val="15"/>
        </w:numPr>
        <w:rPr>
          <w:rFonts w:ascii="Times New Roman" w:hAnsi="Times New Roman"/>
          <w:b w:val="0"/>
          <w:bCs w:val="0"/>
        </w:rPr>
      </w:pPr>
      <w:r w:rsidRPr="00700B0B">
        <w:rPr>
          <w:rFonts w:ascii="Times New Roman" w:hAnsi="Times New Roman"/>
          <w:b w:val="0"/>
          <w:bCs w:val="0"/>
        </w:rPr>
        <w:t>Адрес страницы размещения</w:t>
      </w:r>
      <w:r w:rsidR="00F178B0" w:rsidRPr="00700B0B">
        <w:rPr>
          <w:rFonts w:ascii="Times New Roman" w:hAnsi="Times New Roman"/>
          <w:b w:val="0"/>
          <w:bCs w:val="0"/>
        </w:rPr>
        <w:t xml:space="preserve"> </w:t>
      </w:r>
    </w:p>
    <w:p w:rsidR="00754C57" w:rsidRPr="00700B0B" w:rsidRDefault="007C78C0" w:rsidP="00DD5A4C">
      <w:pPr>
        <w:pStyle w:val="3"/>
        <w:numPr>
          <w:ilvl w:val="0"/>
          <w:numId w:val="0"/>
        </w:numPr>
        <w:ind w:left="1224"/>
        <w:rPr>
          <w:rFonts w:ascii="Times New Roman" w:hAnsi="Times New Roman"/>
          <w:b w:val="0"/>
          <w:bCs w:val="0"/>
        </w:rPr>
      </w:pPr>
      <w:hyperlink r:id="rId30" w:history="1">
        <w:r w:rsidR="00DD5A4C" w:rsidRPr="00C85203">
          <w:rPr>
            <w:rStyle w:val="afd"/>
            <w:rFonts w:ascii="Times New Roman" w:hAnsi="Times New Roman"/>
            <w:b w:val="0"/>
            <w:bCs w:val="0"/>
          </w:rPr>
          <w:t>https://ipkro.riobr.ru/analiz-rezultatov-ege/</w:t>
        </w:r>
      </w:hyperlink>
      <w:r w:rsidR="00DD5A4C">
        <w:rPr>
          <w:rFonts w:ascii="Times New Roman" w:hAnsi="Times New Roman"/>
          <w:b w:val="0"/>
          <w:bCs w:val="0"/>
        </w:rPr>
        <w:t xml:space="preserve"> </w:t>
      </w:r>
    </w:p>
    <w:p w:rsidR="00617579" w:rsidRPr="00700B0B" w:rsidRDefault="00617579" w:rsidP="004814BF">
      <w:pPr>
        <w:spacing w:line="360" w:lineRule="auto"/>
        <w:ind w:left="-425"/>
        <w:jc w:val="both"/>
        <w:rPr>
          <w:sz w:val="28"/>
        </w:rPr>
      </w:pPr>
    </w:p>
    <w:p w:rsidR="00617579" w:rsidRPr="00700B0B" w:rsidRDefault="00617579" w:rsidP="00B0171E">
      <w:pPr>
        <w:pStyle w:val="3"/>
        <w:numPr>
          <w:ilvl w:val="2"/>
          <w:numId w:val="15"/>
        </w:numPr>
        <w:rPr>
          <w:rFonts w:ascii="Times New Roman" w:hAnsi="Times New Roman"/>
          <w:b w:val="0"/>
          <w:bCs w:val="0"/>
        </w:rPr>
      </w:pPr>
      <w:r w:rsidRPr="00700B0B">
        <w:rPr>
          <w:rFonts w:ascii="Times New Roman" w:hAnsi="Times New Roman"/>
          <w:b w:val="0"/>
          <w:bCs w:val="0"/>
        </w:rPr>
        <w:t>дата размещения (не позднее 12.09.2022)</w:t>
      </w:r>
      <w:r w:rsidR="00F178B0" w:rsidRPr="00700B0B">
        <w:rPr>
          <w:rFonts w:ascii="Times New Roman" w:hAnsi="Times New Roman"/>
          <w:b w:val="0"/>
          <w:bCs w:val="0"/>
        </w:rPr>
        <w:t xml:space="preserve"> </w:t>
      </w:r>
      <w:r w:rsidR="00BB45BC">
        <w:rPr>
          <w:rFonts w:ascii="Times New Roman" w:hAnsi="Times New Roman"/>
          <w:b w:val="0"/>
          <w:bCs w:val="0"/>
        </w:rPr>
        <w:t xml:space="preserve">   </w:t>
      </w:r>
      <w:r w:rsidR="00BB45BC" w:rsidRPr="00BB45BC">
        <w:rPr>
          <w:rFonts w:ascii="Times New Roman" w:hAnsi="Times New Roman"/>
          <w:b w:val="0"/>
          <w:bCs w:val="0"/>
          <w:u w:val="single"/>
        </w:rPr>
        <w:t>2</w:t>
      </w:r>
      <w:r w:rsidR="00A66C60">
        <w:rPr>
          <w:rFonts w:ascii="Times New Roman" w:hAnsi="Times New Roman"/>
          <w:b w:val="0"/>
          <w:bCs w:val="0"/>
          <w:u w:val="single"/>
        </w:rPr>
        <w:t>9</w:t>
      </w:r>
      <w:r w:rsidR="00BB45BC" w:rsidRPr="00BB45BC">
        <w:rPr>
          <w:rFonts w:ascii="Times New Roman" w:hAnsi="Times New Roman"/>
          <w:b w:val="0"/>
          <w:bCs w:val="0"/>
          <w:u w:val="single"/>
        </w:rPr>
        <w:t>.08.2022 г.</w:t>
      </w:r>
    </w:p>
    <w:p w:rsidR="00617579" w:rsidRPr="00700B0B" w:rsidRDefault="00617579" w:rsidP="00617579">
      <w:pPr>
        <w:spacing w:line="360" w:lineRule="auto"/>
        <w:ind w:left="-425"/>
        <w:jc w:val="both"/>
        <w:rPr>
          <w:sz w:val="28"/>
        </w:rPr>
      </w:pPr>
    </w:p>
    <w:p w:rsidR="00683D13" w:rsidRPr="00700B0B" w:rsidRDefault="00683D13" w:rsidP="004814BF">
      <w:pPr>
        <w:spacing w:line="360" w:lineRule="auto"/>
        <w:ind w:left="-425"/>
        <w:jc w:val="both"/>
      </w:pPr>
    </w:p>
    <w:p w:rsidR="00683D13" w:rsidRPr="00700B0B" w:rsidRDefault="00683D13" w:rsidP="004814BF">
      <w:pPr>
        <w:spacing w:line="360" w:lineRule="auto"/>
        <w:ind w:left="-425"/>
        <w:jc w:val="both"/>
        <w:sectPr w:rsidR="00683D13" w:rsidRPr="00700B0B" w:rsidSect="0012709D">
          <w:footerReference w:type="default" r:id="rId31"/>
          <w:pgSz w:w="11906" w:h="16838"/>
          <w:pgMar w:top="709" w:right="849" w:bottom="1134" w:left="1701" w:header="709" w:footer="709" w:gutter="0"/>
          <w:cols w:space="708"/>
          <w:docGrid w:linePitch="360"/>
        </w:sectPr>
      </w:pPr>
    </w:p>
    <w:p w:rsidR="00540DB2" w:rsidRPr="00700B0B" w:rsidRDefault="005F641E" w:rsidP="00B86ACD">
      <w:pPr>
        <w:pStyle w:val="3"/>
        <w:numPr>
          <w:ilvl w:val="0"/>
          <w:numId w:val="0"/>
        </w:numPr>
        <w:tabs>
          <w:tab w:val="left" w:pos="567"/>
        </w:tabs>
        <w:ind w:left="426"/>
      </w:pPr>
      <w:r w:rsidRPr="00700B0B">
        <w:rPr>
          <w:rFonts w:ascii="Times New Roman" w:hAnsi="Times New Roman"/>
          <w:szCs w:val="28"/>
        </w:rPr>
        <w:lastRenderedPageBreak/>
        <w:t xml:space="preserve">Раздел 5. </w:t>
      </w:r>
      <w:r w:rsidR="00E67DE8" w:rsidRPr="00700B0B">
        <w:rPr>
          <w:rFonts w:ascii="Times New Roman" w:hAnsi="Times New Roman"/>
          <w:szCs w:val="28"/>
        </w:rPr>
        <w:t>Мероприятия, запланированные для включения в </w:t>
      </w:r>
      <w:r w:rsidR="00CC69B1" w:rsidRPr="00700B0B">
        <w:rPr>
          <w:rFonts w:ascii="Times New Roman" w:hAnsi="Times New Roman"/>
          <w:szCs w:val="28"/>
        </w:rPr>
        <w:t xml:space="preserve">ДОРОЖНУЮ КАРТУ по развитию региональной системы образования </w:t>
      </w:r>
    </w:p>
    <w:p w:rsidR="005F641E" w:rsidRPr="00700B0B" w:rsidRDefault="005F641E" w:rsidP="00B0171E">
      <w:pPr>
        <w:pStyle w:val="a3"/>
        <w:keepNext/>
        <w:keepLines/>
        <w:numPr>
          <w:ilvl w:val="0"/>
          <w:numId w:val="15"/>
        </w:numPr>
        <w:spacing w:before="200" w:after="0" w:line="240" w:lineRule="auto"/>
        <w:contextualSpacing w:val="0"/>
        <w:outlineLvl w:val="2"/>
        <w:rPr>
          <w:rFonts w:ascii="Times New Roman" w:eastAsia="SimSun" w:hAnsi="Times New Roman"/>
          <w:vanish/>
          <w:sz w:val="28"/>
          <w:szCs w:val="24"/>
          <w:lang w:eastAsia="ru-RU"/>
        </w:rPr>
      </w:pPr>
    </w:p>
    <w:p w:rsidR="00825F34" w:rsidRPr="00700B0B" w:rsidRDefault="005F641E" w:rsidP="00B0171E">
      <w:pPr>
        <w:pStyle w:val="3"/>
        <w:numPr>
          <w:ilvl w:val="1"/>
          <w:numId w:val="15"/>
        </w:numPr>
        <w:tabs>
          <w:tab w:val="left" w:pos="567"/>
        </w:tabs>
        <w:ind w:left="284" w:hanging="284"/>
        <w:rPr>
          <w:rFonts w:ascii="Times New Roman" w:hAnsi="Times New Roman"/>
        </w:rPr>
      </w:pPr>
      <w:r w:rsidRPr="00700B0B">
        <w:rPr>
          <w:rFonts w:ascii="Times New Roman" w:hAnsi="Times New Roman"/>
        </w:rPr>
        <w:t xml:space="preserve">Анализ эффективности мероприятий, указанных в предложениях </w:t>
      </w:r>
      <w:r w:rsidR="006020BB" w:rsidRPr="00700B0B">
        <w:rPr>
          <w:rFonts w:ascii="Times New Roman" w:hAnsi="Times New Roman"/>
        </w:rPr>
        <w:br/>
      </w:r>
      <w:r w:rsidRPr="00700B0B">
        <w:rPr>
          <w:rFonts w:ascii="Times New Roman" w:hAnsi="Times New Roman"/>
        </w:rPr>
        <w:t xml:space="preserve">в дорожную карту по развитию региональной системы образования </w:t>
      </w:r>
      <w:r w:rsidR="006020BB" w:rsidRPr="00700B0B">
        <w:rPr>
          <w:rFonts w:ascii="Times New Roman" w:hAnsi="Times New Roman"/>
        </w:rPr>
        <w:br/>
      </w:r>
      <w:r w:rsidRPr="00700B0B">
        <w:rPr>
          <w:rFonts w:ascii="Times New Roman" w:hAnsi="Times New Roman"/>
        </w:rPr>
        <w:t xml:space="preserve">на </w:t>
      </w:r>
      <w:r w:rsidR="00E67DE8" w:rsidRPr="00700B0B">
        <w:rPr>
          <w:rFonts w:ascii="Times New Roman" w:hAnsi="Times New Roman"/>
        </w:rPr>
        <w:t xml:space="preserve">2021 </w:t>
      </w:r>
      <w:r w:rsidR="00B171E8" w:rsidRPr="00700B0B">
        <w:rPr>
          <w:rFonts w:ascii="Times New Roman" w:hAnsi="Times New Roman"/>
        </w:rPr>
        <w:t xml:space="preserve">- </w:t>
      </w:r>
      <w:r w:rsidR="00E67DE8" w:rsidRPr="00700B0B">
        <w:rPr>
          <w:rFonts w:ascii="Times New Roman" w:hAnsi="Times New Roman"/>
        </w:rPr>
        <w:t xml:space="preserve">2022 </w:t>
      </w:r>
      <w:r w:rsidRPr="00700B0B">
        <w:rPr>
          <w:rFonts w:ascii="Times New Roman" w:hAnsi="Times New Roman"/>
        </w:rPr>
        <w:t xml:space="preserve">г. </w:t>
      </w:r>
    </w:p>
    <w:p w:rsidR="00DB6897" w:rsidRPr="00700B0B" w:rsidRDefault="00DB6897" w:rsidP="00DB6897">
      <w:pPr>
        <w:pStyle w:val="af7"/>
        <w:keepNext/>
      </w:pPr>
      <w:r w:rsidRPr="00700B0B">
        <w:t xml:space="preserve">Таблица </w:t>
      </w:r>
      <w:fldSimple w:instr=" STYLEREF 1 \s ">
        <w:r w:rsidR="00383699" w:rsidRPr="00700B0B">
          <w:rPr>
            <w:noProof/>
          </w:rPr>
          <w:t>2</w:t>
        </w:r>
      </w:fldSimple>
      <w:r w:rsidRPr="00700B0B">
        <w:noBreakHyphen/>
      </w:r>
      <w:fldSimple w:instr=" SEQ Таблица \* ARABIC \s 1 ">
        <w:r w:rsidR="00383699" w:rsidRPr="00700B0B">
          <w:rPr>
            <w:noProof/>
          </w:rPr>
          <w:t>14</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950"/>
        <w:gridCol w:w="2333"/>
        <w:gridCol w:w="4384"/>
      </w:tblGrid>
      <w:tr w:rsidR="00332A77" w:rsidRPr="00700B0B" w:rsidTr="006020BB">
        <w:trPr>
          <w:trHeight w:val="365"/>
        </w:trPr>
        <w:tc>
          <w:tcPr>
            <w:tcW w:w="506" w:type="dxa"/>
            <w:shd w:val="clear" w:color="auto" w:fill="auto"/>
            <w:vAlign w:val="center"/>
          </w:tcPr>
          <w:p w:rsidR="009B01B3" w:rsidRPr="00700B0B" w:rsidRDefault="009B01B3" w:rsidP="00634251">
            <w:pPr>
              <w:jc w:val="center"/>
              <w:rPr>
                <w:sz w:val="20"/>
              </w:rPr>
            </w:pPr>
            <w:r w:rsidRPr="00700B0B">
              <w:rPr>
                <w:sz w:val="20"/>
              </w:rPr>
              <w:t>№</w:t>
            </w:r>
          </w:p>
        </w:tc>
        <w:tc>
          <w:tcPr>
            <w:tcW w:w="2950" w:type="dxa"/>
            <w:shd w:val="clear" w:color="auto" w:fill="auto"/>
            <w:vAlign w:val="center"/>
          </w:tcPr>
          <w:p w:rsidR="009B01B3" w:rsidRPr="004823B2" w:rsidRDefault="009B01B3" w:rsidP="00634251">
            <w:pPr>
              <w:jc w:val="center"/>
            </w:pPr>
            <w:r w:rsidRPr="004823B2">
              <w:t>Название мероприятия</w:t>
            </w:r>
          </w:p>
        </w:tc>
        <w:tc>
          <w:tcPr>
            <w:tcW w:w="2333" w:type="dxa"/>
            <w:shd w:val="clear" w:color="auto" w:fill="auto"/>
            <w:vAlign w:val="center"/>
          </w:tcPr>
          <w:p w:rsidR="009B01B3" w:rsidRPr="004823B2" w:rsidRDefault="009B01B3" w:rsidP="00634251">
            <w:pPr>
              <w:jc w:val="center"/>
            </w:pPr>
            <w:r w:rsidRPr="004823B2">
              <w:t>Показатели</w:t>
            </w:r>
          </w:p>
          <w:p w:rsidR="009B01B3" w:rsidRPr="004823B2" w:rsidRDefault="000D30A2" w:rsidP="00634251">
            <w:pPr>
              <w:jc w:val="center"/>
            </w:pPr>
            <w:r w:rsidRPr="004823B2">
              <w:t>(дата, формат, место проведения, категории участников)</w:t>
            </w:r>
          </w:p>
        </w:tc>
        <w:tc>
          <w:tcPr>
            <w:tcW w:w="4384" w:type="dxa"/>
            <w:shd w:val="clear" w:color="auto" w:fill="auto"/>
            <w:vAlign w:val="center"/>
          </w:tcPr>
          <w:p w:rsidR="00443B41" w:rsidRPr="004823B2" w:rsidRDefault="000D30A2" w:rsidP="00634251">
            <w:pPr>
              <w:jc w:val="center"/>
            </w:pPr>
            <w:r w:rsidRPr="004823B2">
              <w:t>Выводы</w:t>
            </w:r>
            <w:r w:rsidR="00540DB2" w:rsidRPr="004823B2">
              <w:t xml:space="preserve"> об</w:t>
            </w:r>
            <w:r w:rsidRPr="004823B2">
              <w:t xml:space="preserve"> эффективности</w:t>
            </w:r>
            <w:r w:rsidR="00540DB2" w:rsidRPr="004823B2">
              <w:t xml:space="preserve"> (или ее отсутствии), </w:t>
            </w:r>
            <w:r w:rsidR="005F641E" w:rsidRPr="004823B2">
              <w:br/>
            </w:r>
            <w:r w:rsidR="00540DB2" w:rsidRPr="004823B2">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332A77" w:rsidRPr="00700B0B" w:rsidTr="006020BB">
        <w:tc>
          <w:tcPr>
            <w:tcW w:w="506" w:type="dxa"/>
            <w:shd w:val="clear" w:color="auto" w:fill="auto"/>
            <w:vAlign w:val="center"/>
          </w:tcPr>
          <w:p w:rsidR="009B01B3" w:rsidRPr="00700B0B" w:rsidRDefault="004823B2" w:rsidP="004823B2">
            <w:pPr>
              <w:jc w:val="center"/>
              <w:rPr>
                <w:sz w:val="20"/>
              </w:rPr>
            </w:pPr>
            <w:r>
              <w:rPr>
                <w:sz w:val="20"/>
              </w:rPr>
              <w:t>1</w:t>
            </w:r>
          </w:p>
        </w:tc>
        <w:tc>
          <w:tcPr>
            <w:tcW w:w="2950" w:type="dxa"/>
            <w:shd w:val="clear" w:color="auto" w:fill="auto"/>
            <w:vAlign w:val="center"/>
          </w:tcPr>
          <w:p w:rsidR="00453980" w:rsidRPr="004823B2" w:rsidRDefault="004823B2" w:rsidP="00FC6BBF">
            <w:r w:rsidRPr="004823B2">
              <w:t>Дистанционные курсы повышения квалификации для учителей химии по теме «Оценивание ответов на задания всероссийских проверочных работ»</w:t>
            </w:r>
          </w:p>
        </w:tc>
        <w:tc>
          <w:tcPr>
            <w:tcW w:w="2333" w:type="dxa"/>
            <w:shd w:val="clear" w:color="auto" w:fill="auto"/>
            <w:vAlign w:val="center"/>
          </w:tcPr>
          <w:p w:rsidR="004823B2" w:rsidRPr="004823B2" w:rsidRDefault="004823B2" w:rsidP="004823B2">
            <w:r w:rsidRPr="004823B2">
              <w:t>Октябрь 2022</w:t>
            </w:r>
          </w:p>
          <w:p w:rsidR="004823B2" w:rsidRPr="004823B2" w:rsidRDefault="004823B2" w:rsidP="004823B2">
            <w:r w:rsidRPr="004823B2">
              <w:t xml:space="preserve">Дистанционная форма обучения </w:t>
            </w:r>
          </w:p>
          <w:p w:rsidR="004823B2" w:rsidRPr="004823B2" w:rsidRDefault="004823B2" w:rsidP="004823B2">
            <w:r w:rsidRPr="004823B2">
              <w:t>ГБОУ ДПО ИПКРО РИ,</w:t>
            </w:r>
          </w:p>
          <w:p w:rsidR="009B01B3" w:rsidRPr="004823B2" w:rsidRDefault="004823B2" w:rsidP="004823B2">
            <w:r w:rsidRPr="004823B2">
              <w:t>учителя химии</w:t>
            </w:r>
          </w:p>
        </w:tc>
        <w:tc>
          <w:tcPr>
            <w:tcW w:w="4384" w:type="dxa"/>
            <w:shd w:val="clear" w:color="auto" w:fill="auto"/>
            <w:vAlign w:val="center"/>
          </w:tcPr>
          <w:p w:rsidR="000D30A2" w:rsidRPr="004823B2" w:rsidRDefault="004823B2" w:rsidP="00FC6BBF">
            <w:r w:rsidRPr="004823B2">
              <w:t>Немного улучшены результаты выполнения заданий из блока «органическая химия». Недостаточный охват учителей химии, ведущих подготовку обучающихся к ЕГЭ.</w:t>
            </w:r>
          </w:p>
        </w:tc>
      </w:tr>
      <w:tr w:rsidR="00453980" w:rsidRPr="00700B0B" w:rsidTr="006020BB">
        <w:tc>
          <w:tcPr>
            <w:tcW w:w="506" w:type="dxa"/>
            <w:shd w:val="clear" w:color="auto" w:fill="auto"/>
            <w:vAlign w:val="center"/>
          </w:tcPr>
          <w:p w:rsidR="00453980" w:rsidRPr="00700B0B" w:rsidRDefault="004823B2" w:rsidP="00634251">
            <w:pPr>
              <w:jc w:val="center"/>
              <w:rPr>
                <w:sz w:val="20"/>
              </w:rPr>
            </w:pPr>
            <w:r>
              <w:rPr>
                <w:sz w:val="20"/>
              </w:rPr>
              <w:t>2</w:t>
            </w:r>
          </w:p>
        </w:tc>
        <w:tc>
          <w:tcPr>
            <w:tcW w:w="2950" w:type="dxa"/>
            <w:shd w:val="clear" w:color="auto" w:fill="auto"/>
            <w:vAlign w:val="center"/>
          </w:tcPr>
          <w:p w:rsidR="00453980" w:rsidRPr="004823B2" w:rsidRDefault="004823B2" w:rsidP="00FC6BBF">
            <w:r w:rsidRPr="004823B2">
              <w:t>Курсы-стажировки для учителей химии, выпускники которых показали низкие результаты выполнения заданий ЕГЭ-2022 (на основе протоколов выполнения заданий участниками  ЕГЭ-2022) с целью повышения качества образовательных результатов по оценочным процедурам</w:t>
            </w:r>
          </w:p>
        </w:tc>
        <w:tc>
          <w:tcPr>
            <w:tcW w:w="2333" w:type="dxa"/>
            <w:shd w:val="clear" w:color="auto" w:fill="auto"/>
            <w:vAlign w:val="center"/>
          </w:tcPr>
          <w:p w:rsidR="00453980" w:rsidRPr="004823B2" w:rsidRDefault="004823B2" w:rsidP="00FC6BBF">
            <w:r w:rsidRPr="004823B2">
              <w:t>Апрель 2023г.</w:t>
            </w:r>
          </w:p>
          <w:p w:rsidR="004823B2" w:rsidRPr="004823B2" w:rsidRDefault="004823B2" w:rsidP="004823B2">
            <w:r w:rsidRPr="004823B2">
              <w:t>ГБОУ ДПО ИПКРО РИ,</w:t>
            </w:r>
          </w:p>
          <w:p w:rsidR="004823B2" w:rsidRPr="004823B2" w:rsidRDefault="004823B2" w:rsidP="004823B2">
            <w:r w:rsidRPr="004823B2">
              <w:t>учителя химии</w:t>
            </w:r>
          </w:p>
        </w:tc>
        <w:tc>
          <w:tcPr>
            <w:tcW w:w="4384" w:type="dxa"/>
            <w:shd w:val="clear" w:color="auto" w:fill="auto"/>
            <w:vAlign w:val="center"/>
          </w:tcPr>
          <w:p w:rsidR="00453980" w:rsidRPr="004823B2" w:rsidRDefault="004823B2" w:rsidP="00FC6BBF">
            <w:r w:rsidRPr="004823B2">
              <w:t>Увеличение среднего процента выполнения данного задания по региону.</w:t>
            </w:r>
          </w:p>
          <w:p w:rsidR="004823B2" w:rsidRPr="004823B2" w:rsidRDefault="004823B2" w:rsidP="00FC6BBF">
            <w:r w:rsidRPr="004823B2">
              <w:t>Обмен опытом.</w:t>
            </w:r>
          </w:p>
        </w:tc>
      </w:tr>
      <w:tr w:rsidR="004823B2" w:rsidRPr="00700B0B" w:rsidTr="009348F4">
        <w:tc>
          <w:tcPr>
            <w:tcW w:w="506" w:type="dxa"/>
            <w:shd w:val="clear" w:color="auto" w:fill="auto"/>
            <w:vAlign w:val="center"/>
          </w:tcPr>
          <w:p w:rsidR="004823B2" w:rsidRPr="00700B0B" w:rsidRDefault="004823B2" w:rsidP="004823B2">
            <w:pPr>
              <w:jc w:val="center"/>
              <w:rPr>
                <w:sz w:val="20"/>
              </w:rPr>
            </w:pPr>
            <w:r>
              <w:rPr>
                <w:sz w:val="20"/>
              </w:rPr>
              <w:t>3</w:t>
            </w:r>
          </w:p>
        </w:tc>
        <w:tc>
          <w:tcPr>
            <w:tcW w:w="2950" w:type="dxa"/>
            <w:shd w:val="clear" w:color="auto" w:fill="auto"/>
            <w:vAlign w:val="center"/>
          </w:tcPr>
          <w:p w:rsidR="004823B2" w:rsidRPr="00D20387" w:rsidRDefault="004823B2" w:rsidP="004823B2">
            <w:pPr>
              <w:jc w:val="both"/>
              <w:rPr>
                <w:lang w:eastAsia="en-US"/>
              </w:rPr>
            </w:pPr>
            <w:r w:rsidRPr="00D20387">
              <w:rPr>
                <w:lang w:eastAsia="en-US"/>
              </w:rPr>
              <w:t xml:space="preserve">Индивидуальные и групповые консультации методиста по химии  для педагогов образовательных организаций, осуществляющих подготовку обучающихся к ЕГЭ по химии </w:t>
            </w:r>
          </w:p>
        </w:tc>
        <w:tc>
          <w:tcPr>
            <w:tcW w:w="2333" w:type="dxa"/>
            <w:shd w:val="clear" w:color="auto" w:fill="auto"/>
          </w:tcPr>
          <w:p w:rsidR="004823B2" w:rsidRPr="00D20387" w:rsidRDefault="004823B2" w:rsidP="004823B2">
            <w:pPr>
              <w:jc w:val="both"/>
              <w:rPr>
                <w:lang w:eastAsia="en-US"/>
              </w:rPr>
            </w:pPr>
          </w:p>
          <w:p w:rsidR="004823B2" w:rsidRPr="00D20387" w:rsidRDefault="004823B2" w:rsidP="004823B2">
            <w:pPr>
              <w:jc w:val="both"/>
              <w:rPr>
                <w:lang w:eastAsia="en-US"/>
              </w:rPr>
            </w:pPr>
            <w:r w:rsidRPr="00D20387">
              <w:rPr>
                <w:lang w:eastAsia="en-US"/>
              </w:rPr>
              <w:t>В течение года</w:t>
            </w:r>
          </w:p>
          <w:p w:rsidR="004823B2" w:rsidRPr="00D20387" w:rsidRDefault="004823B2" w:rsidP="004823B2">
            <w:pPr>
              <w:jc w:val="both"/>
              <w:rPr>
                <w:lang w:eastAsia="en-US"/>
              </w:rPr>
            </w:pPr>
            <w:r w:rsidRPr="00D20387">
              <w:rPr>
                <w:lang w:eastAsia="en-US"/>
              </w:rPr>
              <w:t>ГБОУ ДПО ИПКРО РИ,</w:t>
            </w:r>
          </w:p>
          <w:p w:rsidR="004823B2" w:rsidRPr="00D20387" w:rsidRDefault="004823B2" w:rsidP="004823B2">
            <w:pPr>
              <w:jc w:val="both"/>
              <w:rPr>
                <w:lang w:eastAsia="en-US"/>
              </w:rPr>
            </w:pPr>
            <w:r w:rsidRPr="00D20387">
              <w:rPr>
                <w:lang w:eastAsia="en-US"/>
              </w:rPr>
              <w:t>учителя химии</w:t>
            </w:r>
          </w:p>
        </w:tc>
        <w:tc>
          <w:tcPr>
            <w:tcW w:w="4384" w:type="dxa"/>
            <w:shd w:val="clear" w:color="auto" w:fill="auto"/>
            <w:vAlign w:val="center"/>
          </w:tcPr>
          <w:p w:rsidR="004823B2" w:rsidRPr="00D20387" w:rsidRDefault="004823B2" w:rsidP="004823B2">
            <w:pPr>
              <w:jc w:val="both"/>
            </w:pPr>
            <w:r w:rsidRPr="00D20387">
              <w:t>Улучшение результатов в некоторых ОО РИ. Недостаточный охват учителей химии, ведущих подготовку обучающихся к ЕГЭ.</w:t>
            </w:r>
          </w:p>
        </w:tc>
      </w:tr>
      <w:tr w:rsidR="004823B2" w:rsidRPr="00700B0B" w:rsidTr="009348F4">
        <w:tc>
          <w:tcPr>
            <w:tcW w:w="506" w:type="dxa"/>
            <w:shd w:val="clear" w:color="auto" w:fill="auto"/>
            <w:vAlign w:val="center"/>
          </w:tcPr>
          <w:p w:rsidR="004823B2" w:rsidRPr="00700B0B" w:rsidRDefault="004823B2" w:rsidP="004823B2">
            <w:pPr>
              <w:jc w:val="center"/>
              <w:rPr>
                <w:sz w:val="20"/>
              </w:rPr>
            </w:pPr>
            <w:r>
              <w:rPr>
                <w:sz w:val="20"/>
              </w:rPr>
              <w:t>4</w:t>
            </w:r>
          </w:p>
        </w:tc>
        <w:tc>
          <w:tcPr>
            <w:tcW w:w="2950" w:type="dxa"/>
            <w:shd w:val="clear" w:color="auto" w:fill="auto"/>
            <w:vAlign w:val="center"/>
          </w:tcPr>
          <w:p w:rsidR="004823B2" w:rsidRPr="00D20387" w:rsidRDefault="004823B2" w:rsidP="004823B2">
            <w:pPr>
              <w:jc w:val="both"/>
            </w:pPr>
            <w:r w:rsidRPr="00D20387">
              <w:rPr>
                <w:shd w:val="clear" w:color="auto" w:fill="FFFFFF"/>
                <w:lang w:eastAsia="en-US"/>
              </w:rPr>
              <w:t>семинар-практикум для учителей химии «</w:t>
            </w:r>
            <w:r>
              <w:rPr>
                <w:shd w:val="clear" w:color="auto" w:fill="FFFFFF"/>
                <w:lang w:eastAsia="en-US"/>
              </w:rPr>
              <w:t>Методика обучения учащихся решению заданий ЕГЭ  по хими</w:t>
            </w:r>
            <w:proofErr w:type="gramStart"/>
            <w:r>
              <w:rPr>
                <w:shd w:val="clear" w:color="auto" w:fill="FFFFFF"/>
                <w:lang w:eastAsia="en-US"/>
              </w:rPr>
              <w:t>и</w:t>
            </w:r>
            <w:r w:rsidR="005359EF">
              <w:rPr>
                <w:shd w:val="clear" w:color="auto" w:fill="FFFFFF"/>
                <w:lang w:eastAsia="en-US"/>
              </w:rPr>
              <w:t>(</w:t>
            </w:r>
            <w:proofErr w:type="gramEnd"/>
            <w:r w:rsidR="005359EF">
              <w:rPr>
                <w:shd w:val="clear" w:color="auto" w:fill="FFFFFF"/>
                <w:lang w:eastAsia="en-US"/>
              </w:rPr>
              <w:t>повышенный уровень)</w:t>
            </w:r>
            <w:r>
              <w:rPr>
                <w:shd w:val="clear" w:color="auto" w:fill="FFFFFF"/>
                <w:lang w:eastAsia="en-US"/>
              </w:rPr>
              <w:t>»</w:t>
            </w:r>
          </w:p>
        </w:tc>
        <w:tc>
          <w:tcPr>
            <w:tcW w:w="2333" w:type="dxa"/>
            <w:shd w:val="clear" w:color="auto" w:fill="auto"/>
          </w:tcPr>
          <w:p w:rsidR="004823B2" w:rsidRPr="00D20387" w:rsidRDefault="004823B2" w:rsidP="004823B2">
            <w:pPr>
              <w:jc w:val="both"/>
              <w:rPr>
                <w:lang w:eastAsia="en-US"/>
              </w:rPr>
            </w:pPr>
            <w:r w:rsidRPr="00D20387">
              <w:rPr>
                <w:lang w:eastAsia="en-US"/>
              </w:rPr>
              <w:t>Февраль</w:t>
            </w:r>
            <w:r>
              <w:rPr>
                <w:lang w:eastAsia="en-US"/>
              </w:rPr>
              <w:t xml:space="preserve"> 2022</w:t>
            </w:r>
            <w:r w:rsidRPr="00D20387">
              <w:rPr>
                <w:lang w:eastAsia="en-US"/>
              </w:rPr>
              <w:t xml:space="preserve"> г.</w:t>
            </w:r>
          </w:p>
          <w:p w:rsidR="004823B2" w:rsidRPr="00D20387" w:rsidRDefault="004823B2" w:rsidP="004823B2">
            <w:pPr>
              <w:jc w:val="both"/>
              <w:rPr>
                <w:lang w:eastAsia="en-US"/>
              </w:rPr>
            </w:pPr>
            <w:r w:rsidRPr="00D20387">
              <w:rPr>
                <w:lang w:eastAsia="en-US"/>
              </w:rPr>
              <w:t xml:space="preserve"> очная форма, </w:t>
            </w:r>
          </w:p>
          <w:p w:rsidR="004823B2" w:rsidRPr="00D20387" w:rsidRDefault="004823B2" w:rsidP="004823B2">
            <w:pPr>
              <w:jc w:val="both"/>
              <w:rPr>
                <w:lang w:eastAsia="en-US"/>
              </w:rPr>
            </w:pPr>
            <w:r w:rsidRPr="00D20387">
              <w:rPr>
                <w:lang w:eastAsia="en-US"/>
              </w:rPr>
              <w:t>ГБОУ ДПО ИПКРО РИ,</w:t>
            </w:r>
          </w:p>
          <w:p w:rsidR="004823B2" w:rsidRPr="00D20387" w:rsidRDefault="004823B2" w:rsidP="004823B2">
            <w:pPr>
              <w:jc w:val="both"/>
              <w:rPr>
                <w:lang w:eastAsia="en-US"/>
              </w:rPr>
            </w:pPr>
            <w:r w:rsidRPr="00D20387">
              <w:rPr>
                <w:lang w:eastAsia="en-US"/>
              </w:rPr>
              <w:t>учителя химии</w:t>
            </w:r>
          </w:p>
        </w:tc>
        <w:tc>
          <w:tcPr>
            <w:tcW w:w="4384" w:type="dxa"/>
            <w:shd w:val="clear" w:color="auto" w:fill="auto"/>
            <w:vAlign w:val="center"/>
          </w:tcPr>
          <w:p w:rsidR="004823B2" w:rsidRPr="00D20387" w:rsidRDefault="004823B2" w:rsidP="004823B2">
            <w:pPr>
              <w:jc w:val="both"/>
            </w:pPr>
            <w:r w:rsidRPr="00D20387">
              <w:t>Небольшое увеличение среднего</w:t>
            </w:r>
            <w:r w:rsidR="005359EF">
              <w:t xml:space="preserve"> процента выполнения задания №33,34</w:t>
            </w:r>
            <w:r w:rsidRPr="00D20387">
              <w:t xml:space="preserve"> по региону.</w:t>
            </w:r>
          </w:p>
        </w:tc>
      </w:tr>
    </w:tbl>
    <w:p w:rsidR="000F3B34" w:rsidRPr="00700B0B" w:rsidRDefault="00E67DE8" w:rsidP="00B0171E">
      <w:pPr>
        <w:pStyle w:val="3"/>
        <w:numPr>
          <w:ilvl w:val="1"/>
          <w:numId w:val="15"/>
        </w:numPr>
        <w:tabs>
          <w:tab w:val="left" w:pos="567"/>
        </w:tabs>
        <w:ind w:left="284"/>
        <w:rPr>
          <w:rFonts w:ascii="Times New Roman" w:hAnsi="Times New Roman"/>
        </w:rPr>
      </w:pPr>
      <w:r w:rsidRPr="00700B0B">
        <w:rPr>
          <w:rFonts w:ascii="Times New Roman" w:hAnsi="Times New Roman"/>
        </w:rPr>
        <w:lastRenderedPageBreak/>
        <w:t xml:space="preserve">Планируемые меры методической поддержки изучения учебных предметов в 2022-2023 </w:t>
      </w:r>
      <w:proofErr w:type="spellStart"/>
      <w:r w:rsidRPr="00700B0B">
        <w:rPr>
          <w:rFonts w:ascii="Times New Roman" w:hAnsi="Times New Roman"/>
        </w:rPr>
        <w:t>уч.г</w:t>
      </w:r>
      <w:proofErr w:type="spellEnd"/>
      <w:r w:rsidRPr="00700B0B">
        <w:rPr>
          <w:rFonts w:ascii="Times New Roman" w:hAnsi="Times New Roman"/>
        </w:rPr>
        <w:t xml:space="preserve">. на региональном уровне. </w:t>
      </w:r>
    </w:p>
    <w:p w:rsidR="005060D9" w:rsidRPr="00700B0B" w:rsidRDefault="00E67DE8" w:rsidP="00B0171E">
      <w:pPr>
        <w:pStyle w:val="3"/>
        <w:numPr>
          <w:ilvl w:val="2"/>
          <w:numId w:val="15"/>
        </w:numPr>
        <w:tabs>
          <w:tab w:val="left" w:pos="567"/>
        </w:tabs>
        <w:rPr>
          <w:rFonts w:ascii="Times New Roman" w:hAnsi="Times New Roman"/>
          <w:b w:val="0"/>
        </w:rPr>
      </w:pPr>
      <w:r w:rsidRPr="00700B0B">
        <w:rPr>
          <w:rFonts w:ascii="Times New Roman" w:hAnsi="Times New Roman"/>
          <w:b w:val="0"/>
        </w:rPr>
        <w:t>Планируемые мероприятия</w:t>
      </w:r>
      <w:r w:rsidR="005060D9" w:rsidRPr="00700B0B">
        <w:rPr>
          <w:rFonts w:ascii="Times New Roman" w:hAnsi="Times New Roman"/>
          <w:b w:val="0"/>
        </w:rPr>
        <w:t xml:space="preserve"> методической поддержки изучения учебных предметов в </w:t>
      </w:r>
      <w:r w:rsidR="003D0D44" w:rsidRPr="00700B0B">
        <w:rPr>
          <w:rFonts w:ascii="Times New Roman" w:hAnsi="Times New Roman"/>
          <w:b w:val="0"/>
        </w:rPr>
        <w:t>202</w:t>
      </w:r>
      <w:r w:rsidR="00F675DB" w:rsidRPr="00700B0B">
        <w:rPr>
          <w:rFonts w:ascii="Times New Roman" w:hAnsi="Times New Roman"/>
          <w:b w:val="0"/>
        </w:rPr>
        <w:t>2</w:t>
      </w:r>
      <w:r w:rsidR="005060D9" w:rsidRPr="00700B0B">
        <w:rPr>
          <w:rFonts w:ascii="Times New Roman" w:hAnsi="Times New Roman"/>
          <w:b w:val="0"/>
        </w:rPr>
        <w:t>-</w:t>
      </w:r>
      <w:r w:rsidR="003D0D44" w:rsidRPr="00700B0B">
        <w:rPr>
          <w:rFonts w:ascii="Times New Roman" w:hAnsi="Times New Roman"/>
          <w:b w:val="0"/>
        </w:rPr>
        <w:t>202</w:t>
      </w:r>
      <w:r w:rsidR="00F675DB" w:rsidRPr="00700B0B">
        <w:rPr>
          <w:rFonts w:ascii="Times New Roman" w:hAnsi="Times New Roman"/>
          <w:b w:val="0"/>
        </w:rPr>
        <w:t>3</w:t>
      </w:r>
      <w:r w:rsidR="000F3B34" w:rsidRPr="00700B0B">
        <w:rPr>
          <w:rFonts w:ascii="Times New Roman" w:hAnsi="Times New Roman"/>
          <w:b w:val="0"/>
        </w:rPr>
        <w:t xml:space="preserve"> </w:t>
      </w:r>
      <w:proofErr w:type="spellStart"/>
      <w:r w:rsidR="005060D9" w:rsidRPr="00700B0B">
        <w:rPr>
          <w:rFonts w:ascii="Times New Roman" w:hAnsi="Times New Roman"/>
          <w:b w:val="0"/>
        </w:rPr>
        <w:t>уч.г</w:t>
      </w:r>
      <w:proofErr w:type="spellEnd"/>
      <w:r w:rsidR="005060D9" w:rsidRPr="00700B0B">
        <w:rPr>
          <w:rFonts w:ascii="Times New Roman" w:hAnsi="Times New Roman"/>
          <w:b w:val="0"/>
        </w:rPr>
        <w:t>. на региональном уровне</w:t>
      </w:r>
      <w:r w:rsidR="00B171E8" w:rsidRPr="00700B0B">
        <w:rPr>
          <w:rFonts w:ascii="Times New Roman" w:hAnsi="Times New Roman"/>
          <w:b w:val="0"/>
        </w:rPr>
        <w:t xml:space="preserve">, в том числе в ОО с аномально низкими результатами ЕГЭ </w:t>
      </w:r>
      <w:r w:rsidR="003D0D44" w:rsidRPr="00700B0B">
        <w:rPr>
          <w:rFonts w:ascii="Times New Roman" w:hAnsi="Times New Roman"/>
          <w:b w:val="0"/>
        </w:rPr>
        <w:t>202</w:t>
      </w:r>
      <w:r w:rsidR="00F675DB" w:rsidRPr="00700B0B">
        <w:rPr>
          <w:rFonts w:ascii="Times New Roman" w:hAnsi="Times New Roman"/>
          <w:b w:val="0"/>
        </w:rPr>
        <w:t>2</w:t>
      </w:r>
      <w:r w:rsidR="00B171E8" w:rsidRPr="00700B0B">
        <w:rPr>
          <w:rFonts w:ascii="Times New Roman" w:hAnsi="Times New Roman"/>
          <w:b w:val="0"/>
        </w:rPr>
        <w:t xml:space="preserve"> г.</w:t>
      </w:r>
    </w:p>
    <w:p w:rsidR="00637887" w:rsidRPr="00700B0B" w:rsidRDefault="00637887" w:rsidP="00637887">
      <w:pPr>
        <w:pStyle w:val="af7"/>
        <w:keepNext/>
      </w:pPr>
      <w:r w:rsidRPr="00700B0B">
        <w:t xml:space="preserve">Таблица </w:t>
      </w:r>
      <w:fldSimple w:instr=" STYLEREF 1 \s ">
        <w:r w:rsidR="00383699" w:rsidRPr="00700B0B">
          <w:rPr>
            <w:noProof/>
          </w:rPr>
          <w:t>2</w:t>
        </w:r>
      </w:fldSimple>
      <w:r w:rsidR="00DB6897" w:rsidRPr="00700B0B">
        <w:noBreakHyphen/>
      </w:r>
      <w:fldSimple w:instr=" SEQ Таблица \* ARABIC \s 1 ">
        <w:r w:rsidR="00383699" w:rsidRPr="00700B0B">
          <w:rPr>
            <w:noProof/>
          </w:rPr>
          <w:t>1</w:t>
        </w:r>
      </w:fldSimple>
      <w:r w:rsidR="00683D13" w:rsidRPr="00700B0B">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683D13" w:rsidRPr="00700B0B" w:rsidTr="006020BB">
        <w:tc>
          <w:tcPr>
            <w:tcW w:w="541" w:type="dxa"/>
            <w:shd w:val="clear" w:color="auto" w:fill="auto"/>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w:t>
            </w:r>
          </w:p>
        </w:tc>
        <w:tc>
          <w:tcPr>
            <w:tcW w:w="1869" w:type="dxa"/>
            <w:shd w:val="clear" w:color="auto" w:fill="auto"/>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Дата</w:t>
            </w:r>
          </w:p>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i/>
                <w:sz w:val="20"/>
                <w:szCs w:val="24"/>
              </w:rPr>
              <w:t>(месяц)</w:t>
            </w:r>
          </w:p>
        </w:tc>
        <w:tc>
          <w:tcPr>
            <w:tcW w:w="5103" w:type="dxa"/>
            <w:shd w:val="clear" w:color="auto" w:fill="auto"/>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Мероприятие</w:t>
            </w:r>
          </w:p>
          <w:p w:rsidR="00683D13" w:rsidRPr="00700B0B" w:rsidRDefault="00683D13" w:rsidP="00634251">
            <w:pPr>
              <w:pStyle w:val="a3"/>
              <w:spacing w:after="0" w:line="240" w:lineRule="auto"/>
              <w:ind w:left="0"/>
              <w:jc w:val="center"/>
              <w:rPr>
                <w:rFonts w:ascii="Times New Roman" w:hAnsi="Times New Roman"/>
                <w:i/>
                <w:sz w:val="20"/>
                <w:szCs w:val="24"/>
              </w:rPr>
            </w:pPr>
            <w:r w:rsidRPr="00700B0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683D13" w:rsidRPr="00700B0B" w:rsidRDefault="00683D13" w:rsidP="00634251">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Категория участников</w:t>
            </w:r>
          </w:p>
        </w:tc>
      </w:tr>
      <w:tr w:rsidR="00683D13" w:rsidRPr="00700B0B" w:rsidTr="006020BB">
        <w:tc>
          <w:tcPr>
            <w:tcW w:w="541" w:type="dxa"/>
            <w:shd w:val="clear" w:color="auto" w:fill="auto"/>
          </w:tcPr>
          <w:p w:rsidR="00683D13" w:rsidRPr="00700B0B" w:rsidRDefault="006B524A" w:rsidP="00634251">
            <w:pPr>
              <w:pStyle w:val="a3"/>
              <w:spacing w:after="0" w:line="240" w:lineRule="auto"/>
              <w:ind w:left="0"/>
              <w:jc w:val="center"/>
              <w:rPr>
                <w:rFonts w:ascii="Times New Roman" w:hAnsi="Times New Roman"/>
                <w:sz w:val="20"/>
                <w:szCs w:val="24"/>
              </w:rPr>
            </w:pPr>
            <w:r>
              <w:rPr>
                <w:rFonts w:ascii="Times New Roman" w:hAnsi="Times New Roman"/>
                <w:sz w:val="20"/>
                <w:szCs w:val="24"/>
              </w:rPr>
              <w:t>1</w:t>
            </w:r>
          </w:p>
        </w:tc>
        <w:tc>
          <w:tcPr>
            <w:tcW w:w="1869" w:type="dxa"/>
            <w:shd w:val="clear" w:color="auto" w:fill="auto"/>
          </w:tcPr>
          <w:p w:rsidR="00683D13" w:rsidRDefault="006B524A" w:rsidP="00634251">
            <w:pPr>
              <w:pStyle w:val="a3"/>
              <w:spacing w:after="0" w:line="240" w:lineRule="auto"/>
              <w:ind w:left="0"/>
              <w:rPr>
                <w:rFonts w:ascii="Times New Roman" w:hAnsi="Times New Roman"/>
                <w:sz w:val="20"/>
                <w:szCs w:val="24"/>
              </w:rPr>
            </w:pPr>
            <w:r>
              <w:rPr>
                <w:rFonts w:ascii="Times New Roman" w:hAnsi="Times New Roman"/>
                <w:sz w:val="20"/>
                <w:szCs w:val="24"/>
              </w:rPr>
              <w:t>В течени</w:t>
            </w:r>
            <w:proofErr w:type="gramStart"/>
            <w:r>
              <w:rPr>
                <w:rFonts w:ascii="Times New Roman" w:hAnsi="Times New Roman"/>
                <w:sz w:val="20"/>
                <w:szCs w:val="24"/>
              </w:rPr>
              <w:t>и</w:t>
            </w:r>
            <w:proofErr w:type="gramEnd"/>
            <w:r>
              <w:rPr>
                <w:rFonts w:ascii="Times New Roman" w:hAnsi="Times New Roman"/>
                <w:sz w:val="20"/>
                <w:szCs w:val="24"/>
              </w:rPr>
              <w:t xml:space="preserve"> года </w:t>
            </w:r>
          </w:p>
          <w:p w:rsidR="006B524A" w:rsidRPr="00700B0B" w:rsidRDefault="006B524A" w:rsidP="00634251">
            <w:pPr>
              <w:pStyle w:val="a3"/>
              <w:spacing w:after="0" w:line="240" w:lineRule="auto"/>
              <w:ind w:left="0"/>
              <w:rPr>
                <w:rFonts w:ascii="Times New Roman" w:hAnsi="Times New Roman"/>
                <w:sz w:val="20"/>
                <w:szCs w:val="24"/>
              </w:rPr>
            </w:pPr>
          </w:p>
        </w:tc>
        <w:tc>
          <w:tcPr>
            <w:tcW w:w="5103" w:type="dxa"/>
            <w:shd w:val="clear" w:color="auto" w:fill="auto"/>
          </w:tcPr>
          <w:p w:rsidR="00683D13" w:rsidRPr="00700B0B" w:rsidRDefault="006B524A" w:rsidP="00634251">
            <w:pPr>
              <w:pStyle w:val="a3"/>
              <w:spacing w:after="0" w:line="240" w:lineRule="auto"/>
              <w:ind w:left="0"/>
              <w:rPr>
                <w:rFonts w:ascii="Times New Roman" w:hAnsi="Times New Roman"/>
                <w:sz w:val="20"/>
                <w:szCs w:val="24"/>
              </w:rPr>
            </w:pPr>
            <w:r w:rsidRPr="006B524A">
              <w:rPr>
                <w:rFonts w:ascii="Times New Roman" w:hAnsi="Times New Roman"/>
                <w:sz w:val="20"/>
                <w:szCs w:val="24"/>
              </w:rPr>
              <w:t>Проведение методических семинаров по вопросам подготовки учащихся по наиболее сложным вопросам экзаменационной работы по химии.</w:t>
            </w:r>
          </w:p>
        </w:tc>
        <w:tc>
          <w:tcPr>
            <w:tcW w:w="2694" w:type="dxa"/>
          </w:tcPr>
          <w:p w:rsidR="00683D13" w:rsidRPr="00700B0B" w:rsidRDefault="00FA45DD" w:rsidP="00634251">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p>
          <w:p w:rsidR="006B524A" w:rsidRPr="00D20387" w:rsidRDefault="006B524A" w:rsidP="006B524A">
            <w:pPr>
              <w:pStyle w:val="TableParagraph"/>
              <w:jc w:val="center"/>
            </w:pPr>
            <w:r w:rsidRPr="00D20387">
              <w:t>2</w:t>
            </w:r>
          </w:p>
        </w:tc>
        <w:tc>
          <w:tcPr>
            <w:tcW w:w="1869" w:type="dxa"/>
            <w:shd w:val="clear" w:color="auto" w:fill="auto"/>
          </w:tcPr>
          <w:p w:rsidR="006B524A" w:rsidRPr="00D20387" w:rsidRDefault="006B524A" w:rsidP="006B524A">
            <w:pPr>
              <w:pStyle w:val="TableParagraph"/>
            </w:pPr>
            <w:r>
              <w:t>Сентябрь 2022</w:t>
            </w:r>
            <w:r w:rsidRPr="00D20387">
              <w:t>г.</w:t>
            </w:r>
          </w:p>
        </w:tc>
        <w:tc>
          <w:tcPr>
            <w:tcW w:w="5103" w:type="dxa"/>
            <w:shd w:val="clear" w:color="auto" w:fill="auto"/>
          </w:tcPr>
          <w:p w:rsidR="006B524A" w:rsidRPr="00D20387" w:rsidRDefault="006B524A" w:rsidP="006B524A">
            <w:pPr>
              <w:pStyle w:val="TableParagraph"/>
            </w:pPr>
            <w:r w:rsidRPr="00D20387">
              <w:t>Корректировка содержания дополнительных профессиональных программ для учителей химии с уч</w:t>
            </w:r>
            <w:r>
              <w:t>ётом анализа результатов ЕГЭ 2022</w:t>
            </w:r>
            <w:r w:rsidRPr="00D20387">
              <w:t xml:space="preserve"> года</w:t>
            </w:r>
          </w:p>
          <w:p w:rsidR="006B524A" w:rsidRPr="00D20387" w:rsidRDefault="006B524A" w:rsidP="006B524A">
            <w:pPr>
              <w:pStyle w:val="TableParagraph"/>
            </w:pPr>
            <w:r w:rsidRPr="00D20387">
              <w:t>ИПКРО РИ</w:t>
            </w:r>
          </w:p>
          <w:p w:rsidR="006B524A" w:rsidRPr="00D20387" w:rsidRDefault="006B524A" w:rsidP="006B524A">
            <w:pPr>
              <w:pStyle w:val="TableParagraph"/>
            </w:pP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p>
          <w:p w:rsidR="006B524A" w:rsidRPr="00D20387" w:rsidRDefault="006B524A" w:rsidP="006B524A">
            <w:pPr>
              <w:pStyle w:val="TableParagraph"/>
              <w:jc w:val="center"/>
            </w:pPr>
            <w:r w:rsidRPr="00D20387">
              <w:t>3</w:t>
            </w:r>
          </w:p>
        </w:tc>
        <w:tc>
          <w:tcPr>
            <w:tcW w:w="1869" w:type="dxa"/>
            <w:shd w:val="clear" w:color="auto" w:fill="auto"/>
          </w:tcPr>
          <w:p w:rsidR="006B524A" w:rsidRPr="00D20387" w:rsidRDefault="006B524A" w:rsidP="006B524A">
            <w:pPr>
              <w:pStyle w:val="TableParagraph"/>
            </w:pPr>
            <w:r w:rsidRPr="00D20387">
              <w:t>Сентябрь</w:t>
            </w:r>
          </w:p>
          <w:p w:rsidR="006B524A" w:rsidRPr="00D20387" w:rsidRDefault="006B524A" w:rsidP="006B524A">
            <w:pPr>
              <w:pStyle w:val="TableParagraph"/>
            </w:pPr>
            <w:r>
              <w:t>2022</w:t>
            </w:r>
            <w:r w:rsidRPr="00D20387">
              <w:t>г.</w:t>
            </w:r>
          </w:p>
        </w:tc>
        <w:tc>
          <w:tcPr>
            <w:tcW w:w="5103" w:type="dxa"/>
            <w:shd w:val="clear" w:color="auto" w:fill="auto"/>
          </w:tcPr>
          <w:p w:rsidR="006B524A" w:rsidRPr="00D20387" w:rsidRDefault="006B524A" w:rsidP="006B524A">
            <w:pPr>
              <w:pStyle w:val="TableParagraph"/>
            </w:pPr>
            <w:r w:rsidRPr="00D20387">
              <w:t>Организация обсуждения предметных результатов и содержания примерной основной образовательной программы среднего общего образования по химии.</w:t>
            </w:r>
          </w:p>
          <w:p w:rsidR="006B524A" w:rsidRPr="00D20387" w:rsidRDefault="006B524A" w:rsidP="006B524A">
            <w:pPr>
              <w:pStyle w:val="TableParagraph"/>
            </w:pPr>
            <w:r w:rsidRPr="00D20387">
              <w:t>ИПКРО РИ</w:t>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p>
          <w:p w:rsidR="006B524A" w:rsidRPr="00D20387" w:rsidRDefault="006B524A" w:rsidP="006B524A">
            <w:pPr>
              <w:pStyle w:val="TableParagraph"/>
              <w:jc w:val="center"/>
            </w:pPr>
            <w:r w:rsidRPr="00D20387">
              <w:t>4</w:t>
            </w:r>
          </w:p>
        </w:tc>
        <w:tc>
          <w:tcPr>
            <w:tcW w:w="1869" w:type="dxa"/>
            <w:shd w:val="clear" w:color="auto" w:fill="auto"/>
          </w:tcPr>
          <w:p w:rsidR="006B524A" w:rsidRPr="00D20387" w:rsidRDefault="006B524A" w:rsidP="006B524A">
            <w:pPr>
              <w:pStyle w:val="TableParagraph"/>
            </w:pPr>
            <w:r w:rsidRPr="00D20387">
              <w:t>Сентябрь</w:t>
            </w:r>
            <w:r>
              <w:t xml:space="preserve"> 2022</w:t>
            </w:r>
            <w:r w:rsidRPr="00D20387">
              <w:t>г.</w:t>
            </w:r>
          </w:p>
        </w:tc>
        <w:tc>
          <w:tcPr>
            <w:tcW w:w="5103" w:type="dxa"/>
            <w:shd w:val="clear" w:color="auto" w:fill="auto"/>
          </w:tcPr>
          <w:p w:rsidR="006B524A" w:rsidRPr="00D20387" w:rsidRDefault="006B524A" w:rsidP="006B524A">
            <w:pPr>
              <w:pStyle w:val="TableParagraph"/>
            </w:pPr>
            <w:r w:rsidRPr="00D20387">
              <w:t>Разработка методических рекомендаций по хим</w:t>
            </w:r>
            <w:r>
              <w:t>ии с учетом результатов ЕГЭ-2022</w:t>
            </w:r>
            <w:r w:rsidRPr="00D20387">
              <w:t xml:space="preserve"> г. по повышению качества обучения выпускников, демонстрирующих низкие образовательные результаты.</w:t>
            </w:r>
          </w:p>
          <w:p w:rsidR="006B524A" w:rsidRPr="00D20387" w:rsidRDefault="006B524A" w:rsidP="006B524A">
            <w:pPr>
              <w:pStyle w:val="TableParagraph"/>
            </w:pPr>
            <w:r w:rsidRPr="00D20387">
              <w:t>ИПКРО РИ</w:t>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p>
          <w:p w:rsidR="006B524A" w:rsidRPr="00D20387" w:rsidRDefault="006B524A" w:rsidP="006B524A">
            <w:pPr>
              <w:pStyle w:val="TableParagraph"/>
              <w:jc w:val="center"/>
            </w:pPr>
            <w:r w:rsidRPr="00D20387">
              <w:t>5</w:t>
            </w:r>
          </w:p>
        </w:tc>
        <w:tc>
          <w:tcPr>
            <w:tcW w:w="1869" w:type="dxa"/>
            <w:shd w:val="clear" w:color="auto" w:fill="auto"/>
          </w:tcPr>
          <w:p w:rsidR="006B524A" w:rsidRPr="00D20387" w:rsidRDefault="006B524A" w:rsidP="006B524A">
            <w:pPr>
              <w:pStyle w:val="TableParagraph"/>
            </w:pPr>
            <w:r>
              <w:t>Октябрь 2022</w:t>
            </w:r>
            <w:r w:rsidRPr="00D20387">
              <w:t>г.</w:t>
            </w:r>
          </w:p>
        </w:tc>
        <w:tc>
          <w:tcPr>
            <w:tcW w:w="5103" w:type="dxa"/>
            <w:shd w:val="clear" w:color="auto" w:fill="auto"/>
          </w:tcPr>
          <w:p w:rsidR="006B524A" w:rsidRPr="00D20387" w:rsidRDefault="006B524A" w:rsidP="006B524A">
            <w:pPr>
              <w:pStyle w:val="TableParagraph"/>
              <w:tabs>
                <w:tab w:val="left" w:pos="493"/>
                <w:tab w:val="left" w:pos="1627"/>
                <w:tab w:val="left" w:pos="3095"/>
                <w:tab w:val="left" w:pos="4299"/>
                <w:tab w:val="left" w:pos="5231"/>
                <w:tab w:val="left" w:pos="6807"/>
                <w:tab w:val="left" w:pos="7894"/>
              </w:tabs>
            </w:pPr>
            <w:r w:rsidRPr="00D20387">
              <w:t>Проведение</w:t>
            </w:r>
            <w:r w:rsidRPr="00E82F3F">
              <w:rPr>
                <w:spacing w:val="7"/>
              </w:rPr>
              <w:t xml:space="preserve"> </w:t>
            </w:r>
            <w:r w:rsidRPr="00D20387">
              <w:t>проблемных</w:t>
            </w:r>
            <w:r w:rsidRPr="00E82F3F">
              <w:rPr>
                <w:spacing w:val="10"/>
              </w:rPr>
              <w:t xml:space="preserve"> </w:t>
            </w:r>
            <w:r w:rsidRPr="00D20387">
              <w:t>курсов</w:t>
            </w:r>
            <w:r w:rsidRPr="00E82F3F">
              <w:rPr>
                <w:spacing w:val="8"/>
              </w:rPr>
              <w:t xml:space="preserve"> </w:t>
            </w:r>
            <w:r w:rsidRPr="00D20387">
              <w:t>для</w:t>
            </w:r>
            <w:r w:rsidRPr="00E82F3F">
              <w:rPr>
                <w:spacing w:val="13"/>
              </w:rPr>
              <w:t xml:space="preserve"> </w:t>
            </w:r>
            <w:r w:rsidRPr="00D20387">
              <w:t>учителей</w:t>
            </w:r>
            <w:r w:rsidRPr="00E82F3F">
              <w:rPr>
                <w:spacing w:val="9"/>
              </w:rPr>
              <w:t xml:space="preserve"> </w:t>
            </w:r>
            <w:r w:rsidRPr="00D20387">
              <w:t>химии</w:t>
            </w:r>
            <w:r w:rsidRPr="00E82F3F">
              <w:rPr>
                <w:spacing w:val="7"/>
              </w:rPr>
              <w:t xml:space="preserve"> </w:t>
            </w:r>
            <w:r w:rsidRPr="00D20387">
              <w:t>по</w:t>
            </w:r>
            <w:r w:rsidRPr="00E82F3F">
              <w:rPr>
                <w:spacing w:val="8"/>
              </w:rPr>
              <w:t xml:space="preserve"> </w:t>
            </w:r>
            <w:r w:rsidRPr="00D20387">
              <w:t>проблемам</w:t>
            </w:r>
            <w:r w:rsidRPr="00E82F3F">
              <w:rPr>
                <w:spacing w:val="-57"/>
              </w:rPr>
              <w:t xml:space="preserve"> </w:t>
            </w:r>
            <w:r w:rsidRPr="00D20387">
              <w:t>подготовки</w:t>
            </w:r>
            <w:r w:rsidRPr="00E82F3F">
              <w:rPr>
                <w:spacing w:val="-1"/>
              </w:rPr>
              <w:t xml:space="preserve"> </w:t>
            </w:r>
            <w:r w:rsidRPr="00D20387">
              <w:t>к ГИА</w:t>
            </w:r>
          </w:p>
          <w:p w:rsidR="006B524A" w:rsidRPr="00E82F3F" w:rsidRDefault="006B524A" w:rsidP="006B524A">
            <w:pPr>
              <w:widowControl w:val="0"/>
              <w:autoSpaceDE w:val="0"/>
              <w:autoSpaceDN w:val="0"/>
              <w:rPr>
                <w:sz w:val="22"/>
                <w:szCs w:val="22"/>
                <w:lang w:eastAsia="en-US"/>
              </w:rPr>
            </w:pPr>
          </w:p>
          <w:p w:rsidR="006B524A" w:rsidRPr="00E82F3F" w:rsidRDefault="006B524A" w:rsidP="006B524A">
            <w:pPr>
              <w:widowControl w:val="0"/>
              <w:tabs>
                <w:tab w:val="left" w:pos="2955"/>
              </w:tabs>
              <w:autoSpaceDE w:val="0"/>
              <w:autoSpaceDN w:val="0"/>
              <w:rPr>
                <w:sz w:val="22"/>
                <w:szCs w:val="22"/>
                <w:lang w:eastAsia="en-US"/>
              </w:rPr>
            </w:pPr>
            <w:r w:rsidRPr="00E82F3F">
              <w:rPr>
                <w:sz w:val="22"/>
                <w:szCs w:val="22"/>
                <w:lang w:eastAsia="en-US"/>
              </w:rPr>
              <w:tab/>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p>
          <w:p w:rsidR="006B524A" w:rsidRPr="00D20387" w:rsidRDefault="006B524A" w:rsidP="006B524A">
            <w:pPr>
              <w:pStyle w:val="TableParagraph"/>
              <w:jc w:val="center"/>
            </w:pPr>
            <w:r w:rsidRPr="00D20387">
              <w:t>6</w:t>
            </w:r>
          </w:p>
        </w:tc>
        <w:tc>
          <w:tcPr>
            <w:tcW w:w="1869" w:type="dxa"/>
            <w:shd w:val="clear" w:color="auto" w:fill="auto"/>
          </w:tcPr>
          <w:p w:rsidR="006B524A" w:rsidRPr="00D20387" w:rsidRDefault="006B524A" w:rsidP="006B524A">
            <w:pPr>
              <w:pStyle w:val="TableParagraph"/>
            </w:pPr>
            <w:r w:rsidRPr="00D20387">
              <w:t>В</w:t>
            </w:r>
          </w:p>
          <w:p w:rsidR="006B524A" w:rsidRPr="00D20387" w:rsidRDefault="006B524A" w:rsidP="006B524A">
            <w:pPr>
              <w:pStyle w:val="TableParagraph"/>
            </w:pPr>
            <w:r w:rsidRPr="00D20387">
              <w:t>течение</w:t>
            </w:r>
            <w:r w:rsidRPr="00E82F3F">
              <w:rPr>
                <w:spacing w:val="-56"/>
              </w:rPr>
              <w:t xml:space="preserve"> </w:t>
            </w:r>
            <w:r w:rsidRPr="00D20387">
              <w:t>года</w:t>
            </w:r>
          </w:p>
        </w:tc>
        <w:tc>
          <w:tcPr>
            <w:tcW w:w="5103" w:type="dxa"/>
            <w:shd w:val="clear" w:color="auto" w:fill="auto"/>
          </w:tcPr>
          <w:p w:rsidR="006B524A" w:rsidRPr="00D20387" w:rsidRDefault="006B524A" w:rsidP="006B524A">
            <w:pPr>
              <w:pStyle w:val="TableParagraph"/>
            </w:pPr>
            <w:r w:rsidRPr="00D20387">
              <w:t>Круглые</w:t>
            </w:r>
            <w:r w:rsidRPr="00E82F3F">
              <w:rPr>
                <w:spacing w:val="51"/>
              </w:rPr>
              <w:t xml:space="preserve"> </w:t>
            </w:r>
            <w:proofErr w:type="spellStart"/>
            <w:r w:rsidRPr="00D20387">
              <w:t>столы</w:t>
            </w:r>
            <w:proofErr w:type="gramStart"/>
            <w:r w:rsidRPr="00D20387">
              <w:t>,м</w:t>
            </w:r>
            <w:proofErr w:type="gramEnd"/>
            <w:r w:rsidRPr="00D20387">
              <w:t>астер-классы</w:t>
            </w:r>
            <w:proofErr w:type="spellEnd"/>
            <w:r w:rsidRPr="00E82F3F">
              <w:rPr>
                <w:spacing w:val="111"/>
              </w:rPr>
              <w:t xml:space="preserve"> </w:t>
            </w:r>
            <w:r w:rsidRPr="00D20387">
              <w:t>по</w:t>
            </w:r>
            <w:r w:rsidRPr="00E82F3F">
              <w:rPr>
                <w:spacing w:val="111"/>
              </w:rPr>
              <w:t xml:space="preserve"> </w:t>
            </w:r>
            <w:r w:rsidRPr="00D20387">
              <w:t>обмену</w:t>
            </w:r>
            <w:r w:rsidRPr="00E82F3F">
              <w:rPr>
                <w:spacing w:val="107"/>
              </w:rPr>
              <w:t xml:space="preserve"> </w:t>
            </w:r>
            <w:r w:rsidRPr="00D20387">
              <w:t>передовым</w:t>
            </w:r>
            <w:r w:rsidRPr="00E82F3F">
              <w:rPr>
                <w:spacing w:val="111"/>
              </w:rPr>
              <w:t xml:space="preserve"> </w:t>
            </w:r>
            <w:r w:rsidRPr="00D20387">
              <w:t>педагогическим</w:t>
            </w:r>
          </w:p>
          <w:p w:rsidR="006B524A" w:rsidRPr="00D20387" w:rsidRDefault="006B524A" w:rsidP="006B524A">
            <w:pPr>
              <w:pStyle w:val="TableParagraph"/>
              <w:tabs>
                <w:tab w:val="left" w:pos="493"/>
                <w:tab w:val="left" w:pos="1627"/>
                <w:tab w:val="left" w:pos="3095"/>
                <w:tab w:val="left" w:pos="4299"/>
                <w:tab w:val="left" w:pos="5231"/>
                <w:tab w:val="left" w:pos="6807"/>
                <w:tab w:val="left" w:pos="7894"/>
              </w:tabs>
            </w:pPr>
            <w:r w:rsidRPr="00D20387">
              <w:t>опытом</w:t>
            </w:r>
            <w:r w:rsidRPr="00E82F3F">
              <w:rPr>
                <w:spacing w:val="2"/>
              </w:rPr>
              <w:t xml:space="preserve"> </w:t>
            </w:r>
            <w:r w:rsidRPr="00D20387">
              <w:t>по</w:t>
            </w:r>
            <w:r w:rsidRPr="00E82F3F">
              <w:rPr>
                <w:spacing w:val="4"/>
              </w:rPr>
              <w:t xml:space="preserve"> </w:t>
            </w:r>
            <w:r w:rsidRPr="00D20387">
              <w:t>успешной</w:t>
            </w:r>
            <w:r w:rsidRPr="00E82F3F">
              <w:rPr>
                <w:spacing w:val="3"/>
              </w:rPr>
              <w:t xml:space="preserve"> </w:t>
            </w:r>
            <w:r w:rsidRPr="00D20387">
              <w:t>подготовке</w:t>
            </w:r>
            <w:r w:rsidRPr="00E82F3F">
              <w:rPr>
                <w:spacing w:val="4"/>
              </w:rPr>
              <w:t xml:space="preserve"> </w:t>
            </w:r>
            <w:r w:rsidRPr="00D20387">
              <w:t>учащихся</w:t>
            </w:r>
            <w:r w:rsidRPr="00E82F3F">
              <w:rPr>
                <w:spacing w:val="2"/>
              </w:rPr>
              <w:t xml:space="preserve"> </w:t>
            </w:r>
            <w:r w:rsidRPr="00D20387">
              <w:t>к</w:t>
            </w:r>
            <w:r w:rsidRPr="00E82F3F">
              <w:rPr>
                <w:spacing w:val="3"/>
              </w:rPr>
              <w:t xml:space="preserve"> </w:t>
            </w:r>
            <w:r w:rsidRPr="00D20387">
              <w:t>ЕГЭ и ГИА</w:t>
            </w:r>
            <w:r w:rsidRPr="00E82F3F">
              <w:rPr>
                <w:spacing w:val="2"/>
              </w:rPr>
              <w:t xml:space="preserve"> </w:t>
            </w:r>
            <w:r w:rsidRPr="00D20387">
              <w:t>в</w:t>
            </w:r>
            <w:r w:rsidRPr="00E82F3F">
              <w:rPr>
                <w:spacing w:val="2"/>
              </w:rPr>
              <w:t xml:space="preserve"> </w:t>
            </w:r>
            <w:r w:rsidRPr="00D20387">
              <w:t>рамках</w:t>
            </w:r>
            <w:r w:rsidRPr="00E82F3F">
              <w:rPr>
                <w:spacing w:val="64"/>
              </w:rPr>
              <w:t xml:space="preserve"> </w:t>
            </w:r>
            <w:r w:rsidRPr="00D20387">
              <w:t>КПК,</w:t>
            </w:r>
            <w:r w:rsidRPr="00E82F3F">
              <w:rPr>
                <w:spacing w:val="-57"/>
              </w:rPr>
              <w:t xml:space="preserve"> </w:t>
            </w:r>
            <w:r w:rsidRPr="00D20387">
              <w:t>семинаров</w:t>
            </w:r>
            <w:r w:rsidRPr="00E82F3F">
              <w:rPr>
                <w:spacing w:val="-2"/>
              </w:rPr>
              <w:t xml:space="preserve"> </w:t>
            </w:r>
            <w:r w:rsidRPr="00D20387">
              <w:t>для</w:t>
            </w:r>
            <w:r w:rsidRPr="00E82F3F">
              <w:rPr>
                <w:spacing w:val="2"/>
              </w:rPr>
              <w:t xml:space="preserve"> </w:t>
            </w:r>
            <w:r w:rsidRPr="00D20387">
              <w:t>учителей</w:t>
            </w:r>
            <w:r w:rsidRPr="00E82F3F">
              <w:rPr>
                <w:spacing w:val="-1"/>
              </w:rPr>
              <w:t xml:space="preserve"> </w:t>
            </w:r>
            <w:r w:rsidRPr="00D20387">
              <w:t>химии.</w:t>
            </w:r>
          </w:p>
          <w:p w:rsidR="006B524A" w:rsidRPr="00D20387" w:rsidRDefault="006B524A" w:rsidP="006B524A">
            <w:pPr>
              <w:pStyle w:val="TableParagraph"/>
              <w:tabs>
                <w:tab w:val="left" w:pos="493"/>
                <w:tab w:val="left" w:pos="1627"/>
                <w:tab w:val="left" w:pos="3095"/>
                <w:tab w:val="left" w:pos="4299"/>
                <w:tab w:val="left" w:pos="5231"/>
                <w:tab w:val="left" w:pos="6807"/>
                <w:tab w:val="left" w:pos="7894"/>
              </w:tabs>
            </w:pPr>
            <w:r w:rsidRPr="00E82F3F">
              <w:rPr>
                <w:spacing w:val="-2"/>
              </w:rPr>
              <w:t>ИПКРО РИ</w:t>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p>
          <w:p w:rsidR="006B524A" w:rsidRPr="00D20387" w:rsidRDefault="006B524A" w:rsidP="006B524A">
            <w:pPr>
              <w:pStyle w:val="TableParagraph"/>
              <w:jc w:val="center"/>
            </w:pPr>
            <w:r w:rsidRPr="00D20387">
              <w:t>7</w:t>
            </w:r>
          </w:p>
        </w:tc>
        <w:tc>
          <w:tcPr>
            <w:tcW w:w="1869" w:type="dxa"/>
            <w:shd w:val="clear" w:color="auto" w:fill="auto"/>
          </w:tcPr>
          <w:p w:rsidR="006B524A" w:rsidRPr="00D20387" w:rsidRDefault="006B524A" w:rsidP="006B524A">
            <w:pPr>
              <w:pStyle w:val="TableParagraph"/>
            </w:pPr>
            <w:r>
              <w:t>Ноябрь 2022</w:t>
            </w:r>
            <w:r w:rsidRPr="00D20387">
              <w:t>г.</w:t>
            </w:r>
          </w:p>
        </w:tc>
        <w:tc>
          <w:tcPr>
            <w:tcW w:w="5103" w:type="dxa"/>
            <w:shd w:val="clear" w:color="auto" w:fill="auto"/>
          </w:tcPr>
          <w:p w:rsidR="006B524A" w:rsidRPr="00D20387" w:rsidRDefault="006B524A" w:rsidP="006B524A">
            <w:pPr>
              <w:pStyle w:val="TableParagraph"/>
            </w:pPr>
            <w:r w:rsidRPr="00D20387">
              <w:t>Семинар-практикум для учителей химии «Методика обучения решению расчетных задач базового уровня сложности»</w:t>
            </w:r>
          </w:p>
          <w:p w:rsidR="006B524A" w:rsidRPr="00D20387" w:rsidRDefault="006B524A" w:rsidP="006B524A">
            <w:pPr>
              <w:pStyle w:val="TableParagraph"/>
            </w:pPr>
            <w:r w:rsidRPr="00D20387">
              <w:t>ИПКРО РИ</w:t>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r w:rsidRPr="00D20387">
              <w:t>8</w:t>
            </w:r>
          </w:p>
        </w:tc>
        <w:tc>
          <w:tcPr>
            <w:tcW w:w="1869" w:type="dxa"/>
            <w:shd w:val="clear" w:color="auto" w:fill="auto"/>
          </w:tcPr>
          <w:p w:rsidR="006B524A" w:rsidRPr="00D20387" w:rsidRDefault="006B524A" w:rsidP="006B524A">
            <w:pPr>
              <w:pStyle w:val="TableParagraph"/>
            </w:pPr>
            <w:r>
              <w:t>Январь  2023</w:t>
            </w:r>
            <w:r w:rsidRPr="00D20387">
              <w:t>г</w:t>
            </w:r>
          </w:p>
        </w:tc>
        <w:tc>
          <w:tcPr>
            <w:tcW w:w="5103" w:type="dxa"/>
            <w:shd w:val="clear" w:color="auto" w:fill="auto"/>
          </w:tcPr>
          <w:p w:rsidR="006B524A" w:rsidRPr="00E82F3F" w:rsidRDefault="006B524A" w:rsidP="006B524A">
            <w:pPr>
              <w:widowControl w:val="0"/>
              <w:autoSpaceDE w:val="0"/>
              <w:autoSpaceDN w:val="0"/>
              <w:rPr>
                <w:sz w:val="22"/>
                <w:szCs w:val="22"/>
                <w:lang w:eastAsia="en-US"/>
              </w:rPr>
            </w:pPr>
            <w:r w:rsidRPr="00E82F3F">
              <w:rPr>
                <w:sz w:val="22"/>
                <w:szCs w:val="22"/>
                <w:lang w:eastAsia="en-US"/>
              </w:rPr>
              <w:t xml:space="preserve">  Семинар для учителей химии «Решение заданий ЕГЭ повышенного и высокого уровня       сложности по химии»</w:t>
            </w:r>
          </w:p>
          <w:p w:rsidR="006B524A" w:rsidRPr="00E82F3F" w:rsidRDefault="006B524A" w:rsidP="006B524A">
            <w:pPr>
              <w:widowControl w:val="0"/>
              <w:autoSpaceDE w:val="0"/>
              <w:autoSpaceDN w:val="0"/>
              <w:rPr>
                <w:sz w:val="22"/>
                <w:szCs w:val="22"/>
                <w:lang w:eastAsia="en-US"/>
              </w:rPr>
            </w:pPr>
            <w:r w:rsidRPr="00E82F3F">
              <w:rPr>
                <w:sz w:val="22"/>
                <w:szCs w:val="22"/>
                <w:lang w:eastAsia="en-US"/>
              </w:rPr>
              <w:t>ИПКРО РИ</w:t>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r w:rsidRPr="00D20387">
              <w:t>9</w:t>
            </w:r>
          </w:p>
        </w:tc>
        <w:tc>
          <w:tcPr>
            <w:tcW w:w="1869" w:type="dxa"/>
            <w:shd w:val="clear" w:color="auto" w:fill="auto"/>
          </w:tcPr>
          <w:p w:rsidR="006B524A" w:rsidRPr="00D20387" w:rsidRDefault="006B524A" w:rsidP="006B524A">
            <w:pPr>
              <w:pStyle w:val="TableParagraph"/>
            </w:pPr>
            <w:r w:rsidRPr="00D20387">
              <w:t>В</w:t>
            </w:r>
          </w:p>
          <w:p w:rsidR="006B524A" w:rsidRPr="00D20387" w:rsidRDefault="006B524A" w:rsidP="006B524A">
            <w:pPr>
              <w:pStyle w:val="TableParagraph"/>
            </w:pPr>
            <w:r w:rsidRPr="00D20387">
              <w:t>течение</w:t>
            </w:r>
            <w:r w:rsidRPr="00E82F3F">
              <w:rPr>
                <w:spacing w:val="-56"/>
              </w:rPr>
              <w:t xml:space="preserve"> </w:t>
            </w:r>
            <w:r w:rsidRPr="00D20387">
              <w:t>года</w:t>
            </w:r>
          </w:p>
        </w:tc>
        <w:tc>
          <w:tcPr>
            <w:tcW w:w="5103" w:type="dxa"/>
            <w:shd w:val="clear" w:color="auto" w:fill="auto"/>
          </w:tcPr>
          <w:p w:rsidR="006B524A" w:rsidRPr="00D20387" w:rsidRDefault="006B524A" w:rsidP="006B524A">
            <w:pPr>
              <w:pStyle w:val="TableParagraph"/>
              <w:tabs>
                <w:tab w:val="left" w:pos="1706"/>
                <w:tab w:val="left" w:pos="3718"/>
                <w:tab w:val="left" w:pos="5410"/>
                <w:tab w:val="left" w:pos="6041"/>
                <w:tab w:val="left" w:pos="7247"/>
              </w:tabs>
            </w:pPr>
            <w:r w:rsidRPr="00D20387">
              <w:t>Организация</w:t>
            </w:r>
            <w:r w:rsidRPr="00D20387">
              <w:tab/>
              <w:t>индивидуальных</w:t>
            </w:r>
            <w:r w:rsidRPr="00D20387">
              <w:tab/>
              <w:t>консультаций</w:t>
            </w:r>
            <w:r w:rsidRPr="00D20387">
              <w:tab/>
              <w:t>для</w:t>
            </w:r>
            <w:r w:rsidRPr="00D20387">
              <w:tab/>
              <w:t>учителей</w:t>
            </w:r>
            <w:r w:rsidRPr="00D20387">
              <w:tab/>
              <w:t>химии,</w:t>
            </w:r>
          </w:p>
          <w:p w:rsidR="006B524A" w:rsidRPr="00D20387" w:rsidRDefault="006B524A" w:rsidP="006B524A">
            <w:pPr>
              <w:pStyle w:val="TableParagraph"/>
            </w:pPr>
            <w:proofErr w:type="gramStart"/>
            <w:r w:rsidRPr="00D20387">
              <w:t>испытывающих</w:t>
            </w:r>
            <w:proofErr w:type="gramEnd"/>
            <w:r w:rsidRPr="00E82F3F">
              <w:rPr>
                <w:spacing w:val="3"/>
              </w:rPr>
              <w:t xml:space="preserve"> </w:t>
            </w:r>
            <w:r w:rsidRPr="00D20387">
              <w:t>затруднения</w:t>
            </w:r>
            <w:r w:rsidRPr="00E82F3F">
              <w:rPr>
                <w:spacing w:val="1"/>
              </w:rPr>
              <w:t xml:space="preserve"> </w:t>
            </w:r>
            <w:r w:rsidRPr="00D20387">
              <w:t>при</w:t>
            </w:r>
            <w:r w:rsidRPr="00E82F3F">
              <w:rPr>
                <w:spacing w:val="2"/>
              </w:rPr>
              <w:t xml:space="preserve"> </w:t>
            </w:r>
            <w:r w:rsidRPr="00D20387">
              <w:t>подготовке</w:t>
            </w:r>
            <w:r w:rsidRPr="00E82F3F">
              <w:rPr>
                <w:spacing w:val="58"/>
              </w:rPr>
              <w:t xml:space="preserve"> </w:t>
            </w:r>
            <w:r w:rsidRPr="00D20387">
              <w:t>обучающихся</w:t>
            </w:r>
            <w:r w:rsidRPr="00E82F3F">
              <w:rPr>
                <w:spacing w:val="1"/>
              </w:rPr>
              <w:t xml:space="preserve"> </w:t>
            </w:r>
            <w:r w:rsidRPr="00D20387">
              <w:t>к</w:t>
            </w:r>
            <w:r w:rsidRPr="00E82F3F">
              <w:rPr>
                <w:spacing w:val="2"/>
              </w:rPr>
              <w:t xml:space="preserve"> </w:t>
            </w:r>
            <w:r w:rsidRPr="00D20387">
              <w:t>ГИА</w:t>
            </w:r>
          </w:p>
          <w:p w:rsidR="006B524A" w:rsidRPr="00D20387" w:rsidRDefault="006B524A" w:rsidP="006B524A">
            <w:pPr>
              <w:pStyle w:val="TableParagraph"/>
            </w:pPr>
            <w:r w:rsidRPr="00D20387">
              <w:t>ИПКРО РИ</w:t>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r w:rsidR="006B524A" w:rsidRPr="00700B0B" w:rsidTr="006020BB">
        <w:tc>
          <w:tcPr>
            <w:tcW w:w="541" w:type="dxa"/>
            <w:shd w:val="clear" w:color="auto" w:fill="auto"/>
          </w:tcPr>
          <w:p w:rsidR="006B524A" w:rsidRPr="00D20387" w:rsidRDefault="006B524A" w:rsidP="006B524A">
            <w:pPr>
              <w:pStyle w:val="TableParagraph"/>
              <w:jc w:val="center"/>
            </w:pPr>
            <w:r w:rsidRPr="00D20387">
              <w:t>10</w:t>
            </w:r>
          </w:p>
        </w:tc>
        <w:tc>
          <w:tcPr>
            <w:tcW w:w="1869" w:type="dxa"/>
            <w:shd w:val="clear" w:color="auto" w:fill="auto"/>
          </w:tcPr>
          <w:p w:rsidR="006B524A" w:rsidRPr="00D20387" w:rsidRDefault="006B524A" w:rsidP="006B524A">
            <w:pPr>
              <w:pStyle w:val="TableParagraph"/>
            </w:pPr>
            <w:r w:rsidRPr="00D20387">
              <w:t>в течение года</w:t>
            </w:r>
          </w:p>
        </w:tc>
        <w:tc>
          <w:tcPr>
            <w:tcW w:w="5103" w:type="dxa"/>
            <w:shd w:val="clear" w:color="auto" w:fill="auto"/>
          </w:tcPr>
          <w:p w:rsidR="006B524A" w:rsidRPr="00E82F3F" w:rsidRDefault="006B524A" w:rsidP="006B524A">
            <w:pPr>
              <w:widowControl w:val="0"/>
              <w:autoSpaceDE w:val="0"/>
              <w:autoSpaceDN w:val="0"/>
              <w:rPr>
                <w:sz w:val="22"/>
                <w:szCs w:val="22"/>
                <w:lang w:eastAsia="en-US"/>
              </w:rPr>
            </w:pPr>
            <w:r w:rsidRPr="00E82F3F">
              <w:rPr>
                <w:sz w:val="22"/>
                <w:szCs w:val="22"/>
                <w:lang w:eastAsia="en-US"/>
              </w:rPr>
              <w:t>Оказание комплексной адресной методической помощи учителям химии со стабильно низкими результатами как с выездом на место, так и на базе Института повышения квалификации. (ИПКРО РИ)</w:t>
            </w:r>
          </w:p>
        </w:tc>
        <w:tc>
          <w:tcPr>
            <w:tcW w:w="2694" w:type="dxa"/>
          </w:tcPr>
          <w:p w:rsidR="006B524A" w:rsidRPr="00700B0B" w:rsidRDefault="00FA45DD" w:rsidP="006B524A">
            <w:pPr>
              <w:pStyle w:val="a3"/>
              <w:spacing w:after="0" w:line="240" w:lineRule="auto"/>
              <w:ind w:left="0"/>
              <w:rPr>
                <w:rFonts w:ascii="Times New Roman" w:hAnsi="Times New Roman"/>
                <w:sz w:val="20"/>
                <w:szCs w:val="24"/>
              </w:rPr>
            </w:pPr>
            <w:r>
              <w:rPr>
                <w:rFonts w:ascii="Times New Roman" w:hAnsi="Times New Roman"/>
                <w:sz w:val="20"/>
                <w:szCs w:val="24"/>
              </w:rPr>
              <w:t>Учителя химии</w:t>
            </w:r>
          </w:p>
        </w:tc>
      </w:tr>
    </w:tbl>
    <w:p w:rsidR="00E67DE8" w:rsidRPr="00700B0B" w:rsidRDefault="00E67DE8" w:rsidP="00B0171E">
      <w:pPr>
        <w:pStyle w:val="3"/>
        <w:numPr>
          <w:ilvl w:val="2"/>
          <w:numId w:val="15"/>
        </w:numPr>
        <w:tabs>
          <w:tab w:val="left" w:pos="567"/>
        </w:tabs>
        <w:rPr>
          <w:rFonts w:ascii="Times New Roman" w:hAnsi="Times New Roman"/>
          <w:b w:val="0"/>
        </w:rPr>
      </w:pPr>
      <w:r w:rsidRPr="00700B0B">
        <w:rPr>
          <w:rFonts w:ascii="Times New Roman" w:hAnsi="Times New Roman"/>
          <w:b w:val="0"/>
        </w:rPr>
        <w:lastRenderedPageBreak/>
        <w:t>Трансляция эффективных педагогических практик ОО с наиболее высокими результатами ЕГЭ 2022 г.</w:t>
      </w:r>
    </w:p>
    <w:p w:rsidR="00696E19" w:rsidRPr="00696E19" w:rsidRDefault="00E67DE8" w:rsidP="00696E19">
      <w:pPr>
        <w:pStyle w:val="af7"/>
        <w:keepNext/>
      </w:pPr>
      <w:r w:rsidRPr="00700B0B">
        <w:t xml:space="preserve">Таблица </w:t>
      </w:r>
      <w:fldSimple w:instr=" STYLEREF 1 \s ">
        <w:r w:rsidRPr="00700B0B">
          <w:rPr>
            <w:noProof/>
          </w:rPr>
          <w:t>2</w:t>
        </w:r>
      </w:fldSimple>
      <w:r w:rsidRPr="00700B0B">
        <w:noBreakHyphen/>
      </w:r>
      <w:fldSimple w:instr=" SEQ Таблица \* ARABIC \s 1 ">
        <w:r w:rsidRPr="00700B0B">
          <w:rPr>
            <w:noProof/>
          </w:rPr>
          <w:t>1</w:t>
        </w:r>
      </w:fldSimple>
      <w:r w:rsidR="007743EF" w:rsidRPr="00700B0B">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E67DE8" w:rsidRPr="00700B0B" w:rsidTr="006020BB">
        <w:tc>
          <w:tcPr>
            <w:tcW w:w="598" w:type="dxa"/>
            <w:shd w:val="clear" w:color="auto" w:fill="auto"/>
          </w:tcPr>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w:t>
            </w:r>
          </w:p>
        </w:tc>
        <w:tc>
          <w:tcPr>
            <w:tcW w:w="1812" w:type="dxa"/>
            <w:shd w:val="clear" w:color="auto" w:fill="auto"/>
          </w:tcPr>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Дата</w:t>
            </w:r>
          </w:p>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i/>
                <w:sz w:val="20"/>
                <w:szCs w:val="24"/>
              </w:rPr>
              <w:t>(месяц)</w:t>
            </w:r>
          </w:p>
        </w:tc>
        <w:tc>
          <w:tcPr>
            <w:tcW w:w="7797" w:type="dxa"/>
            <w:shd w:val="clear" w:color="auto" w:fill="auto"/>
          </w:tcPr>
          <w:p w:rsidR="00E67DE8" w:rsidRPr="00700B0B" w:rsidRDefault="00E67DE8" w:rsidP="009522C8">
            <w:pPr>
              <w:pStyle w:val="a3"/>
              <w:spacing w:after="0" w:line="240" w:lineRule="auto"/>
              <w:ind w:left="0"/>
              <w:jc w:val="center"/>
              <w:rPr>
                <w:rFonts w:ascii="Times New Roman" w:hAnsi="Times New Roman"/>
                <w:sz w:val="20"/>
                <w:szCs w:val="24"/>
              </w:rPr>
            </w:pPr>
            <w:r w:rsidRPr="00700B0B">
              <w:rPr>
                <w:rFonts w:ascii="Times New Roman" w:hAnsi="Times New Roman"/>
                <w:sz w:val="20"/>
                <w:szCs w:val="24"/>
              </w:rPr>
              <w:t>Мероприятие</w:t>
            </w:r>
          </w:p>
          <w:p w:rsidR="00E67DE8" w:rsidRPr="00700B0B" w:rsidRDefault="00E67DE8" w:rsidP="009522C8">
            <w:pPr>
              <w:pStyle w:val="a3"/>
              <w:spacing w:after="0" w:line="240" w:lineRule="auto"/>
              <w:ind w:left="0"/>
              <w:jc w:val="center"/>
              <w:rPr>
                <w:rFonts w:ascii="Times New Roman" w:hAnsi="Times New Roman"/>
                <w:i/>
                <w:sz w:val="20"/>
                <w:szCs w:val="24"/>
              </w:rPr>
            </w:pPr>
            <w:r w:rsidRPr="00700B0B">
              <w:rPr>
                <w:rFonts w:ascii="Times New Roman" w:hAnsi="Times New Roman"/>
                <w:i/>
                <w:sz w:val="20"/>
                <w:szCs w:val="24"/>
              </w:rPr>
              <w:t>(указать формат, тему и организацию, которая планирует проведение мероприятия)</w:t>
            </w:r>
          </w:p>
        </w:tc>
      </w:tr>
      <w:tr w:rsidR="00696E19" w:rsidRPr="00700B0B" w:rsidTr="006020BB">
        <w:tc>
          <w:tcPr>
            <w:tcW w:w="598" w:type="dxa"/>
            <w:shd w:val="clear" w:color="auto" w:fill="auto"/>
          </w:tcPr>
          <w:p w:rsidR="00696E19" w:rsidRPr="00D20387" w:rsidRDefault="00696E19" w:rsidP="00696E19">
            <w:pPr>
              <w:contextualSpacing/>
              <w:jc w:val="both"/>
              <w:rPr>
                <w:sz w:val="22"/>
                <w:szCs w:val="22"/>
                <w:lang w:eastAsia="en-US"/>
              </w:rPr>
            </w:pPr>
            <w:r w:rsidRPr="00D20387">
              <w:rPr>
                <w:sz w:val="22"/>
                <w:szCs w:val="22"/>
                <w:lang w:eastAsia="en-US"/>
              </w:rPr>
              <w:t>1</w:t>
            </w:r>
          </w:p>
        </w:tc>
        <w:tc>
          <w:tcPr>
            <w:tcW w:w="1812" w:type="dxa"/>
            <w:shd w:val="clear" w:color="auto" w:fill="auto"/>
          </w:tcPr>
          <w:p w:rsidR="00696E19" w:rsidRPr="00D20387" w:rsidRDefault="00696E19" w:rsidP="00696E19">
            <w:pPr>
              <w:pStyle w:val="TableParagraph"/>
              <w:jc w:val="both"/>
            </w:pPr>
            <w:r w:rsidRPr="00D20387">
              <w:t>Сентябр</w:t>
            </w:r>
            <w:proofErr w:type="gramStart"/>
            <w:r w:rsidRPr="00D20387">
              <w:t>ь-</w:t>
            </w:r>
            <w:proofErr w:type="gramEnd"/>
            <w:r w:rsidRPr="00D20387">
              <w:rPr>
                <w:spacing w:val="-57"/>
              </w:rPr>
              <w:t xml:space="preserve"> </w:t>
            </w:r>
            <w:r w:rsidRPr="00D20387">
              <w:t>декабрь</w:t>
            </w:r>
          </w:p>
          <w:p w:rsidR="00696E19" w:rsidRPr="00D20387" w:rsidRDefault="00696E19" w:rsidP="00696E19">
            <w:pPr>
              <w:contextualSpacing/>
              <w:jc w:val="both"/>
              <w:rPr>
                <w:sz w:val="22"/>
                <w:szCs w:val="22"/>
                <w:lang w:eastAsia="en-US"/>
              </w:rPr>
            </w:pPr>
            <w:r w:rsidRPr="00D20387">
              <w:rPr>
                <w:sz w:val="22"/>
                <w:szCs w:val="22"/>
              </w:rPr>
              <w:t>20</w:t>
            </w:r>
            <w:r>
              <w:rPr>
                <w:sz w:val="22"/>
                <w:szCs w:val="22"/>
              </w:rPr>
              <w:t>22</w:t>
            </w:r>
            <w:r w:rsidRPr="00D20387">
              <w:rPr>
                <w:spacing w:val="-1"/>
                <w:sz w:val="22"/>
                <w:szCs w:val="22"/>
              </w:rPr>
              <w:t xml:space="preserve"> </w:t>
            </w:r>
            <w:r w:rsidRPr="00D20387">
              <w:rPr>
                <w:sz w:val="22"/>
                <w:szCs w:val="22"/>
              </w:rPr>
              <w:t>г.</w:t>
            </w:r>
          </w:p>
        </w:tc>
        <w:tc>
          <w:tcPr>
            <w:tcW w:w="7797" w:type="dxa"/>
            <w:shd w:val="clear" w:color="auto" w:fill="auto"/>
          </w:tcPr>
          <w:p w:rsidR="00696E19" w:rsidRPr="00D20387" w:rsidRDefault="00696E19" w:rsidP="00696E19">
            <w:pPr>
              <w:pStyle w:val="TableParagraph"/>
              <w:jc w:val="both"/>
            </w:pPr>
            <w:r w:rsidRPr="00D20387">
              <w:t>Мастер-классы</w:t>
            </w:r>
            <w:r w:rsidRPr="00D20387">
              <w:rPr>
                <w:spacing w:val="39"/>
              </w:rPr>
              <w:t xml:space="preserve"> </w:t>
            </w:r>
            <w:r w:rsidRPr="00D20387">
              <w:t>ведущих</w:t>
            </w:r>
            <w:r w:rsidRPr="00D20387">
              <w:rPr>
                <w:spacing w:val="41"/>
              </w:rPr>
              <w:t xml:space="preserve"> </w:t>
            </w:r>
            <w:r w:rsidRPr="00D20387">
              <w:t>педагогов</w:t>
            </w:r>
            <w:r w:rsidRPr="00D20387">
              <w:rPr>
                <w:spacing w:val="38"/>
              </w:rPr>
              <w:t xml:space="preserve"> </w:t>
            </w:r>
            <w:r w:rsidRPr="00D20387">
              <w:t>в</w:t>
            </w:r>
            <w:r w:rsidRPr="00D20387">
              <w:rPr>
                <w:spacing w:val="37"/>
              </w:rPr>
              <w:t xml:space="preserve"> </w:t>
            </w:r>
            <w:r w:rsidRPr="00D20387">
              <w:t>рамках</w:t>
            </w:r>
            <w:r w:rsidRPr="00D20387">
              <w:rPr>
                <w:spacing w:val="41"/>
              </w:rPr>
              <w:t xml:space="preserve"> </w:t>
            </w:r>
            <w:r w:rsidRPr="00D20387">
              <w:t>методических</w:t>
            </w:r>
            <w:r w:rsidRPr="00D20387">
              <w:rPr>
                <w:spacing w:val="41"/>
              </w:rPr>
              <w:t xml:space="preserve"> </w:t>
            </w:r>
            <w:r w:rsidRPr="00D20387">
              <w:t>семинаров</w:t>
            </w:r>
          </w:p>
          <w:p w:rsidR="00696E19" w:rsidRPr="00D20387" w:rsidRDefault="00696E19" w:rsidP="00696E19">
            <w:pPr>
              <w:pStyle w:val="TableParagraph"/>
              <w:jc w:val="both"/>
            </w:pPr>
            <w:r w:rsidRPr="00D20387">
              <w:t>«Подготовка</w:t>
            </w:r>
            <w:r w:rsidRPr="00D20387">
              <w:rPr>
                <w:spacing w:val="111"/>
              </w:rPr>
              <w:t xml:space="preserve"> </w:t>
            </w:r>
            <w:r w:rsidRPr="00D20387">
              <w:t>учащихся</w:t>
            </w:r>
            <w:r w:rsidRPr="00D20387">
              <w:rPr>
                <w:spacing w:val="106"/>
              </w:rPr>
              <w:t xml:space="preserve"> </w:t>
            </w:r>
            <w:r w:rsidRPr="00D20387">
              <w:t>к</w:t>
            </w:r>
            <w:r w:rsidRPr="00D20387">
              <w:rPr>
                <w:spacing w:val="107"/>
              </w:rPr>
              <w:t xml:space="preserve"> </w:t>
            </w:r>
            <w:r w:rsidRPr="00D20387">
              <w:t>ГИА-11</w:t>
            </w:r>
            <w:r w:rsidRPr="00D20387">
              <w:rPr>
                <w:spacing w:val="107"/>
              </w:rPr>
              <w:t xml:space="preserve"> </w:t>
            </w:r>
            <w:r w:rsidRPr="00D20387">
              <w:t>по</w:t>
            </w:r>
            <w:r w:rsidRPr="00D20387">
              <w:rPr>
                <w:spacing w:val="106"/>
              </w:rPr>
              <w:t xml:space="preserve"> </w:t>
            </w:r>
            <w:r w:rsidRPr="00D20387">
              <w:t>химии»</w:t>
            </w:r>
            <w:r w:rsidRPr="00D20387">
              <w:rPr>
                <w:spacing w:val="99"/>
              </w:rPr>
              <w:t xml:space="preserve"> </w:t>
            </w:r>
            <w:r w:rsidRPr="00D20387">
              <w:t>на</w:t>
            </w:r>
            <w:r w:rsidRPr="00D20387">
              <w:rPr>
                <w:spacing w:val="108"/>
              </w:rPr>
              <w:t xml:space="preserve"> </w:t>
            </w:r>
            <w:r w:rsidRPr="00D20387">
              <w:t>базе</w:t>
            </w:r>
          </w:p>
          <w:p w:rsidR="00696E19" w:rsidRPr="00D20387" w:rsidRDefault="00696E19" w:rsidP="00696E19">
            <w:pPr>
              <w:contextualSpacing/>
              <w:jc w:val="both"/>
              <w:rPr>
                <w:sz w:val="22"/>
                <w:szCs w:val="22"/>
                <w:lang w:eastAsia="en-US"/>
              </w:rPr>
            </w:pPr>
            <w:r w:rsidRPr="00D20387">
              <w:rPr>
                <w:sz w:val="22"/>
                <w:szCs w:val="22"/>
                <w:lang w:eastAsia="en-US"/>
              </w:rPr>
              <w:t xml:space="preserve"> ИПКРО РИ</w:t>
            </w:r>
          </w:p>
        </w:tc>
      </w:tr>
      <w:tr w:rsidR="00696E19" w:rsidRPr="00700B0B" w:rsidTr="006020BB">
        <w:tc>
          <w:tcPr>
            <w:tcW w:w="598" w:type="dxa"/>
            <w:shd w:val="clear" w:color="auto" w:fill="auto"/>
          </w:tcPr>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r w:rsidRPr="00D20387">
              <w:rPr>
                <w:sz w:val="22"/>
                <w:szCs w:val="22"/>
                <w:lang w:eastAsia="en-US"/>
              </w:rPr>
              <w:t>2</w:t>
            </w:r>
          </w:p>
        </w:tc>
        <w:tc>
          <w:tcPr>
            <w:tcW w:w="1812" w:type="dxa"/>
            <w:shd w:val="clear" w:color="auto" w:fill="auto"/>
          </w:tcPr>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r w:rsidRPr="00D20387">
              <w:rPr>
                <w:spacing w:val="-1"/>
                <w:sz w:val="22"/>
                <w:szCs w:val="22"/>
              </w:rPr>
              <w:t>Ноябрь</w:t>
            </w:r>
            <w:r w:rsidRPr="00D20387">
              <w:rPr>
                <w:spacing w:val="-57"/>
                <w:sz w:val="22"/>
                <w:szCs w:val="22"/>
              </w:rPr>
              <w:t xml:space="preserve"> </w:t>
            </w:r>
            <w:r>
              <w:rPr>
                <w:sz w:val="22"/>
                <w:szCs w:val="22"/>
              </w:rPr>
              <w:t>2022</w:t>
            </w:r>
            <w:r w:rsidRPr="00D20387">
              <w:rPr>
                <w:spacing w:val="-2"/>
                <w:sz w:val="22"/>
                <w:szCs w:val="22"/>
              </w:rPr>
              <w:t xml:space="preserve"> </w:t>
            </w:r>
            <w:r w:rsidRPr="00D20387">
              <w:rPr>
                <w:sz w:val="22"/>
                <w:szCs w:val="22"/>
              </w:rPr>
              <w:t>г.</w:t>
            </w:r>
          </w:p>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p>
        </w:tc>
        <w:tc>
          <w:tcPr>
            <w:tcW w:w="7797" w:type="dxa"/>
            <w:shd w:val="clear" w:color="auto" w:fill="auto"/>
          </w:tcPr>
          <w:p w:rsidR="00696E19" w:rsidRPr="00D20387" w:rsidRDefault="00696E19" w:rsidP="00696E19">
            <w:pPr>
              <w:contextualSpacing/>
              <w:jc w:val="both"/>
              <w:rPr>
                <w:sz w:val="22"/>
                <w:szCs w:val="22"/>
                <w:lang w:eastAsia="en-US"/>
              </w:rPr>
            </w:pPr>
          </w:p>
          <w:p w:rsidR="00696E19" w:rsidRPr="00D20387" w:rsidRDefault="00696E19" w:rsidP="00696E19">
            <w:pPr>
              <w:pStyle w:val="TableParagraph"/>
              <w:jc w:val="both"/>
            </w:pPr>
            <w:r w:rsidRPr="00D20387">
              <w:t>Распространение</w:t>
            </w:r>
            <w:r w:rsidRPr="00D20387">
              <w:rPr>
                <w:spacing w:val="1"/>
              </w:rPr>
              <w:t xml:space="preserve"> </w:t>
            </w:r>
            <w:r w:rsidRPr="00D20387">
              <w:t>опыта.</w:t>
            </w:r>
            <w:r w:rsidRPr="00D20387">
              <w:rPr>
                <w:spacing w:val="1"/>
              </w:rPr>
              <w:t xml:space="preserve"> </w:t>
            </w:r>
            <w:r w:rsidRPr="00D20387">
              <w:t>Выступление</w:t>
            </w:r>
            <w:r w:rsidRPr="00D20387">
              <w:rPr>
                <w:spacing w:val="1"/>
              </w:rPr>
              <w:t xml:space="preserve"> </w:t>
            </w:r>
            <w:r w:rsidRPr="00D20387">
              <w:t>учителей,</w:t>
            </w:r>
            <w:r w:rsidRPr="00D20387">
              <w:rPr>
                <w:spacing w:val="1"/>
              </w:rPr>
              <w:t xml:space="preserve"> </w:t>
            </w:r>
            <w:r w:rsidRPr="00D20387">
              <w:t>владеющих</w:t>
            </w:r>
            <w:r w:rsidRPr="00D20387">
              <w:rPr>
                <w:spacing w:val="-57"/>
              </w:rPr>
              <w:t xml:space="preserve"> </w:t>
            </w:r>
            <w:r w:rsidRPr="00D20387">
              <w:t>эффективными педагогическими практиками по предмету «Химия» на межрегиональной научно-практической конференции «Актуальные</w:t>
            </w:r>
            <w:r w:rsidRPr="00D20387">
              <w:rPr>
                <w:spacing w:val="1"/>
              </w:rPr>
              <w:t xml:space="preserve"> </w:t>
            </w:r>
            <w:r w:rsidRPr="00D20387">
              <w:t>вопросы</w:t>
            </w:r>
            <w:r w:rsidRPr="00D20387">
              <w:rPr>
                <w:spacing w:val="31"/>
              </w:rPr>
              <w:t xml:space="preserve"> </w:t>
            </w:r>
            <w:r w:rsidRPr="00D20387">
              <w:t>естественно</w:t>
            </w:r>
            <w:r w:rsidRPr="00D20387">
              <w:rPr>
                <w:spacing w:val="34"/>
              </w:rPr>
              <w:t xml:space="preserve"> </w:t>
            </w:r>
            <w:r w:rsidRPr="00D20387">
              <w:t>–</w:t>
            </w:r>
            <w:r w:rsidRPr="00D20387">
              <w:rPr>
                <w:spacing w:val="32"/>
              </w:rPr>
              <w:t xml:space="preserve"> </w:t>
            </w:r>
            <w:r w:rsidRPr="00D20387">
              <w:t>научного</w:t>
            </w:r>
            <w:r w:rsidRPr="00D20387">
              <w:rPr>
                <w:spacing w:val="32"/>
              </w:rPr>
              <w:t xml:space="preserve"> </w:t>
            </w:r>
            <w:r w:rsidRPr="00D20387">
              <w:t>образования»</w:t>
            </w:r>
            <w:r w:rsidRPr="00D20387">
              <w:rPr>
                <w:spacing w:val="22"/>
              </w:rPr>
              <w:t xml:space="preserve"> </w:t>
            </w:r>
            <w:r w:rsidRPr="00D20387">
              <w:t>на</w:t>
            </w:r>
            <w:r w:rsidRPr="00D20387">
              <w:rPr>
                <w:spacing w:val="31"/>
              </w:rPr>
              <w:t xml:space="preserve"> </w:t>
            </w:r>
            <w:r w:rsidRPr="00D20387">
              <w:t>базе</w:t>
            </w:r>
            <w:r w:rsidRPr="00D20387">
              <w:rPr>
                <w:spacing w:val="31"/>
              </w:rPr>
              <w:t xml:space="preserve"> </w:t>
            </w:r>
            <w:r w:rsidRPr="00D20387">
              <w:t xml:space="preserve">ИПКРО РИ </w:t>
            </w:r>
          </w:p>
          <w:p w:rsidR="00696E19" w:rsidRPr="00D20387" w:rsidRDefault="00696E19" w:rsidP="00696E19">
            <w:pPr>
              <w:contextualSpacing/>
              <w:jc w:val="both"/>
              <w:rPr>
                <w:sz w:val="22"/>
                <w:szCs w:val="22"/>
                <w:lang w:eastAsia="en-US"/>
              </w:rPr>
            </w:pPr>
          </w:p>
        </w:tc>
      </w:tr>
      <w:tr w:rsidR="00696E19" w:rsidRPr="00700B0B" w:rsidTr="006020BB">
        <w:tc>
          <w:tcPr>
            <w:tcW w:w="598" w:type="dxa"/>
            <w:shd w:val="clear" w:color="auto" w:fill="auto"/>
          </w:tcPr>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r w:rsidRPr="00D20387">
              <w:rPr>
                <w:sz w:val="22"/>
                <w:szCs w:val="22"/>
                <w:lang w:eastAsia="en-US"/>
              </w:rPr>
              <w:t>3</w:t>
            </w:r>
          </w:p>
        </w:tc>
        <w:tc>
          <w:tcPr>
            <w:tcW w:w="1812" w:type="dxa"/>
            <w:shd w:val="clear" w:color="auto" w:fill="auto"/>
          </w:tcPr>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r>
              <w:rPr>
                <w:sz w:val="22"/>
                <w:szCs w:val="22"/>
                <w:lang w:eastAsia="en-US"/>
              </w:rPr>
              <w:t>Декабрь 2022</w:t>
            </w:r>
            <w:r w:rsidRPr="00D20387">
              <w:rPr>
                <w:sz w:val="22"/>
                <w:szCs w:val="22"/>
                <w:lang w:eastAsia="en-US"/>
              </w:rPr>
              <w:t xml:space="preserve"> г.</w:t>
            </w:r>
          </w:p>
        </w:tc>
        <w:tc>
          <w:tcPr>
            <w:tcW w:w="7797" w:type="dxa"/>
            <w:shd w:val="clear" w:color="auto" w:fill="auto"/>
          </w:tcPr>
          <w:p w:rsidR="00696E19" w:rsidRPr="00D20387" w:rsidRDefault="00696E19" w:rsidP="00696E19">
            <w:pPr>
              <w:contextualSpacing/>
              <w:jc w:val="both"/>
              <w:rPr>
                <w:sz w:val="22"/>
                <w:szCs w:val="22"/>
                <w:lang w:eastAsia="en-US"/>
              </w:rPr>
            </w:pPr>
          </w:p>
          <w:p w:rsidR="00696E19" w:rsidRPr="00D20387" w:rsidRDefault="00696E19" w:rsidP="00696E19">
            <w:pPr>
              <w:contextualSpacing/>
              <w:jc w:val="both"/>
              <w:rPr>
                <w:sz w:val="22"/>
                <w:szCs w:val="22"/>
                <w:lang w:eastAsia="en-US"/>
              </w:rPr>
            </w:pPr>
            <w:r w:rsidRPr="00D20387">
              <w:rPr>
                <w:sz w:val="22"/>
                <w:szCs w:val="22"/>
                <w:lang w:eastAsia="en-US"/>
              </w:rPr>
              <w:t>Межрегиональный семинар «Республиканская модель поддержки школ с низкими результатами обучения» (ИПКРО РИ)</w:t>
            </w:r>
          </w:p>
        </w:tc>
      </w:tr>
      <w:tr w:rsidR="00696E19" w:rsidRPr="00700B0B" w:rsidTr="006020BB">
        <w:tc>
          <w:tcPr>
            <w:tcW w:w="598" w:type="dxa"/>
            <w:shd w:val="clear" w:color="auto" w:fill="auto"/>
          </w:tcPr>
          <w:p w:rsidR="00696E19" w:rsidRPr="00D20387" w:rsidRDefault="00696E19" w:rsidP="00696E19">
            <w:pPr>
              <w:contextualSpacing/>
              <w:jc w:val="both"/>
              <w:rPr>
                <w:sz w:val="22"/>
                <w:szCs w:val="22"/>
                <w:lang w:eastAsia="en-US"/>
              </w:rPr>
            </w:pPr>
            <w:r w:rsidRPr="00D20387">
              <w:rPr>
                <w:sz w:val="22"/>
                <w:szCs w:val="22"/>
                <w:lang w:eastAsia="en-US"/>
              </w:rPr>
              <w:t>4</w:t>
            </w:r>
          </w:p>
        </w:tc>
        <w:tc>
          <w:tcPr>
            <w:tcW w:w="1812" w:type="dxa"/>
            <w:shd w:val="clear" w:color="auto" w:fill="auto"/>
          </w:tcPr>
          <w:p w:rsidR="00696E19" w:rsidRPr="00D20387" w:rsidRDefault="00696E19" w:rsidP="00696E19">
            <w:pPr>
              <w:contextualSpacing/>
              <w:jc w:val="both"/>
              <w:rPr>
                <w:sz w:val="22"/>
                <w:szCs w:val="22"/>
                <w:lang w:eastAsia="en-US"/>
              </w:rPr>
            </w:pPr>
            <w:r>
              <w:rPr>
                <w:sz w:val="22"/>
                <w:szCs w:val="22"/>
                <w:lang w:eastAsia="en-US"/>
              </w:rPr>
              <w:t>март-апрель 2023</w:t>
            </w:r>
            <w:r w:rsidRPr="00D20387">
              <w:rPr>
                <w:sz w:val="22"/>
                <w:szCs w:val="22"/>
                <w:lang w:eastAsia="en-US"/>
              </w:rPr>
              <w:t xml:space="preserve"> г</w:t>
            </w:r>
          </w:p>
        </w:tc>
        <w:tc>
          <w:tcPr>
            <w:tcW w:w="7797" w:type="dxa"/>
            <w:shd w:val="clear" w:color="auto" w:fill="auto"/>
          </w:tcPr>
          <w:p w:rsidR="00696E19" w:rsidRPr="00D20387" w:rsidRDefault="00696E19" w:rsidP="00696E19">
            <w:pPr>
              <w:contextualSpacing/>
              <w:jc w:val="both"/>
              <w:rPr>
                <w:sz w:val="22"/>
                <w:szCs w:val="22"/>
                <w:lang w:eastAsia="en-US"/>
              </w:rPr>
            </w:pPr>
            <w:r w:rsidRPr="00D20387">
              <w:rPr>
                <w:sz w:val="22"/>
                <w:szCs w:val="22"/>
                <w:lang w:eastAsia="en-US"/>
              </w:rPr>
              <w:t>Открытые уроки учителей химии ОО республики по темам ЕГЭ, вызывающим затруднения у учащихся (ИПКРО РИ)</w:t>
            </w:r>
          </w:p>
        </w:tc>
      </w:tr>
      <w:tr w:rsidR="00696E19" w:rsidRPr="00700B0B" w:rsidTr="006020BB">
        <w:tc>
          <w:tcPr>
            <w:tcW w:w="598" w:type="dxa"/>
            <w:shd w:val="clear" w:color="auto" w:fill="auto"/>
          </w:tcPr>
          <w:p w:rsidR="00696E19" w:rsidRPr="00D20387" w:rsidRDefault="00696E19" w:rsidP="00696E19">
            <w:pPr>
              <w:contextualSpacing/>
              <w:jc w:val="both"/>
              <w:rPr>
                <w:sz w:val="22"/>
                <w:szCs w:val="22"/>
                <w:lang w:eastAsia="en-US"/>
              </w:rPr>
            </w:pPr>
            <w:r w:rsidRPr="00D20387">
              <w:rPr>
                <w:sz w:val="22"/>
                <w:szCs w:val="22"/>
                <w:lang w:eastAsia="en-US"/>
              </w:rPr>
              <w:t>5</w:t>
            </w:r>
          </w:p>
        </w:tc>
        <w:tc>
          <w:tcPr>
            <w:tcW w:w="1812" w:type="dxa"/>
            <w:shd w:val="clear" w:color="auto" w:fill="auto"/>
          </w:tcPr>
          <w:p w:rsidR="00696E19" w:rsidRPr="00D20387" w:rsidRDefault="00696E19" w:rsidP="00696E19">
            <w:pPr>
              <w:contextualSpacing/>
              <w:jc w:val="both"/>
              <w:rPr>
                <w:sz w:val="22"/>
                <w:szCs w:val="22"/>
                <w:lang w:eastAsia="en-US"/>
              </w:rPr>
            </w:pPr>
            <w:r w:rsidRPr="00D20387">
              <w:rPr>
                <w:sz w:val="22"/>
                <w:szCs w:val="22"/>
                <w:lang w:eastAsia="en-US"/>
              </w:rPr>
              <w:t>в течение года</w:t>
            </w:r>
          </w:p>
        </w:tc>
        <w:tc>
          <w:tcPr>
            <w:tcW w:w="7797" w:type="dxa"/>
            <w:shd w:val="clear" w:color="auto" w:fill="auto"/>
          </w:tcPr>
          <w:p w:rsidR="00696E19" w:rsidRPr="00D20387" w:rsidRDefault="00696E19" w:rsidP="00696E19">
            <w:pPr>
              <w:contextualSpacing/>
              <w:jc w:val="both"/>
              <w:rPr>
                <w:sz w:val="22"/>
                <w:szCs w:val="22"/>
                <w:lang w:eastAsia="en-US"/>
              </w:rPr>
            </w:pPr>
            <w:r w:rsidRPr="00D20387">
              <w:rPr>
                <w:sz w:val="22"/>
                <w:szCs w:val="22"/>
                <w:lang w:eastAsia="en-US"/>
              </w:rPr>
              <w:t>Организация тематических стажировок по подготовке к ГИА-11 по химии на базе образовательных организаций, демонстрирующих высокие образовательные результаты</w:t>
            </w:r>
          </w:p>
        </w:tc>
      </w:tr>
    </w:tbl>
    <w:p w:rsidR="005060D9" w:rsidRPr="00700B0B" w:rsidRDefault="005060D9" w:rsidP="00B0171E">
      <w:pPr>
        <w:pStyle w:val="3"/>
        <w:numPr>
          <w:ilvl w:val="2"/>
          <w:numId w:val="15"/>
        </w:numPr>
        <w:tabs>
          <w:tab w:val="left" w:pos="567"/>
        </w:tabs>
        <w:rPr>
          <w:rFonts w:ascii="Times New Roman" w:hAnsi="Times New Roman"/>
          <w:b w:val="0"/>
        </w:rPr>
      </w:pPr>
      <w:r w:rsidRPr="00700B0B">
        <w:rPr>
          <w:rFonts w:ascii="Times New Roman" w:hAnsi="Times New Roman"/>
          <w:b w:val="0"/>
        </w:rPr>
        <w:t xml:space="preserve">Планируемые корректирующие диагностические работы </w:t>
      </w:r>
      <w:r w:rsidR="00B96BCB" w:rsidRPr="00700B0B">
        <w:rPr>
          <w:rFonts w:ascii="Times New Roman" w:hAnsi="Times New Roman"/>
          <w:b w:val="0"/>
        </w:rPr>
        <w:t xml:space="preserve">с учетом </w:t>
      </w:r>
      <w:r w:rsidRPr="00700B0B">
        <w:rPr>
          <w:rFonts w:ascii="Times New Roman" w:hAnsi="Times New Roman"/>
          <w:b w:val="0"/>
        </w:rPr>
        <w:t>результат</w:t>
      </w:r>
      <w:r w:rsidR="00B96BCB" w:rsidRPr="00700B0B">
        <w:rPr>
          <w:rFonts w:ascii="Times New Roman" w:hAnsi="Times New Roman"/>
          <w:b w:val="0"/>
        </w:rPr>
        <w:t>ов</w:t>
      </w:r>
      <w:r w:rsidRPr="00700B0B">
        <w:rPr>
          <w:rFonts w:ascii="Times New Roman" w:hAnsi="Times New Roman"/>
          <w:b w:val="0"/>
        </w:rPr>
        <w:t xml:space="preserve"> ЕГЭ </w:t>
      </w:r>
      <w:r w:rsidR="003D0D44" w:rsidRPr="00700B0B">
        <w:rPr>
          <w:rFonts w:ascii="Times New Roman" w:hAnsi="Times New Roman"/>
          <w:b w:val="0"/>
        </w:rPr>
        <w:t>202</w:t>
      </w:r>
      <w:r w:rsidR="00F675DB" w:rsidRPr="00700B0B">
        <w:rPr>
          <w:rFonts w:ascii="Times New Roman" w:hAnsi="Times New Roman"/>
          <w:b w:val="0"/>
        </w:rPr>
        <w:t>2</w:t>
      </w:r>
      <w:r w:rsidR="009B696D" w:rsidRPr="00700B0B">
        <w:rPr>
          <w:rFonts w:ascii="Times New Roman" w:hAnsi="Times New Roman"/>
          <w:b w:val="0"/>
        </w:rPr>
        <w:t> </w:t>
      </w:r>
      <w:r w:rsidRPr="00700B0B">
        <w:rPr>
          <w:rFonts w:ascii="Times New Roman" w:hAnsi="Times New Roman"/>
          <w:b w:val="0"/>
        </w:rPr>
        <w:t>г.</w:t>
      </w:r>
    </w:p>
    <w:p w:rsidR="009E769C" w:rsidRPr="00696E19" w:rsidRDefault="00D8100D" w:rsidP="00696E19">
      <w:pPr>
        <w:pStyle w:val="3"/>
        <w:numPr>
          <w:ilvl w:val="0"/>
          <w:numId w:val="0"/>
        </w:numPr>
        <w:tabs>
          <w:tab w:val="left" w:pos="567"/>
        </w:tabs>
        <w:spacing w:line="360" w:lineRule="auto"/>
        <w:jc w:val="both"/>
        <w:rPr>
          <w:rFonts w:ascii="Times New Roman" w:hAnsi="Times New Roman"/>
          <w:b w:val="0"/>
          <w:sz w:val="24"/>
        </w:rPr>
      </w:pPr>
      <w:r>
        <w:rPr>
          <w:b w:val="0"/>
        </w:rPr>
        <w:tab/>
      </w:r>
      <w:r w:rsidR="00696E19" w:rsidRPr="00696E19">
        <w:rPr>
          <w:b w:val="0"/>
        </w:rPr>
        <w:t>Диагностические работы будут проводиться образовательными организациями в рамках внутреннего мониторинга достижений.</w:t>
      </w:r>
    </w:p>
    <w:p w:rsidR="007C2F63" w:rsidRPr="00700B0B" w:rsidRDefault="007C2F63" w:rsidP="00B0171E">
      <w:pPr>
        <w:pStyle w:val="3"/>
        <w:numPr>
          <w:ilvl w:val="1"/>
          <w:numId w:val="15"/>
        </w:numPr>
        <w:tabs>
          <w:tab w:val="left" w:pos="567"/>
        </w:tabs>
        <w:ind w:left="284"/>
        <w:rPr>
          <w:rFonts w:ascii="Times New Roman" w:hAnsi="Times New Roman"/>
        </w:rPr>
      </w:pPr>
      <w:r w:rsidRPr="00700B0B">
        <w:rPr>
          <w:rFonts w:ascii="Times New Roman" w:hAnsi="Times New Roman"/>
        </w:rPr>
        <w:t>Работа по другим направлениям</w:t>
      </w:r>
    </w:p>
    <w:p w:rsidR="009E769C" w:rsidRPr="00700B0B" w:rsidRDefault="009E769C" w:rsidP="007373EC">
      <w:pPr>
        <w:rPr>
          <w:i/>
          <w:iCs/>
        </w:rPr>
      </w:pPr>
    </w:p>
    <w:p w:rsidR="00F8554B" w:rsidRPr="00D8100D" w:rsidRDefault="00D8100D" w:rsidP="00DD5A4C">
      <w:pPr>
        <w:spacing w:line="276" w:lineRule="auto"/>
        <w:ind w:firstLine="708"/>
        <w:jc w:val="both"/>
        <w:rPr>
          <w:i/>
          <w:iCs/>
          <w:sz w:val="28"/>
          <w:szCs w:val="28"/>
        </w:rPr>
      </w:pPr>
      <w:r w:rsidRPr="00D8100D">
        <w:rPr>
          <w:sz w:val="28"/>
          <w:szCs w:val="28"/>
        </w:rPr>
        <w:t xml:space="preserve">Проведение на базе ГБОУ ДПО «ИПК РО РИ» региональных практико-ориентированных семинаров/ </w:t>
      </w:r>
      <w:proofErr w:type="spellStart"/>
      <w:r w:rsidRPr="00D8100D">
        <w:rPr>
          <w:sz w:val="28"/>
          <w:szCs w:val="28"/>
        </w:rPr>
        <w:t>вебинаров</w:t>
      </w:r>
      <w:proofErr w:type="spellEnd"/>
      <w:r w:rsidRPr="00D8100D">
        <w:rPr>
          <w:sz w:val="28"/>
          <w:szCs w:val="28"/>
        </w:rPr>
        <w:t xml:space="preserve"> / консультации по итогам репетиционных экзаменов и иных оценочных процедур для учителей с подробным разбором заданий и анализом выявленных типичных ошибок для своевременной корректировки образовательных траекторий подготовки.</w:t>
      </w:r>
    </w:p>
    <w:p w:rsidR="00F8554B" w:rsidRPr="00700B0B" w:rsidRDefault="00F8554B" w:rsidP="00683D13">
      <w:pPr>
        <w:spacing w:line="360" w:lineRule="auto"/>
      </w:pPr>
      <w:r w:rsidRPr="00700B0B">
        <w:br w:type="page"/>
      </w:r>
    </w:p>
    <w:p w:rsidR="00906841" w:rsidRPr="00700B0B" w:rsidRDefault="008C35ED" w:rsidP="00A66C60">
      <w:pPr>
        <w:spacing w:line="360" w:lineRule="auto"/>
        <w:jc w:val="center"/>
      </w:pPr>
      <w:r w:rsidRPr="00700B0B">
        <w:lastRenderedPageBreak/>
        <w:t>СОСТАВИТЕЛИ ОТЧЕТА</w:t>
      </w:r>
      <w:r w:rsidR="00580ED1" w:rsidRPr="00700B0B">
        <w:t xml:space="preserve"> по учебному предмету </w:t>
      </w:r>
      <w:r w:rsidR="00DD5A4C">
        <w:t xml:space="preserve">  ХИМИЯ</w:t>
      </w:r>
    </w:p>
    <w:p w:rsidR="00580ED1" w:rsidRPr="00700B0B" w:rsidRDefault="00580ED1" w:rsidP="00A66C60">
      <w:pPr>
        <w:spacing w:line="360" w:lineRule="auto"/>
        <w:jc w:val="center"/>
        <w:rPr>
          <w:sz w:val="28"/>
          <w:szCs w:val="28"/>
        </w:rPr>
      </w:pPr>
    </w:p>
    <w:p w:rsidR="00DD5A4C" w:rsidRDefault="00906841" w:rsidP="00A66C60">
      <w:pPr>
        <w:spacing w:line="360" w:lineRule="auto"/>
        <w:jc w:val="center"/>
        <w:rPr>
          <w:sz w:val="28"/>
          <w:szCs w:val="28"/>
        </w:rPr>
      </w:pPr>
      <w:r w:rsidRPr="00700B0B">
        <w:rPr>
          <w:sz w:val="28"/>
          <w:szCs w:val="28"/>
        </w:rPr>
        <w:t xml:space="preserve">Наименование организации, проводящей анализ результатов </w:t>
      </w:r>
      <w:r w:rsidR="00DD5A4C">
        <w:rPr>
          <w:sz w:val="28"/>
          <w:szCs w:val="28"/>
        </w:rPr>
        <w:t>ГИА</w:t>
      </w:r>
    </w:p>
    <w:p w:rsidR="00580ED1" w:rsidRPr="00700B0B" w:rsidRDefault="00D8100D" w:rsidP="00A66C60">
      <w:pPr>
        <w:spacing w:line="360" w:lineRule="auto"/>
        <w:jc w:val="center"/>
        <w:rPr>
          <w:sz w:val="28"/>
          <w:szCs w:val="28"/>
        </w:rPr>
      </w:pPr>
      <w:r>
        <w:rPr>
          <w:sz w:val="28"/>
          <w:szCs w:val="28"/>
        </w:rPr>
        <w:t>ГБОУ ДПО «ИПК РО РИ»</w:t>
      </w:r>
    </w:p>
    <w:p w:rsidR="00906841" w:rsidRPr="00700B0B" w:rsidRDefault="00906841" w:rsidP="00580ED1">
      <w:pPr>
        <w:spacing w:line="360" w:lineRule="auto"/>
        <w:ind w:left="284" w:hanging="851"/>
        <w:jc w:val="center"/>
        <w:rPr>
          <w:sz w:val="28"/>
          <w:szCs w:val="28"/>
        </w:rPr>
      </w:pPr>
    </w:p>
    <w:p w:rsidR="00276E91" w:rsidRPr="00700B0B" w:rsidRDefault="00580ED1" w:rsidP="00580ED1">
      <w:pPr>
        <w:ind w:right="-284"/>
        <w:rPr>
          <w:sz w:val="28"/>
          <w:szCs w:val="28"/>
        </w:rPr>
      </w:pPr>
      <w:r w:rsidRPr="00700B0B">
        <w:rPr>
          <w:sz w:val="28"/>
          <w:szCs w:val="28"/>
        </w:rPr>
        <w:t>Ответственные специалисты:</w:t>
      </w:r>
      <w:r w:rsidRPr="00700B0B">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007"/>
        <w:gridCol w:w="2410"/>
        <w:gridCol w:w="4536"/>
      </w:tblGrid>
      <w:tr w:rsidR="00C1397D" w:rsidRPr="00700B0B" w:rsidTr="00580ED1">
        <w:tc>
          <w:tcPr>
            <w:tcW w:w="396" w:type="dxa"/>
          </w:tcPr>
          <w:p w:rsidR="00C1397D" w:rsidRPr="00700B0B" w:rsidRDefault="00C1397D" w:rsidP="00327C96">
            <w:pPr>
              <w:jc w:val="both"/>
              <w:rPr>
                <w:i/>
                <w:iCs/>
              </w:rPr>
            </w:pPr>
          </w:p>
        </w:tc>
        <w:tc>
          <w:tcPr>
            <w:tcW w:w="3007" w:type="dxa"/>
            <w:shd w:val="clear" w:color="auto" w:fill="auto"/>
          </w:tcPr>
          <w:p w:rsidR="00C1397D" w:rsidRPr="00700B0B" w:rsidRDefault="00C1397D" w:rsidP="006020BB">
            <w:pPr>
              <w:jc w:val="both"/>
              <w:rPr>
                <w:i/>
                <w:iCs/>
              </w:rPr>
            </w:pPr>
            <w:r w:rsidRPr="00700B0B">
              <w:rPr>
                <w:i/>
                <w:iCs/>
              </w:rPr>
              <w:t>Ответственный специалист, выполнявший анализ результатов ЕГЭ по предмету</w:t>
            </w:r>
          </w:p>
        </w:tc>
        <w:tc>
          <w:tcPr>
            <w:tcW w:w="2410" w:type="dxa"/>
            <w:shd w:val="clear" w:color="auto" w:fill="auto"/>
          </w:tcPr>
          <w:p w:rsidR="00C1397D" w:rsidRPr="00700B0B" w:rsidRDefault="00C1397D" w:rsidP="00327C96">
            <w:pPr>
              <w:jc w:val="both"/>
              <w:rPr>
                <w:i/>
                <w:iCs/>
              </w:rPr>
            </w:pPr>
            <w:r w:rsidRPr="00700B0B">
              <w:rPr>
                <w:i/>
                <w:iCs/>
              </w:rPr>
              <w:t>ФИО, место работы, должность, ученая степень, ученое звание</w:t>
            </w:r>
          </w:p>
        </w:tc>
        <w:tc>
          <w:tcPr>
            <w:tcW w:w="4536" w:type="dxa"/>
          </w:tcPr>
          <w:p w:rsidR="00C1397D" w:rsidRPr="00700B0B" w:rsidRDefault="00C1397D" w:rsidP="00327C96">
            <w:pPr>
              <w:jc w:val="both"/>
              <w:rPr>
                <w:i/>
                <w:iCs/>
              </w:rPr>
            </w:pPr>
            <w:r w:rsidRPr="00700B0B">
              <w:rPr>
                <w:i/>
                <w:iCs/>
              </w:rPr>
              <w:t xml:space="preserve">Принадлежность специалиста к региональной ПК по </w:t>
            </w:r>
            <w:r w:rsidR="00E67DE8" w:rsidRPr="00700B0B">
              <w:rPr>
                <w:i/>
                <w:iCs/>
              </w:rPr>
              <w:t xml:space="preserve">учебному </w:t>
            </w:r>
            <w:r w:rsidRPr="00700B0B">
              <w:rPr>
                <w:i/>
                <w:iCs/>
              </w:rPr>
              <w:t>предмету</w:t>
            </w:r>
            <w:r w:rsidR="00E67DE8" w:rsidRPr="00700B0B">
              <w:rPr>
                <w:i/>
                <w:iCs/>
              </w:rPr>
              <w:t>, региональным организациям развития образования, повышения квалификации работников образования</w:t>
            </w:r>
            <w:r w:rsidRPr="00700B0B">
              <w:rPr>
                <w:i/>
                <w:iCs/>
              </w:rPr>
              <w:t xml:space="preserve"> (при наличии)</w:t>
            </w:r>
          </w:p>
        </w:tc>
      </w:tr>
      <w:tr w:rsidR="00D8100D" w:rsidRPr="00700B0B" w:rsidTr="00580ED1">
        <w:trPr>
          <w:trHeight w:val="678"/>
        </w:trPr>
        <w:tc>
          <w:tcPr>
            <w:tcW w:w="396" w:type="dxa"/>
          </w:tcPr>
          <w:p w:rsidR="00D8100D" w:rsidRPr="00700B0B" w:rsidRDefault="00D8100D" w:rsidP="00D8100D">
            <w:pPr>
              <w:jc w:val="both"/>
              <w:rPr>
                <w:i/>
                <w:iCs/>
              </w:rPr>
            </w:pPr>
            <w:r w:rsidRPr="00700B0B">
              <w:rPr>
                <w:i/>
                <w:iCs/>
              </w:rPr>
              <w:t>1.</w:t>
            </w:r>
          </w:p>
        </w:tc>
        <w:tc>
          <w:tcPr>
            <w:tcW w:w="3007" w:type="dxa"/>
            <w:shd w:val="clear" w:color="auto" w:fill="auto"/>
          </w:tcPr>
          <w:p w:rsidR="00D8100D" w:rsidRPr="00D20387" w:rsidRDefault="00DD5A4C" w:rsidP="00D8100D">
            <w:pPr>
              <w:jc w:val="both"/>
              <w:rPr>
                <w:iCs/>
                <w:sz w:val="22"/>
                <w:szCs w:val="22"/>
              </w:rPr>
            </w:pPr>
            <w:r>
              <w:rPr>
                <w:iCs/>
                <w:sz w:val="22"/>
                <w:szCs w:val="22"/>
              </w:rPr>
              <w:t>Методист по химии</w:t>
            </w:r>
          </w:p>
        </w:tc>
        <w:tc>
          <w:tcPr>
            <w:tcW w:w="2410" w:type="dxa"/>
            <w:shd w:val="clear" w:color="auto" w:fill="auto"/>
          </w:tcPr>
          <w:p w:rsidR="00D8100D" w:rsidRPr="00D20387" w:rsidRDefault="00D8100D" w:rsidP="00D8100D">
            <w:pPr>
              <w:jc w:val="both"/>
              <w:rPr>
                <w:iCs/>
                <w:sz w:val="22"/>
                <w:szCs w:val="22"/>
              </w:rPr>
            </w:pPr>
            <w:proofErr w:type="spellStart"/>
            <w:r w:rsidRPr="00D20387">
              <w:rPr>
                <w:iCs/>
                <w:sz w:val="22"/>
                <w:szCs w:val="22"/>
              </w:rPr>
              <w:t>Джандигова</w:t>
            </w:r>
            <w:proofErr w:type="spellEnd"/>
            <w:r w:rsidRPr="00D20387">
              <w:rPr>
                <w:iCs/>
                <w:sz w:val="22"/>
                <w:szCs w:val="22"/>
              </w:rPr>
              <w:t xml:space="preserve"> </w:t>
            </w:r>
            <w:proofErr w:type="spellStart"/>
            <w:r w:rsidRPr="00D20387">
              <w:rPr>
                <w:iCs/>
                <w:sz w:val="22"/>
                <w:szCs w:val="22"/>
              </w:rPr>
              <w:t>Зарема</w:t>
            </w:r>
            <w:proofErr w:type="spellEnd"/>
            <w:r w:rsidRPr="00D20387">
              <w:rPr>
                <w:iCs/>
                <w:sz w:val="22"/>
                <w:szCs w:val="22"/>
              </w:rPr>
              <w:t xml:space="preserve"> </w:t>
            </w:r>
            <w:proofErr w:type="spellStart"/>
            <w:r w:rsidRPr="00D20387">
              <w:rPr>
                <w:iCs/>
                <w:sz w:val="22"/>
                <w:szCs w:val="22"/>
              </w:rPr>
              <w:t>Ваховна</w:t>
            </w:r>
            <w:proofErr w:type="spellEnd"/>
            <w:r w:rsidR="00DD5A4C">
              <w:rPr>
                <w:iCs/>
                <w:sz w:val="22"/>
                <w:szCs w:val="22"/>
              </w:rPr>
              <w:t>, ГБОУ ДПО ИПК РО РИ, методист</w:t>
            </w:r>
          </w:p>
          <w:p w:rsidR="00D8100D" w:rsidRDefault="00D8100D" w:rsidP="00DD5A4C">
            <w:pPr>
              <w:jc w:val="both"/>
              <w:rPr>
                <w:iCs/>
                <w:sz w:val="22"/>
                <w:szCs w:val="22"/>
              </w:rPr>
            </w:pPr>
            <w:bookmarkStart w:id="0" w:name="_GoBack"/>
            <w:bookmarkEnd w:id="0"/>
          </w:p>
          <w:p w:rsidR="00DD5A4C" w:rsidRPr="00D20387" w:rsidRDefault="00DD5A4C" w:rsidP="00DD5A4C">
            <w:pPr>
              <w:jc w:val="both"/>
              <w:rPr>
                <w:iCs/>
                <w:sz w:val="22"/>
                <w:szCs w:val="22"/>
              </w:rPr>
            </w:pPr>
          </w:p>
        </w:tc>
        <w:tc>
          <w:tcPr>
            <w:tcW w:w="4536" w:type="dxa"/>
          </w:tcPr>
          <w:p w:rsidR="00D8100D" w:rsidRPr="00D20387" w:rsidRDefault="00DD5A4C" w:rsidP="00D8100D">
            <w:pPr>
              <w:jc w:val="both"/>
              <w:rPr>
                <w:iCs/>
                <w:sz w:val="22"/>
                <w:szCs w:val="22"/>
              </w:rPr>
            </w:pPr>
            <w:r w:rsidRPr="00D20387">
              <w:rPr>
                <w:iCs/>
                <w:sz w:val="22"/>
                <w:szCs w:val="22"/>
              </w:rPr>
              <w:t>Методист</w:t>
            </w:r>
            <w:r>
              <w:rPr>
                <w:iCs/>
                <w:sz w:val="22"/>
                <w:szCs w:val="22"/>
              </w:rPr>
              <w:t xml:space="preserve"> по химии  ГБОУ ДПО ИПК РО РИ</w:t>
            </w:r>
          </w:p>
        </w:tc>
      </w:tr>
    </w:tbl>
    <w:p w:rsidR="008C35ED" w:rsidRPr="001538B8" w:rsidRDefault="008C35ED" w:rsidP="001538B8">
      <w:pPr>
        <w:rPr>
          <w:i/>
          <w:sz w:val="14"/>
        </w:rPr>
      </w:pPr>
    </w:p>
    <w:sectPr w:rsidR="008C35ED" w:rsidRPr="001538B8" w:rsidSect="006020BB">
      <w:pgSz w:w="11906" w:h="16838"/>
      <w:pgMar w:top="709" w:right="567" w:bottom="1134"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A4" w:rsidRDefault="00310EA4" w:rsidP="005060D9">
      <w:r>
        <w:separator/>
      </w:r>
    </w:p>
  </w:endnote>
  <w:endnote w:type="continuationSeparator" w:id="0">
    <w:p w:rsidR="00310EA4" w:rsidRDefault="00310EA4" w:rsidP="005060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F4" w:rsidRPr="004323C9" w:rsidRDefault="007C78C0" w:rsidP="004323C9">
    <w:pPr>
      <w:pStyle w:val="aa"/>
      <w:jc w:val="right"/>
      <w:rPr>
        <w:rFonts w:ascii="Times New Roman" w:hAnsi="Times New Roman"/>
        <w:sz w:val="24"/>
      </w:rPr>
    </w:pPr>
    <w:r w:rsidRPr="004323C9">
      <w:rPr>
        <w:rFonts w:ascii="Times New Roman" w:hAnsi="Times New Roman"/>
        <w:sz w:val="24"/>
      </w:rPr>
      <w:fldChar w:fldCharType="begin"/>
    </w:r>
    <w:r w:rsidR="009348F4"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A66C60">
      <w:rPr>
        <w:rFonts w:ascii="Times New Roman" w:hAnsi="Times New Roman"/>
        <w:noProof/>
        <w:sz w:val="24"/>
      </w:rPr>
      <w:t>28</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A4" w:rsidRDefault="00310EA4" w:rsidP="005060D9">
      <w:r>
        <w:separator/>
      </w:r>
    </w:p>
  </w:footnote>
  <w:footnote w:type="continuationSeparator" w:id="0">
    <w:p w:rsidR="00310EA4" w:rsidRDefault="00310EA4" w:rsidP="005060D9">
      <w:r>
        <w:continuationSeparator/>
      </w:r>
    </w:p>
  </w:footnote>
  <w:footnote w:id="1">
    <w:p w:rsidR="009348F4" w:rsidRPr="00D17C27" w:rsidRDefault="009348F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
    <w:p w:rsidR="009348F4" w:rsidRPr="001538B8" w:rsidRDefault="009348F4"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E4F"/>
    <w:multiLevelType w:val="hybridMultilevel"/>
    <w:tmpl w:val="980C7F2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56A7D"/>
    <w:multiLevelType w:val="multilevel"/>
    <w:tmpl w:val="C324B14A"/>
    <w:lvl w:ilvl="0">
      <w:start w:val="3"/>
      <w:numFmt w:val="decimal"/>
      <w:lvlText w:val="%1"/>
      <w:lvlJc w:val="left"/>
      <w:pPr>
        <w:ind w:left="1318" w:hanging="636"/>
      </w:pPr>
      <w:rPr>
        <w:rFonts w:hint="default"/>
        <w:lang w:val="ru-RU" w:eastAsia="en-US" w:bidi="ar-SA"/>
      </w:rPr>
    </w:lvl>
    <w:lvl w:ilvl="1">
      <w:start w:val="2"/>
      <w:numFmt w:val="decimal"/>
      <w:lvlText w:val="%1.%2."/>
      <w:lvlJc w:val="left"/>
      <w:pPr>
        <w:ind w:left="1318" w:hanging="636"/>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3."/>
      <w:lvlJc w:val="left"/>
      <w:pPr>
        <w:ind w:left="1814" w:hanging="4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18" w:hanging="425"/>
      </w:pPr>
      <w:rPr>
        <w:rFonts w:hint="default"/>
        <w:lang w:val="ru-RU" w:eastAsia="en-US" w:bidi="ar-SA"/>
      </w:rPr>
    </w:lvl>
    <w:lvl w:ilvl="4">
      <w:numFmt w:val="bullet"/>
      <w:lvlText w:val="•"/>
      <w:lvlJc w:val="left"/>
      <w:pPr>
        <w:ind w:left="4016" w:hanging="425"/>
      </w:pPr>
      <w:rPr>
        <w:rFonts w:hint="default"/>
        <w:lang w:val="ru-RU" w:eastAsia="en-US" w:bidi="ar-SA"/>
      </w:rPr>
    </w:lvl>
    <w:lvl w:ilvl="5">
      <w:numFmt w:val="bullet"/>
      <w:lvlText w:val="•"/>
      <w:lvlJc w:val="left"/>
      <w:pPr>
        <w:ind w:left="5114" w:hanging="425"/>
      </w:pPr>
      <w:rPr>
        <w:rFonts w:hint="default"/>
        <w:lang w:val="ru-RU" w:eastAsia="en-US" w:bidi="ar-SA"/>
      </w:rPr>
    </w:lvl>
    <w:lvl w:ilvl="6">
      <w:numFmt w:val="bullet"/>
      <w:lvlText w:val="•"/>
      <w:lvlJc w:val="left"/>
      <w:pPr>
        <w:ind w:left="6213" w:hanging="425"/>
      </w:pPr>
      <w:rPr>
        <w:rFonts w:hint="default"/>
        <w:lang w:val="ru-RU" w:eastAsia="en-US" w:bidi="ar-SA"/>
      </w:rPr>
    </w:lvl>
    <w:lvl w:ilvl="7">
      <w:numFmt w:val="bullet"/>
      <w:lvlText w:val="•"/>
      <w:lvlJc w:val="left"/>
      <w:pPr>
        <w:ind w:left="7311" w:hanging="425"/>
      </w:pPr>
      <w:rPr>
        <w:rFonts w:hint="default"/>
        <w:lang w:val="ru-RU" w:eastAsia="en-US" w:bidi="ar-SA"/>
      </w:rPr>
    </w:lvl>
    <w:lvl w:ilvl="8">
      <w:numFmt w:val="bullet"/>
      <w:lvlText w:val="•"/>
      <w:lvlJc w:val="left"/>
      <w:pPr>
        <w:ind w:left="8409" w:hanging="425"/>
      </w:pPr>
      <w:rPr>
        <w:rFonts w:hint="default"/>
        <w:lang w:val="ru-RU" w:eastAsia="en-US" w:bidi="ar-SA"/>
      </w:rPr>
    </w:lvl>
  </w:abstractNum>
  <w:abstractNum w:abstractNumId="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34257B"/>
    <w:multiLevelType w:val="hybridMultilevel"/>
    <w:tmpl w:val="B9EC2398"/>
    <w:lvl w:ilvl="0" w:tplc="3F50536C">
      <w:start w:val="1"/>
      <w:numFmt w:val="decimal"/>
      <w:lvlText w:val="%1."/>
      <w:lvlJc w:val="left"/>
      <w:pPr>
        <w:ind w:left="1231"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AB4E41"/>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C7568D7"/>
    <w:multiLevelType w:val="hybridMultilevel"/>
    <w:tmpl w:val="B9EC2398"/>
    <w:lvl w:ilvl="0" w:tplc="3F50536C">
      <w:start w:val="1"/>
      <w:numFmt w:val="decimal"/>
      <w:lvlText w:val="%1."/>
      <w:lvlJc w:val="left"/>
      <w:pPr>
        <w:ind w:left="1231"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632838D8"/>
    <w:multiLevelType w:val="multilevel"/>
    <w:tmpl w:val="DD768192"/>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6"/>
  </w:num>
  <w:num w:numId="2">
    <w:abstractNumId w:val="15"/>
  </w:num>
  <w:num w:numId="3">
    <w:abstractNumId w:val="2"/>
  </w:num>
  <w:num w:numId="4">
    <w:abstractNumId w:val="8"/>
  </w:num>
  <w:num w:numId="5">
    <w:abstractNumId w:val="13"/>
  </w:num>
  <w:num w:numId="6">
    <w:abstractNumId w:val="14"/>
  </w:num>
  <w:num w:numId="7">
    <w:abstractNumId w:val="5"/>
  </w:num>
  <w:num w:numId="8">
    <w:abstractNumId w:val="11"/>
  </w:num>
  <w:num w:numId="9">
    <w:abstractNumId w:val="4"/>
  </w:num>
  <w:num w:numId="10">
    <w:abstractNumId w:val="1"/>
  </w:num>
  <w:num w:numId="11">
    <w:abstractNumId w:val="7"/>
  </w:num>
  <w:num w:numId="12">
    <w:abstractNumId w:val="6"/>
  </w:num>
  <w:num w:numId="13">
    <w:abstractNumId w:val="0"/>
  </w:num>
  <w:num w:numId="14">
    <w:abstractNumId w:val="10"/>
  </w:num>
  <w:num w:numId="15">
    <w:abstractNumId w:val="9"/>
  </w:num>
  <w:num w:numId="16">
    <w:abstractNumId w:val="3"/>
  </w:num>
  <w:num w:numId="1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F5E19"/>
    <w:rsid w:val="00010690"/>
    <w:rsid w:val="000113C4"/>
    <w:rsid w:val="00015E89"/>
    <w:rsid w:val="00016B27"/>
    <w:rsid w:val="00025430"/>
    <w:rsid w:val="000340F5"/>
    <w:rsid w:val="00037F09"/>
    <w:rsid w:val="00040376"/>
    <w:rsid w:val="00040584"/>
    <w:rsid w:val="00040B46"/>
    <w:rsid w:val="00042302"/>
    <w:rsid w:val="0004786D"/>
    <w:rsid w:val="00054B49"/>
    <w:rsid w:val="00057A61"/>
    <w:rsid w:val="000700B8"/>
    <w:rsid w:val="000706C8"/>
    <w:rsid w:val="00070C53"/>
    <w:rsid w:val="000718B2"/>
    <w:rsid w:val="000720BF"/>
    <w:rsid w:val="0007574B"/>
    <w:rsid w:val="000779AB"/>
    <w:rsid w:val="000816E9"/>
    <w:rsid w:val="00084DD9"/>
    <w:rsid w:val="000861DC"/>
    <w:rsid w:val="000933F0"/>
    <w:rsid w:val="00097855"/>
    <w:rsid w:val="000A34D2"/>
    <w:rsid w:val="000B27CB"/>
    <w:rsid w:val="000B39BA"/>
    <w:rsid w:val="000B5073"/>
    <w:rsid w:val="000C3E22"/>
    <w:rsid w:val="000D0D9B"/>
    <w:rsid w:val="000D30A2"/>
    <w:rsid w:val="000E13E6"/>
    <w:rsid w:val="000E6D5D"/>
    <w:rsid w:val="000E718E"/>
    <w:rsid w:val="000F3B34"/>
    <w:rsid w:val="00107F57"/>
    <w:rsid w:val="001116A5"/>
    <w:rsid w:val="00112C4E"/>
    <w:rsid w:val="001171AF"/>
    <w:rsid w:val="00124D4C"/>
    <w:rsid w:val="00124F3F"/>
    <w:rsid w:val="0012709D"/>
    <w:rsid w:val="00150FB1"/>
    <w:rsid w:val="001538B8"/>
    <w:rsid w:val="0015454E"/>
    <w:rsid w:val="00162A45"/>
    <w:rsid w:val="00162C73"/>
    <w:rsid w:val="00164394"/>
    <w:rsid w:val="0016787E"/>
    <w:rsid w:val="00174654"/>
    <w:rsid w:val="001824A2"/>
    <w:rsid w:val="001955EA"/>
    <w:rsid w:val="00196B29"/>
    <w:rsid w:val="001A50EB"/>
    <w:rsid w:val="001B14AE"/>
    <w:rsid w:val="001B2F07"/>
    <w:rsid w:val="001B44F4"/>
    <w:rsid w:val="001B6294"/>
    <w:rsid w:val="001B639B"/>
    <w:rsid w:val="001C11E0"/>
    <w:rsid w:val="001D31A5"/>
    <w:rsid w:val="001D623C"/>
    <w:rsid w:val="001E670C"/>
    <w:rsid w:val="001E7F9B"/>
    <w:rsid w:val="001F2549"/>
    <w:rsid w:val="00201B8D"/>
    <w:rsid w:val="00202452"/>
    <w:rsid w:val="00206E77"/>
    <w:rsid w:val="00211EBD"/>
    <w:rsid w:val="00213F4E"/>
    <w:rsid w:val="00214176"/>
    <w:rsid w:val="00220539"/>
    <w:rsid w:val="00222643"/>
    <w:rsid w:val="00226BA9"/>
    <w:rsid w:val="00241C13"/>
    <w:rsid w:val="00244A81"/>
    <w:rsid w:val="00245F52"/>
    <w:rsid w:val="002479AA"/>
    <w:rsid w:val="00262C87"/>
    <w:rsid w:val="00270E65"/>
    <w:rsid w:val="002747E2"/>
    <w:rsid w:val="00276E91"/>
    <w:rsid w:val="00290841"/>
    <w:rsid w:val="0029227E"/>
    <w:rsid w:val="00293CED"/>
    <w:rsid w:val="002975CD"/>
    <w:rsid w:val="002A19D5"/>
    <w:rsid w:val="002A2F7F"/>
    <w:rsid w:val="002B4243"/>
    <w:rsid w:val="002C1227"/>
    <w:rsid w:val="002C3327"/>
    <w:rsid w:val="002C59FF"/>
    <w:rsid w:val="002C7592"/>
    <w:rsid w:val="002D3B50"/>
    <w:rsid w:val="002D77DC"/>
    <w:rsid w:val="002F4303"/>
    <w:rsid w:val="002F4737"/>
    <w:rsid w:val="002F51A3"/>
    <w:rsid w:val="002F54DF"/>
    <w:rsid w:val="003001AD"/>
    <w:rsid w:val="00301C93"/>
    <w:rsid w:val="00310EA4"/>
    <w:rsid w:val="00327C96"/>
    <w:rsid w:val="00332A77"/>
    <w:rsid w:val="003409EC"/>
    <w:rsid w:val="0036693A"/>
    <w:rsid w:val="00372A80"/>
    <w:rsid w:val="003735F5"/>
    <w:rsid w:val="00381419"/>
    <w:rsid w:val="00381450"/>
    <w:rsid w:val="0038285E"/>
    <w:rsid w:val="00383699"/>
    <w:rsid w:val="00386F3B"/>
    <w:rsid w:val="00393C27"/>
    <w:rsid w:val="003A0E9F"/>
    <w:rsid w:val="003A1491"/>
    <w:rsid w:val="003A2511"/>
    <w:rsid w:val="003A2C0D"/>
    <w:rsid w:val="003A3B64"/>
    <w:rsid w:val="003A43F3"/>
    <w:rsid w:val="003B2FD5"/>
    <w:rsid w:val="003B3449"/>
    <w:rsid w:val="003B47DB"/>
    <w:rsid w:val="003B62A6"/>
    <w:rsid w:val="003C0AA6"/>
    <w:rsid w:val="003C4F7A"/>
    <w:rsid w:val="003C6236"/>
    <w:rsid w:val="003C7F96"/>
    <w:rsid w:val="003D0130"/>
    <w:rsid w:val="003D0D44"/>
    <w:rsid w:val="003D184F"/>
    <w:rsid w:val="003D4981"/>
    <w:rsid w:val="003E43F2"/>
    <w:rsid w:val="003E49AA"/>
    <w:rsid w:val="003E5C02"/>
    <w:rsid w:val="003F226F"/>
    <w:rsid w:val="003F7527"/>
    <w:rsid w:val="003F78CD"/>
    <w:rsid w:val="00407E4A"/>
    <w:rsid w:val="004113EA"/>
    <w:rsid w:val="00411FF8"/>
    <w:rsid w:val="00415F14"/>
    <w:rsid w:val="0042675E"/>
    <w:rsid w:val="00431F25"/>
    <w:rsid w:val="004323C9"/>
    <w:rsid w:val="00436A7B"/>
    <w:rsid w:val="00441D5F"/>
    <w:rsid w:val="00443B41"/>
    <w:rsid w:val="00447158"/>
    <w:rsid w:val="004514A2"/>
    <w:rsid w:val="00453980"/>
    <w:rsid w:val="0046211B"/>
    <w:rsid w:val="00462FB8"/>
    <w:rsid w:val="00466B40"/>
    <w:rsid w:val="004814BF"/>
    <w:rsid w:val="004823B2"/>
    <w:rsid w:val="004829A6"/>
    <w:rsid w:val="00483E5B"/>
    <w:rsid w:val="00491998"/>
    <w:rsid w:val="004951BA"/>
    <w:rsid w:val="00497E75"/>
    <w:rsid w:val="004A11CA"/>
    <w:rsid w:val="004A64AE"/>
    <w:rsid w:val="004B03CA"/>
    <w:rsid w:val="004B187A"/>
    <w:rsid w:val="004B7E61"/>
    <w:rsid w:val="004C30C7"/>
    <w:rsid w:val="004C4054"/>
    <w:rsid w:val="004D5ABD"/>
    <w:rsid w:val="004E4157"/>
    <w:rsid w:val="004E6B9A"/>
    <w:rsid w:val="00501FAE"/>
    <w:rsid w:val="005060D9"/>
    <w:rsid w:val="00506A93"/>
    <w:rsid w:val="00520DFB"/>
    <w:rsid w:val="00521524"/>
    <w:rsid w:val="00533526"/>
    <w:rsid w:val="005359EF"/>
    <w:rsid w:val="00540DB2"/>
    <w:rsid w:val="00542F5B"/>
    <w:rsid w:val="00544654"/>
    <w:rsid w:val="00547255"/>
    <w:rsid w:val="00550D16"/>
    <w:rsid w:val="005524B3"/>
    <w:rsid w:val="00555DDA"/>
    <w:rsid w:val="00560114"/>
    <w:rsid w:val="0056623D"/>
    <w:rsid w:val="005671B0"/>
    <w:rsid w:val="00567AA0"/>
    <w:rsid w:val="0057503C"/>
    <w:rsid w:val="00576F38"/>
    <w:rsid w:val="00580ED1"/>
    <w:rsid w:val="00581F35"/>
    <w:rsid w:val="00583C57"/>
    <w:rsid w:val="00585B83"/>
    <w:rsid w:val="00586C20"/>
    <w:rsid w:val="005962AB"/>
    <w:rsid w:val="005B105F"/>
    <w:rsid w:val="005B1E0E"/>
    <w:rsid w:val="005B33E0"/>
    <w:rsid w:val="005D4C53"/>
    <w:rsid w:val="005E780E"/>
    <w:rsid w:val="005F11A2"/>
    <w:rsid w:val="005F146A"/>
    <w:rsid w:val="005F38EB"/>
    <w:rsid w:val="005F641E"/>
    <w:rsid w:val="006020BB"/>
    <w:rsid w:val="00602549"/>
    <w:rsid w:val="0061189C"/>
    <w:rsid w:val="00614AB8"/>
    <w:rsid w:val="00617579"/>
    <w:rsid w:val="00630501"/>
    <w:rsid w:val="00634251"/>
    <w:rsid w:val="00635EB4"/>
    <w:rsid w:val="00637887"/>
    <w:rsid w:val="00640A1F"/>
    <w:rsid w:val="00644E7E"/>
    <w:rsid w:val="006475C4"/>
    <w:rsid w:val="00654BC4"/>
    <w:rsid w:val="0065715F"/>
    <w:rsid w:val="0066470C"/>
    <w:rsid w:val="00673CA3"/>
    <w:rsid w:val="00675C33"/>
    <w:rsid w:val="0068223F"/>
    <w:rsid w:val="0068296C"/>
    <w:rsid w:val="00683D13"/>
    <w:rsid w:val="00693A63"/>
    <w:rsid w:val="00695215"/>
    <w:rsid w:val="00695E1F"/>
    <w:rsid w:val="0069698C"/>
    <w:rsid w:val="00696E19"/>
    <w:rsid w:val="0069747A"/>
    <w:rsid w:val="006A6ED9"/>
    <w:rsid w:val="006B524A"/>
    <w:rsid w:val="006C2B74"/>
    <w:rsid w:val="006C4FD7"/>
    <w:rsid w:val="006C57EC"/>
    <w:rsid w:val="006C73B9"/>
    <w:rsid w:val="006C7C6B"/>
    <w:rsid w:val="006D2922"/>
    <w:rsid w:val="006D3CF0"/>
    <w:rsid w:val="006D5136"/>
    <w:rsid w:val="006E376B"/>
    <w:rsid w:val="006E4BB8"/>
    <w:rsid w:val="006F0D3E"/>
    <w:rsid w:val="006F1BCE"/>
    <w:rsid w:val="006F470F"/>
    <w:rsid w:val="006F5FCB"/>
    <w:rsid w:val="006F67F1"/>
    <w:rsid w:val="00700B0B"/>
    <w:rsid w:val="00706E31"/>
    <w:rsid w:val="0071497B"/>
    <w:rsid w:val="00715B99"/>
    <w:rsid w:val="0072075A"/>
    <w:rsid w:val="00721964"/>
    <w:rsid w:val="0073008A"/>
    <w:rsid w:val="007373EC"/>
    <w:rsid w:val="00740E47"/>
    <w:rsid w:val="0074122F"/>
    <w:rsid w:val="007451DD"/>
    <w:rsid w:val="00754C57"/>
    <w:rsid w:val="00755348"/>
    <w:rsid w:val="00756A4A"/>
    <w:rsid w:val="00764A35"/>
    <w:rsid w:val="00765EB4"/>
    <w:rsid w:val="0077011C"/>
    <w:rsid w:val="007743EF"/>
    <w:rsid w:val="007771AC"/>
    <w:rsid w:val="007773F0"/>
    <w:rsid w:val="00780032"/>
    <w:rsid w:val="007825A6"/>
    <w:rsid w:val="00786D9F"/>
    <w:rsid w:val="00791BE2"/>
    <w:rsid w:val="00791F29"/>
    <w:rsid w:val="007922B7"/>
    <w:rsid w:val="007A45B1"/>
    <w:rsid w:val="007A52A3"/>
    <w:rsid w:val="007B0619"/>
    <w:rsid w:val="007B0E21"/>
    <w:rsid w:val="007B586A"/>
    <w:rsid w:val="007C10CC"/>
    <w:rsid w:val="007C1772"/>
    <w:rsid w:val="007C2F63"/>
    <w:rsid w:val="007C39FB"/>
    <w:rsid w:val="007C3D18"/>
    <w:rsid w:val="007C78C0"/>
    <w:rsid w:val="007D0389"/>
    <w:rsid w:val="007E5976"/>
    <w:rsid w:val="007E61D8"/>
    <w:rsid w:val="007E6C34"/>
    <w:rsid w:val="007E7065"/>
    <w:rsid w:val="007F4A50"/>
    <w:rsid w:val="007F5E19"/>
    <w:rsid w:val="00802920"/>
    <w:rsid w:val="00811FD7"/>
    <w:rsid w:val="00815666"/>
    <w:rsid w:val="00817FD2"/>
    <w:rsid w:val="00820B53"/>
    <w:rsid w:val="00821EC9"/>
    <w:rsid w:val="00825F34"/>
    <w:rsid w:val="008330CC"/>
    <w:rsid w:val="00836E95"/>
    <w:rsid w:val="008411AE"/>
    <w:rsid w:val="00843FBC"/>
    <w:rsid w:val="008462D8"/>
    <w:rsid w:val="00847D70"/>
    <w:rsid w:val="008500E5"/>
    <w:rsid w:val="008531A6"/>
    <w:rsid w:val="00856B93"/>
    <w:rsid w:val="0085794C"/>
    <w:rsid w:val="00860479"/>
    <w:rsid w:val="00862E75"/>
    <w:rsid w:val="00870F21"/>
    <w:rsid w:val="00871963"/>
    <w:rsid w:val="008740DE"/>
    <w:rsid w:val="008753FA"/>
    <w:rsid w:val="00883485"/>
    <w:rsid w:val="00883B30"/>
    <w:rsid w:val="00887518"/>
    <w:rsid w:val="00887A22"/>
    <w:rsid w:val="008919F3"/>
    <w:rsid w:val="00894991"/>
    <w:rsid w:val="00895DDC"/>
    <w:rsid w:val="008A0CBA"/>
    <w:rsid w:val="008A1066"/>
    <w:rsid w:val="008A40D8"/>
    <w:rsid w:val="008A455D"/>
    <w:rsid w:val="008B1329"/>
    <w:rsid w:val="008B3321"/>
    <w:rsid w:val="008C35ED"/>
    <w:rsid w:val="008C56D1"/>
    <w:rsid w:val="008C6AA2"/>
    <w:rsid w:val="008C725A"/>
    <w:rsid w:val="008D1B28"/>
    <w:rsid w:val="008D3BBA"/>
    <w:rsid w:val="008E232B"/>
    <w:rsid w:val="008F02F1"/>
    <w:rsid w:val="008F5B17"/>
    <w:rsid w:val="00903006"/>
    <w:rsid w:val="00905127"/>
    <w:rsid w:val="0090575F"/>
    <w:rsid w:val="00906841"/>
    <w:rsid w:val="00914ADF"/>
    <w:rsid w:val="00916724"/>
    <w:rsid w:val="00931ED4"/>
    <w:rsid w:val="009348F4"/>
    <w:rsid w:val="00940FA6"/>
    <w:rsid w:val="0094223A"/>
    <w:rsid w:val="009475AC"/>
    <w:rsid w:val="0094789B"/>
    <w:rsid w:val="009522C8"/>
    <w:rsid w:val="0097741F"/>
    <w:rsid w:val="009A0063"/>
    <w:rsid w:val="009A03B0"/>
    <w:rsid w:val="009A42EF"/>
    <w:rsid w:val="009A4CE9"/>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4E8A"/>
    <w:rsid w:val="00A0549C"/>
    <w:rsid w:val="00A0681B"/>
    <w:rsid w:val="00A07C00"/>
    <w:rsid w:val="00A111EC"/>
    <w:rsid w:val="00A14BF3"/>
    <w:rsid w:val="00A20A2E"/>
    <w:rsid w:val="00A21CD4"/>
    <w:rsid w:val="00A2243C"/>
    <w:rsid w:val="00A2251F"/>
    <w:rsid w:val="00A23E6E"/>
    <w:rsid w:val="00A263F5"/>
    <w:rsid w:val="00A269FE"/>
    <w:rsid w:val="00A343CC"/>
    <w:rsid w:val="00A349CE"/>
    <w:rsid w:val="00A4141D"/>
    <w:rsid w:val="00A51CB9"/>
    <w:rsid w:val="00A52ACF"/>
    <w:rsid w:val="00A66C60"/>
    <w:rsid w:val="00A67C9A"/>
    <w:rsid w:val="00A67D70"/>
    <w:rsid w:val="00A71C0B"/>
    <w:rsid w:val="00A745B7"/>
    <w:rsid w:val="00A803E1"/>
    <w:rsid w:val="00A82BB0"/>
    <w:rsid w:val="00A84C5A"/>
    <w:rsid w:val="00A9105A"/>
    <w:rsid w:val="00AA5A9D"/>
    <w:rsid w:val="00AC321B"/>
    <w:rsid w:val="00AC43B4"/>
    <w:rsid w:val="00AD3663"/>
    <w:rsid w:val="00AD5FA7"/>
    <w:rsid w:val="00AE5CE7"/>
    <w:rsid w:val="00AF0ABC"/>
    <w:rsid w:val="00AF1EB0"/>
    <w:rsid w:val="00AF7C30"/>
    <w:rsid w:val="00B000AB"/>
    <w:rsid w:val="00B0171E"/>
    <w:rsid w:val="00B12F61"/>
    <w:rsid w:val="00B171E8"/>
    <w:rsid w:val="00B1760A"/>
    <w:rsid w:val="00B253A1"/>
    <w:rsid w:val="00B360B5"/>
    <w:rsid w:val="00B46154"/>
    <w:rsid w:val="00B57D31"/>
    <w:rsid w:val="00B62D54"/>
    <w:rsid w:val="00B70AB7"/>
    <w:rsid w:val="00B86ACD"/>
    <w:rsid w:val="00B90814"/>
    <w:rsid w:val="00B926B0"/>
    <w:rsid w:val="00B92B76"/>
    <w:rsid w:val="00B93E89"/>
    <w:rsid w:val="00B94101"/>
    <w:rsid w:val="00B96BCB"/>
    <w:rsid w:val="00BA108C"/>
    <w:rsid w:val="00BB2AE2"/>
    <w:rsid w:val="00BB45BC"/>
    <w:rsid w:val="00BC108D"/>
    <w:rsid w:val="00BC1C3B"/>
    <w:rsid w:val="00BC34DB"/>
    <w:rsid w:val="00BD48F6"/>
    <w:rsid w:val="00BE21B0"/>
    <w:rsid w:val="00BE5455"/>
    <w:rsid w:val="00BF36E1"/>
    <w:rsid w:val="00C03028"/>
    <w:rsid w:val="00C113C6"/>
    <w:rsid w:val="00C11728"/>
    <w:rsid w:val="00C1397D"/>
    <w:rsid w:val="00C30DD4"/>
    <w:rsid w:val="00C370BC"/>
    <w:rsid w:val="00C52947"/>
    <w:rsid w:val="00C541BA"/>
    <w:rsid w:val="00C546AC"/>
    <w:rsid w:val="00C60809"/>
    <w:rsid w:val="00C6127F"/>
    <w:rsid w:val="00C615DD"/>
    <w:rsid w:val="00C6180E"/>
    <w:rsid w:val="00C61998"/>
    <w:rsid w:val="00C6200E"/>
    <w:rsid w:val="00C7336D"/>
    <w:rsid w:val="00C81EB9"/>
    <w:rsid w:val="00C959DD"/>
    <w:rsid w:val="00C9686A"/>
    <w:rsid w:val="00CA3EB7"/>
    <w:rsid w:val="00CA77CE"/>
    <w:rsid w:val="00CA7D04"/>
    <w:rsid w:val="00CA7D6A"/>
    <w:rsid w:val="00CB220A"/>
    <w:rsid w:val="00CB2A9F"/>
    <w:rsid w:val="00CB74F4"/>
    <w:rsid w:val="00CC1774"/>
    <w:rsid w:val="00CC63D7"/>
    <w:rsid w:val="00CC69B1"/>
    <w:rsid w:val="00CD0D08"/>
    <w:rsid w:val="00CD3D62"/>
    <w:rsid w:val="00CD7761"/>
    <w:rsid w:val="00CE36D5"/>
    <w:rsid w:val="00CE6EAB"/>
    <w:rsid w:val="00CF3845"/>
    <w:rsid w:val="00CF3E30"/>
    <w:rsid w:val="00D0265E"/>
    <w:rsid w:val="00D06C6B"/>
    <w:rsid w:val="00D116BF"/>
    <w:rsid w:val="00D17C27"/>
    <w:rsid w:val="00D2251F"/>
    <w:rsid w:val="00D26219"/>
    <w:rsid w:val="00D43617"/>
    <w:rsid w:val="00D43F97"/>
    <w:rsid w:val="00D478AB"/>
    <w:rsid w:val="00D5090A"/>
    <w:rsid w:val="00D523D3"/>
    <w:rsid w:val="00D52881"/>
    <w:rsid w:val="00D647CC"/>
    <w:rsid w:val="00D65DF5"/>
    <w:rsid w:val="00D712FF"/>
    <w:rsid w:val="00D7477E"/>
    <w:rsid w:val="00D748E2"/>
    <w:rsid w:val="00D8100D"/>
    <w:rsid w:val="00D9176F"/>
    <w:rsid w:val="00DB5E2F"/>
    <w:rsid w:val="00DB6897"/>
    <w:rsid w:val="00DB7BF1"/>
    <w:rsid w:val="00DC1425"/>
    <w:rsid w:val="00DC24B0"/>
    <w:rsid w:val="00DC741A"/>
    <w:rsid w:val="00DD5A4C"/>
    <w:rsid w:val="00DD5D23"/>
    <w:rsid w:val="00DD713B"/>
    <w:rsid w:val="00DE1A42"/>
    <w:rsid w:val="00DF2AB3"/>
    <w:rsid w:val="00DF66F9"/>
    <w:rsid w:val="00DF7FB2"/>
    <w:rsid w:val="00E00460"/>
    <w:rsid w:val="00E0279F"/>
    <w:rsid w:val="00E057C9"/>
    <w:rsid w:val="00E14F7D"/>
    <w:rsid w:val="00E2039C"/>
    <w:rsid w:val="00E239A4"/>
    <w:rsid w:val="00E255FB"/>
    <w:rsid w:val="00E33C47"/>
    <w:rsid w:val="00E377CD"/>
    <w:rsid w:val="00E433CE"/>
    <w:rsid w:val="00E469B9"/>
    <w:rsid w:val="00E56CB8"/>
    <w:rsid w:val="00E61CEC"/>
    <w:rsid w:val="00E62E0B"/>
    <w:rsid w:val="00E67DE8"/>
    <w:rsid w:val="00E72A1D"/>
    <w:rsid w:val="00E834C6"/>
    <w:rsid w:val="00E8517F"/>
    <w:rsid w:val="00E85A67"/>
    <w:rsid w:val="00E874F7"/>
    <w:rsid w:val="00E91130"/>
    <w:rsid w:val="00E93FC6"/>
    <w:rsid w:val="00EA081B"/>
    <w:rsid w:val="00EA3912"/>
    <w:rsid w:val="00EA3D6F"/>
    <w:rsid w:val="00EA75F4"/>
    <w:rsid w:val="00EB2FE0"/>
    <w:rsid w:val="00EC14EF"/>
    <w:rsid w:val="00ED03BA"/>
    <w:rsid w:val="00ED57AE"/>
    <w:rsid w:val="00EE0695"/>
    <w:rsid w:val="00EE2024"/>
    <w:rsid w:val="00EE2E2D"/>
    <w:rsid w:val="00EE65FA"/>
    <w:rsid w:val="00F02525"/>
    <w:rsid w:val="00F04E7E"/>
    <w:rsid w:val="00F06FAF"/>
    <w:rsid w:val="00F1355D"/>
    <w:rsid w:val="00F178B0"/>
    <w:rsid w:val="00F212E9"/>
    <w:rsid w:val="00F243A9"/>
    <w:rsid w:val="00F27B19"/>
    <w:rsid w:val="00F33128"/>
    <w:rsid w:val="00F36DC1"/>
    <w:rsid w:val="00F561D2"/>
    <w:rsid w:val="00F579AB"/>
    <w:rsid w:val="00F57DA5"/>
    <w:rsid w:val="00F634F6"/>
    <w:rsid w:val="00F636E2"/>
    <w:rsid w:val="00F6429E"/>
    <w:rsid w:val="00F675DB"/>
    <w:rsid w:val="00F74972"/>
    <w:rsid w:val="00F77C9B"/>
    <w:rsid w:val="00F8309E"/>
    <w:rsid w:val="00F84A9D"/>
    <w:rsid w:val="00F8554B"/>
    <w:rsid w:val="00FA13AC"/>
    <w:rsid w:val="00FA45DD"/>
    <w:rsid w:val="00FA4B3A"/>
    <w:rsid w:val="00FA5C08"/>
    <w:rsid w:val="00FB443D"/>
    <w:rsid w:val="00FC08EE"/>
    <w:rsid w:val="00FC1A6B"/>
    <w:rsid w:val="00FC1CBE"/>
    <w:rsid w:val="00FC51CC"/>
    <w:rsid w:val="00FC6BBF"/>
    <w:rsid w:val="00FD11DC"/>
    <w:rsid w:val="00FD4DEA"/>
    <w:rsid w:val="00FD6B8B"/>
    <w:rsid w:val="00FD6C07"/>
    <w:rsid w:val="00FE0D77"/>
    <w:rsid w:val="00FE2262"/>
    <w:rsid w:val="00FE3AF8"/>
    <w:rsid w:val="00FE7FE8"/>
    <w:rsid w:val="00FF2246"/>
    <w:rsid w:val="00FF4904"/>
    <w:rsid w:val="00FF53F6"/>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1"/>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leftmargin">
    <w:name w:val="left_margin"/>
    <w:basedOn w:val="a"/>
    <w:rsid w:val="006E376B"/>
    <w:pPr>
      <w:spacing w:before="100" w:beforeAutospacing="1" w:after="100" w:afterAutospacing="1"/>
    </w:pPr>
    <w:rPr>
      <w:rFonts w:eastAsia="Times New Roman"/>
    </w:rPr>
  </w:style>
  <w:style w:type="paragraph" w:styleId="afa">
    <w:name w:val="Normal (Web)"/>
    <w:basedOn w:val="a"/>
    <w:uiPriority w:val="99"/>
    <w:unhideWhenUsed/>
    <w:rsid w:val="006E376B"/>
    <w:pPr>
      <w:spacing w:before="100" w:beforeAutospacing="1" w:after="100" w:afterAutospacing="1"/>
    </w:pPr>
    <w:rPr>
      <w:rFonts w:eastAsia="Times New Roman"/>
    </w:rPr>
  </w:style>
  <w:style w:type="paragraph" w:styleId="afb">
    <w:name w:val="Body Text"/>
    <w:basedOn w:val="a"/>
    <w:link w:val="afc"/>
    <w:uiPriority w:val="1"/>
    <w:qFormat/>
    <w:rsid w:val="000A34D2"/>
    <w:pPr>
      <w:widowControl w:val="0"/>
      <w:autoSpaceDE w:val="0"/>
      <w:autoSpaceDN w:val="0"/>
      <w:ind w:left="682"/>
    </w:pPr>
    <w:rPr>
      <w:rFonts w:eastAsia="Times New Roman"/>
      <w:lang w:eastAsia="en-US"/>
    </w:rPr>
  </w:style>
  <w:style w:type="character" w:customStyle="1" w:styleId="afc">
    <w:name w:val="Основной текст Знак"/>
    <w:basedOn w:val="a0"/>
    <w:link w:val="afb"/>
    <w:uiPriority w:val="1"/>
    <w:rsid w:val="000A34D2"/>
    <w:rPr>
      <w:rFonts w:ascii="Times New Roman" w:eastAsia="Times New Roman" w:hAnsi="Times New Roman"/>
      <w:sz w:val="24"/>
      <w:szCs w:val="24"/>
      <w:lang w:eastAsia="en-US"/>
    </w:rPr>
  </w:style>
  <w:style w:type="paragraph" w:customStyle="1" w:styleId="TableParagraph">
    <w:name w:val="Table Paragraph"/>
    <w:basedOn w:val="a"/>
    <w:uiPriority w:val="1"/>
    <w:qFormat/>
    <w:rsid w:val="006B524A"/>
    <w:pPr>
      <w:widowControl w:val="0"/>
      <w:autoSpaceDE w:val="0"/>
      <w:autoSpaceDN w:val="0"/>
    </w:pPr>
    <w:rPr>
      <w:rFonts w:eastAsia="Times New Roman"/>
      <w:sz w:val="22"/>
      <w:szCs w:val="22"/>
      <w:lang w:eastAsia="en-US"/>
    </w:rPr>
  </w:style>
  <w:style w:type="character" w:styleId="afd">
    <w:name w:val="Hyperlink"/>
    <w:basedOn w:val="a0"/>
    <w:uiPriority w:val="99"/>
    <w:unhideWhenUsed/>
    <w:rsid w:val="00DD5A4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2185974">
      <w:bodyDiv w:val="1"/>
      <w:marLeft w:val="0"/>
      <w:marRight w:val="0"/>
      <w:marTop w:val="0"/>
      <w:marBottom w:val="0"/>
      <w:divBdr>
        <w:top w:val="none" w:sz="0" w:space="0" w:color="auto"/>
        <w:left w:val="none" w:sz="0" w:space="0" w:color="auto"/>
        <w:bottom w:val="none" w:sz="0" w:space="0" w:color="auto"/>
        <w:right w:val="none" w:sz="0" w:space="0" w:color="auto"/>
      </w:divBdr>
      <w:divsChild>
        <w:div w:id="165676705">
          <w:marLeft w:val="0"/>
          <w:marRight w:val="0"/>
          <w:marTop w:val="100"/>
          <w:marBottom w:val="100"/>
          <w:divBdr>
            <w:top w:val="none" w:sz="0" w:space="0" w:color="auto"/>
            <w:left w:val="none" w:sz="0" w:space="0" w:color="auto"/>
            <w:bottom w:val="none" w:sz="0" w:space="0" w:color="auto"/>
            <w:right w:val="none" w:sz="0" w:space="0" w:color="auto"/>
          </w:divBdr>
          <w:divsChild>
            <w:div w:id="837378854">
              <w:marLeft w:val="394"/>
              <w:marRight w:val="394"/>
              <w:marTop w:val="75"/>
              <w:marBottom w:val="75"/>
              <w:divBdr>
                <w:top w:val="none" w:sz="0" w:space="0" w:color="auto"/>
                <w:left w:val="none" w:sz="0" w:space="0" w:color="auto"/>
                <w:bottom w:val="none" w:sz="0" w:space="0" w:color="auto"/>
                <w:right w:val="none" w:sz="0" w:space="0" w:color="auto"/>
              </w:divBdr>
              <w:divsChild>
                <w:div w:id="175465981">
                  <w:marLeft w:val="0"/>
                  <w:marRight w:val="0"/>
                  <w:marTop w:val="75"/>
                  <w:marBottom w:val="75"/>
                  <w:divBdr>
                    <w:top w:val="none" w:sz="0" w:space="0" w:color="auto"/>
                    <w:left w:val="none" w:sz="0" w:space="0" w:color="auto"/>
                    <w:bottom w:val="none" w:sz="0" w:space="0" w:color="auto"/>
                    <w:right w:val="none" w:sz="0" w:space="0" w:color="auto"/>
                  </w:divBdr>
                </w:div>
                <w:div w:id="1051491311">
                  <w:marLeft w:val="0"/>
                  <w:marRight w:val="0"/>
                  <w:marTop w:val="100"/>
                  <w:marBottom w:val="100"/>
                  <w:divBdr>
                    <w:top w:val="none" w:sz="0" w:space="0" w:color="auto"/>
                    <w:left w:val="none" w:sz="0" w:space="0" w:color="auto"/>
                    <w:bottom w:val="none" w:sz="0" w:space="0" w:color="auto"/>
                    <w:right w:val="none" w:sz="0" w:space="0" w:color="auto"/>
                  </w:divBdr>
                </w:div>
              </w:divsChild>
            </w:div>
            <w:div w:id="127944602">
              <w:marLeft w:val="394"/>
              <w:marRight w:val="394"/>
              <w:marTop w:val="75"/>
              <w:marBottom w:val="75"/>
              <w:divBdr>
                <w:top w:val="none" w:sz="0" w:space="0" w:color="auto"/>
                <w:left w:val="none" w:sz="0" w:space="0" w:color="auto"/>
                <w:bottom w:val="none" w:sz="0" w:space="0" w:color="auto"/>
                <w:right w:val="none" w:sz="0" w:space="0" w:color="auto"/>
              </w:divBdr>
              <w:divsChild>
                <w:div w:id="1333945341">
                  <w:marLeft w:val="0"/>
                  <w:marRight w:val="0"/>
                  <w:marTop w:val="75"/>
                  <w:marBottom w:val="75"/>
                  <w:divBdr>
                    <w:top w:val="none" w:sz="0" w:space="0" w:color="auto"/>
                    <w:left w:val="none" w:sz="0" w:space="0" w:color="auto"/>
                    <w:bottom w:val="none" w:sz="0" w:space="0" w:color="auto"/>
                    <w:right w:val="none" w:sz="0" w:space="0" w:color="auto"/>
                  </w:divBdr>
                </w:div>
                <w:div w:id="20102125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0025114">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870412051">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853840732">
      <w:bodyDiv w:val="1"/>
      <w:marLeft w:val="0"/>
      <w:marRight w:val="0"/>
      <w:marTop w:val="0"/>
      <w:marBottom w:val="0"/>
      <w:divBdr>
        <w:top w:val="none" w:sz="0" w:space="0" w:color="auto"/>
        <w:left w:val="none" w:sz="0" w:space="0" w:color="auto"/>
        <w:bottom w:val="none" w:sz="0" w:space="0" w:color="auto"/>
        <w:right w:val="none" w:sz="0" w:space="0" w:color="auto"/>
      </w:divBdr>
      <w:divsChild>
        <w:div w:id="711736645">
          <w:marLeft w:val="0"/>
          <w:marRight w:val="0"/>
          <w:marTop w:val="100"/>
          <w:marBottom w:val="100"/>
          <w:divBdr>
            <w:top w:val="none" w:sz="0" w:space="0" w:color="auto"/>
            <w:left w:val="none" w:sz="0" w:space="0" w:color="auto"/>
            <w:bottom w:val="none" w:sz="0" w:space="0" w:color="auto"/>
            <w:right w:val="none" w:sz="0" w:space="0" w:color="auto"/>
          </w:divBdr>
          <w:divsChild>
            <w:div w:id="87119003">
              <w:marLeft w:val="394"/>
              <w:marRight w:val="394"/>
              <w:marTop w:val="75"/>
              <w:marBottom w:val="75"/>
              <w:divBdr>
                <w:top w:val="none" w:sz="0" w:space="0" w:color="auto"/>
                <w:left w:val="none" w:sz="0" w:space="0" w:color="auto"/>
                <w:bottom w:val="none" w:sz="0" w:space="0" w:color="auto"/>
                <w:right w:val="none" w:sz="0" w:space="0" w:color="auto"/>
              </w:divBdr>
              <w:divsChild>
                <w:div w:id="1213886412">
                  <w:marLeft w:val="0"/>
                  <w:marRight w:val="0"/>
                  <w:marTop w:val="75"/>
                  <w:marBottom w:val="75"/>
                  <w:divBdr>
                    <w:top w:val="none" w:sz="0" w:space="0" w:color="auto"/>
                    <w:left w:val="none" w:sz="0" w:space="0" w:color="auto"/>
                    <w:bottom w:val="none" w:sz="0" w:space="0" w:color="auto"/>
                    <w:right w:val="none" w:sz="0" w:space="0" w:color="auto"/>
                  </w:divBdr>
                </w:div>
                <w:div w:id="115678657">
                  <w:marLeft w:val="0"/>
                  <w:marRight w:val="0"/>
                  <w:marTop w:val="100"/>
                  <w:marBottom w:val="100"/>
                  <w:divBdr>
                    <w:top w:val="none" w:sz="0" w:space="0" w:color="auto"/>
                    <w:left w:val="none" w:sz="0" w:space="0" w:color="auto"/>
                    <w:bottom w:val="none" w:sz="0" w:space="0" w:color="auto"/>
                    <w:right w:val="none" w:sz="0" w:space="0" w:color="auto"/>
                  </w:divBdr>
                </w:div>
              </w:divsChild>
            </w:div>
            <w:div w:id="1907564724">
              <w:marLeft w:val="394"/>
              <w:marRight w:val="394"/>
              <w:marTop w:val="75"/>
              <w:marBottom w:val="75"/>
              <w:divBdr>
                <w:top w:val="none" w:sz="0" w:space="0" w:color="auto"/>
                <w:left w:val="none" w:sz="0" w:space="0" w:color="auto"/>
                <w:bottom w:val="none" w:sz="0" w:space="0" w:color="auto"/>
                <w:right w:val="none" w:sz="0" w:space="0" w:color="auto"/>
              </w:divBdr>
              <w:divsChild>
                <w:div w:id="1373649962">
                  <w:marLeft w:val="0"/>
                  <w:marRight w:val="0"/>
                  <w:marTop w:val="75"/>
                  <w:marBottom w:val="75"/>
                  <w:divBdr>
                    <w:top w:val="none" w:sz="0" w:space="0" w:color="auto"/>
                    <w:left w:val="none" w:sz="0" w:space="0" w:color="auto"/>
                    <w:bottom w:val="none" w:sz="0" w:space="0" w:color="auto"/>
                    <w:right w:val="none" w:sz="0" w:space="0" w:color="auto"/>
                  </w:divBdr>
                </w:div>
                <w:div w:id="1121996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ipkro.riobr.ru/analiz-rezultatov-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3FFD1-9EE8-41DF-BE69-46F1D835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28</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cp:lastModifiedBy>
  <cp:revision>29</cp:revision>
  <cp:lastPrinted>2021-06-03T06:54:00Z</cp:lastPrinted>
  <dcterms:created xsi:type="dcterms:W3CDTF">2022-06-09T13:03:00Z</dcterms:created>
  <dcterms:modified xsi:type="dcterms:W3CDTF">2022-08-30T06:11:00Z</dcterms:modified>
</cp:coreProperties>
</file>