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D08" w:rsidRDefault="001A2D08" w:rsidP="00DC3EE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МОНИТОРИНГ,</w:t>
      </w:r>
    </w:p>
    <w:p w:rsidR="001A2D08" w:rsidRDefault="001A2D08" w:rsidP="00DC3EEF">
      <w:pPr>
        <w:spacing w:after="0" w:line="240" w:lineRule="auto"/>
        <w:jc w:val="center"/>
        <w:rPr>
          <w:rFonts w:ascii="Times New Roman" w:hAnsi="Times New Roman" w:cs="Times New Roman"/>
          <w:b/>
          <w:sz w:val="32"/>
          <w:szCs w:val="32"/>
        </w:rPr>
      </w:pPr>
    </w:p>
    <w:p w:rsidR="00CC1517" w:rsidRPr="00CC1517" w:rsidRDefault="00DC3EEF" w:rsidP="00DC3EEF">
      <w:pPr>
        <w:spacing w:after="0" w:line="240" w:lineRule="auto"/>
        <w:jc w:val="center"/>
        <w:rPr>
          <w:rFonts w:ascii="Times New Roman" w:hAnsi="Times New Roman" w:cs="Times New Roman"/>
          <w:b/>
          <w:sz w:val="32"/>
          <w:szCs w:val="32"/>
        </w:rPr>
      </w:pPr>
      <w:r w:rsidRPr="00CC1517">
        <w:rPr>
          <w:rFonts w:ascii="Times New Roman" w:hAnsi="Times New Roman" w:cs="Times New Roman"/>
          <w:b/>
          <w:sz w:val="32"/>
          <w:szCs w:val="32"/>
        </w:rPr>
        <w:t xml:space="preserve">Аналитическая </w:t>
      </w:r>
      <w:r w:rsidR="000E4594" w:rsidRPr="00CC1517">
        <w:rPr>
          <w:rFonts w:ascii="Times New Roman" w:hAnsi="Times New Roman" w:cs="Times New Roman"/>
          <w:b/>
          <w:sz w:val="32"/>
          <w:szCs w:val="32"/>
        </w:rPr>
        <w:t xml:space="preserve">справка </w:t>
      </w:r>
    </w:p>
    <w:p w:rsidR="0039228A" w:rsidRPr="00CC1517" w:rsidRDefault="00DC3EEF" w:rsidP="00DC3EEF">
      <w:pPr>
        <w:spacing w:after="0" w:line="240" w:lineRule="auto"/>
        <w:jc w:val="center"/>
        <w:rPr>
          <w:rFonts w:ascii="Times New Roman" w:hAnsi="Times New Roman" w:cs="Times New Roman"/>
          <w:b/>
          <w:sz w:val="32"/>
          <w:szCs w:val="32"/>
        </w:rPr>
      </w:pPr>
      <w:r w:rsidRPr="00CC1517">
        <w:rPr>
          <w:rFonts w:ascii="Times New Roman" w:hAnsi="Times New Roman" w:cs="Times New Roman"/>
          <w:b/>
          <w:sz w:val="32"/>
          <w:szCs w:val="32"/>
        </w:rPr>
        <w:t xml:space="preserve">по результатам </w:t>
      </w:r>
      <w:r w:rsidR="00CC1517" w:rsidRPr="00CC1517">
        <w:rPr>
          <w:rFonts w:ascii="Times New Roman" w:hAnsi="Times New Roman" w:cs="Times New Roman"/>
          <w:b/>
          <w:sz w:val="32"/>
          <w:szCs w:val="32"/>
        </w:rPr>
        <w:t xml:space="preserve">оценочных процедур (ОГЭ, </w:t>
      </w:r>
      <w:r w:rsidR="00BE3096" w:rsidRPr="00CC1517">
        <w:rPr>
          <w:rFonts w:ascii="Times New Roman" w:hAnsi="Times New Roman" w:cs="Times New Roman"/>
          <w:b/>
          <w:sz w:val="32"/>
          <w:szCs w:val="32"/>
        </w:rPr>
        <w:t>ЕГЭ</w:t>
      </w:r>
      <w:r w:rsidR="00CC1517" w:rsidRPr="00CC1517">
        <w:rPr>
          <w:rFonts w:ascii="Times New Roman" w:hAnsi="Times New Roman" w:cs="Times New Roman"/>
          <w:b/>
          <w:sz w:val="32"/>
          <w:szCs w:val="32"/>
        </w:rPr>
        <w:t>)</w:t>
      </w:r>
      <w:r w:rsidR="00BE3096" w:rsidRPr="00CC1517">
        <w:rPr>
          <w:rFonts w:ascii="Times New Roman" w:hAnsi="Times New Roman" w:cs="Times New Roman"/>
          <w:b/>
          <w:sz w:val="32"/>
          <w:szCs w:val="32"/>
        </w:rPr>
        <w:t xml:space="preserve"> за последние 2 года (2021, 2022)</w:t>
      </w:r>
    </w:p>
    <w:p w:rsidR="00DC3EEF" w:rsidRPr="001A2D08" w:rsidRDefault="00DC3EEF" w:rsidP="00CC1517">
      <w:pPr>
        <w:spacing w:after="0" w:line="240" w:lineRule="auto"/>
        <w:rPr>
          <w:rFonts w:ascii="Times New Roman" w:hAnsi="Times New Roman" w:cs="Times New Roman"/>
          <w:i/>
          <w:color w:val="7030A0"/>
          <w:sz w:val="36"/>
          <w:szCs w:val="36"/>
        </w:rPr>
      </w:pPr>
      <w:r w:rsidRPr="00DC3EEF">
        <w:rPr>
          <w:rFonts w:ascii="Times New Roman" w:hAnsi="Times New Roman" w:cs="Times New Roman"/>
          <w:b/>
          <w:sz w:val="28"/>
          <w:szCs w:val="28"/>
        </w:rPr>
        <w:br/>
      </w:r>
      <w:r w:rsidR="00CC1517" w:rsidRPr="001A2D08">
        <w:rPr>
          <w:rFonts w:ascii="Times New Roman" w:hAnsi="Times New Roman" w:cs="Times New Roman"/>
          <w:i/>
          <w:color w:val="7030A0"/>
          <w:sz w:val="36"/>
          <w:szCs w:val="36"/>
        </w:rPr>
        <w:t>Участники мониторинга- школы, вошедшие в проект «500+» в 2022 году.</w:t>
      </w:r>
    </w:p>
    <w:p w:rsidR="00CC1517" w:rsidRDefault="00CC1517" w:rsidP="00CC1517">
      <w:pPr>
        <w:spacing w:after="0" w:line="240" w:lineRule="auto"/>
        <w:rPr>
          <w:rFonts w:ascii="Times New Roman" w:hAnsi="Times New Roman" w:cs="Times New Roman"/>
          <w:i/>
          <w:sz w:val="28"/>
        </w:rPr>
      </w:pPr>
    </w:p>
    <w:p w:rsidR="00CC1517" w:rsidRPr="00CC1517" w:rsidRDefault="00CC1517" w:rsidP="00CC1517">
      <w:pPr>
        <w:spacing w:after="0" w:line="240" w:lineRule="auto"/>
        <w:jc w:val="center"/>
        <w:rPr>
          <w:rFonts w:ascii="Times New Roman" w:hAnsi="Times New Roman" w:cs="Times New Roman"/>
          <w:i/>
          <w:color w:val="FF0000"/>
          <w:sz w:val="36"/>
          <w:szCs w:val="36"/>
        </w:rPr>
      </w:pPr>
      <w:r w:rsidRPr="00CC1517">
        <w:rPr>
          <w:rFonts w:ascii="Times New Roman" w:hAnsi="Times New Roman" w:cs="Times New Roman"/>
          <w:i/>
          <w:color w:val="FF0000"/>
          <w:sz w:val="36"/>
          <w:szCs w:val="36"/>
        </w:rPr>
        <w:t>Сравнительная аналитика по ЕГЭ-2022</w:t>
      </w:r>
    </w:p>
    <w:p w:rsidR="00CC1517" w:rsidRPr="00DC3EEF" w:rsidRDefault="00CC1517" w:rsidP="00CC1517">
      <w:pPr>
        <w:spacing w:after="0" w:line="240" w:lineRule="auto"/>
        <w:rPr>
          <w:rFonts w:ascii="Times New Roman" w:hAnsi="Times New Roman" w:cs="Times New Roman"/>
          <w:i/>
          <w:sz w:val="28"/>
        </w:rPr>
      </w:pPr>
    </w:p>
    <w:p w:rsidR="00DC3EEF" w:rsidRPr="00DC3EEF" w:rsidRDefault="00DC3EEF" w:rsidP="00DC3EEF">
      <w:pPr>
        <w:numPr>
          <w:ilvl w:val="0"/>
          <w:numId w:val="5"/>
        </w:numPr>
        <w:spacing w:after="0" w:line="240" w:lineRule="auto"/>
        <w:ind w:firstLine="709"/>
        <w:contextualSpacing/>
        <w:jc w:val="both"/>
        <w:rPr>
          <w:rFonts w:ascii="Times New Roman" w:hAnsi="Times New Roman" w:cs="Times New Roman"/>
          <w:b/>
          <w:sz w:val="28"/>
          <w:szCs w:val="28"/>
        </w:rPr>
      </w:pPr>
      <w:r w:rsidRPr="00DC3EEF">
        <w:rPr>
          <w:rFonts w:ascii="Times New Roman" w:hAnsi="Times New Roman" w:cs="Times New Roman"/>
          <w:b/>
          <w:sz w:val="28"/>
          <w:szCs w:val="28"/>
        </w:rPr>
        <w:t xml:space="preserve">Сравнительный анализ результатов ЕГЭ по соответствующим учебным предметам </w:t>
      </w:r>
      <w:r w:rsidRPr="00DC3EEF">
        <w:rPr>
          <w:rFonts w:ascii="Times New Roman" w:hAnsi="Times New Roman" w:cs="Times New Roman"/>
          <w:b/>
          <w:sz w:val="28"/>
          <w:szCs w:val="28"/>
          <w:u w:val="single"/>
        </w:rPr>
        <w:t>в разрезе ОО.</w:t>
      </w:r>
    </w:p>
    <w:p w:rsidR="00DC3EEF" w:rsidRPr="00DC3EEF" w:rsidRDefault="00DC3EEF" w:rsidP="00DC3EEF">
      <w:pPr>
        <w:spacing w:after="0" w:line="240" w:lineRule="auto"/>
        <w:ind w:left="1159"/>
        <w:contextualSpacing/>
        <w:jc w:val="both"/>
        <w:rPr>
          <w:rFonts w:ascii="Times New Roman" w:hAnsi="Times New Roman" w:cs="Times New Roman"/>
          <w:b/>
          <w:sz w:val="28"/>
          <w:szCs w:val="28"/>
        </w:rPr>
      </w:pPr>
    </w:p>
    <w:tbl>
      <w:tblPr>
        <w:tblStyle w:val="11"/>
        <w:tblW w:w="5000" w:type="pct"/>
        <w:tblInd w:w="-147" w:type="dxa"/>
        <w:tblLook w:val="04A0" w:firstRow="1" w:lastRow="0" w:firstColumn="1" w:lastColumn="0" w:noHBand="0" w:noVBand="1"/>
      </w:tblPr>
      <w:tblGrid>
        <w:gridCol w:w="4897"/>
        <w:gridCol w:w="3330"/>
        <w:gridCol w:w="1786"/>
        <w:gridCol w:w="1319"/>
        <w:gridCol w:w="1662"/>
        <w:gridCol w:w="1792"/>
      </w:tblGrid>
      <w:tr w:rsidR="00DC3EEF" w:rsidRPr="00DC3EEF" w:rsidTr="00321BC1">
        <w:trPr>
          <w:trHeight w:val="282"/>
        </w:trPr>
        <w:tc>
          <w:tcPr>
            <w:tcW w:w="1656" w:type="pct"/>
            <w:vMerge w:val="restart"/>
            <w:tcBorders>
              <w:top w:val="single" w:sz="4" w:space="0" w:color="auto"/>
              <w:left w:val="single" w:sz="4" w:space="0" w:color="auto"/>
              <w:right w:val="single" w:sz="4" w:space="0" w:color="auto"/>
            </w:tcBorders>
          </w:tcPr>
          <w:p w:rsidR="00DC3EEF" w:rsidRPr="00176591" w:rsidRDefault="00DC3EEF" w:rsidP="00DC3EEF">
            <w:pPr>
              <w:spacing w:after="0" w:line="240" w:lineRule="auto"/>
              <w:jc w:val="center"/>
              <w:rPr>
                <w:rFonts w:ascii="Times New Roman" w:hAnsi="Times New Roman" w:cs="Times New Roman"/>
                <w:b/>
                <w:sz w:val="24"/>
                <w:szCs w:val="24"/>
              </w:rPr>
            </w:pPr>
            <w:r w:rsidRPr="00176591">
              <w:rPr>
                <w:rFonts w:ascii="Times New Roman" w:hAnsi="Times New Roman" w:cs="Times New Roman"/>
                <w:b/>
                <w:sz w:val="24"/>
                <w:szCs w:val="24"/>
              </w:rPr>
              <w:t>ШНОР-участница проекта «500+»</w:t>
            </w:r>
          </w:p>
        </w:tc>
        <w:tc>
          <w:tcPr>
            <w:tcW w:w="1126" w:type="pct"/>
            <w:vMerge w:val="restart"/>
            <w:tcBorders>
              <w:top w:val="single" w:sz="4" w:space="0" w:color="auto"/>
              <w:left w:val="single" w:sz="4" w:space="0" w:color="auto"/>
              <w:bottom w:val="single" w:sz="4" w:space="0" w:color="auto"/>
              <w:right w:val="single" w:sz="4" w:space="0" w:color="auto"/>
            </w:tcBorders>
            <w:vAlign w:val="center"/>
            <w:hideMark/>
          </w:tcPr>
          <w:p w:rsidR="00DC3EEF" w:rsidRPr="00DC3EEF" w:rsidRDefault="00DC3EEF" w:rsidP="00DC3EEF">
            <w:pPr>
              <w:spacing w:after="0" w:line="240" w:lineRule="auto"/>
              <w:jc w:val="center"/>
              <w:rPr>
                <w:rFonts w:ascii="Times New Roman" w:hAnsi="Times New Roman" w:cs="Times New Roman"/>
                <w:b/>
                <w:sz w:val="24"/>
                <w:szCs w:val="24"/>
              </w:rPr>
            </w:pPr>
            <w:r w:rsidRPr="00DC3EEF">
              <w:rPr>
                <w:rFonts w:ascii="Times New Roman" w:hAnsi="Times New Roman" w:cs="Times New Roman"/>
                <w:b/>
                <w:sz w:val="24"/>
                <w:szCs w:val="24"/>
              </w:rPr>
              <w:t>Предмет</w:t>
            </w:r>
          </w:p>
        </w:tc>
        <w:tc>
          <w:tcPr>
            <w:tcW w:w="1050" w:type="pct"/>
            <w:gridSpan w:val="2"/>
            <w:tcBorders>
              <w:top w:val="single" w:sz="4" w:space="0" w:color="auto"/>
              <w:left w:val="single" w:sz="4" w:space="0" w:color="auto"/>
              <w:bottom w:val="single" w:sz="4" w:space="0" w:color="auto"/>
              <w:right w:val="single" w:sz="4" w:space="0" w:color="auto"/>
            </w:tcBorders>
            <w:vAlign w:val="center"/>
            <w:hideMark/>
          </w:tcPr>
          <w:p w:rsidR="00DC3EEF" w:rsidRPr="00DC3EEF" w:rsidRDefault="00DC3EEF" w:rsidP="00DC3EEF">
            <w:pPr>
              <w:spacing w:after="0" w:line="240" w:lineRule="auto"/>
              <w:jc w:val="center"/>
              <w:rPr>
                <w:rFonts w:ascii="Times New Roman" w:eastAsia="Times New Roman" w:hAnsi="Times New Roman" w:cs="Times New Roman"/>
                <w:b/>
                <w:sz w:val="24"/>
              </w:rPr>
            </w:pPr>
            <w:r w:rsidRPr="00DC3EEF">
              <w:rPr>
                <w:rFonts w:ascii="Times New Roman" w:eastAsia="Times New Roman" w:hAnsi="Times New Roman" w:cs="Times New Roman"/>
                <w:b/>
                <w:sz w:val="24"/>
              </w:rPr>
              <w:t>Средний тестовый балл по ОО</w:t>
            </w:r>
          </w:p>
        </w:tc>
        <w:tc>
          <w:tcPr>
            <w:tcW w:w="1168" w:type="pct"/>
            <w:gridSpan w:val="2"/>
            <w:tcBorders>
              <w:top w:val="single" w:sz="4" w:space="0" w:color="auto"/>
              <w:left w:val="single" w:sz="4" w:space="0" w:color="auto"/>
              <w:bottom w:val="single" w:sz="4" w:space="0" w:color="auto"/>
              <w:right w:val="single" w:sz="4" w:space="0" w:color="auto"/>
            </w:tcBorders>
            <w:vAlign w:val="center"/>
            <w:hideMark/>
          </w:tcPr>
          <w:p w:rsidR="00DC3EEF" w:rsidRPr="00DC3EEF" w:rsidRDefault="00DC3EEF" w:rsidP="00DC3EEF">
            <w:pPr>
              <w:spacing w:after="0" w:line="240" w:lineRule="auto"/>
              <w:jc w:val="center"/>
              <w:rPr>
                <w:rFonts w:ascii="Times New Roman" w:eastAsia="Times New Roman" w:hAnsi="Times New Roman" w:cs="Times New Roman"/>
                <w:b/>
                <w:sz w:val="24"/>
              </w:rPr>
            </w:pPr>
            <w:r w:rsidRPr="00DC3EEF">
              <w:rPr>
                <w:rFonts w:ascii="Times New Roman" w:eastAsia="Times New Roman" w:hAnsi="Times New Roman" w:cs="Times New Roman"/>
                <w:b/>
                <w:sz w:val="24"/>
              </w:rPr>
              <w:t>Динамика</w:t>
            </w:r>
          </w:p>
        </w:tc>
      </w:tr>
      <w:tr w:rsidR="00DC3EEF" w:rsidRPr="00DC3EEF" w:rsidTr="00321BC1">
        <w:trPr>
          <w:trHeight w:val="282"/>
        </w:trPr>
        <w:tc>
          <w:tcPr>
            <w:tcW w:w="1656" w:type="pct"/>
            <w:vMerge/>
            <w:tcBorders>
              <w:left w:val="single" w:sz="4" w:space="0" w:color="auto"/>
              <w:bottom w:val="single" w:sz="4" w:space="0" w:color="auto"/>
              <w:right w:val="single" w:sz="4" w:space="0" w:color="auto"/>
            </w:tcBorders>
          </w:tcPr>
          <w:p w:rsidR="00DC3EEF" w:rsidRPr="00176591" w:rsidRDefault="00DC3EEF" w:rsidP="00DC3EEF">
            <w:pPr>
              <w:spacing w:after="0" w:line="240" w:lineRule="auto"/>
              <w:rPr>
                <w:rFonts w:ascii="Times New Roman" w:hAnsi="Times New Roman" w:cs="Times New Roman"/>
                <w:b/>
                <w:sz w:val="24"/>
                <w:szCs w:val="24"/>
              </w:rPr>
            </w:pPr>
          </w:p>
        </w:tc>
        <w:tc>
          <w:tcPr>
            <w:tcW w:w="1126" w:type="pct"/>
            <w:vMerge/>
            <w:tcBorders>
              <w:top w:val="single" w:sz="4" w:space="0" w:color="auto"/>
              <w:left w:val="single" w:sz="4" w:space="0" w:color="auto"/>
              <w:bottom w:val="single" w:sz="4" w:space="0" w:color="auto"/>
              <w:right w:val="single" w:sz="4" w:space="0" w:color="auto"/>
            </w:tcBorders>
            <w:vAlign w:val="center"/>
            <w:hideMark/>
          </w:tcPr>
          <w:p w:rsidR="00DC3EEF" w:rsidRPr="00DC3EEF" w:rsidRDefault="00DC3EEF" w:rsidP="00DC3EEF">
            <w:pPr>
              <w:spacing w:after="0" w:line="240" w:lineRule="auto"/>
              <w:rPr>
                <w:rFonts w:ascii="Times New Roman" w:hAnsi="Times New Roman" w:cs="Times New Roman"/>
                <w:b/>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tcPr>
          <w:p w:rsidR="00DC3EEF" w:rsidRPr="00DC3EEF" w:rsidRDefault="00DC3EEF" w:rsidP="00DC3EEF">
            <w:pPr>
              <w:spacing w:after="0" w:line="200" w:lineRule="atLeast"/>
              <w:jc w:val="center"/>
              <w:rPr>
                <w:rFonts w:ascii="Times New Roman" w:eastAsia="Times New Roman" w:hAnsi="Times New Roman" w:cs="Times New Roman"/>
                <w:b/>
                <w:sz w:val="24"/>
                <w:szCs w:val="24"/>
              </w:rPr>
            </w:pPr>
            <w:r w:rsidRPr="00DC3EEF">
              <w:rPr>
                <w:rFonts w:ascii="Times New Roman" w:eastAsia="Times New Roman" w:hAnsi="Times New Roman" w:cs="Times New Roman"/>
                <w:b/>
                <w:sz w:val="24"/>
                <w:szCs w:val="24"/>
              </w:rPr>
              <w:t>2021</w:t>
            </w:r>
          </w:p>
        </w:tc>
        <w:tc>
          <w:tcPr>
            <w:tcW w:w="446" w:type="pct"/>
            <w:tcBorders>
              <w:top w:val="single" w:sz="4" w:space="0" w:color="auto"/>
              <w:left w:val="single" w:sz="4" w:space="0" w:color="auto"/>
              <w:bottom w:val="single" w:sz="4" w:space="0" w:color="auto"/>
              <w:right w:val="single" w:sz="4" w:space="0" w:color="auto"/>
            </w:tcBorders>
            <w:vAlign w:val="center"/>
            <w:hideMark/>
          </w:tcPr>
          <w:p w:rsidR="00DC3EEF" w:rsidRPr="00DC3EEF" w:rsidRDefault="00DC3EEF" w:rsidP="00DC3EEF">
            <w:pPr>
              <w:spacing w:after="0" w:line="200" w:lineRule="atLeast"/>
              <w:jc w:val="center"/>
              <w:rPr>
                <w:rFonts w:ascii="Times New Roman" w:eastAsia="Times New Roman" w:hAnsi="Times New Roman" w:cs="Times New Roman"/>
                <w:b/>
                <w:sz w:val="24"/>
                <w:szCs w:val="24"/>
              </w:rPr>
            </w:pPr>
            <w:r w:rsidRPr="00DC3EEF">
              <w:rPr>
                <w:rFonts w:ascii="Times New Roman" w:eastAsia="Times New Roman" w:hAnsi="Times New Roman" w:cs="Times New Roman"/>
                <w:b/>
                <w:sz w:val="24"/>
                <w:szCs w:val="24"/>
              </w:rPr>
              <w:t>2022</w:t>
            </w:r>
          </w:p>
        </w:tc>
        <w:tc>
          <w:tcPr>
            <w:tcW w:w="562" w:type="pct"/>
            <w:tcBorders>
              <w:top w:val="single" w:sz="4" w:space="0" w:color="auto"/>
              <w:left w:val="single" w:sz="4" w:space="0" w:color="auto"/>
              <w:bottom w:val="single" w:sz="4" w:space="0" w:color="auto"/>
              <w:right w:val="single" w:sz="4" w:space="0" w:color="auto"/>
            </w:tcBorders>
            <w:vAlign w:val="center"/>
            <w:hideMark/>
          </w:tcPr>
          <w:p w:rsidR="00DC3EEF" w:rsidRPr="00DC3EEF" w:rsidRDefault="00DC3EEF" w:rsidP="00DC3EEF">
            <w:pPr>
              <w:spacing w:after="0" w:line="200" w:lineRule="atLeast"/>
              <w:jc w:val="center"/>
              <w:rPr>
                <w:rFonts w:ascii="Times New Roman" w:eastAsia="Times New Roman" w:hAnsi="Times New Roman" w:cs="Times New Roman"/>
                <w:b/>
                <w:sz w:val="24"/>
                <w:szCs w:val="24"/>
              </w:rPr>
            </w:pPr>
            <w:r w:rsidRPr="00DC3EEF">
              <w:rPr>
                <w:rFonts w:ascii="Times New Roman" w:eastAsia="Times New Roman" w:hAnsi="Times New Roman" w:cs="Times New Roman"/>
                <w:b/>
                <w:sz w:val="24"/>
                <w:szCs w:val="24"/>
              </w:rPr>
              <w:t>2020-2021</w:t>
            </w:r>
          </w:p>
        </w:tc>
        <w:tc>
          <w:tcPr>
            <w:tcW w:w="606" w:type="pct"/>
            <w:tcBorders>
              <w:top w:val="single" w:sz="4" w:space="0" w:color="auto"/>
              <w:left w:val="single" w:sz="4" w:space="0" w:color="auto"/>
              <w:bottom w:val="single" w:sz="4" w:space="0" w:color="auto"/>
              <w:right w:val="single" w:sz="4" w:space="0" w:color="auto"/>
            </w:tcBorders>
            <w:vAlign w:val="center"/>
            <w:hideMark/>
          </w:tcPr>
          <w:p w:rsidR="00DC3EEF" w:rsidRPr="00DC3EEF" w:rsidRDefault="00DC3EEF" w:rsidP="00DC3EEF">
            <w:pPr>
              <w:spacing w:after="0" w:line="200" w:lineRule="atLeast"/>
              <w:jc w:val="center"/>
              <w:rPr>
                <w:rFonts w:ascii="Times New Roman" w:eastAsia="Times New Roman" w:hAnsi="Times New Roman" w:cs="Times New Roman"/>
                <w:b/>
                <w:sz w:val="24"/>
                <w:szCs w:val="24"/>
              </w:rPr>
            </w:pPr>
            <w:r w:rsidRPr="00DC3EEF">
              <w:rPr>
                <w:rFonts w:ascii="Times New Roman" w:eastAsia="Times New Roman" w:hAnsi="Times New Roman" w:cs="Times New Roman"/>
                <w:b/>
                <w:sz w:val="24"/>
                <w:szCs w:val="24"/>
              </w:rPr>
              <w:t>2021-2022</w:t>
            </w:r>
          </w:p>
        </w:tc>
      </w:tr>
      <w:tr w:rsidR="00321BC1" w:rsidRPr="000E4594" w:rsidTr="00321BC1">
        <w:trPr>
          <w:trHeight w:val="282"/>
        </w:trPr>
        <w:tc>
          <w:tcPr>
            <w:tcW w:w="1656" w:type="pct"/>
            <w:vMerge w:val="restart"/>
            <w:tcBorders>
              <w:top w:val="single" w:sz="4" w:space="0" w:color="auto"/>
              <w:left w:val="single" w:sz="4" w:space="0" w:color="auto"/>
              <w:right w:val="single" w:sz="4" w:space="0" w:color="auto"/>
            </w:tcBorders>
          </w:tcPr>
          <w:p w:rsidR="00321BC1" w:rsidRPr="002E433E" w:rsidRDefault="00321BC1" w:rsidP="00DC3EEF">
            <w:pPr>
              <w:pStyle w:val="ae"/>
              <w:numPr>
                <w:ilvl w:val="0"/>
                <w:numId w:val="6"/>
              </w:numPr>
              <w:spacing w:after="0"/>
              <w:jc w:val="both"/>
              <w:rPr>
                <w:rStyle w:val="markedcontent"/>
                <w:rFonts w:ascii="Times New Roman" w:hAnsi="Times New Roman" w:cs="Times New Roman"/>
              </w:rPr>
            </w:pPr>
            <w:r w:rsidRPr="002E433E">
              <w:rPr>
                <w:rStyle w:val="markedcontent"/>
                <w:rFonts w:ascii="Times New Roman" w:hAnsi="Times New Roman" w:cs="Times New Roman"/>
              </w:rPr>
              <w:t>ГБОУ «СОШ № 13 г. Назрань»</w:t>
            </w:r>
          </w:p>
          <w:p w:rsidR="00321BC1" w:rsidRPr="002E433E" w:rsidRDefault="00321BC1" w:rsidP="00DC3EEF">
            <w:pPr>
              <w:pStyle w:val="ae"/>
              <w:numPr>
                <w:ilvl w:val="0"/>
                <w:numId w:val="6"/>
              </w:numPr>
              <w:spacing w:after="0"/>
              <w:jc w:val="both"/>
              <w:rPr>
                <w:rFonts w:ascii="Times New Roman" w:eastAsia="Times New Roman" w:hAnsi="Times New Roman" w:cs="Times New Roman"/>
              </w:rPr>
            </w:pPr>
          </w:p>
        </w:tc>
        <w:tc>
          <w:tcPr>
            <w:tcW w:w="1126" w:type="pct"/>
            <w:tcBorders>
              <w:top w:val="single" w:sz="4" w:space="0" w:color="auto"/>
              <w:left w:val="single" w:sz="4" w:space="0" w:color="auto"/>
              <w:bottom w:val="single" w:sz="4" w:space="0" w:color="auto"/>
              <w:right w:val="single" w:sz="4" w:space="0" w:color="auto"/>
            </w:tcBorders>
            <w:vAlign w:val="center"/>
            <w:hideMark/>
          </w:tcPr>
          <w:p w:rsidR="00321BC1" w:rsidRPr="002E433E" w:rsidRDefault="00321BC1" w:rsidP="00DC3EEF">
            <w:pPr>
              <w:spacing w:after="0" w:line="200" w:lineRule="atLeast"/>
              <w:rPr>
                <w:rFonts w:ascii="Times New Roman" w:eastAsia="Times New Roman" w:hAnsi="Times New Roman" w:cs="Times New Roman"/>
              </w:rPr>
            </w:pPr>
            <w:r w:rsidRPr="002E433E">
              <w:rPr>
                <w:rFonts w:ascii="Times New Roman" w:eastAsia="Times New Roman" w:hAnsi="Times New Roman" w:cs="Times New Roman"/>
              </w:rPr>
              <w:t>Русский язык</w:t>
            </w:r>
          </w:p>
        </w:tc>
        <w:tc>
          <w:tcPr>
            <w:tcW w:w="604"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53</w:t>
            </w:r>
          </w:p>
        </w:tc>
        <w:tc>
          <w:tcPr>
            <w:tcW w:w="446"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hAnsi="Times New Roman" w:cs="Times New Roman"/>
              </w:rPr>
            </w:pPr>
            <w:r w:rsidRPr="002E433E">
              <w:rPr>
                <w:rFonts w:ascii="Times New Roman" w:hAnsi="Times New Roman" w:cs="Times New Roman"/>
              </w:rPr>
              <w:t>56</w:t>
            </w:r>
          </w:p>
        </w:tc>
        <w:tc>
          <w:tcPr>
            <w:tcW w:w="562"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3,5</w:t>
            </w:r>
          </w:p>
        </w:tc>
        <w:tc>
          <w:tcPr>
            <w:tcW w:w="606"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hAnsi="Times New Roman" w:cs="Times New Roman"/>
              </w:rPr>
            </w:pPr>
            <w:r w:rsidRPr="002E433E">
              <w:rPr>
                <w:rFonts w:ascii="Times New Roman" w:hAnsi="Times New Roman" w:cs="Times New Roman"/>
              </w:rPr>
              <w:t>3,9</w:t>
            </w:r>
          </w:p>
        </w:tc>
      </w:tr>
      <w:tr w:rsidR="00321BC1" w:rsidRPr="000E4594" w:rsidTr="00321BC1">
        <w:trPr>
          <w:trHeight w:val="282"/>
        </w:trPr>
        <w:tc>
          <w:tcPr>
            <w:tcW w:w="1656" w:type="pct"/>
            <w:vMerge/>
            <w:tcBorders>
              <w:left w:val="single" w:sz="4" w:space="0" w:color="auto"/>
              <w:right w:val="single" w:sz="4" w:space="0" w:color="auto"/>
            </w:tcBorders>
          </w:tcPr>
          <w:p w:rsidR="00321BC1" w:rsidRPr="002E433E" w:rsidRDefault="00321BC1" w:rsidP="00DC3EEF">
            <w:pPr>
              <w:spacing w:after="0" w:line="200" w:lineRule="atLeast"/>
              <w:rPr>
                <w:rFonts w:ascii="Times New Roman" w:eastAsia="Times New Roman" w:hAnsi="Times New Roman" w:cs="Times New Roman"/>
              </w:rPr>
            </w:pPr>
          </w:p>
        </w:tc>
        <w:tc>
          <w:tcPr>
            <w:tcW w:w="1126"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DC3EEF">
            <w:pPr>
              <w:spacing w:after="0" w:line="200" w:lineRule="atLeast"/>
              <w:rPr>
                <w:rFonts w:ascii="Times New Roman" w:eastAsia="Times New Roman" w:hAnsi="Times New Roman" w:cs="Times New Roman"/>
              </w:rPr>
            </w:pPr>
            <w:r w:rsidRPr="002E433E">
              <w:rPr>
                <w:rFonts w:ascii="Times New Roman" w:eastAsia="Times New Roman" w:hAnsi="Times New Roman" w:cs="Times New Roman"/>
              </w:rPr>
              <w:t>Математика (проф.)</w:t>
            </w:r>
          </w:p>
        </w:tc>
        <w:tc>
          <w:tcPr>
            <w:tcW w:w="604"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0</w:t>
            </w:r>
          </w:p>
        </w:tc>
        <w:tc>
          <w:tcPr>
            <w:tcW w:w="446"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32</w:t>
            </w:r>
          </w:p>
        </w:tc>
        <w:tc>
          <w:tcPr>
            <w:tcW w:w="562"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0</w:t>
            </w:r>
          </w:p>
        </w:tc>
        <w:tc>
          <w:tcPr>
            <w:tcW w:w="606"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3</w:t>
            </w:r>
          </w:p>
        </w:tc>
      </w:tr>
      <w:tr w:rsidR="00321BC1" w:rsidRPr="000E4594" w:rsidTr="00321BC1">
        <w:trPr>
          <w:trHeight w:val="282"/>
        </w:trPr>
        <w:tc>
          <w:tcPr>
            <w:tcW w:w="1656" w:type="pct"/>
            <w:vMerge/>
            <w:tcBorders>
              <w:left w:val="single" w:sz="4" w:space="0" w:color="auto"/>
              <w:bottom w:val="single" w:sz="4" w:space="0" w:color="auto"/>
              <w:right w:val="single" w:sz="4" w:space="0" w:color="auto"/>
            </w:tcBorders>
          </w:tcPr>
          <w:p w:rsidR="00321BC1" w:rsidRPr="002E433E" w:rsidRDefault="00321BC1" w:rsidP="00DC3EEF">
            <w:pPr>
              <w:spacing w:after="0" w:line="200" w:lineRule="atLeast"/>
              <w:rPr>
                <w:rFonts w:ascii="Times New Roman" w:eastAsia="Times New Roman" w:hAnsi="Times New Roman" w:cs="Times New Roman"/>
              </w:rPr>
            </w:pPr>
          </w:p>
        </w:tc>
        <w:tc>
          <w:tcPr>
            <w:tcW w:w="1126"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DC3EEF">
            <w:pPr>
              <w:spacing w:after="0" w:line="200" w:lineRule="atLeast"/>
              <w:rPr>
                <w:rFonts w:ascii="Times New Roman" w:eastAsia="Times New Roman" w:hAnsi="Times New Roman" w:cs="Times New Roman"/>
              </w:rPr>
            </w:pPr>
            <w:r w:rsidRPr="002E433E">
              <w:rPr>
                <w:rFonts w:ascii="Times New Roman" w:eastAsia="Times New Roman" w:hAnsi="Times New Roman" w:cs="Times New Roman"/>
              </w:rPr>
              <w:t>Математика (баз.)</w:t>
            </w:r>
          </w:p>
        </w:tc>
        <w:tc>
          <w:tcPr>
            <w:tcW w:w="604"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0(не сдавали)</w:t>
            </w:r>
          </w:p>
        </w:tc>
        <w:tc>
          <w:tcPr>
            <w:tcW w:w="446"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4</w:t>
            </w:r>
          </w:p>
        </w:tc>
        <w:tc>
          <w:tcPr>
            <w:tcW w:w="562"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0</w:t>
            </w:r>
          </w:p>
        </w:tc>
        <w:tc>
          <w:tcPr>
            <w:tcW w:w="606"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4</w:t>
            </w:r>
          </w:p>
        </w:tc>
      </w:tr>
      <w:tr w:rsidR="00321BC1" w:rsidRPr="000E4594" w:rsidTr="00321BC1">
        <w:trPr>
          <w:trHeight w:val="282"/>
        </w:trPr>
        <w:tc>
          <w:tcPr>
            <w:tcW w:w="1656" w:type="pct"/>
            <w:vMerge w:val="restart"/>
            <w:tcBorders>
              <w:top w:val="single" w:sz="4" w:space="0" w:color="auto"/>
              <w:left w:val="single" w:sz="4" w:space="0" w:color="auto"/>
              <w:right w:val="single" w:sz="4" w:space="0" w:color="auto"/>
            </w:tcBorders>
          </w:tcPr>
          <w:p w:rsidR="00321BC1" w:rsidRPr="002E433E" w:rsidRDefault="00321BC1" w:rsidP="00176591">
            <w:pPr>
              <w:spacing w:after="0" w:line="200" w:lineRule="atLeast"/>
              <w:rPr>
                <w:rFonts w:ascii="Times New Roman" w:eastAsia="Times New Roman" w:hAnsi="Times New Roman" w:cs="Times New Roman"/>
              </w:rPr>
            </w:pPr>
            <w:r w:rsidRPr="002E433E">
              <w:rPr>
                <w:rFonts w:ascii="Times New Roman" w:eastAsia="Times New Roman" w:hAnsi="Times New Roman" w:cs="Times New Roman"/>
              </w:rPr>
              <w:t xml:space="preserve">ГБОУ «СОШ № 3 с.п. </w:t>
            </w:r>
            <w:proofErr w:type="spellStart"/>
            <w:r w:rsidRPr="002E433E">
              <w:rPr>
                <w:rFonts w:ascii="Times New Roman" w:eastAsia="Times New Roman" w:hAnsi="Times New Roman" w:cs="Times New Roman"/>
              </w:rPr>
              <w:t>Сурхахи</w:t>
            </w:r>
            <w:proofErr w:type="spellEnd"/>
            <w:r w:rsidRPr="002E433E">
              <w:rPr>
                <w:rFonts w:ascii="Times New Roman" w:eastAsia="Times New Roman" w:hAnsi="Times New Roman" w:cs="Times New Roman"/>
              </w:rPr>
              <w:t>»</w:t>
            </w:r>
          </w:p>
        </w:tc>
        <w:tc>
          <w:tcPr>
            <w:tcW w:w="1126"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176591">
            <w:pPr>
              <w:spacing w:after="0" w:line="200" w:lineRule="atLeast"/>
              <w:rPr>
                <w:rFonts w:ascii="Times New Roman" w:eastAsia="Times New Roman" w:hAnsi="Times New Roman" w:cs="Times New Roman"/>
              </w:rPr>
            </w:pPr>
            <w:r w:rsidRPr="002E433E">
              <w:rPr>
                <w:rFonts w:ascii="Times New Roman" w:eastAsia="Times New Roman" w:hAnsi="Times New Roman" w:cs="Times New Roman"/>
              </w:rPr>
              <w:t>Русский язык</w:t>
            </w:r>
          </w:p>
        </w:tc>
        <w:tc>
          <w:tcPr>
            <w:tcW w:w="604"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36</w:t>
            </w:r>
          </w:p>
        </w:tc>
        <w:tc>
          <w:tcPr>
            <w:tcW w:w="446"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42,4</w:t>
            </w:r>
          </w:p>
        </w:tc>
        <w:tc>
          <w:tcPr>
            <w:tcW w:w="562"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 xml:space="preserve">В 2022 году наблюдается динамика в повышении </w:t>
            </w:r>
            <w:proofErr w:type="spellStart"/>
            <w:r w:rsidRPr="002E433E">
              <w:rPr>
                <w:rFonts w:ascii="Times New Roman" w:eastAsia="Times New Roman" w:hAnsi="Times New Roman" w:cs="Times New Roman"/>
              </w:rPr>
              <w:t>сред.тестового</w:t>
            </w:r>
            <w:proofErr w:type="spellEnd"/>
            <w:r w:rsidRPr="002E433E">
              <w:rPr>
                <w:rFonts w:ascii="Times New Roman" w:eastAsia="Times New Roman" w:hAnsi="Times New Roman" w:cs="Times New Roman"/>
              </w:rPr>
              <w:t xml:space="preserve">  балла на 6,4</w:t>
            </w:r>
          </w:p>
        </w:tc>
      </w:tr>
      <w:tr w:rsidR="00321BC1" w:rsidRPr="000E4594" w:rsidTr="00321BC1">
        <w:trPr>
          <w:trHeight w:val="282"/>
        </w:trPr>
        <w:tc>
          <w:tcPr>
            <w:tcW w:w="1656" w:type="pct"/>
            <w:vMerge/>
            <w:tcBorders>
              <w:left w:val="single" w:sz="4" w:space="0" w:color="auto"/>
              <w:right w:val="single" w:sz="4" w:space="0" w:color="auto"/>
            </w:tcBorders>
          </w:tcPr>
          <w:p w:rsidR="00321BC1" w:rsidRPr="002E433E" w:rsidRDefault="00321BC1" w:rsidP="00176591">
            <w:pPr>
              <w:spacing w:after="0" w:line="200" w:lineRule="atLeast"/>
              <w:rPr>
                <w:rFonts w:ascii="Times New Roman" w:eastAsia="Times New Roman" w:hAnsi="Times New Roman" w:cs="Times New Roman"/>
              </w:rPr>
            </w:pPr>
          </w:p>
        </w:tc>
        <w:tc>
          <w:tcPr>
            <w:tcW w:w="1126"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176591">
            <w:pPr>
              <w:spacing w:after="0" w:line="200" w:lineRule="atLeast"/>
              <w:rPr>
                <w:rFonts w:ascii="Times New Roman" w:eastAsia="Times New Roman" w:hAnsi="Times New Roman" w:cs="Times New Roman"/>
              </w:rPr>
            </w:pPr>
            <w:r w:rsidRPr="002E433E">
              <w:rPr>
                <w:rFonts w:ascii="Times New Roman" w:eastAsia="Times New Roman" w:hAnsi="Times New Roman" w:cs="Times New Roman"/>
              </w:rPr>
              <w:t>Математика (проф.)</w:t>
            </w:r>
          </w:p>
        </w:tc>
        <w:tc>
          <w:tcPr>
            <w:tcW w:w="604"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5</w:t>
            </w:r>
          </w:p>
        </w:tc>
        <w:tc>
          <w:tcPr>
            <w:tcW w:w="446"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w:t>
            </w:r>
          </w:p>
        </w:tc>
        <w:tc>
          <w:tcPr>
            <w:tcW w:w="562"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Наблюдается динамика</w:t>
            </w:r>
          </w:p>
        </w:tc>
        <w:tc>
          <w:tcPr>
            <w:tcW w:w="606"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p>
        </w:tc>
      </w:tr>
      <w:tr w:rsidR="00321BC1" w:rsidRPr="000E4594" w:rsidTr="00321BC1">
        <w:trPr>
          <w:trHeight w:val="282"/>
        </w:trPr>
        <w:tc>
          <w:tcPr>
            <w:tcW w:w="1656" w:type="pct"/>
            <w:vMerge/>
            <w:tcBorders>
              <w:left w:val="single" w:sz="4" w:space="0" w:color="auto"/>
              <w:bottom w:val="single" w:sz="4" w:space="0" w:color="auto"/>
              <w:right w:val="single" w:sz="4" w:space="0" w:color="auto"/>
            </w:tcBorders>
          </w:tcPr>
          <w:p w:rsidR="00321BC1" w:rsidRPr="002E433E" w:rsidRDefault="00321BC1" w:rsidP="00176591">
            <w:pPr>
              <w:spacing w:after="0" w:line="200" w:lineRule="atLeast"/>
              <w:rPr>
                <w:rFonts w:ascii="Times New Roman" w:eastAsia="Times New Roman" w:hAnsi="Times New Roman" w:cs="Times New Roman"/>
              </w:rPr>
            </w:pPr>
          </w:p>
        </w:tc>
        <w:tc>
          <w:tcPr>
            <w:tcW w:w="1126"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176591">
            <w:pPr>
              <w:spacing w:after="0" w:line="200" w:lineRule="atLeast"/>
              <w:rPr>
                <w:rFonts w:ascii="Times New Roman" w:eastAsia="Times New Roman" w:hAnsi="Times New Roman" w:cs="Times New Roman"/>
              </w:rPr>
            </w:pPr>
            <w:r w:rsidRPr="002E433E">
              <w:rPr>
                <w:rFonts w:ascii="Times New Roman" w:eastAsia="Times New Roman" w:hAnsi="Times New Roman" w:cs="Times New Roman"/>
              </w:rPr>
              <w:t>Математика (баз.)</w:t>
            </w:r>
          </w:p>
        </w:tc>
        <w:tc>
          <w:tcPr>
            <w:tcW w:w="604"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Не сдавали</w:t>
            </w:r>
          </w:p>
        </w:tc>
        <w:tc>
          <w:tcPr>
            <w:tcW w:w="446"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38</w:t>
            </w:r>
          </w:p>
        </w:tc>
        <w:tc>
          <w:tcPr>
            <w:tcW w:w="562"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Нет</w:t>
            </w:r>
          </w:p>
        </w:tc>
        <w:tc>
          <w:tcPr>
            <w:tcW w:w="606"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В 2022 году наблюдается</w:t>
            </w:r>
          </w:p>
        </w:tc>
      </w:tr>
      <w:tr w:rsidR="00727E76" w:rsidRPr="000E4594" w:rsidTr="00321BC1">
        <w:trPr>
          <w:trHeight w:val="282"/>
        </w:trPr>
        <w:tc>
          <w:tcPr>
            <w:tcW w:w="1656" w:type="pct"/>
            <w:vMerge w:val="restart"/>
            <w:tcBorders>
              <w:top w:val="single" w:sz="4" w:space="0" w:color="auto"/>
              <w:left w:val="single" w:sz="4" w:space="0" w:color="auto"/>
              <w:right w:val="single" w:sz="4" w:space="0" w:color="auto"/>
            </w:tcBorders>
          </w:tcPr>
          <w:p w:rsidR="00727E76" w:rsidRPr="002E433E" w:rsidRDefault="00727E76" w:rsidP="00176591">
            <w:pPr>
              <w:spacing w:after="0" w:line="200" w:lineRule="atLeast"/>
              <w:rPr>
                <w:rFonts w:ascii="Times New Roman" w:eastAsia="Times New Roman" w:hAnsi="Times New Roman" w:cs="Times New Roman"/>
              </w:rPr>
            </w:pPr>
            <w:r w:rsidRPr="002E433E">
              <w:rPr>
                <w:rFonts w:ascii="Times New Roman" w:eastAsia="Times New Roman" w:hAnsi="Times New Roman" w:cs="Times New Roman"/>
              </w:rPr>
              <w:t>ГБОУ «СОШ –ДС с.п. Алкун»</w:t>
            </w:r>
          </w:p>
          <w:p w:rsidR="00727E76" w:rsidRPr="002E433E" w:rsidRDefault="00727E76" w:rsidP="00176591">
            <w:pPr>
              <w:spacing w:after="0" w:line="200" w:lineRule="atLeast"/>
              <w:rPr>
                <w:rFonts w:ascii="Times New Roman" w:eastAsia="Times New Roman" w:hAnsi="Times New Roman" w:cs="Times New Roman"/>
              </w:rPr>
            </w:pPr>
          </w:p>
          <w:p w:rsidR="00727E76" w:rsidRPr="002E433E" w:rsidRDefault="00727E76" w:rsidP="00176591">
            <w:pPr>
              <w:spacing w:after="0" w:line="200" w:lineRule="atLeast"/>
              <w:rPr>
                <w:rFonts w:ascii="Times New Roman" w:eastAsia="Times New Roman" w:hAnsi="Times New Roman" w:cs="Times New Roman"/>
              </w:rPr>
            </w:pPr>
          </w:p>
        </w:tc>
        <w:tc>
          <w:tcPr>
            <w:tcW w:w="1126"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176591">
            <w:pPr>
              <w:spacing w:after="0" w:line="200" w:lineRule="atLeast"/>
              <w:rPr>
                <w:rFonts w:ascii="Times New Roman" w:eastAsia="Times New Roman" w:hAnsi="Times New Roman" w:cs="Times New Roman"/>
              </w:rPr>
            </w:pPr>
            <w:r w:rsidRPr="002E433E">
              <w:rPr>
                <w:rFonts w:ascii="Times New Roman" w:eastAsia="Times New Roman" w:hAnsi="Times New Roman" w:cs="Times New Roman"/>
              </w:rPr>
              <w:t>Русский язык</w:t>
            </w:r>
          </w:p>
        </w:tc>
        <w:tc>
          <w:tcPr>
            <w:tcW w:w="604"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50</w:t>
            </w:r>
          </w:p>
        </w:tc>
        <w:tc>
          <w:tcPr>
            <w:tcW w:w="446"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0</w:t>
            </w:r>
          </w:p>
        </w:tc>
        <w:tc>
          <w:tcPr>
            <w:tcW w:w="562"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rPr>
            </w:pPr>
          </w:p>
        </w:tc>
      </w:tr>
      <w:tr w:rsidR="00727E76" w:rsidRPr="000E4594" w:rsidTr="00321BC1">
        <w:trPr>
          <w:trHeight w:val="282"/>
        </w:trPr>
        <w:tc>
          <w:tcPr>
            <w:tcW w:w="1656" w:type="pct"/>
            <w:vMerge/>
            <w:tcBorders>
              <w:left w:val="single" w:sz="4" w:space="0" w:color="auto"/>
              <w:right w:val="single" w:sz="4" w:space="0" w:color="auto"/>
            </w:tcBorders>
          </w:tcPr>
          <w:p w:rsidR="00727E76" w:rsidRPr="002E433E" w:rsidRDefault="00727E76" w:rsidP="00176591">
            <w:pPr>
              <w:spacing w:after="0" w:line="200" w:lineRule="atLeast"/>
              <w:rPr>
                <w:rFonts w:ascii="Times New Roman" w:eastAsia="Times New Roman" w:hAnsi="Times New Roman" w:cs="Times New Roman"/>
              </w:rPr>
            </w:pPr>
          </w:p>
        </w:tc>
        <w:tc>
          <w:tcPr>
            <w:tcW w:w="1126"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176591">
            <w:pPr>
              <w:spacing w:after="0" w:line="200" w:lineRule="atLeast"/>
              <w:rPr>
                <w:rFonts w:ascii="Times New Roman" w:eastAsia="Times New Roman" w:hAnsi="Times New Roman" w:cs="Times New Roman"/>
              </w:rPr>
            </w:pPr>
            <w:r w:rsidRPr="002E433E">
              <w:rPr>
                <w:rFonts w:ascii="Times New Roman" w:eastAsia="Times New Roman" w:hAnsi="Times New Roman" w:cs="Times New Roman"/>
              </w:rPr>
              <w:t>Математика (проф.)</w:t>
            </w:r>
          </w:p>
        </w:tc>
        <w:tc>
          <w:tcPr>
            <w:tcW w:w="604"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0</w:t>
            </w:r>
          </w:p>
        </w:tc>
        <w:tc>
          <w:tcPr>
            <w:tcW w:w="446"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0</w:t>
            </w:r>
          </w:p>
        </w:tc>
        <w:tc>
          <w:tcPr>
            <w:tcW w:w="562"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rPr>
            </w:pPr>
          </w:p>
        </w:tc>
      </w:tr>
      <w:tr w:rsidR="00727E76" w:rsidRPr="000E4594" w:rsidTr="00321BC1">
        <w:trPr>
          <w:trHeight w:val="282"/>
        </w:trPr>
        <w:tc>
          <w:tcPr>
            <w:tcW w:w="1656" w:type="pct"/>
            <w:vMerge/>
            <w:tcBorders>
              <w:left w:val="single" w:sz="4" w:space="0" w:color="auto"/>
              <w:bottom w:val="single" w:sz="4" w:space="0" w:color="auto"/>
              <w:right w:val="single" w:sz="4" w:space="0" w:color="auto"/>
            </w:tcBorders>
          </w:tcPr>
          <w:p w:rsidR="00727E76" w:rsidRPr="002E433E" w:rsidRDefault="00727E76" w:rsidP="00176591">
            <w:pPr>
              <w:spacing w:after="0" w:line="200" w:lineRule="atLeast"/>
              <w:rPr>
                <w:rFonts w:ascii="Times New Roman" w:eastAsia="Times New Roman" w:hAnsi="Times New Roman" w:cs="Times New Roman"/>
              </w:rPr>
            </w:pPr>
          </w:p>
        </w:tc>
        <w:tc>
          <w:tcPr>
            <w:tcW w:w="1126"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176591">
            <w:pPr>
              <w:spacing w:after="0" w:line="200" w:lineRule="atLeast"/>
              <w:rPr>
                <w:rFonts w:ascii="Times New Roman" w:eastAsia="Times New Roman" w:hAnsi="Times New Roman" w:cs="Times New Roman"/>
              </w:rPr>
            </w:pPr>
            <w:r w:rsidRPr="002E433E">
              <w:rPr>
                <w:rFonts w:ascii="Times New Roman" w:eastAsia="Times New Roman" w:hAnsi="Times New Roman" w:cs="Times New Roman"/>
              </w:rPr>
              <w:t>Математика (баз.)</w:t>
            </w:r>
          </w:p>
        </w:tc>
        <w:tc>
          <w:tcPr>
            <w:tcW w:w="604"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0</w:t>
            </w:r>
          </w:p>
        </w:tc>
        <w:tc>
          <w:tcPr>
            <w:tcW w:w="446"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0</w:t>
            </w:r>
          </w:p>
        </w:tc>
        <w:tc>
          <w:tcPr>
            <w:tcW w:w="562"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rPr>
            </w:pPr>
          </w:p>
        </w:tc>
        <w:tc>
          <w:tcPr>
            <w:tcW w:w="606"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rPr>
            </w:pPr>
          </w:p>
        </w:tc>
      </w:tr>
      <w:tr w:rsidR="00727E76" w:rsidRPr="000E4594" w:rsidTr="00321BC1">
        <w:trPr>
          <w:trHeight w:val="334"/>
        </w:trPr>
        <w:tc>
          <w:tcPr>
            <w:tcW w:w="1656" w:type="pct"/>
            <w:vMerge w:val="restart"/>
            <w:tcBorders>
              <w:top w:val="single" w:sz="4" w:space="0" w:color="auto"/>
              <w:left w:val="single" w:sz="4" w:space="0" w:color="auto"/>
              <w:right w:val="single" w:sz="4" w:space="0" w:color="auto"/>
            </w:tcBorders>
          </w:tcPr>
          <w:p w:rsidR="00727E76" w:rsidRPr="002E433E" w:rsidRDefault="00727E76" w:rsidP="00176591">
            <w:pPr>
              <w:spacing w:after="0" w:line="200" w:lineRule="atLeast"/>
              <w:rPr>
                <w:rFonts w:ascii="Times New Roman" w:eastAsia="Times New Roman" w:hAnsi="Times New Roman" w:cs="Times New Roman"/>
              </w:rPr>
            </w:pPr>
            <w:r w:rsidRPr="002E433E">
              <w:rPr>
                <w:rFonts w:ascii="Times New Roman" w:eastAsia="Times New Roman" w:hAnsi="Times New Roman" w:cs="Times New Roman"/>
              </w:rPr>
              <w:t xml:space="preserve">ГБОУ «СОШ № 4 с.п. </w:t>
            </w:r>
            <w:proofErr w:type="spellStart"/>
            <w:r w:rsidRPr="002E433E">
              <w:rPr>
                <w:rFonts w:ascii="Times New Roman" w:eastAsia="Times New Roman" w:hAnsi="Times New Roman" w:cs="Times New Roman"/>
              </w:rPr>
              <w:t>Экажево</w:t>
            </w:r>
            <w:proofErr w:type="spellEnd"/>
            <w:r w:rsidRPr="002E433E">
              <w:rPr>
                <w:rFonts w:ascii="Times New Roman" w:eastAsia="Times New Roman" w:hAnsi="Times New Roman" w:cs="Times New Roman"/>
              </w:rPr>
              <w:t>»</w:t>
            </w:r>
          </w:p>
        </w:tc>
        <w:tc>
          <w:tcPr>
            <w:tcW w:w="1126" w:type="pct"/>
            <w:tcBorders>
              <w:top w:val="single" w:sz="4" w:space="0" w:color="auto"/>
              <w:left w:val="single" w:sz="4" w:space="0" w:color="auto"/>
              <w:bottom w:val="single" w:sz="4" w:space="0" w:color="auto"/>
              <w:right w:val="single" w:sz="4" w:space="0" w:color="auto"/>
            </w:tcBorders>
          </w:tcPr>
          <w:p w:rsidR="00727E76" w:rsidRPr="002E433E" w:rsidRDefault="00727E76" w:rsidP="00176591">
            <w:pPr>
              <w:spacing w:after="0" w:line="200" w:lineRule="atLeast"/>
              <w:rPr>
                <w:rFonts w:ascii="Times New Roman" w:eastAsia="Times New Roman" w:hAnsi="Times New Roman" w:cs="Times New Roman"/>
              </w:rPr>
            </w:pPr>
            <w:r w:rsidRPr="002E433E">
              <w:rPr>
                <w:rFonts w:ascii="Times New Roman" w:eastAsia="Times New Roman" w:hAnsi="Times New Roman" w:cs="Times New Roman"/>
              </w:rPr>
              <w:t>Русский язык</w:t>
            </w:r>
          </w:p>
        </w:tc>
        <w:tc>
          <w:tcPr>
            <w:tcW w:w="604" w:type="pct"/>
            <w:tcBorders>
              <w:top w:val="single" w:sz="4" w:space="0" w:color="auto"/>
              <w:left w:val="single" w:sz="4" w:space="0" w:color="auto"/>
              <w:bottom w:val="single" w:sz="4" w:space="0" w:color="auto"/>
              <w:right w:val="single" w:sz="4" w:space="0" w:color="auto"/>
            </w:tcBorders>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4,0</w:t>
            </w:r>
          </w:p>
        </w:tc>
        <w:tc>
          <w:tcPr>
            <w:tcW w:w="446" w:type="pct"/>
            <w:tcBorders>
              <w:top w:val="single" w:sz="4" w:space="0" w:color="auto"/>
              <w:left w:val="single" w:sz="4" w:space="0" w:color="auto"/>
              <w:bottom w:val="single" w:sz="4" w:space="0" w:color="auto"/>
              <w:right w:val="single" w:sz="4" w:space="0" w:color="auto"/>
            </w:tcBorders>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4,1</w:t>
            </w:r>
          </w:p>
        </w:tc>
        <w:tc>
          <w:tcPr>
            <w:tcW w:w="562" w:type="pct"/>
            <w:tcBorders>
              <w:top w:val="single" w:sz="4" w:space="0" w:color="auto"/>
              <w:left w:val="single" w:sz="4" w:space="0" w:color="auto"/>
              <w:bottom w:val="single" w:sz="4" w:space="0" w:color="auto"/>
              <w:right w:val="single" w:sz="4" w:space="0" w:color="auto"/>
            </w:tcBorders>
          </w:tcPr>
          <w:p w:rsidR="00727E76" w:rsidRPr="002E433E" w:rsidRDefault="00727E76" w:rsidP="002E433E">
            <w:pPr>
              <w:spacing w:after="0" w:line="240" w:lineRule="auto"/>
              <w:jc w:val="center"/>
              <w:rPr>
                <w:rFonts w:ascii="Times New Roman" w:eastAsia="Times New Roman" w:hAnsi="Times New Roman" w:cs="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0,1</w:t>
            </w:r>
          </w:p>
        </w:tc>
      </w:tr>
      <w:tr w:rsidR="00727E76" w:rsidRPr="000E4594" w:rsidTr="00321BC1">
        <w:trPr>
          <w:trHeight w:val="282"/>
        </w:trPr>
        <w:tc>
          <w:tcPr>
            <w:tcW w:w="1656" w:type="pct"/>
            <w:vMerge/>
            <w:tcBorders>
              <w:left w:val="single" w:sz="4" w:space="0" w:color="auto"/>
              <w:right w:val="single" w:sz="4" w:space="0" w:color="auto"/>
            </w:tcBorders>
          </w:tcPr>
          <w:p w:rsidR="00727E76" w:rsidRPr="002E433E" w:rsidRDefault="00727E76" w:rsidP="00176591">
            <w:pPr>
              <w:spacing w:after="0" w:line="200" w:lineRule="atLeast"/>
              <w:rPr>
                <w:rFonts w:ascii="Times New Roman" w:eastAsia="Times New Roman" w:hAnsi="Times New Roman" w:cs="Times New Roman"/>
              </w:rPr>
            </w:pPr>
          </w:p>
        </w:tc>
        <w:tc>
          <w:tcPr>
            <w:tcW w:w="1126" w:type="pct"/>
            <w:tcBorders>
              <w:top w:val="single" w:sz="4" w:space="0" w:color="auto"/>
              <w:left w:val="single" w:sz="4" w:space="0" w:color="auto"/>
              <w:bottom w:val="single" w:sz="4" w:space="0" w:color="auto"/>
              <w:right w:val="single" w:sz="4" w:space="0" w:color="auto"/>
            </w:tcBorders>
          </w:tcPr>
          <w:p w:rsidR="00727E76" w:rsidRPr="002E433E" w:rsidRDefault="00727E76" w:rsidP="00176591">
            <w:pPr>
              <w:spacing w:after="0" w:line="200" w:lineRule="atLeast"/>
              <w:rPr>
                <w:rFonts w:ascii="Times New Roman" w:eastAsia="Times New Roman" w:hAnsi="Times New Roman" w:cs="Times New Roman"/>
              </w:rPr>
            </w:pPr>
            <w:r w:rsidRPr="002E433E">
              <w:rPr>
                <w:rFonts w:ascii="Times New Roman" w:eastAsia="Times New Roman" w:hAnsi="Times New Roman" w:cs="Times New Roman"/>
              </w:rPr>
              <w:t>Математика (проф.)</w:t>
            </w:r>
          </w:p>
        </w:tc>
        <w:tc>
          <w:tcPr>
            <w:tcW w:w="604"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w:t>
            </w:r>
          </w:p>
        </w:tc>
        <w:tc>
          <w:tcPr>
            <w:tcW w:w="562"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sz w:val="24"/>
                <w:szCs w:val="24"/>
              </w:rPr>
            </w:pPr>
          </w:p>
        </w:tc>
        <w:tc>
          <w:tcPr>
            <w:tcW w:w="606"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sz w:val="24"/>
                <w:szCs w:val="24"/>
              </w:rPr>
            </w:pPr>
          </w:p>
        </w:tc>
      </w:tr>
      <w:tr w:rsidR="00727E76" w:rsidRPr="000E4594" w:rsidTr="00321BC1">
        <w:trPr>
          <w:trHeight w:val="282"/>
        </w:trPr>
        <w:tc>
          <w:tcPr>
            <w:tcW w:w="1656" w:type="pct"/>
            <w:vMerge/>
            <w:tcBorders>
              <w:left w:val="single" w:sz="4" w:space="0" w:color="auto"/>
              <w:bottom w:val="single" w:sz="4" w:space="0" w:color="auto"/>
              <w:right w:val="single" w:sz="4" w:space="0" w:color="auto"/>
            </w:tcBorders>
          </w:tcPr>
          <w:p w:rsidR="00727E76" w:rsidRPr="002E433E" w:rsidRDefault="00727E76" w:rsidP="00176591">
            <w:pPr>
              <w:spacing w:after="0" w:line="200" w:lineRule="atLeast"/>
              <w:rPr>
                <w:rFonts w:ascii="Times New Roman" w:eastAsia="Times New Roman" w:hAnsi="Times New Roman" w:cs="Times New Roman"/>
              </w:rPr>
            </w:pPr>
          </w:p>
        </w:tc>
        <w:tc>
          <w:tcPr>
            <w:tcW w:w="1126" w:type="pct"/>
            <w:tcBorders>
              <w:top w:val="single" w:sz="4" w:space="0" w:color="auto"/>
              <w:left w:val="single" w:sz="4" w:space="0" w:color="auto"/>
              <w:bottom w:val="single" w:sz="4" w:space="0" w:color="auto"/>
              <w:right w:val="single" w:sz="4" w:space="0" w:color="auto"/>
            </w:tcBorders>
          </w:tcPr>
          <w:p w:rsidR="00727E76" w:rsidRPr="002E433E" w:rsidRDefault="00727E76" w:rsidP="00176591">
            <w:pPr>
              <w:spacing w:after="0" w:line="200" w:lineRule="atLeast"/>
              <w:rPr>
                <w:rFonts w:ascii="Times New Roman" w:eastAsia="Times New Roman" w:hAnsi="Times New Roman" w:cs="Times New Roman"/>
              </w:rPr>
            </w:pPr>
            <w:r w:rsidRPr="002E433E">
              <w:rPr>
                <w:rFonts w:ascii="Times New Roman" w:eastAsia="Times New Roman" w:hAnsi="Times New Roman" w:cs="Times New Roman"/>
              </w:rPr>
              <w:t>Математика (баз.)</w:t>
            </w:r>
          </w:p>
        </w:tc>
        <w:tc>
          <w:tcPr>
            <w:tcW w:w="604"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w:t>
            </w:r>
          </w:p>
        </w:tc>
        <w:tc>
          <w:tcPr>
            <w:tcW w:w="446"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4,1</w:t>
            </w:r>
          </w:p>
        </w:tc>
        <w:tc>
          <w:tcPr>
            <w:tcW w:w="562"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sz w:val="24"/>
                <w:szCs w:val="24"/>
              </w:rPr>
            </w:pPr>
          </w:p>
        </w:tc>
        <w:tc>
          <w:tcPr>
            <w:tcW w:w="606"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w:t>
            </w:r>
          </w:p>
        </w:tc>
      </w:tr>
      <w:tr w:rsidR="004039FD" w:rsidRPr="000E4594" w:rsidTr="00321BC1">
        <w:trPr>
          <w:trHeight w:val="282"/>
        </w:trPr>
        <w:tc>
          <w:tcPr>
            <w:tcW w:w="1656" w:type="pct"/>
            <w:vMerge w:val="restart"/>
            <w:tcBorders>
              <w:top w:val="single" w:sz="4" w:space="0" w:color="auto"/>
              <w:left w:val="single" w:sz="4" w:space="0" w:color="auto"/>
              <w:right w:val="single" w:sz="4" w:space="0" w:color="auto"/>
            </w:tcBorders>
          </w:tcPr>
          <w:p w:rsidR="004039FD" w:rsidRPr="002E433E" w:rsidRDefault="004039FD" w:rsidP="00176591">
            <w:pPr>
              <w:spacing w:after="0" w:line="200" w:lineRule="atLeast"/>
              <w:rPr>
                <w:rFonts w:ascii="Times New Roman" w:eastAsia="Times New Roman" w:hAnsi="Times New Roman" w:cs="Times New Roman"/>
              </w:rPr>
            </w:pPr>
            <w:r w:rsidRPr="002E433E">
              <w:rPr>
                <w:rFonts w:ascii="Times New Roman" w:eastAsia="Times New Roman" w:hAnsi="Times New Roman" w:cs="Times New Roman"/>
              </w:rPr>
              <w:lastRenderedPageBreak/>
              <w:t>ГБОУ «СОШ № 7 с.п. Пседах».</w:t>
            </w:r>
          </w:p>
        </w:tc>
        <w:tc>
          <w:tcPr>
            <w:tcW w:w="1126" w:type="pct"/>
            <w:tcBorders>
              <w:top w:val="single" w:sz="4" w:space="0" w:color="auto"/>
              <w:left w:val="single" w:sz="4" w:space="0" w:color="auto"/>
              <w:bottom w:val="single" w:sz="4" w:space="0" w:color="auto"/>
              <w:right w:val="single" w:sz="4" w:space="0" w:color="auto"/>
            </w:tcBorders>
            <w:vAlign w:val="center"/>
          </w:tcPr>
          <w:p w:rsidR="004039FD" w:rsidRPr="002E433E" w:rsidRDefault="004039FD" w:rsidP="00176591">
            <w:pPr>
              <w:spacing w:after="0" w:line="200" w:lineRule="atLeast"/>
              <w:rPr>
                <w:rFonts w:ascii="Times New Roman" w:eastAsia="Times New Roman" w:hAnsi="Times New Roman" w:cs="Times New Roman"/>
              </w:rPr>
            </w:pPr>
            <w:r w:rsidRPr="002E433E">
              <w:rPr>
                <w:rFonts w:ascii="Times New Roman" w:eastAsia="Times New Roman" w:hAnsi="Times New Roman" w:cs="Times New Roman"/>
              </w:rPr>
              <w:t>Русский язык</w:t>
            </w:r>
          </w:p>
        </w:tc>
        <w:tc>
          <w:tcPr>
            <w:tcW w:w="604" w:type="pct"/>
            <w:tcBorders>
              <w:top w:val="single" w:sz="4" w:space="0" w:color="auto"/>
              <w:left w:val="single" w:sz="4" w:space="0" w:color="auto"/>
              <w:bottom w:val="single" w:sz="4" w:space="0" w:color="auto"/>
              <w:right w:val="single" w:sz="4" w:space="0" w:color="auto"/>
            </w:tcBorders>
            <w:vAlign w:val="center"/>
          </w:tcPr>
          <w:p w:rsidR="004039FD" w:rsidRPr="002E433E" w:rsidRDefault="004039FD"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69</w:t>
            </w:r>
          </w:p>
        </w:tc>
        <w:tc>
          <w:tcPr>
            <w:tcW w:w="446" w:type="pct"/>
            <w:tcBorders>
              <w:top w:val="single" w:sz="4" w:space="0" w:color="auto"/>
              <w:left w:val="single" w:sz="4" w:space="0" w:color="auto"/>
              <w:bottom w:val="single" w:sz="4" w:space="0" w:color="auto"/>
              <w:right w:val="single" w:sz="4" w:space="0" w:color="auto"/>
            </w:tcBorders>
            <w:vAlign w:val="center"/>
          </w:tcPr>
          <w:p w:rsidR="004039FD" w:rsidRPr="002E433E" w:rsidRDefault="004039FD"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56</w:t>
            </w:r>
          </w:p>
        </w:tc>
        <w:tc>
          <w:tcPr>
            <w:tcW w:w="562" w:type="pct"/>
            <w:tcBorders>
              <w:top w:val="single" w:sz="4" w:space="0" w:color="auto"/>
              <w:left w:val="single" w:sz="4" w:space="0" w:color="auto"/>
              <w:bottom w:val="single" w:sz="4" w:space="0" w:color="auto"/>
              <w:right w:val="single" w:sz="4" w:space="0" w:color="auto"/>
            </w:tcBorders>
            <w:vAlign w:val="center"/>
          </w:tcPr>
          <w:p w:rsidR="004039FD" w:rsidRPr="002E433E" w:rsidRDefault="004039FD"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-8</w:t>
            </w:r>
          </w:p>
        </w:tc>
        <w:tc>
          <w:tcPr>
            <w:tcW w:w="606" w:type="pct"/>
            <w:tcBorders>
              <w:top w:val="single" w:sz="4" w:space="0" w:color="auto"/>
              <w:left w:val="single" w:sz="4" w:space="0" w:color="auto"/>
              <w:bottom w:val="single" w:sz="4" w:space="0" w:color="auto"/>
              <w:right w:val="single" w:sz="4" w:space="0" w:color="auto"/>
            </w:tcBorders>
            <w:vAlign w:val="center"/>
          </w:tcPr>
          <w:p w:rsidR="004039FD" w:rsidRPr="002E433E" w:rsidRDefault="004039FD"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-13</w:t>
            </w:r>
          </w:p>
        </w:tc>
      </w:tr>
      <w:tr w:rsidR="004039FD" w:rsidRPr="000E4594" w:rsidTr="00321BC1">
        <w:trPr>
          <w:trHeight w:val="282"/>
        </w:trPr>
        <w:tc>
          <w:tcPr>
            <w:tcW w:w="1656" w:type="pct"/>
            <w:vMerge/>
            <w:tcBorders>
              <w:left w:val="single" w:sz="4" w:space="0" w:color="auto"/>
              <w:right w:val="single" w:sz="4" w:space="0" w:color="auto"/>
            </w:tcBorders>
          </w:tcPr>
          <w:p w:rsidR="004039FD" w:rsidRPr="002E433E" w:rsidRDefault="004039FD" w:rsidP="00176591">
            <w:pPr>
              <w:spacing w:after="0" w:line="200" w:lineRule="atLeast"/>
              <w:rPr>
                <w:rFonts w:ascii="Times New Roman" w:eastAsia="Times New Roman" w:hAnsi="Times New Roman" w:cs="Times New Roman"/>
              </w:rPr>
            </w:pPr>
          </w:p>
        </w:tc>
        <w:tc>
          <w:tcPr>
            <w:tcW w:w="1126" w:type="pct"/>
            <w:tcBorders>
              <w:top w:val="single" w:sz="4" w:space="0" w:color="auto"/>
              <w:left w:val="single" w:sz="4" w:space="0" w:color="auto"/>
              <w:bottom w:val="single" w:sz="4" w:space="0" w:color="auto"/>
              <w:right w:val="single" w:sz="4" w:space="0" w:color="auto"/>
            </w:tcBorders>
            <w:vAlign w:val="center"/>
          </w:tcPr>
          <w:p w:rsidR="004039FD" w:rsidRPr="002E433E" w:rsidRDefault="004039FD" w:rsidP="00176591">
            <w:pPr>
              <w:spacing w:after="0" w:line="200" w:lineRule="atLeast"/>
              <w:rPr>
                <w:rFonts w:ascii="Times New Roman" w:eastAsia="Times New Roman" w:hAnsi="Times New Roman" w:cs="Times New Roman"/>
              </w:rPr>
            </w:pPr>
            <w:r w:rsidRPr="002E433E">
              <w:rPr>
                <w:rFonts w:ascii="Times New Roman" w:eastAsia="Times New Roman" w:hAnsi="Times New Roman" w:cs="Times New Roman"/>
              </w:rPr>
              <w:t>Математика (проф.)</w:t>
            </w:r>
          </w:p>
        </w:tc>
        <w:tc>
          <w:tcPr>
            <w:tcW w:w="604" w:type="pct"/>
            <w:tcBorders>
              <w:top w:val="single" w:sz="4" w:space="0" w:color="auto"/>
              <w:left w:val="single" w:sz="4" w:space="0" w:color="auto"/>
              <w:bottom w:val="single" w:sz="4" w:space="0" w:color="auto"/>
              <w:right w:val="single" w:sz="4" w:space="0" w:color="auto"/>
            </w:tcBorders>
            <w:vAlign w:val="center"/>
          </w:tcPr>
          <w:p w:rsidR="004039FD" w:rsidRPr="002E433E" w:rsidRDefault="004039FD"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20</w:t>
            </w:r>
          </w:p>
        </w:tc>
        <w:tc>
          <w:tcPr>
            <w:tcW w:w="446" w:type="pct"/>
            <w:tcBorders>
              <w:top w:val="single" w:sz="4" w:space="0" w:color="auto"/>
              <w:left w:val="single" w:sz="4" w:space="0" w:color="auto"/>
              <w:bottom w:val="single" w:sz="4" w:space="0" w:color="auto"/>
              <w:right w:val="single" w:sz="4" w:space="0" w:color="auto"/>
            </w:tcBorders>
            <w:vAlign w:val="center"/>
          </w:tcPr>
          <w:p w:rsidR="004039FD" w:rsidRPr="002E433E" w:rsidRDefault="004039FD"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43</w:t>
            </w:r>
          </w:p>
        </w:tc>
        <w:tc>
          <w:tcPr>
            <w:tcW w:w="562" w:type="pct"/>
            <w:tcBorders>
              <w:top w:val="single" w:sz="4" w:space="0" w:color="auto"/>
              <w:left w:val="single" w:sz="4" w:space="0" w:color="auto"/>
              <w:bottom w:val="single" w:sz="4" w:space="0" w:color="auto"/>
              <w:right w:val="single" w:sz="4" w:space="0" w:color="auto"/>
            </w:tcBorders>
            <w:vAlign w:val="center"/>
          </w:tcPr>
          <w:p w:rsidR="004039FD" w:rsidRPr="002E433E" w:rsidRDefault="004039FD"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+9</w:t>
            </w:r>
          </w:p>
        </w:tc>
        <w:tc>
          <w:tcPr>
            <w:tcW w:w="606" w:type="pct"/>
            <w:tcBorders>
              <w:top w:val="single" w:sz="4" w:space="0" w:color="auto"/>
              <w:left w:val="single" w:sz="4" w:space="0" w:color="auto"/>
              <w:bottom w:val="single" w:sz="4" w:space="0" w:color="auto"/>
              <w:right w:val="single" w:sz="4" w:space="0" w:color="auto"/>
            </w:tcBorders>
            <w:vAlign w:val="center"/>
          </w:tcPr>
          <w:p w:rsidR="004039FD" w:rsidRPr="002E433E" w:rsidRDefault="004039FD"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+23</w:t>
            </w:r>
          </w:p>
        </w:tc>
      </w:tr>
      <w:tr w:rsidR="004039FD" w:rsidRPr="000E4594" w:rsidTr="00321BC1">
        <w:trPr>
          <w:trHeight w:val="282"/>
        </w:trPr>
        <w:tc>
          <w:tcPr>
            <w:tcW w:w="1656" w:type="pct"/>
            <w:vMerge/>
            <w:tcBorders>
              <w:left w:val="single" w:sz="4" w:space="0" w:color="auto"/>
              <w:bottom w:val="single" w:sz="4" w:space="0" w:color="auto"/>
              <w:right w:val="single" w:sz="4" w:space="0" w:color="auto"/>
            </w:tcBorders>
          </w:tcPr>
          <w:p w:rsidR="004039FD" w:rsidRPr="002E433E" w:rsidRDefault="004039FD" w:rsidP="00176591">
            <w:pPr>
              <w:spacing w:after="0" w:line="200" w:lineRule="atLeast"/>
              <w:rPr>
                <w:rFonts w:ascii="Times New Roman" w:eastAsia="Times New Roman" w:hAnsi="Times New Roman" w:cs="Times New Roman"/>
              </w:rPr>
            </w:pPr>
          </w:p>
        </w:tc>
        <w:tc>
          <w:tcPr>
            <w:tcW w:w="1126" w:type="pct"/>
            <w:tcBorders>
              <w:top w:val="single" w:sz="4" w:space="0" w:color="auto"/>
              <w:left w:val="single" w:sz="4" w:space="0" w:color="auto"/>
              <w:bottom w:val="single" w:sz="4" w:space="0" w:color="auto"/>
              <w:right w:val="single" w:sz="4" w:space="0" w:color="auto"/>
            </w:tcBorders>
            <w:vAlign w:val="center"/>
          </w:tcPr>
          <w:p w:rsidR="004039FD" w:rsidRPr="002E433E" w:rsidRDefault="004039FD" w:rsidP="00176591">
            <w:pPr>
              <w:spacing w:after="0" w:line="200" w:lineRule="atLeast"/>
              <w:rPr>
                <w:rFonts w:ascii="Times New Roman" w:eastAsia="Times New Roman" w:hAnsi="Times New Roman" w:cs="Times New Roman"/>
              </w:rPr>
            </w:pPr>
            <w:r w:rsidRPr="002E433E">
              <w:rPr>
                <w:rFonts w:ascii="Times New Roman" w:eastAsia="Times New Roman" w:hAnsi="Times New Roman" w:cs="Times New Roman"/>
              </w:rPr>
              <w:t>Математика (баз.)</w:t>
            </w:r>
          </w:p>
        </w:tc>
        <w:tc>
          <w:tcPr>
            <w:tcW w:w="604" w:type="pct"/>
            <w:tcBorders>
              <w:top w:val="single" w:sz="4" w:space="0" w:color="auto"/>
              <w:left w:val="single" w:sz="4" w:space="0" w:color="auto"/>
              <w:bottom w:val="single" w:sz="4" w:space="0" w:color="auto"/>
              <w:right w:val="single" w:sz="4" w:space="0" w:color="auto"/>
            </w:tcBorders>
            <w:vAlign w:val="center"/>
          </w:tcPr>
          <w:p w:rsidR="004039FD" w:rsidRPr="002E433E" w:rsidRDefault="004039FD"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Не сдавали</w:t>
            </w:r>
          </w:p>
        </w:tc>
        <w:tc>
          <w:tcPr>
            <w:tcW w:w="446" w:type="pct"/>
            <w:tcBorders>
              <w:top w:val="single" w:sz="4" w:space="0" w:color="auto"/>
              <w:left w:val="single" w:sz="4" w:space="0" w:color="auto"/>
              <w:bottom w:val="single" w:sz="4" w:space="0" w:color="auto"/>
              <w:right w:val="single" w:sz="4" w:space="0" w:color="auto"/>
            </w:tcBorders>
            <w:vAlign w:val="center"/>
          </w:tcPr>
          <w:p w:rsidR="004039FD" w:rsidRPr="002E433E" w:rsidRDefault="004039FD"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15</w:t>
            </w:r>
          </w:p>
        </w:tc>
        <w:tc>
          <w:tcPr>
            <w:tcW w:w="562" w:type="pct"/>
            <w:tcBorders>
              <w:top w:val="single" w:sz="4" w:space="0" w:color="auto"/>
              <w:left w:val="single" w:sz="4" w:space="0" w:color="auto"/>
              <w:bottom w:val="single" w:sz="4" w:space="0" w:color="auto"/>
              <w:right w:val="single" w:sz="4" w:space="0" w:color="auto"/>
            </w:tcBorders>
            <w:vAlign w:val="center"/>
          </w:tcPr>
          <w:p w:rsidR="004039FD" w:rsidRPr="002E433E" w:rsidRDefault="004039FD" w:rsidP="002E433E">
            <w:pPr>
              <w:spacing w:after="0" w:line="240" w:lineRule="auto"/>
              <w:jc w:val="center"/>
              <w:rPr>
                <w:rFonts w:ascii="Times New Roman" w:eastAsia="Times New Roman" w:hAnsi="Times New Roman" w:cs="Times New Roman"/>
                <w:sz w:val="24"/>
                <w:szCs w:val="24"/>
              </w:rPr>
            </w:pPr>
          </w:p>
        </w:tc>
        <w:tc>
          <w:tcPr>
            <w:tcW w:w="606" w:type="pct"/>
            <w:tcBorders>
              <w:top w:val="single" w:sz="4" w:space="0" w:color="auto"/>
              <w:left w:val="single" w:sz="4" w:space="0" w:color="auto"/>
              <w:bottom w:val="single" w:sz="4" w:space="0" w:color="auto"/>
              <w:right w:val="single" w:sz="4" w:space="0" w:color="auto"/>
            </w:tcBorders>
            <w:vAlign w:val="center"/>
          </w:tcPr>
          <w:p w:rsidR="004039FD" w:rsidRPr="002E433E" w:rsidRDefault="004039FD" w:rsidP="002E433E">
            <w:pPr>
              <w:spacing w:after="0" w:line="240" w:lineRule="auto"/>
              <w:jc w:val="center"/>
              <w:rPr>
                <w:rFonts w:ascii="Times New Roman" w:eastAsia="Times New Roman" w:hAnsi="Times New Roman" w:cs="Times New Roman"/>
                <w:sz w:val="24"/>
                <w:szCs w:val="24"/>
              </w:rPr>
            </w:pPr>
          </w:p>
        </w:tc>
      </w:tr>
      <w:tr w:rsidR="004039FD" w:rsidRPr="000E4594" w:rsidTr="000E4594">
        <w:trPr>
          <w:trHeight w:val="282"/>
        </w:trPr>
        <w:tc>
          <w:tcPr>
            <w:tcW w:w="1656" w:type="pct"/>
            <w:vMerge w:val="restart"/>
            <w:tcBorders>
              <w:top w:val="single" w:sz="4" w:space="0" w:color="auto"/>
              <w:left w:val="single" w:sz="4" w:space="0" w:color="auto"/>
              <w:right w:val="single" w:sz="4" w:space="0" w:color="auto"/>
            </w:tcBorders>
          </w:tcPr>
          <w:p w:rsidR="004039FD" w:rsidRPr="002E433E" w:rsidRDefault="004039FD" w:rsidP="00176591">
            <w:pPr>
              <w:spacing w:after="0" w:line="200" w:lineRule="atLeast"/>
              <w:rPr>
                <w:rFonts w:ascii="Times New Roman" w:eastAsia="Times New Roman" w:hAnsi="Times New Roman" w:cs="Times New Roman"/>
              </w:rPr>
            </w:pPr>
            <w:r w:rsidRPr="002E433E">
              <w:rPr>
                <w:rFonts w:ascii="Times New Roman" w:eastAsia="Times New Roman" w:hAnsi="Times New Roman" w:cs="Times New Roman"/>
              </w:rPr>
              <w:t xml:space="preserve">ГБОУ «Школа-интернат г. </w:t>
            </w:r>
            <w:proofErr w:type="spellStart"/>
            <w:r w:rsidRPr="002E433E">
              <w:rPr>
                <w:rFonts w:ascii="Times New Roman" w:eastAsia="Times New Roman" w:hAnsi="Times New Roman" w:cs="Times New Roman"/>
              </w:rPr>
              <w:t>Малгобек</w:t>
            </w:r>
            <w:proofErr w:type="spellEnd"/>
            <w:r w:rsidRPr="002E433E">
              <w:rPr>
                <w:rFonts w:ascii="Times New Roman" w:eastAsia="Times New Roman" w:hAnsi="Times New Roman" w:cs="Times New Roman"/>
              </w:rPr>
              <w:t>»</w:t>
            </w:r>
          </w:p>
        </w:tc>
        <w:tc>
          <w:tcPr>
            <w:tcW w:w="1126" w:type="pct"/>
            <w:tcBorders>
              <w:top w:val="single" w:sz="4" w:space="0" w:color="auto"/>
              <w:left w:val="single" w:sz="4" w:space="0" w:color="auto"/>
              <w:bottom w:val="single" w:sz="4" w:space="0" w:color="auto"/>
              <w:right w:val="single" w:sz="4" w:space="0" w:color="auto"/>
            </w:tcBorders>
          </w:tcPr>
          <w:p w:rsidR="004039FD" w:rsidRPr="002E433E" w:rsidRDefault="004039FD" w:rsidP="00176591">
            <w:pPr>
              <w:spacing w:after="0" w:line="200" w:lineRule="atLeast"/>
              <w:rPr>
                <w:rFonts w:ascii="Times New Roman" w:eastAsia="Times New Roman" w:hAnsi="Times New Roman" w:cs="Times New Roman"/>
              </w:rPr>
            </w:pPr>
            <w:r w:rsidRPr="002E433E">
              <w:rPr>
                <w:rFonts w:ascii="Times New Roman" w:eastAsia="Times New Roman" w:hAnsi="Times New Roman" w:cs="Times New Roman"/>
              </w:rPr>
              <w:t>Русский язык</w:t>
            </w:r>
          </w:p>
        </w:tc>
        <w:tc>
          <w:tcPr>
            <w:tcW w:w="2218" w:type="pct"/>
            <w:gridSpan w:val="4"/>
            <w:vMerge w:val="restart"/>
            <w:tcBorders>
              <w:top w:val="single" w:sz="4" w:space="0" w:color="auto"/>
              <w:left w:val="single" w:sz="4" w:space="0" w:color="auto"/>
              <w:right w:val="single" w:sz="4" w:space="0" w:color="auto"/>
            </w:tcBorders>
            <w:vAlign w:val="center"/>
          </w:tcPr>
          <w:p w:rsidR="004039FD" w:rsidRPr="002E433E" w:rsidRDefault="004039FD" w:rsidP="00176591">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Реализует программы начального и основного общего образования</w:t>
            </w:r>
          </w:p>
        </w:tc>
      </w:tr>
      <w:tr w:rsidR="004039FD" w:rsidRPr="000E4594" w:rsidTr="000E4594">
        <w:trPr>
          <w:trHeight w:val="282"/>
        </w:trPr>
        <w:tc>
          <w:tcPr>
            <w:tcW w:w="1656" w:type="pct"/>
            <w:vMerge/>
            <w:tcBorders>
              <w:left w:val="single" w:sz="4" w:space="0" w:color="auto"/>
              <w:right w:val="single" w:sz="4" w:space="0" w:color="auto"/>
            </w:tcBorders>
          </w:tcPr>
          <w:p w:rsidR="004039FD" w:rsidRPr="000E4594" w:rsidRDefault="004039FD" w:rsidP="00176591">
            <w:pPr>
              <w:spacing w:after="0" w:line="200" w:lineRule="atLeast"/>
              <w:rPr>
                <w:rFonts w:ascii="Times New Roman" w:eastAsia="Times New Roman" w:hAnsi="Times New Roman" w:cs="Times New Roman"/>
              </w:rPr>
            </w:pPr>
          </w:p>
        </w:tc>
        <w:tc>
          <w:tcPr>
            <w:tcW w:w="1126" w:type="pct"/>
            <w:tcBorders>
              <w:top w:val="single" w:sz="4" w:space="0" w:color="auto"/>
              <w:left w:val="single" w:sz="4" w:space="0" w:color="auto"/>
              <w:bottom w:val="single" w:sz="4" w:space="0" w:color="auto"/>
              <w:right w:val="single" w:sz="4" w:space="0" w:color="auto"/>
            </w:tcBorders>
          </w:tcPr>
          <w:p w:rsidR="004039FD" w:rsidRPr="000E4594" w:rsidRDefault="004039FD" w:rsidP="00176591">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(проф.)</w:t>
            </w:r>
          </w:p>
        </w:tc>
        <w:tc>
          <w:tcPr>
            <w:tcW w:w="2218" w:type="pct"/>
            <w:gridSpan w:val="4"/>
            <w:vMerge/>
            <w:tcBorders>
              <w:left w:val="single" w:sz="4" w:space="0" w:color="auto"/>
              <w:right w:val="single" w:sz="4" w:space="0" w:color="auto"/>
            </w:tcBorders>
            <w:vAlign w:val="center"/>
          </w:tcPr>
          <w:p w:rsidR="004039FD" w:rsidRPr="000E4594" w:rsidRDefault="004039FD" w:rsidP="00176591">
            <w:pPr>
              <w:spacing w:after="0" w:line="240" w:lineRule="auto"/>
              <w:jc w:val="center"/>
              <w:rPr>
                <w:rFonts w:ascii="Times New Roman" w:eastAsia="Times New Roman" w:hAnsi="Times New Roman" w:cs="Times New Roman"/>
              </w:rPr>
            </w:pPr>
          </w:p>
        </w:tc>
      </w:tr>
      <w:tr w:rsidR="004039FD" w:rsidRPr="000E4594" w:rsidTr="000E4594">
        <w:trPr>
          <w:trHeight w:val="282"/>
        </w:trPr>
        <w:tc>
          <w:tcPr>
            <w:tcW w:w="1656" w:type="pct"/>
            <w:vMerge/>
            <w:tcBorders>
              <w:left w:val="single" w:sz="4" w:space="0" w:color="auto"/>
              <w:bottom w:val="single" w:sz="4" w:space="0" w:color="auto"/>
              <w:right w:val="single" w:sz="4" w:space="0" w:color="auto"/>
            </w:tcBorders>
          </w:tcPr>
          <w:p w:rsidR="004039FD" w:rsidRPr="000E4594" w:rsidRDefault="004039FD" w:rsidP="00176591">
            <w:pPr>
              <w:spacing w:after="0" w:line="200" w:lineRule="atLeast"/>
              <w:rPr>
                <w:rFonts w:ascii="Times New Roman" w:eastAsia="Times New Roman" w:hAnsi="Times New Roman" w:cs="Times New Roman"/>
              </w:rPr>
            </w:pPr>
          </w:p>
        </w:tc>
        <w:tc>
          <w:tcPr>
            <w:tcW w:w="1126" w:type="pct"/>
            <w:tcBorders>
              <w:top w:val="single" w:sz="4" w:space="0" w:color="auto"/>
              <w:left w:val="single" w:sz="4" w:space="0" w:color="auto"/>
              <w:bottom w:val="single" w:sz="4" w:space="0" w:color="auto"/>
              <w:right w:val="single" w:sz="4" w:space="0" w:color="auto"/>
            </w:tcBorders>
            <w:vAlign w:val="center"/>
          </w:tcPr>
          <w:p w:rsidR="004039FD" w:rsidRPr="000E4594" w:rsidRDefault="004039FD" w:rsidP="00176591">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(баз.)</w:t>
            </w:r>
          </w:p>
        </w:tc>
        <w:tc>
          <w:tcPr>
            <w:tcW w:w="2218" w:type="pct"/>
            <w:gridSpan w:val="4"/>
            <w:vMerge/>
            <w:tcBorders>
              <w:left w:val="single" w:sz="4" w:space="0" w:color="auto"/>
              <w:bottom w:val="single" w:sz="4" w:space="0" w:color="auto"/>
              <w:right w:val="single" w:sz="4" w:space="0" w:color="auto"/>
            </w:tcBorders>
            <w:vAlign w:val="center"/>
          </w:tcPr>
          <w:p w:rsidR="004039FD" w:rsidRPr="000E4594" w:rsidRDefault="004039FD" w:rsidP="00176591">
            <w:pPr>
              <w:spacing w:after="0" w:line="240" w:lineRule="auto"/>
              <w:jc w:val="center"/>
              <w:rPr>
                <w:rFonts w:ascii="Times New Roman" w:eastAsia="Times New Roman" w:hAnsi="Times New Roman" w:cs="Times New Roman"/>
              </w:rPr>
            </w:pPr>
          </w:p>
        </w:tc>
      </w:tr>
    </w:tbl>
    <w:p w:rsidR="00DC3EEF" w:rsidRPr="000E4594" w:rsidRDefault="00DC3EEF" w:rsidP="00DC3EEF">
      <w:pPr>
        <w:spacing w:after="0" w:line="240" w:lineRule="auto"/>
        <w:jc w:val="both"/>
        <w:rPr>
          <w:rFonts w:ascii="Times New Roman" w:hAnsi="Times New Roman" w:cs="Times New Roman"/>
        </w:rPr>
      </w:pPr>
    </w:p>
    <w:p w:rsidR="00DC3EEF" w:rsidRPr="000E4594" w:rsidRDefault="00DC3EEF" w:rsidP="00DC3EEF">
      <w:pPr>
        <w:spacing w:after="0" w:line="240" w:lineRule="auto"/>
        <w:jc w:val="both"/>
        <w:rPr>
          <w:rFonts w:ascii="Times New Roman" w:hAnsi="Times New Roman" w:cs="Times New Roman"/>
        </w:rPr>
      </w:pPr>
    </w:p>
    <w:p w:rsidR="00DC3EEF" w:rsidRPr="002E433E" w:rsidRDefault="00DC3EEF" w:rsidP="002E433E">
      <w:pPr>
        <w:numPr>
          <w:ilvl w:val="0"/>
          <w:numId w:val="4"/>
        </w:numPr>
        <w:spacing w:after="0" w:line="240" w:lineRule="auto"/>
        <w:ind w:firstLine="709"/>
        <w:contextualSpacing/>
        <w:jc w:val="center"/>
        <w:rPr>
          <w:rFonts w:ascii="Times New Roman" w:hAnsi="Times New Roman" w:cs="Times New Roman"/>
          <w:b/>
          <w:sz w:val="28"/>
          <w:szCs w:val="28"/>
          <w:lang w:eastAsia="ru-RU"/>
        </w:rPr>
      </w:pPr>
      <w:r w:rsidRPr="002E433E">
        <w:rPr>
          <w:rFonts w:ascii="Times New Roman" w:hAnsi="Times New Roman" w:cs="Times New Roman"/>
          <w:b/>
          <w:sz w:val="28"/>
          <w:szCs w:val="28"/>
        </w:rPr>
        <w:t xml:space="preserve">Выпускники, не допущенные к </w:t>
      </w:r>
      <w:r w:rsidR="00DE0A25" w:rsidRPr="002E433E">
        <w:rPr>
          <w:rFonts w:ascii="Times New Roman" w:hAnsi="Times New Roman" w:cs="Times New Roman"/>
          <w:b/>
          <w:sz w:val="28"/>
          <w:szCs w:val="28"/>
        </w:rPr>
        <w:t>ЕГЭ</w:t>
      </w:r>
    </w:p>
    <w:p w:rsidR="00C76B91" w:rsidRPr="000E4594" w:rsidRDefault="00C76B91" w:rsidP="00C76B91">
      <w:pPr>
        <w:spacing w:after="0" w:line="240" w:lineRule="auto"/>
        <w:ind w:left="1159"/>
        <w:contextualSpacing/>
        <w:rPr>
          <w:rFonts w:ascii="Times New Roman" w:hAnsi="Times New Roman" w:cs="Times New Roman"/>
          <w:lang w:eastAsia="ru-RU"/>
        </w:rPr>
      </w:pPr>
    </w:p>
    <w:tbl>
      <w:tblPr>
        <w:tblStyle w:val="11"/>
        <w:tblW w:w="5000" w:type="pct"/>
        <w:tblInd w:w="-147" w:type="dxa"/>
        <w:tblLook w:val="04A0" w:firstRow="1" w:lastRow="0" w:firstColumn="1" w:lastColumn="0" w:noHBand="0" w:noVBand="1"/>
      </w:tblPr>
      <w:tblGrid>
        <w:gridCol w:w="4982"/>
        <w:gridCol w:w="3416"/>
        <w:gridCol w:w="1872"/>
        <w:gridCol w:w="1405"/>
        <w:gridCol w:w="1464"/>
        <w:gridCol w:w="1647"/>
      </w:tblGrid>
      <w:tr w:rsidR="009D4295" w:rsidRPr="000E4594" w:rsidTr="009D4295">
        <w:trPr>
          <w:trHeight w:val="78"/>
        </w:trPr>
        <w:tc>
          <w:tcPr>
            <w:tcW w:w="1685" w:type="pct"/>
            <w:vMerge w:val="restart"/>
            <w:tcBorders>
              <w:top w:val="single" w:sz="4" w:space="0" w:color="auto"/>
              <w:left w:val="single" w:sz="4" w:space="0" w:color="auto"/>
              <w:right w:val="single" w:sz="4" w:space="0" w:color="auto"/>
            </w:tcBorders>
          </w:tcPr>
          <w:p w:rsidR="009D4295" w:rsidRPr="000E4594" w:rsidRDefault="009D4295" w:rsidP="002E433E">
            <w:pPr>
              <w:spacing w:after="0" w:line="240" w:lineRule="auto"/>
              <w:jc w:val="center"/>
              <w:rPr>
                <w:rFonts w:ascii="Times New Roman" w:hAnsi="Times New Roman" w:cs="Times New Roman"/>
              </w:rPr>
            </w:pPr>
            <w:r w:rsidRPr="000E4594">
              <w:rPr>
                <w:rFonts w:ascii="Times New Roman" w:hAnsi="Times New Roman" w:cs="Times New Roman"/>
              </w:rPr>
              <w:t>ШНОР-участница проекта «500+»</w:t>
            </w:r>
          </w:p>
        </w:tc>
        <w:tc>
          <w:tcPr>
            <w:tcW w:w="1155" w:type="pct"/>
            <w:vMerge w:val="restart"/>
            <w:tcBorders>
              <w:top w:val="single" w:sz="4" w:space="0" w:color="auto"/>
              <w:left w:val="single" w:sz="4" w:space="0" w:color="auto"/>
              <w:bottom w:val="single" w:sz="4" w:space="0" w:color="auto"/>
              <w:right w:val="single" w:sz="4" w:space="0" w:color="auto"/>
            </w:tcBorders>
            <w:vAlign w:val="center"/>
            <w:hideMark/>
          </w:tcPr>
          <w:p w:rsidR="009D4295" w:rsidRPr="000E4594" w:rsidRDefault="009D4295" w:rsidP="00DE0A25">
            <w:pPr>
              <w:spacing w:after="0" w:line="240" w:lineRule="auto"/>
              <w:jc w:val="center"/>
              <w:rPr>
                <w:rFonts w:ascii="Times New Roman" w:hAnsi="Times New Roman" w:cs="Times New Roman"/>
              </w:rPr>
            </w:pPr>
            <w:r w:rsidRPr="000E4594">
              <w:rPr>
                <w:rFonts w:ascii="Times New Roman" w:hAnsi="Times New Roman" w:cs="Times New Roman"/>
              </w:rPr>
              <w:t xml:space="preserve">Доля участников, не допущенных к </w:t>
            </w:r>
            <w:r w:rsidR="00DE0A25" w:rsidRPr="000E4594">
              <w:rPr>
                <w:rFonts w:ascii="Times New Roman" w:hAnsi="Times New Roman" w:cs="Times New Roman"/>
              </w:rPr>
              <w:t>ЕГЭ</w:t>
            </w:r>
          </w:p>
        </w:tc>
        <w:tc>
          <w:tcPr>
            <w:tcW w:w="2160" w:type="pct"/>
            <w:gridSpan w:val="4"/>
            <w:tcBorders>
              <w:top w:val="single" w:sz="4" w:space="0" w:color="auto"/>
              <w:left w:val="single" w:sz="4" w:space="0" w:color="auto"/>
              <w:bottom w:val="single" w:sz="4" w:space="0" w:color="auto"/>
              <w:right w:val="single" w:sz="4" w:space="0" w:color="auto"/>
            </w:tcBorders>
            <w:vAlign w:val="center"/>
            <w:hideMark/>
          </w:tcPr>
          <w:p w:rsidR="009D4295" w:rsidRPr="000E4594" w:rsidRDefault="009D4295" w:rsidP="002E433E">
            <w:pPr>
              <w:spacing w:after="0" w:line="240" w:lineRule="auto"/>
              <w:jc w:val="center"/>
              <w:rPr>
                <w:rFonts w:ascii="Times New Roman" w:eastAsia="Times New Roman" w:hAnsi="Times New Roman" w:cs="Times New Roman"/>
              </w:rPr>
            </w:pPr>
          </w:p>
        </w:tc>
      </w:tr>
      <w:tr w:rsidR="009D4295" w:rsidRPr="000E4594" w:rsidTr="002E433E">
        <w:trPr>
          <w:trHeight w:val="282"/>
        </w:trPr>
        <w:tc>
          <w:tcPr>
            <w:tcW w:w="1685" w:type="pct"/>
            <w:vMerge/>
            <w:tcBorders>
              <w:left w:val="single" w:sz="4" w:space="0" w:color="auto"/>
              <w:bottom w:val="single" w:sz="4" w:space="0" w:color="auto"/>
              <w:right w:val="single" w:sz="4" w:space="0" w:color="auto"/>
            </w:tcBorders>
          </w:tcPr>
          <w:p w:rsidR="009D4295" w:rsidRPr="000E4594" w:rsidRDefault="009D4295" w:rsidP="009D4295">
            <w:pPr>
              <w:spacing w:after="0" w:line="240" w:lineRule="auto"/>
              <w:rPr>
                <w:rFonts w:ascii="Times New Roman" w:hAnsi="Times New Roman" w:cs="Times New Roman"/>
              </w:rPr>
            </w:pPr>
          </w:p>
        </w:tc>
        <w:tc>
          <w:tcPr>
            <w:tcW w:w="1155" w:type="pct"/>
            <w:vMerge/>
            <w:tcBorders>
              <w:top w:val="single" w:sz="4" w:space="0" w:color="auto"/>
              <w:left w:val="single" w:sz="4" w:space="0" w:color="auto"/>
              <w:bottom w:val="single" w:sz="4" w:space="0" w:color="auto"/>
              <w:right w:val="single" w:sz="4" w:space="0" w:color="auto"/>
            </w:tcBorders>
            <w:vAlign w:val="center"/>
            <w:hideMark/>
          </w:tcPr>
          <w:p w:rsidR="009D4295" w:rsidRPr="000E4594" w:rsidRDefault="009D4295" w:rsidP="009D4295">
            <w:pPr>
              <w:spacing w:after="0" w:line="240" w:lineRule="auto"/>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vAlign w:val="center"/>
          </w:tcPr>
          <w:p w:rsidR="009D4295" w:rsidRPr="000E4594" w:rsidRDefault="009D4295" w:rsidP="009D4295">
            <w:pPr>
              <w:spacing w:after="0" w:line="200" w:lineRule="atLeast"/>
              <w:jc w:val="center"/>
              <w:rPr>
                <w:rFonts w:ascii="Times New Roman" w:eastAsia="Times New Roman" w:hAnsi="Times New Roman" w:cs="Times New Roman"/>
              </w:rPr>
            </w:pPr>
            <w:r w:rsidRPr="000E4594">
              <w:rPr>
                <w:rFonts w:ascii="Times New Roman" w:eastAsia="Times New Roman" w:hAnsi="Times New Roman" w:cs="Times New Roman"/>
              </w:rPr>
              <w:t>2021</w:t>
            </w:r>
          </w:p>
        </w:tc>
        <w:tc>
          <w:tcPr>
            <w:tcW w:w="475" w:type="pct"/>
            <w:tcBorders>
              <w:top w:val="single" w:sz="4" w:space="0" w:color="auto"/>
              <w:left w:val="single" w:sz="4" w:space="0" w:color="auto"/>
              <w:bottom w:val="single" w:sz="4" w:space="0" w:color="auto"/>
              <w:right w:val="single" w:sz="4" w:space="0" w:color="auto"/>
            </w:tcBorders>
            <w:vAlign w:val="center"/>
            <w:hideMark/>
          </w:tcPr>
          <w:p w:rsidR="009D4295" w:rsidRPr="000E4594" w:rsidRDefault="009D4295" w:rsidP="009D4295">
            <w:pPr>
              <w:spacing w:after="0" w:line="200" w:lineRule="atLeast"/>
              <w:jc w:val="center"/>
              <w:rPr>
                <w:rFonts w:ascii="Times New Roman" w:eastAsia="Times New Roman" w:hAnsi="Times New Roman" w:cs="Times New Roman"/>
              </w:rPr>
            </w:pPr>
            <w:r w:rsidRPr="000E4594">
              <w:rPr>
                <w:rFonts w:ascii="Times New Roman" w:eastAsia="Times New Roman" w:hAnsi="Times New Roman" w:cs="Times New Roman"/>
              </w:rPr>
              <w:t>2022</w:t>
            </w:r>
          </w:p>
        </w:tc>
        <w:tc>
          <w:tcPr>
            <w:tcW w:w="495" w:type="pct"/>
            <w:vAlign w:val="center"/>
            <w:hideMark/>
          </w:tcPr>
          <w:p w:rsidR="009D4295" w:rsidRPr="000E4594" w:rsidRDefault="009D4295" w:rsidP="009D4295">
            <w:pPr>
              <w:spacing w:after="0" w:line="240" w:lineRule="auto"/>
              <w:contextualSpacing/>
              <w:jc w:val="center"/>
              <w:rPr>
                <w:rFonts w:ascii="Times New Roman" w:hAnsi="Times New Roman" w:cs="Times New Roman"/>
              </w:rPr>
            </w:pPr>
            <w:r w:rsidRPr="000E4594">
              <w:rPr>
                <w:rFonts w:ascii="Times New Roman" w:hAnsi="Times New Roman" w:cs="Times New Roman"/>
              </w:rPr>
              <w:t xml:space="preserve">Динамика </w:t>
            </w:r>
          </w:p>
          <w:p w:rsidR="009D4295" w:rsidRPr="000E4594" w:rsidRDefault="009D4295" w:rsidP="009D4295">
            <w:pPr>
              <w:spacing w:after="0" w:line="240" w:lineRule="auto"/>
              <w:contextualSpacing/>
              <w:jc w:val="center"/>
              <w:rPr>
                <w:rFonts w:ascii="Times New Roman" w:hAnsi="Times New Roman" w:cs="Times New Roman"/>
              </w:rPr>
            </w:pPr>
            <w:r w:rsidRPr="000E4594">
              <w:rPr>
                <w:rFonts w:ascii="Times New Roman" w:hAnsi="Times New Roman" w:cs="Times New Roman"/>
              </w:rPr>
              <w:t>2020-2021</w:t>
            </w:r>
          </w:p>
        </w:tc>
        <w:tc>
          <w:tcPr>
            <w:tcW w:w="557" w:type="pct"/>
            <w:vAlign w:val="center"/>
            <w:hideMark/>
          </w:tcPr>
          <w:p w:rsidR="009D4295" w:rsidRPr="000E4594" w:rsidRDefault="009D4295" w:rsidP="009D4295">
            <w:pPr>
              <w:spacing w:after="0" w:line="240" w:lineRule="auto"/>
              <w:contextualSpacing/>
              <w:jc w:val="center"/>
              <w:rPr>
                <w:rFonts w:ascii="Times New Roman" w:hAnsi="Times New Roman" w:cs="Times New Roman"/>
              </w:rPr>
            </w:pPr>
            <w:r w:rsidRPr="000E4594">
              <w:rPr>
                <w:rFonts w:ascii="Times New Roman" w:hAnsi="Times New Roman" w:cs="Times New Roman"/>
              </w:rPr>
              <w:t xml:space="preserve">Динамика </w:t>
            </w:r>
          </w:p>
          <w:p w:rsidR="009D4295" w:rsidRPr="000E4594" w:rsidRDefault="009D4295" w:rsidP="009D4295">
            <w:pPr>
              <w:spacing w:after="0" w:line="240" w:lineRule="auto"/>
              <w:contextualSpacing/>
              <w:jc w:val="center"/>
              <w:rPr>
                <w:rFonts w:ascii="Times New Roman" w:hAnsi="Times New Roman" w:cs="Times New Roman"/>
              </w:rPr>
            </w:pPr>
            <w:r w:rsidRPr="000E4594">
              <w:rPr>
                <w:rFonts w:ascii="Times New Roman" w:hAnsi="Times New Roman" w:cs="Times New Roman"/>
              </w:rPr>
              <w:t>2021-2022</w:t>
            </w:r>
          </w:p>
        </w:tc>
      </w:tr>
      <w:tr w:rsidR="009D4295" w:rsidRPr="000E4594" w:rsidTr="009D4295">
        <w:trPr>
          <w:trHeight w:val="282"/>
        </w:trPr>
        <w:tc>
          <w:tcPr>
            <w:tcW w:w="1685" w:type="pct"/>
            <w:tcBorders>
              <w:top w:val="single" w:sz="4" w:space="0" w:color="auto"/>
              <w:left w:val="single" w:sz="4" w:space="0" w:color="auto"/>
              <w:right w:val="single" w:sz="4" w:space="0" w:color="auto"/>
            </w:tcBorders>
          </w:tcPr>
          <w:p w:rsidR="009D4295" w:rsidRPr="000E4594" w:rsidRDefault="009D4295" w:rsidP="009D4295">
            <w:pPr>
              <w:pStyle w:val="ae"/>
              <w:numPr>
                <w:ilvl w:val="0"/>
                <w:numId w:val="6"/>
              </w:numPr>
              <w:spacing w:after="0"/>
              <w:jc w:val="both"/>
              <w:rPr>
                <w:rFonts w:ascii="Times New Roman" w:eastAsia="Times New Roman" w:hAnsi="Times New Roman" w:cs="Times New Roman"/>
              </w:rPr>
            </w:pPr>
            <w:r w:rsidRPr="000E4594">
              <w:rPr>
                <w:rStyle w:val="markedcontent"/>
                <w:rFonts w:ascii="Times New Roman" w:hAnsi="Times New Roman" w:cs="Times New Roman"/>
              </w:rPr>
              <w:t>ГБОУ «СОШ № 13 г. Назрань»</w:t>
            </w:r>
          </w:p>
        </w:tc>
        <w:tc>
          <w:tcPr>
            <w:tcW w:w="1155" w:type="pct"/>
            <w:tcBorders>
              <w:top w:val="single" w:sz="4" w:space="0" w:color="auto"/>
              <w:left w:val="single" w:sz="4" w:space="0" w:color="auto"/>
              <w:bottom w:val="single" w:sz="4" w:space="0" w:color="auto"/>
              <w:right w:val="single" w:sz="4" w:space="0" w:color="auto"/>
            </w:tcBorders>
          </w:tcPr>
          <w:p w:rsidR="009D4295" w:rsidRPr="002E433E" w:rsidRDefault="00321BC1" w:rsidP="002E433E">
            <w:pPr>
              <w:spacing w:after="0" w:line="200" w:lineRule="atLeast"/>
              <w:jc w:val="center"/>
              <w:rPr>
                <w:rFonts w:ascii="Times New Roman" w:eastAsia="Times New Roman" w:hAnsi="Times New Roman" w:cs="Times New Roman"/>
              </w:rPr>
            </w:pPr>
            <w:r w:rsidRPr="002E433E">
              <w:rPr>
                <w:rFonts w:ascii="Times New Roman" w:eastAsia="Times New Roman" w:hAnsi="Times New Roman" w:cs="Times New Roman"/>
              </w:rPr>
              <w:t>0</w:t>
            </w:r>
          </w:p>
        </w:tc>
        <w:tc>
          <w:tcPr>
            <w:tcW w:w="633" w:type="pct"/>
            <w:tcBorders>
              <w:top w:val="single" w:sz="4" w:space="0" w:color="auto"/>
              <w:left w:val="single" w:sz="4" w:space="0" w:color="auto"/>
              <w:bottom w:val="single" w:sz="4" w:space="0" w:color="auto"/>
              <w:right w:val="single" w:sz="4" w:space="0" w:color="auto"/>
            </w:tcBorders>
            <w:vAlign w:val="center"/>
          </w:tcPr>
          <w:p w:rsidR="009D4295"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0</w:t>
            </w:r>
          </w:p>
        </w:tc>
        <w:tc>
          <w:tcPr>
            <w:tcW w:w="475" w:type="pct"/>
            <w:tcBorders>
              <w:top w:val="single" w:sz="4" w:space="0" w:color="auto"/>
              <w:left w:val="single" w:sz="4" w:space="0" w:color="auto"/>
              <w:bottom w:val="single" w:sz="4" w:space="0" w:color="auto"/>
              <w:right w:val="single" w:sz="4" w:space="0" w:color="auto"/>
            </w:tcBorders>
            <w:vAlign w:val="center"/>
          </w:tcPr>
          <w:p w:rsidR="009D4295" w:rsidRPr="002E433E" w:rsidRDefault="00321BC1" w:rsidP="002E433E">
            <w:pPr>
              <w:spacing w:after="0" w:line="240" w:lineRule="auto"/>
              <w:jc w:val="center"/>
              <w:rPr>
                <w:rFonts w:ascii="Times New Roman" w:hAnsi="Times New Roman" w:cs="Times New Roman"/>
              </w:rPr>
            </w:pPr>
            <w:r w:rsidRPr="002E433E">
              <w:rPr>
                <w:rFonts w:ascii="Times New Roman" w:hAnsi="Times New Roman" w:cs="Times New Roman"/>
              </w:rPr>
              <w:t>0</w:t>
            </w:r>
          </w:p>
        </w:tc>
        <w:tc>
          <w:tcPr>
            <w:tcW w:w="495" w:type="pct"/>
            <w:tcBorders>
              <w:top w:val="single" w:sz="4" w:space="0" w:color="auto"/>
              <w:left w:val="single" w:sz="4" w:space="0" w:color="auto"/>
              <w:bottom w:val="single" w:sz="4" w:space="0" w:color="auto"/>
              <w:right w:val="single" w:sz="4" w:space="0" w:color="auto"/>
            </w:tcBorders>
            <w:vAlign w:val="center"/>
          </w:tcPr>
          <w:p w:rsidR="009D4295" w:rsidRPr="002E433E" w:rsidRDefault="00321BC1" w:rsidP="002E433E">
            <w:pPr>
              <w:spacing w:after="0" w:line="240" w:lineRule="auto"/>
              <w:jc w:val="center"/>
              <w:rPr>
                <w:rFonts w:ascii="Times New Roman" w:hAnsi="Times New Roman" w:cs="Times New Roman"/>
              </w:rPr>
            </w:pPr>
            <w:r w:rsidRPr="002E433E">
              <w:rPr>
                <w:rFonts w:ascii="Times New Roman" w:hAnsi="Times New Roman" w:cs="Times New Roman"/>
              </w:rPr>
              <w:t>0</w:t>
            </w:r>
          </w:p>
        </w:tc>
        <w:tc>
          <w:tcPr>
            <w:tcW w:w="557" w:type="pct"/>
            <w:tcBorders>
              <w:top w:val="single" w:sz="4" w:space="0" w:color="auto"/>
              <w:left w:val="single" w:sz="4" w:space="0" w:color="auto"/>
              <w:bottom w:val="single" w:sz="4" w:space="0" w:color="auto"/>
              <w:right w:val="single" w:sz="4" w:space="0" w:color="auto"/>
            </w:tcBorders>
            <w:vAlign w:val="center"/>
          </w:tcPr>
          <w:p w:rsidR="009D4295" w:rsidRPr="002E433E" w:rsidRDefault="00321BC1" w:rsidP="002E433E">
            <w:pPr>
              <w:spacing w:after="0" w:line="240" w:lineRule="auto"/>
              <w:jc w:val="center"/>
              <w:rPr>
                <w:rFonts w:ascii="Times New Roman" w:hAnsi="Times New Roman" w:cs="Times New Roman"/>
              </w:rPr>
            </w:pPr>
            <w:r w:rsidRPr="002E433E">
              <w:rPr>
                <w:rFonts w:ascii="Times New Roman" w:hAnsi="Times New Roman" w:cs="Times New Roman"/>
              </w:rPr>
              <w:t>0</w:t>
            </w:r>
          </w:p>
        </w:tc>
      </w:tr>
      <w:tr w:rsidR="0022480C" w:rsidRPr="000E4594" w:rsidTr="009D4295">
        <w:trPr>
          <w:trHeight w:val="282"/>
        </w:trPr>
        <w:tc>
          <w:tcPr>
            <w:tcW w:w="1685" w:type="pct"/>
            <w:tcBorders>
              <w:top w:val="single" w:sz="4" w:space="0" w:color="auto"/>
              <w:left w:val="single" w:sz="4" w:space="0" w:color="auto"/>
              <w:right w:val="single" w:sz="4" w:space="0" w:color="auto"/>
            </w:tcBorders>
          </w:tcPr>
          <w:p w:rsidR="0022480C" w:rsidRPr="000E4594" w:rsidRDefault="0022480C"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 xml:space="preserve">ГБОУ «СОШ № 3 с.п. </w:t>
            </w:r>
            <w:proofErr w:type="spellStart"/>
            <w:r w:rsidRPr="000E4594">
              <w:rPr>
                <w:rFonts w:ascii="Times New Roman" w:eastAsia="Times New Roman" w:hAnsi="Times New Roman" w:cs="Times New Roman"/>
              </w:rPr>
              <w:t>Сурхахи</w:t>
            </w:r>
            <w:proofErr w:type="spellEnd"/>
            <w:r w:rsidRPr="000E4594">
              <w:rPr>
                <w:rFonts w:ascii="Times New Roman" w:eastAsia="Times New Roman" w:hAnsi="Times New Roman" w:cs="Times New Roman"/>
              </w:rPr>
              <w:t>»</w:t>
            </w:r>
          </w:p>
        </w:tc>
        <w:tc>
          <w:tcPr>
            <w:tcW w:w="1155" w:type="pct"/>
            <w:tcBorders>
              <w:top w:val="single" w:sz="4" w:space="0" w:color="auto"/>
              <w:left w:val="single" w:sz="4" w:space="0" w:color="auto"/>
              <w:bottom w:val="single" w:sz="4" w:space="0" w:color="auto"/>
              <w:right w:val="single" w:sz="4" w:space="0" w:color="auto"/>
            </w:tcBorders>
          </w:tcPr>
          <w:p w:rsidR="0022480C" w:rsidRPr="002E433E" w:rsidRDefault="0022480C" w:rsidP="002E433E">
            <w:pPr>
              <w:spacing w:after="0" w:line="200" w:lineRule="atLeast"/>
              <w:jc w:val="center"/>
              <w:rPr>
                <w:rFonts w:ascii="Times New Roman" w:eastAsia="Times New Roman" w:hAnsi="Times New Roman" w:cs="Times New Roman"/>
              </w:rPr>
            </w:pPr>
            <w:r w:rsidRPr="002E433E">
              <w:rPr>
                <w:rFonts w:ascii="Times New Roman" w:eastAsia="Times New Roman" w:hAnsi="Times New Roman" w:cs="Times New Roman"/>
              </w:rPr>
              <w:t>0</w:t>
            </w:r>
          </w:p>
        </w:tc>
        <w:tc>
          <w:tcPr>
            <w:tcW w:w="633" w:type="pct"/>
            <w:tcBorders>
              <w:top w:val="single" w:sz="4" w:space="0" w:color="auto"/>
              <w:left w:val="single" w:sz="4" w:space="0" w:color="auto"/>
              <w:bottom w:val="single" w:sz="4" w:space="0" w:color="auto"/>
              <w:right w:val="single" w:sz="4" w:space="0" w:color="auto"/>
            </w:tcBorders>
            <w:vAlign w:val="center"/>
          </w:tcPr>
          <w:p w:rsidR="0022480C" w:rsidRPr="002E433E" w:rsidRDefault="0022480C"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0</w:t>
            </w:r>
          </w:p>
        </w:tc>
        <w:tc>
          <w:tcPr>
            <w:tcW w:w="475" w:type="pct"/>
            <w:tcBorders>
              <w:top w:val="single" w:sz="4" w:space="0" w:color="auto"/>
              <w:left w:val="single" w:sz="4" w:space="0" w:color="auto"/>
              <w:bottom w:val="single" w:sz="4" w:space="0" w:color="auto"/>
              <w:right w:val="single" w:sz="4" w:space="0" w:color="auto"/>
            </w:tcBorders>
            <w:vAlign w:val="center"/>
          </w:tcPr>
          <w:p w:rsidR="0022480C" w:rsidRPr="002E433E" w:rsidRDefault="0022480C"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0</w:t>
            </w:r>
          </w:p>
        </w:tc>
        <w:tc>
          <w:tcPr>
            <w:tcW w:w="495" w:type="pct"/>
            <w:tcBorders>
              <w:top w:val="single" w:sz="4" w:space="0" w:color="auto"/>
              <w:left w:val="single" w:sz="4" w:space="0" w:color="auto"/>
              <w:bottom w:val="single" w:sz="4" w:space="0" w:color="auto"/>
              <w:right w:val="single" w:sz="4" w:space="0" w:color="auto"/>
            </w:tcBorders>
            <w:vAlign w:val="center"/>
          </w:tcPr>
          <w:p w:rsidR="0022480C" w:rsidRPr="002E433E" w:rsidRDefault="0022480C"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0</w:t>
            </w:r>
          </w:p>
        </w:tc>
        <w:tc>
          <w:tcPr>
            <w:tcW w:w="557" w:type="pct"/>
            <w:tcBorders>
              <w:top w:val="single" w:sz="4" w:space="0" w:color="auto"/>
              <w:left w:val="single" w:sz="4" w:space="0" w:color="auto"/>
              <w:bottom w:val="single" w:sz="4" w:space="0" w:color="auto"/>
              <w:right w:val="single" w:sz="4" w:space="0" w:color="auto"/>
            </w:tcBorders>
            <w:vAlign w:val="center"/>
          </w:tcPr>
          <w:p w:rsidR="0022480C" w:rsidRPr="002E433E" w:rsidRDefault="0022480C"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0</w:t>
            </w:r>
          </w:p>
        </w:tc>
      </w:tr>
      <w:tr w:rsidR="00727E76" w:rsidRPr="000E4594" w:rsidTr="009D4295">
        <w:trPr>
          <w:trHeight w:val="282"/>
        </w:trPr>
        <w:tc>
          <w:tcPr>
            <w:tcW w:w="1685" w:type="pct"/>
            <w:tcBorders>
              <w:top w:val="single" w:sz="4" w:space="0" w:color="auto"/>
              <w:left w:val="single" w:sz="4" w:space="0" w:color="auto"/>
              <w:right w:val="single" w:sz="4" w:space="0" w:color="auto"/>
            </w:tcBorders>
          </w:tcPr>
          <w:p w:rsidR="00727E76" w:rsidRPr="000E4594" w:rsidRDefault="00727E76" w:rsidP="009D4295">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ГБОУ «СОШ –ДС с.п. Алкун»</w:t>
            </w:r>
          </w:p>
        </w:tc>
        <w:tc>
          <w:tcPr>
            <w:tcW w:w="1155" w:type="pct"/>
            <w:tcBorders>
              <w:top w:val="single" w:sz="4" w:space="0" w:color="auto"/>
              <w:left w:val="single" w:sz="4" w:space="0" w:color="auto"/>
              <w:bottom w:val="single" w:sz="4" w:space="0" w:color="auto"/>
              <w:right w:val="single" w:sz="4" w:space="0" w:color="auto"/>
            </w:tcBorders>
          </w:tcPr>
          <w:p w:rsidR="00727E76" w:rsidRPr="002E433E" w:rsidRDefault="00727E76" w:rsidP="002E433E">
            <w:pPr>
              <w:spacing w:after="0" w:line="200" w:lineRule="atLeast"/>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0</w:t>
            </w:r>
          </w:p>
        </w:tc>
        <w:tc>
          <w:tcPr>
            <w:tcW w:w="633"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0</w:t>
            </w:r>
          </w:p>
        </w:tc>
        <w:tc>
          <w:tcPr>
            <w:tcW w:w="475"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0</w:t>
            </w:r>
          </w:p>
        </w:tc>
        <w:tc>
          <w:tcPr>
            <w:tcW w:w="495"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rPr>
            </w:pPr>
          </w:p>
        </w:tc>
        <w:tc>
          <w:tcPr>
            <w:tcW w:w="557"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rPr>
            </w:pPr>
          </w:p>
        </w:tc>
      </w:tr>
      <w:tr w:rsidR="00727E76" w:rsidRPr="000E4594" w:rsidTr="009D4295">
        <w:trPr>
          <w:trHeight w:val="334"/>
        </w:trPr>
        <w:tc>
          <w:tcPr>
            <w:tcW w:w="1685" w:type="pct"/>
            <w:tcBorders>
              <w:top w:val="single" w:sz="4" w:space="0" w:color="auto"/>
              <w:left w:val="single" w:sz="4" w:space="0" w:color="auto"/>
              <w:right w:val="single" w:sz="4" w:space="0" w:color="auto"/>
            </w:tcBorders>
          </w:tcPr>
          <w:p w:rsidR="00727E76" w:rsidRPr="000E4594" w:rsidRDefault="00727E76"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 xml:space="preserve">ГБОУ «СОШ № 4 с.п. </w:t>
            </w:r>
            <w:proofErr w:type="spellStart"/>
            <w:r w:rsidRPr="000E4594">
              <w:rPr>
                <w:rFonts w:ascii="Times New Roman" w:eastAsia="Times New Roman" w:hAnsi="Times New Roman" w:cs="Times New Roman"/>
              </w:rPr>
              <w:t>Экажево</w:t>
            </w:r>
            <w:proofErr w:type="spellEnd"/>
            <w:r w:rsidRPr="000E4594">
              <w:rPr>
                <w:rFonts w:ascii="Times New Roman" w:eastAsia="Times New Roman" w:hAnsi="Times New Roman" w:cs="Times New Roman"/>
              </w:rPr>
              <w:t>»</w:t>
            </w:r>
          </w:p>
        </w:tc>
        <w:tc>
          <w:tcPr>
            <w:tcW w:w="1155" w:type="pct"/>
            <w:tcBorders>
              <w:top w:val="single" w:sz="4" w:space="0" w:color="auto"/>
              <w:left w:val="single" w:sz="4" w:space="0" w:color="auto"/>
              <w:bottom w:val="single" w:sz="4" w:space="0" w:color="auto"/>
              <w:right w:val="single" w:sz="4" w:space="0" w:color="auto"/>
            </w:tcBorders>
          </w:tcPr>
          <w:p w:rsidR="00727E76" w:rsidRPr="002E433E" w:rsidRDefault="00727E76" w:rsidP="002E433E">
            <w:pPr>
              <w:spacing w:after="0" w:line="200" w:lineRule="atLeast"/>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0</w:t>
            </w:r>
          </w:p>
        </w:tc>
        <w:tc>
          <w:tcPr>
            <w:tcW w:w="633" w:type="pct"/>
            <w:tcBorders>
              <w:top w:val="single" w:sz="4" w:space="0" w:color="auto"/>
              <w:left w:val="single" w:sz="4" w:space="0" w:color="auto"/>
              <w:bottom w:val="single" w:sz="4" w:space="0" w:color="auto"/>
              <w:right w:val="single" w:sz="4" w:space="0" w:color="auto"/>
            </w:tcBorders>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0</w:t>
            </w:r>
          </w:p>
        </w:tc>
        <w:tc>
          <w:tcPr>
            <w:tcW w:w="475" w:type="pct"/>
            <w:tcBorders>
              <w:top w:val="single" w:sz="4" w:space="0" w:color="auto"/>
              <w:left w:val="single" w:sz="4" w:space="0" w:color="auto"/>
              <w:bottom w:val="single" w:sz="4" w:space="0" w:color="auto"/>
              <w:right w:val="single" w:sz="4" w:space="0" w:color="auto"/>
            </w:tcBorders>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0</w:t>
            </w:r>
          </w:p>
        </w:tc>
        <w:tc>
          <w:tcPr>
            <w:tcW w:w="495" w:type="pct"/>
            <w:tcBorders>
              <w:top w:val="single" w:sz="4" w:space="0" w:color="auto"/>
              <w:left w:val="single" w:sz="4" w:space="0" w:color="auto"/>
              <w:bottom w:val="single" w:sz="4" w:space="0" w:color="auto"/>
              <w:right w:val="single" w:sz="4" w:space="0" w:color="auto"/>
            </w:tcBorders>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w:t>
            </w:r>
          </w:p>
        </w:tc>
        <w:tc>
          <w:tcPr>
            <w:tcW w:w="557" w:type="pct"/>
            <w:tcBorders>
              <w:top w:val="single" w:sz="4" w:space="0" w:color="auto"/>
              <w:left w:val="single" w:sz="4" w:space="0" w:color="auto"/>
              <w:bottom w:val="single" w:sz="4" w:space="0" w:color="auto"/>
              <w:right w:val="single" w:sz="4" w:space="0" w:color="auto"/>
            </w:tcBorders>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w:t>
            </w:r>
          </w:p>
        </w:tc>
      </w:tr>
      <w:tr w:rsidR="004039FD" w:rsidRPr="000E4594" w:rsidTr="009D4295">
        <w:trPr>
          <w:trHeight w:val="282"/>
        </w:trPr>
        <w:tc>
          <w:tcPr>
            <w:tcW w:w="1685" w:type="pct"/>
            <w:tcBorders>
              <w:top w:val="single" w:sz="4" w:space="0" w:color="auto"/>
              <w:left w:val="single" w:sz="4" w:space="0" w:color="auto"/>
              <w:right w:val="single" w:sz="4" w:space="0" w:color="auto"/>
            </w:tcBorders>
          </w:tcPr>
          <w:p w:rsidR="004039FD" w:rsidRPr="000E4594" w:rsidRDefault="004039FD"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ГБОУ «СОШ № 7 с.п. Пседах».</w:t>
            </w:r>
          </w:p>
        </w:tc>
        <w:tc>
          <w:tcPr>
            <w:tcW w:w="1155" w:type="pct"/>
            <w:tcBorders>
              <w:top w:val="single" w:sz="4" w:space="0" w:color="auto"/>
              <w:left w:val="single" w:sz="4" w:space="0" w:color="auto"/>
              <w:bottom w:val="single" w:sz="4" w:space="0" w:color="auto"/>
              <w:right w:val="single" w:sz="4" w:space="0" w:color="auto"/>
            </w:tcBorders>
          </w:tcPr>
          <w:p w:rsidR="004039FD" w:rsidRPr="002E433E" w:rsidRDefault="004039FD" w:rsidP="002E433E">
            <w:pPr>
              <w:spacing w:after="0" w:line="200" w:lineRule="atLeast"/>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0</w:t>
            </w:r>
          </w:p>
        </w:tc>
        <w:tc>
          <w:tcPr>
            <w:tcW w:w="633" w:type="pct"/>
            <w:tcBorders>
              <w:top w:val="single" w:sz="4" w:space="0" w:color="auto"/>
              <w:left w:val="single" w:sz="4" w:space="0" w:color="auto"/>
              <w:bottom w:val="single" w:sz="4" w:space="0" w:color="auto"/>
              <w:right w:val="single" w:sz="4" w:space="0" w:color="auto"/>
            </w:tcBorders>
            <w:vAlign w:val="center"/>
          </w:tcPr>
          <w:p w:rsidR="004039FD" w:rsidRPr="002E433E" w:rsidRDefault="004039FD"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0</w:t>
            </w:r>
          </w:p>
        </w:tc>
        <w:tc>
          <w:tcPr>
            <w:tcW w:w="475" w:type="pct"/>
            <w:tcBorders>
              <w:top w:val="single" w:sz="4" w:space="0" w:color="auto"/>
              <w:left w:val="single" w:sz="4" w:space="0" w:color="auto"/>
              <w:bottom w:val="single" w:sz="4" w:space="0" w:color="auto"/>
              <w:right w:val="single" w:sz="4" w:space="0" w:color="auto"/>
            </w:tcBorders>
            <w:vAlign w:val="center"/>
          </w:tcPr>
          <w:p w:rsidR="004039FD" w:rsidRPr="002E433E" w:rsidRDefault="004039FD"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0</w:t>
            </w:r>
          </w:p>
        </w:tc>
        <w:tc>
          <w:tcPr>
            <w:tcW w:w="495" w:type="pct"/>
            <w:tcBorders>
              <w:top w:val="single" w:sz="4" w:space="0" w:color="auto"/>
              <w:left w:val="single" w:sz="4" w:space="0" w:color="auto"/>
              <w:bottom w:val="single" w:sz="4" w:space="0" w:color="auto"/>
              <w:right w:val="single" w:sz="4" w:space="0" w:color="auto"/>
            </w:tcBorders>
            <w:vAlign w:val="center"/>
          </w:tcPr>
          <w:p w:rsidR="004039FD" w:rsidRPr="002E433E" w:rsidRDefault="004039FD"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w:t>
            </w:r>
          </w:p>
        </w:tc>
        <w:tc>
          <w:tcPr>
            <w:tcW w:w="557" w:type="pct"/>
            <w:tcBorders>
              <w:top w:val="single" w:sz="4" w:space="0" w:color="auto"/>
              <w:left w:val="single" w:sz="4" w:space="0" w:color="auto"/>
              <w:bottom w:val="single" w:sz="4" w:space="0" w:color="auto"/>
              <w:right w:val="single" w:sz="4" w:space="0" w:color="auto"/>
            </w:tcBorders>
            <w:vAlign w:val="center"/>
          </w:tcPr>
          <w:p w:rsidR="004039FD" w:rsidRPr="002E433E" w:rsidRDefault="004039FD"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w:t>
            </w:r>
          </w:p>
        </w:tc>
      </w:tr>
      <w:tr w:rsidR="002E433E" w:rsidRPr="000E4594" w:rsidTr="002E433E">
        <w:trPr>
          <w:trHeight w:val="282"/>
        </w:trPr>
        <w:tc>
          <w:tcPr>
            <w:tcW w:w="1685" w:type="pct"/>
            <w:tcBorders>
              <w:top w:val="single" w:sz="4" w:space="0" w:color="auto"/>
              <w:left w:val="single" w:sz="4" w:space="0" w:color="auto"/>
              <w:right w:val="single" w:sz="4" w:space="0" w:color="auto"/>
            </w:tcBorders>
          </w:tcPr>
          <w:p w:rsidR="002E433E" w:rsidRPr="000E4594" w:rsidRDefault="002E433E"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 xml:space="preserve">ГБОУ «Школа-интернат г. </w:t>
            </w:r>
            <w:proofErr w:type="spellStart"/>
            <w:r w:rsidRPr="000E4594">
              <w:rPr>
                <w:rFonts w:ascii="Times New Roman" w:eastAsia="Times New Roman" w:hAnsi="Times New Roman" w:cs="Times New Roman"/>
              </w:rPr>
              <w:t>Малгобек</w:t>
            </w:r>
            <w:proofErr w:type="spellEnd"/>
            <w:r w:rsidRPr="000E4594">
              <w:rPr>
                <w:rFonts w:ascii="Times New Roman" w:eastAsia="Times New Roman" w:hAnsi="Times New Roman" w:cs="Times New Roman"/>
              </w:rPr>
              <w:t>»</w:t>
            </w:r>
          </w:p>
        </w:tc>
        <w:tc>
          <w:tcPr>
            <w:tcW w:w="3315" w:type="pct"/>
            <w:gridSpan w:val="5"/>
            <w:tcBorders>
              <w:top w:val="single" w:sz="4" w:space="0" w:color="auto"/>
              <w:left w:val="single" w:sz="4" w:space="0" w:color="auto"/>
              <w:bottom w:val="single" w:sz="4" w:space="0" w:color="auto"/>
              <w:right w:val="single" w:sz="4" w:space="0" w:color="auto"/>
            </w:tcBorders>
          </w:tcPr>
          <w:p w:rsidR="002E433E" w:rsidRPr="002E433E" w:rsidRDefault="002E433E"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Реализует программы начального и основного общего образования</w:t>
            </w:r>
          </w:p>
        </w:tc>
      </w:tr>
    </w:tbl>
    <w:p w:rsidR="009D4295" w:rsidRPr="000E4594" w:rsidRDefault="009D4295" w:rsidP="009D4295">
      <w:pPr>
        <w:spacing w:after="0" w:line="240" w:lineRule="auto"/>
        <w:ind w:left="1159"/>
        <w:contextualSpacing/>
        <w:rPr>
          <w:rFonts w:ascii="Times New Roman" w:hAnsi="Times New Roman" w:cs="Times New Roman"/>
        </w:rPr>
      </w:pPr>
    </w:p>
    <w:p w:rsidR="00DC3EEF" w:rsidRPr="002E433E" w:rsidRDefault="00DC3EEF" w:rsidP="002E433E">
      <w:pPr>
        <w:spacing w:after="0" w:line="240" w:lineRule="auto"/>
        <w:jc w:val="center"/>
        <w:rPr>
          <w:rFonts w:ascii="Times New Roman" w:hAnsi="Times New Roman" w:cs="Times New Roman"/>
          <w:b/>
          <w:sz w:val="28"/>
          <w:szCs w:val="28"/>
        </w:rPr>
      </w:pPr>
    </w:p>
    <w:p w:rsidR="00DC3EEF" w:rsidRPr="002E433E" w:rsidRDefault="00DC3EEF" w:rsidP="002E433E">
      <w:pPr>
        <w:numPr>
          <w:ilvl w:val="0"/>
          <w:numId w:val="4"/>
        </w:numPr>
        <w:spacing w:after="0" w:line="240" w:lineRule="auto"/>
        <w:ind w:firstLine="709"/>
        <w:contextualSpacing/>
        <w:jc w:val="center"/>
        <w:rPr>
          <w:rFonts w:ascii="Times New Roman" w:hAnsi="Times New Roman" w:cs="Times New Roman"/>
          <w:b/>
          <w:sz w:val="28"/>
          <w:szCs w:val="28"/>
          <w:lang w:eastAsia="ru-RU"/>
        </w:rPr>
      </w:pPr>
      <w:r w:rsidRPr="002E433E">
        <w:rPr>
          <w:rFonts w:ascii="Times New Roman" w:hAnsi="Times New Roman" w:cs="Times New Roman"/>
          <w:b/>
          <w:sz w:val="28"/>
          <w:szCs w:val="28"/>
        </w:rPr>
        <w:t>Выпускники, не преодолевшие минимальный порог</w:t>
      </w:r>
      <w:r w:rsidR="00DE0A25" w:rsidRPr="002E433E">
        <w:rPr>
          <w:rFonts w:ascii="Times New Roman" w:hAnsi="Times New Roman" w:cs="Times New Roman"/>
          <w:b/>
          <w:sz w:val="28"/>
          <w:szCs w:val="28"/>
        </w:rPr>
        <w:t xml:space="preserve"> ЕГЭ</w:t>
      </w:r>
    </w:p>
    <w:p w:rsidR="00DC3EEF" w:rsidRPr="000E4594" w:rsidRDefault="00DC3EEF" w:rsidP="00DC3EEF">
      <w:pPr>
        <w:spacing w:after="0" w:line="240" w:lineRule="auto"/>
        <w:jc w:val="both"/>
        <w:rPr>
          <w:rFonts w:ascii="Times New Roman" w:hAnsi="Times New Roman" w:cs="Times New Roman"/>
        </w:rPr>
      </w:pPr>
    </w:p>
    <w:tbl>
      <w:tblPr>
        <w:tblStyle w:val="11"/>
        <w:tblW w:w="5000" w:type="pct"/>
        <w:tblInd w:w="-147" w:type="dxa"/>
        <w:tblLook w:val="04A0" w:firstRow="1" w:lastRow="0" w:firstColumn="1" w:lastColumn="0" w:noHBand="0" w:noVBand="1"/>
      </w:tblPr>
      <w:tblGrid>
        <w:gridCol w:w="4979"/>
        <w:gridCol w:w="3413"/>
        <w:gridCol w:w="1872"/>
        <w:gridCol w:w="1405"/>
        <w:gridCol w:w="1470"/>
        <w:gridCol w:w="1647"/>
      </w:tblGrid>
      <w:tr w:rsidR="00C76B91" w:rsidRPr="000E4594" w:rsidTr="008B7636">
        <w:trPr>
          <w:trHeight w:val="195"/>
        </w:trPr>
        <w:tc>
          <w:tcPr>
            <w:tcW w:w="1684" w:type="pct"/>
            <w:vMerge w:val="restart"/>
            <w:tcBorders>
              <w:top w:val="single" w:sz="4" w:space="0" w:color="auto"/>
              <w:left w:val="single" w:sz="4" w:space="0" w:color="auto"/>
              <w:right w:val="single" w:sz="4" w:space="0" w:color="auto"/>
            </w:tcBorders>
          </w:tcPr>
          <w:p w:rsidR="00C76B91" w:rsidRPr="000E4594" w:rsidRDefault="00C76B91" w:rsidP="002E433E">
            <w:pPr>
              <w:spacing w:after="0" w:line="240" w:lineRule="auto"/>
              <w:jc w:val="center"/>
              <w:rPr>
                <w:rFonts w:ascii="Times New Roman" w:hAnsi="Times New Roman" w:cs="Times New Roman"/>
              </w:rPr>
            </w:pPr>
            <w:r w:rsidRPr="000E4594">
              <w:rPr>
                <w:rFonts w:ascii="Times New Roman" w:hAnsi="Times New Roman" w:cs="Times New Roman"/>
              </w:rPr>
              <w:t>ШНОР-участница проекта «500+»</w:t>
            </w:r>
          </w:p>
        </w:tc>
        <w:tc>
          <w:tcPr>
            <w:tcW w:w="1154" w:type="pct"/>
            <w:vMerge w:val="restart"/>
            <w:tcBorders>
              <w:top w:val="single" w:sz="4" w:space="0" w:color="auto"/>
              <w:left w:val="single" w:sz="4" w:space="0" w:color="auto"/>
              <w:bottom w:val="single" w:sz="4" w:space="0" w:color="auto"/>
              <w:right w:val="single" w:sz="4" w:space="0" w:color="auto"/>
            </w:tcBorders>
            <w:vAlign w:val="center"/>
            <w:hideMark/>
          </w:tcPr>
          <w:p w:rsidR="00C76B91" w:rsidRPr="000E4594" w:rsidRDefault="00C76B91" w:rsidP="002E433E">
            <w:pPr>
              <w:spacing w:after="0" w:line="240" w:lineRule="auto"/>
              <w:jc w:val="center"/>
              <w:rPr>
                <w:rFonts w:ascii="Times New Roman" w:hAnsi="Times New Roman" w:cs="Times New Roman"/>
              </w:rPr>
            </w:pPr>
            <w:r w:rsidRPr="000E4594">
              <w:rPr>
                <w:rFonts w:ascii="Times New Roman" w:hAnsi="Times New Roman" w:cs="Times New Roman"/>
              </w:rPr>
              <w:t>Предмет</w:t>
            </w: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rsidR="00C76B91" w:rsidRPr="000E4594" w:rsidRDefault="00C76B91" w:rsidP="002E433E">
            <w:pPr>
              <w:spacing w:after="0" w:line="240" w:lineRule="auto"/>
              <w:jc w:val="center"/>
              <w:rPr>
                <w:rFonts w:ascii="Times New Roman" w:eastAsia="Times New Roman" w:hAnsi="Times New Roman" w:cs="Times New Roman"/>
              </w:rPr>
            </w:pPr>
          </w:p>
          <w:p w:rsidR="00C76B91" w:rsidRPr="000E4594" w:rsidRDefault="00C76B91" w:rsidP="002E433E">
            <w:pPr>
              <w:spacing w:after="0" w:line="240" w:lineRule="auto"/>
              <w:jc w:val="center"/>
              <w:rPr>
                <w:rFonts w:ascii="Times New Roman" w:eastAsia="Times New Roman" w:hAnsi="Times New Roman" w:cs="Times New Roman"/>
              </w:rPr>
            </w:pPr>
          </w:p>
        </w:tc>
        <w:tc>
          <w:tcPr>
            <w:tcW w:w="1054" w:type="pct"/>
            <w:gridSpan w:val="2"/>
            <w:tcBorders>
              <w:top w:val="single" w:sz="4" w:space="0" w:color="auto"/>
              <w:left w:val="single" w:sz="4" w:space="0" w:color="auto"/>
              <w:bottom w:val="single" w:sz="4" w:space="0" w:color="auto"/>
              <w:right w:val="single" w:sz="4" w:space="0" w:color="auto"/>
            </w:tcBorders>
            <w:vAlign w:val="center"/>
            <w:hideMark/>
          </w:tcPr>
          <w:p w:rsidR="00C76B91" w:rsidRPr="000E4594" w:rsidRDefault="00C76B91" w:rsidP="002E433E">
            <w:pPr>
              <w:spacing w:after="0" w:line="240" w:lineRule="auto"/>
              <w:jc w:val="center"/>
              <w:rPr>
                <w:rFonts w:ascii="Times New Roman" w:eastAsia="Times New Roman" w:hAnsi="Times New Roman" w:cs="Times New Roman"/>
              </w:rPr>
            </w:pPr>
            <w:r w:rsidRPr="000E4594">
              <w:rPr>
                <w:rFonts w:ascii="Times New Roman" w:eastAsia="Times New Roman" w:hAnsi="Times New Roman" w:cs="Times New Roman"/>
              </w:rPr>
              <w:t>Динамика</w:t>
            </w:r>
          </w:p>
        </w:tc>
      </w:tr>
      <w:tr w:rsidR="00C76B91" w:rsidRPr="000E4594" w:rsidTr="00321BC1">
        <w:trPr>
          <w:trHeight w:val="282"/>
        </w:trPr>
        <w:tc>
          <w:tcPr>
            <w:tcW w:w="1684" w:type="pct"/>
            <w:vMerge/>
            <w:tcBorders>
              <w:left w:val="single" w:sz="4" w:space="0" w:color="auto"/>
              <w:bottom w:val="single" w:sz="4" w:space="0" w:color="auto"/>
              <w:right w:val="single" w:sz="4" w:space="0" w:color="auto"/>
            </w:tcBorders>
          </w:tcPr>
          <w:p w:rsidR="00C76B91" w:rsidRPr="000E4594" w:rsidRDefault="00C76B91" w:rsidP="002E433E">
            <w:pPr>
              <w:spacing w:after="0" w:line="240" w:lineRule="auto"/>
              <w:rPr>
                <w:rFonts w:ascii="Times New Roman" w:hAnsi="Times New Roman" w:cs="Times New Roman"/>
              </w:rPr>
            </w:pPr>
          </w:p>
        </w:tc>
        <w:tc>
          <w:tcPr>
            <w:tcW w:w="1154" w:type="pct"/>
            <w:vMerge/>
            <w:tcBorders>
              <w:top w:val="single" w:sz="4" w:space="0" w:color="auto"/>
              <w:left w:val="single" w:sz="4" w:space="0" w:color="auto"/>
              <w:bottom w:val="single" w:sz="4" w:space="0" w:color="auto"/>
              <w:right w:val="single" w:sz="4" w:space="0" w:color="auto"/>
            </w:tcBorders>
            <w:vAlign w:val="center"/>
            <w:hideMark/>
          </w:tcPr>
          <w:p w:rsidR="00C76B91" w:rsidRPr="000E4594" w:rsidRDefault="00C76B91" w:rsidP="002E433E">
            <w:pPr>
              <w:spacing w:after="0" w:line="240" w:lineRule="auto"/>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vAlign w:val="center"/>
          </w:tcPr>
          <w:p w:rsidR="00C76B91" w:rsidRPr="000E4594" w:rsidRDefault="00C76B91" w:rsidP="002E433E">
            <w:pPr>
              <w:spacing w:after="0" w:line="200" w:lineRule="atLeast"/>
              <w:jc w:val="center"/>
              <w:rPr>
                <w:rFonts w:ascii="Times New Roman" w:eastAsia="Times New Roman" w:hAnsi="Times New Roman" w:cs="Times New Roman"/>
              </w:rPr>
            </w:pPr>
            <w:r w:rsidRPr="000E4594">
              <w:rPr>
                <w:rFonts w:ascii="Times New Roman" w:eastAsia="Times New Roman" w:hAnsi="Times New Roman" w:cs="Times New Roman"/>
              </w:rPr>
              <w:t>2021</w:t>
            </w:r>
          </w:p>
        </w:tc>
        <w:tc>
          <w:tcPr>
            <w:tcW w:w="475" w:type="pct"/>
            <w:tcBorders>
              <w:top w:val="single" w:sz="4" w:space="0" w:color="auto"/>
              <w:left w:val="single" w:sz="4" w:space="0" w:color="auto"/>
              <w:bottom w:val="single" w:sz="4" w:space="0" w:color="auto"/>
              <w:right w:val="single" w:sz="4" w:space="0" w:color="auto"/>
            </w:tcBorders>
            <w:vAlign w:val="center"/>
            <w:hideMark/>
          </w:tcPr>
          <w:p w:rsidR="00C76B91" w:rsidRPr="000E4594" w:rsidRDefault="00C76B91" w:rsidP="002E433E">
            <w:pPr>
              <w:spacing w:after="0" w:line="200" w:lineRule="atLeast"/>
              <w:jc w:val="center"/>
              <w:rPr>
                <w:rFonts w:ascii="Times New Roman" w:eastAsia="Times New Roman" w:hAnsi="Times New Roman" w:cs="Times New Roman"/>
              </w:rPr>
            </w:pPr>
            <w:r w:rsidRPr="000E4594">
              <w:rPr>
                <w:rFonts w:ascii="Times New Roman" w:eastAsia="Times New Roman" w:hAnsi="Times New Roman" w:cs="Times New Roman"/>
              </w:rPr>
              <w:t>2022</w:t>
            </w:r>
          </w:p>
        </w:tc>
        <w:tc>
          <w:tcPr>
            <w:tcW w:w="497" w:type="pct"/>
            <w:tcBorders>
              <w:top w:val="single" w:sz="4" w:space="0" w:color="auto"/>
              <w:left w:val="single" w:sz="4" w:space="0" w:color="auto"/>
              <w:bottom w:val="single" w:sz="4" w:space="0" w:color="auto"/>
              <w:right w:val="single" w:sz="4" w:space="0" w:color="auto"/>
            </w:tcBorders>
            <w:vAlign w:val="center"/>
            <w:hideMark/>
          </w:tcPr>
          <w:p w:rsidR="00C76B91" w:rsidRPr="000E4594" w:rsidRDefault="00C76B91" w:rsidP="002E433E">
            <w:pPr>
              <w:spacing w:after="0" w:line="200" w:lineRule="atLeast"/>
              <w:jc w:val="center"/>
              <w:rPr>
                <w:rFonts w:ascii="Times New Roman" w:eastAsia="Times New Roman" w:hAnsi="Times New Roman" w:cs="Times New Roman"/>
              </w:rPr>
            </w:pPr>
            <w:r w:rsidRPr="000E4594">
              <w:rPr>
                <w:rFonts w:ascii="Times New Roman" w:eastAsia="Times New Roman" w:hAnsi="Times New Roman" w:cs="Times New Roman"/>
              </w:rPr>
              <w:t>2020-2021</w:t>
            </w:r>
          </w:p>
        </w:tc>
        <w:tc>
          <w:tcPr>
            <w:tcW w:w="557" w:type="pct"/>
            <w:tcBorders>
              <w:top w:val="single" w:sz="4" w:space="0" w:color="auto"/>
              <w:left w:val="single" w:sz="4" w:space="0" w:color="auto"/>
              <w:bottom w:val="single" w:sz="4" w:space="0" w:color="auto"/>
              <w:right w:val="single" w:sz="4" w:space="0" w:color="auto"/>
            </w:tcBorders>
            <w:vAlign w:val="center"/>
            <w:hideMark/>
          </w:tcPr>
          <w:p w:rsidR="00C76B91" w:rsidRPr="000E4594" w:rsidRDefault="00C76B91" w:rsidP="002E433E">
            <w:pPr>
              <w:spacing w:after="0" w:line="200" w:lineRule="atLeast"/>
              <w:jc w:val="center"/>
              <w:rPr>
                <w:rFonts w:ascii="Times New Roman" w:eastAsia="Times New Roman" w:hAnsi="Times New Roman" w:cs="Times New Roman"/>
              </w:rPr>
            </w:pPr>
            <w:r w:rsidRPr="000E4594">
              <w:rPr>
                <w:rFonts w:ascii="Times New Roman" w:eastAsia="Times New Roman" w:hAnsi="Times New Roman" w:cs="Times New Roman"/>
              </w:rPr>
              <w:t>2021-2022</w:t>
            </w:r>
          </w:p>
        </w:tc>
      </w:tr>
      <w:tr w:rsidR="00321BC1" w:rsidRPr="000E4594" w:rsidTr="00321BC1">
        <w:trPr>
          <w:trHeight w:val="282"/>
        </w:trPr>
        <w:tc>
          <w:tcPr>
            <w:tcW w:w="1684" w:type="pct"/>
            <w:vMerge w:val="restart"/>
            <w:tcBorders>
              <w:top w:val="single" w:sz="4" w:space="0" w:color="auto"/>
              <w:left w:val="single" w:sz="4" w:space="0" w:color="auto"/>
              <w:right w:val="single" w:sz="4" w:space="0" w:color="auto"/>
            </w:tcBorders>
          </w:tcPr>
          <w:p w:rsidR="00321BC1" w:rsidRPr="000E4594" w:rsidRDefault="00321BC1" w:rsidP="00C76B91">
            <w:pPr>
              <w:pStyle w:val="ae"/>
              <w:numPr>
                <w:ilvl w:val="0"/>
                <w:numId w:val="6"/>
              </w:numPr>
              <w:spacing w:after="0"/>
              <w:jc w:val="both"/>
              <w:rPr>
                <w:rStyle w:val="markedcontent"/>
                <w:rFonts w:ascii="Times New Roman" w:hAnsi="Times New Roman" w:cs="Times New Roman"/>
              </w:rPr>
            </w:pPr>
            <w:r w:rsidRPr="000E4594">
              <w:rPr>
                <w:rStyle w:val="markedcontent"/>
                <w:rFonts w:ascii="Times New Roman" w:hAnsi="Times New Roman" w:cs="Times New Roman"/>
              </w:rPr>
              <w:t>ГБОУ «СОШ № 13 г. Назрань»</w:t>
            </w:r>
          </w:p>
          <w:p w:rsidR="00321BC1" w:rsidRPr="000E4594" w:rsidRDefault="00321BC1" w:rsidP="00C76B91">
            <w:pPr>
              <w:pStyle w:val="ae"/>
              <w:numPr>
                <w:ilvl w:val="0"/>
                <w:numId w:val="6"/>
              </w:numPr>
              <w:spacing w:after="0"/>
              <w:jc w:val="both"/>
              <w:rPr>
                <w:rFonts w:ascii="Times New Roman" w:eastAsia="Times New Roman" w:hAnsi="Times New Roman" w:cs="Times New Roman"/>
              </w:rPr>
            </w:pPr>
          </w:p>
        </w:tc>
        <w:tc>
          <w:tcPr>
            <w:tcW w:w="1154" w:type="pct"/>
            <w:tcBorders>
              <w:top w:val="single" w:sz="4" w:space="0" w:color="auto"/>
              <w:left w:val="single" w:sz="4" w:space="0" w:color="auto"/>
              <w:bottom w:val="single" w:sz="4" w:space="0" w:color="auto"/>
              <w:right w:val="single" w:sz="4" w:space="0" w:color="auto"/>
            </w:tcBorders>
            <w:vAlign w:val="center"/>
            <w:hideMark/>
          </w:tcPr>
          <w:p w:rsidR="00321BC1" w:rsidRPr="000E4594" w:rsidRDefault="00321BC1"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Русский язык</w:t>
            </w:r>
          </w:p>
        </w:tc>
        <w:tc>
          <w:tcPr>
            <w:tcW w:w="633"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0</w:t>
            </w:r>
          </w:p>
        </w:tc>
        <w:tc>
          <w:tcPr>
            <w:tcW w:w="475"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hAnsi="Times New Roman" w:cs="Times New Roman"/>
              </w:rPr>
            </w:pPr>
            <w:r w:rsidRPr="002E433E">
              <w:rPr>
                <w:rFonts w:ascii="Times New Roman" w:hAnsi="Times New Roman" w:cs="Times New Roman"/>
              </w:rPr>
              <w:t>0</w:t>
            </w:r>
          </w:p>
        </w:tc>
        <w:tc>
          <w:tcPr>
            <w:tcW w:w="497"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hAnsi="Times New Roman" w:cs="Times New Roman"/>
              </w:rPr>
            </w:pPr>
            <w:r w:rsidRPr="002E433E">
              <w:rPr>
                <w:rFonts w:ascii="Times New Roman" w:hAnsi="Times New Roman" w:cs="Times New Roman"/>
              </w:rPr>
              <w:t>0</w:t>
            </w:r>
          </w:p>
        </w:tc>
        <w:tc>
          <w:tcPr>
            <w:tcW w:w="557"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hAnsi="Times New Roman" w:cs="Times New Roman"/>
              </w:rPr>
            </w:pPr>
            <w:r w:rsidRPr="002E433E">
              <w:rPr>
                <w:rFonts w:ascii="Times New Roman" w:hAnsi="Times New Roman" w:cs="Times New Roman"/>
              </w:rPr>
              <w:t>0</w:t>
            </w:r>
          </w:p>
        </w:tc>
      </w:tr>
      <w:tr w:rsidR="00321BC1" w:rsidRPr="000E4594" w:rsidTr="00321BC1">
        <w:trPr>
          <w:trHeight w:val="282"/>
        </w:trPr>
        <w:tc>
          <w:tcPr>
            <w:tcW w:w="1684" w:type="pct"/>
            <w:vMerge/>
            <w:tcBorders>
              <w:left w:val="single" w:sz="4" w:space="0" w:color="auto"/>
              <w:right w:val="single" w:sz="4" w:space="0" w:color="auto"/>
            </w:tcBorders>
          </w:tcPr>
          <w:p w:rsidR="00321BC1" w:rsidRPr="000E4594" w:rsidRDefault="00321BC1" w:rsidP="002E433E">
            <w:pPr>
              <w:spacing w:after="0" w:line="200" w:lineRule="atLeast"/>
              <w:rPr>
                <w:rFonts w:ascii="Times New Roman" w:eastAsia="Times New Roman" w:hAnsi="Times New Roman" w:cs="Times New Roman"/>
              </w:rPr>
            </w:pPr>
          </w:p>
        </w:tc>
        <w:tc>
          <w:tcPr>
            <w:tcW w:w="1154" w:type="pct"/>
            <w:tcBorders>
              <w:top w:val="single" w:sz="4" w:space="0" w:color="auto"/>
              <w:left w:val="single" w:sz="4" w:space="0" w:color="auto"/>
              <w:bottom w:val="single" w:sz="4" w:space="0" w:color="auto"/>
              <w:right w:val="single" w:sz="4" w:space="0" w:color="auto"/>
            </w:tcBorders>
            <w:vAlign w:val="center"/>
          </w:tcPr>
          <w:p w:rsidR="00321BC1" w:rsidRPr="000E4594" w:rsidRDefault="00321BC1"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(проф.)</w:t>
            </w:r>
          </w:p>
        </w:tc>
        <w:tc>
          <w:tcPr>
            <w:tcW w:w="633"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0</w:t>
            </w:r>
          </w:p>
        </w:tc>
        <w:tc>
          <w:tcPr>
            <w:tcW w:w="475"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0</w:t>
            </w:r>
          </w:p>
        </w:tc>
        <w:tc>
          <w:tcPr>
            <w:tcW w:w="497"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0</w:t>
            </w:r>
          </w:p>
        </w:tc>
        <w:tc>
          <w:tcPr>
            <w:tcW w:w="557"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0</w:t>
            </w:r>
          </w:p>
        </w:tc>
      </w:tr>
      <w:tr w:rsidR="00321BC1" w:rsidRPr="000E4594" w:rsidTr="00321BC1">
        <w:trPr>
          <w:trHeight w:val="282"/>
        </w:trPr>
        <w:tc>
          <w:tcPr>
            <w:tcW w:w="1684" w:type="pct"/>
            <w:vMerge/>
            <w:tcBorders>
              <w:left w:val="single" w:sz="4" w:space="0" w:color="auto"/>
              <w:bottom w:val="single" w:sz="4" w:space="0" w:color="auto"/>
              <w:right w:val="single" w:sz="4" w:space="0" w:color="auto"/>
            </w:tcBorders>
          </w:tcPr>
          <w:p w:rsidR="00321BC1" w:rsidRPr="000E4594" w:rsidRDefault="00321BC1" w:rsidP="002E433E">
            <w:pPr>
              <w:spacing w:after="0" w:line="200" w:lineRule="atLeast"/>
              <w:rPr>
                <w:rFonts w:ascii="Times New Roman" w:eastAsia="Times New Roman" w:hAnsi="Times New Roman" w:cs="Times New Roman"/>
              </w:rPr>
            </w:pPr>
          </w:p>
        </w:tc>
        <w:tc>
          <w:tcPr>
            <w:tcW w:w="1154" w:type="pct"/>
            <w:tcBorders>
              <w:top w:val="single" w:sz="4" w:space="0" w:color="auto"/>
              <w:left w:val="single" w:sz="4" w:space="0" w:color="auto"/>
              <w:bottom w:val="single" w:sz="4" w:space="0" w:color="auto"/>
              <w:right w:val="single" w:sz="4" w:space="0" w:color="auto"/>
            </w:tcBorders>
            <w:vAlign w:val="center"/>
          </w:tcPr>
          <w:p w:rsidR="00321BC1" w:rsidRPr="000E4594" w:rsidRDefault="00321BC1"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(баз.)</w:t>
            </w:r>
          </w:p>
        </w:tc>
        <w:tc>
          <w:tcPr>
            <w:tcW w:w="633"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0</w:t>
            </w:r>
          </w:p>
        </w:tc>
        <w:tc>
          <w:tcPr>
            <w:tcW w:w="475"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0</w:t>
            </w:r>
          </w:p>
        </w:tc>
        <w:tc>
          <w:tcPr>
            <w:tcW w:w="497"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0</w:t>
            </w:r>
          </w:p>
        </w:tc>
        <w:tc>
          <w:tcPr>
            <w:tcW w:w="557"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0</w:t>
            </w:r>
          </w:p>
        </w:tc>
      </w:tr>
      <w:tr w:rsidR="00321BC1" w:rsidRPr="000E4594" w:rsidTr="00321BC1">
        <w:trPr>
          <w:trHeight w:val="282"/>
        </w:trPr>
        <w:tc>
          <w:tcPr>
            <w:tcW w:w="1684" w:type="pct"/>
            <w:vMerge w:val="restart"/>
            <w:tcBorders>
              <w:top w:val="single" w:sz="4" w:space="0" w:color="auto"/>
              <w:left w:val="single" w:sz="4" w:space="0" w:color="auto"/>
              <w:right w:val="single" w:sz="4" w:space="0" w:color="auto"/>
            </w:tcBorders>
          </w:tcPr>
          <w:p w:rsidR="00321BC1" w:rsidRPr="000E4594" w:rsidRDefault="00321BC1"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 xml:space="preserve">ГБОУ «СОШ № 3 с.п. </w:t>
            </w:r>
            <w:proofErr w:type="spellStart"/>
            <w:r w:rsidRPr="000E4594">
              <w:rPr>
                <w:rFonts w:ascii="Times New Roman" w:eastAsia="Times New Roman" w:hAnsi="Times New Roman" w:cs="Times New Roman"/>
              </w:rPr>
              <w:t>Сурхахи</w:t>
            </w:r>
            <w:proofErr w:type="spellEnd"/>
            <w:r w:rsidRPr="000E4594">
              <w:rPr>
                <w:rFonts w:ascii="Times New Roman" w:eastAsia="Times New Roman" w:hAnsi="Times New Roman" w:cs="Times New Roman"/>
              </w:rPr>
              <w:t>»</w:t>
            </w:r>
          </w:p>
        </w:tc>
        <w:tc>
          <w:tcPr>
            <w:tcW w:w="1154" w:type="pct"/>
            <w:tcBorders>
              <w:top w:val="single" w:sz="4" w:space="0" w:color="auto"/>
              <w:left w:val="single" w:sz="4" w:space="0" w:color="auto"/>
              <w:bottom w:val="single" w:sz="4" w:space="0" w:color="auto"/>
              <w:right w:val="single" w:sz="4" w:space="0" w:color="auto"/>
            </w:tcBorders>
            <w:vAlign w:val="center"/>
          </w:tcPr>
          <w:p w:rsidR="00321BC1" w:rsidRPr="000E4594" w:rsidRDefault="00321BC1"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Русский язык</w:t>
            </w:r>
          </w:p>
        </w:tc>
        <w:tc>
          <w:tcPr>
            <w:tcW w:w="633"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0</w:t>
            </w:r>
          </w:p>
        </w:tc>
        <w:tc>
          <w:tcPr>
            <w:tcW w:w="475"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4</w:t>
            </w:r>
          </w:p>
        </w:tc>
        <w:tc>
          <w:tcPr>
            <w:tcW w:w="497"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 xml:space="preserve">В 2021 </w:t>
            </w:r>
            <w:proofErr w:type="spellStart"/>
            <w:r w:rsidRPr="002E433E">
              <w:rPr>
                <w:rFonts w:ascii="Times New Roman" w:eastAsia="Times New Roman" w:hAnsi="Times New Roman" w:cs="Times New Roman"/>
              </w:rPr>
              <w:t>уч.году</w:t>
            </w:r>
            <w:proofErr w:type="spellEnd"/>
            <w:r w:rsidRPr="002E433E">
              <w:rPr>
                <w:rFonts w:ascii="Times New Roman" w:eastAsia="Times New Roman" w:hAnsi="Times New Roman" w:cs="Times New Roman"/>
              </w:rPr>
              <w:t xml:space="preserve"> все 12уч преодолели </w:t>
            </w:r>
            <w:r w:rsidRPr="002E433E">
              <w:rPr>
                <w:rFonts w:ascii="Times New Roman" w:eastAsia="Times New Roman" w:hAnsi="Times New Roman" w:cs="Times New Roman"/>
                <w:lang w:val="en-US"/>
              </w:rPr>
              <w:t>min</w:t>
            </w:r>
            <w:r w:rsidRPr="002E433E">
              <w:rPr>
                <w:rFonts w:ascii="Times New Roman" w:eastAsia="Times New Roman" w:hAnsi="Times New Roman" w:cs="Times New Roman"/>
              </w:rPr>
              <w:t xml:space="preserve"> балл по русскому языку</w:t>
            </w:r>
          </w:p>
        </w:tc>
        <w:tc>
          <w:tcPr>
            <w:tcW w:w="557"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 xml:space="preserve">В 2022 4 учащиеся получили меньше </w:t>
            </w:r>
            <w:r w:rsidRPr="002E433E">
              <w:rPr>
                <w:rFonts w:ascii="Times New Roman" w:eastAsia="Times New Roman" w:hAnsi="Times New Roman" w:cs="Times New Roman"/>
                <w:lang w:val="en-US"/>
              </w:rPr>
              <w:t>min</w:t>
            </w:r>
          </w:p>
        </w:tc>
      </w:tr>
      <w:tr w:rsidR="00321BC1" w:rsidRPr="000E4594" w:rsidTr="00321BC1">
        <w:trPr>
          <w:trHeight w:val="282"/>
        </w:trPr>
        <w:tc>
          <w:tcPr>
            <w:tcW w:w="1684" w:type="pct"/>
            <w:vMerge/>
            <w:tcBorders>
              <w:left w:val="single" w:sz="4" w:space="0" w:color="auto"/>
              <w:right w:val="single" w:sz="4" w:space="0" w:color="auto"/>
            </w:tcBorders>
          </w:tcPr>
          <w:p w:rsidR="00321BC1" w:rsidRPr="000E4594" w:rsidRDefault="00321BC1" w:rsidP="002E433E">
            <w:pPr>
              <w:spacing w:after="0" w:line="200" w:lineRule="atLeast"/>
              <w:rPr>
                <w:rFonts w:ascii="Times New Roman" w:eastAsia="Times New Roman" w:hAnsi="Times New Roman" w:cs="Times New Roman"/>
              </w:rPr>
            </w:pPr>
          </w:p>
        </w:tc>
        <w:tc>
          <w:tcPr>
            <w:tcW w:w="1154" w:type="pct"/>
            <w:tcBorders>
              <w:top w:val="single" w:sz="4" w:space="0" w:color="auto"/>
              <w:left w:val="single" w:sz="4" w:space="0" w:color="auto"/>
              <w:bottom w:val="single" w:sz="4" w:space="0" w:color="auto"/>
              <w:right w:val="single" w:sz="4" w:space="0" w:color="auto"/>
            </w:tcBorders>
            <w:vAlign w:val="center"/>
          </w:tcPr>
          <w:p w:rsidR="00321BC1" w:rsidRPr="000E4594" w:rsidRDefault="00321BC1"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(проф.)</w:t>
            </w:r>
          </w:p>
        </w:tc>
        <w:tc>
          <w:tcPr>
            <w:tcW w:w="633"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0</w:t>
            </w:r>
          </w:p>
        </w:tc>
        <w:tc>
          <w:tcPr>
            <w:tcW w:w="475"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0</w:t>
            </w:r>
          </w:p>
        </w:tc>
        <w:tc>
          <w:tcPr>
            <w:tcW w:w="497"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0</w:t>
            </w:r>
          </w:p>
        </w:tc>
        <w:tc>
          <w:tcPr>
            <w:tcW w:w="557"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0</w:t>
            </w:r>
          </w:p>
        </w:tc>
      </w:tr>
      <w:tr w:rsidR="00321BC1" w:rsidRPr="000E4594" w:rsidTr="00321BC1">
        <w:trPr>
          <w:trHeight w:val="282"/>
        </w:trPr>
        <w:tc>
          <w:tcPr>
            <w:tcW w:w="1684" w:type="pct"/>
            <w:vMerge/>
            <w:tcBorders>
              <w:left w:val="single" w:sz="4" w:space="0" w:color="auto"/>
              <w:bottom w:val="single" w:sz="4" w:space="0" w:color="auto"/>
              <w:right w:val="single" w:sz="4" w:space="0" w:color="auto"/>
            </w:tcBorders>
          </w:tcPr>
          <w:p w:rsidR="00321BC1" w:rsidRPr="000E4594" w:rsidRDefault="00321BC1" w:rsidP="002E433E">
            <w:pPr>
              <w:spacing w:after="0" w:line="200" w:lineRule="atLeast"/>
              <w:rPr>
                <w:rFonts w:ascii="Times New Roman" w:eastAsia="Times New Roman" w:hAnsi="Times New Roman" w:cs="Times New Roman"/>
              </w:rPr>
            </w:pPr>
          </w:p>
        </w:tc>
        <w:tc>
          <w:tcPr>
            <w:tcW w:w="1154" w:type="pct"/>
            <w:tcBorders>
              <w:top w:val="single" w:sz="4" w:space="0" w:color="auto"/>
              <w:left w:val="single" w:sz="4" w:space="0" w:color="auto"/>
              <w:bottom w:val="single" w:sz="4" w:space="0" w:color="auto"/>
              <w:right w:val="single" w:sz="4" w:space="0" w:color="auto"/>
            </w:tcBorders>
            <w:vAlign w:val="center"/>
          </w:tcPr>
          <w:p w:rsidR="00321BC1" w:rsidRPr="000E4594" w:rsidRDefault="00321BC1"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(баз.)</w:t>
            </w:r>
          </w:p>
        </w:tc>
        <w:tc>
          <w:tcPr>
            <w:tcW w:w="633"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0</w:t>
            </w:r>
          </w:p>
        </w:tc>
        <w:tc>
          <w:tcPr>
            <w:tcW w:w="475"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0</w:t>
            </w:r>
          </w:p>
        </w:tc>
        <w:tc>
          <w:tcPr>
            <w:tcW w:w="497"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0</w:t>
            </w:r>
          </w:p>
        </w:tc>
        <w:tc>
          <w:tcPr>
            <w:tcW w:w="557"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0</w:t>
            </w:r>
          </w:p>
        </w:tc>
      </w:tr>
      <w:tr w:rsidR="00727E76" w:rsidRPr="000E4594" w:rsidTr="00321BC1">
        <w:trPr>
          <w:trHeight w:val="282"/>
        </w:trPr>
        <w:tc>
          <w:tcPr>
            <w:tcW w:w="1684" w:type="pct"/>
            <w:vMerge w:val="restart"/>
            <w:tcBorders>
              <w:top w:val="single" w:sz="4" w:space="0" w:color="auto"/>
              <w:left w:val="single" w:sz="4" w:space="0" w:color="auto"/>
              <w:right w:val="single" w:sz="4" w:space="0" w:color="auto"/>
            </w:tcBorders>
          </w:tcPr>
          <w:p w:rsidR="00727E76" w:rsidRPr="000E4594" w:rsidRDefault="00727E76"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ГБОУ «СОШ –ДС с.п. Алкун»</w:t>
            </w:r>
          </w:p>
          <w:p w:rsidR="00727E76" w:rsidRPr="000E4594" w:rsidRDefault="00727E76" w:rsidP="002E433E">
            <w:pPr>
              <w:spacing w:after="0" w:line="200" w:lineRule="atLeast"/>
              <w:rPr>
                <w:rFonts w:ascii="Times New Roman" w:eastAsia="Times New Roman" w:hAnsi="Times New Roman" w:cs="Times New Roman"/>
              </w:rPr>
            </w:pPr>
          </w:p>
          <w:p w:rsidR="00727E76" w:rsidRPr="000E4594" w:rsidRDefault="00727E76" w:rsidP="002E433E">
            <w:pPr>
              <w:spacing w:after="0" w:line="200" w:lineRule="atLeast"/>
              <w:rPr>
                <w:rFonts w:ascii="Times New Roman" w:eastAsia="Times New Roman" w:hAnsi="Times New Roman" w:cs="Times New Roman"/>
              </w:rPr>
            </w:pPr>
          </w:p>
        </w:tc>
        <w:tc>
          <w:tcPr>
            <w:tcW w:w="1154" w:type="pct"/>
            <w:tcBorders>
              <w:top w:val="single" w:sz="4" w:space="0" w:color="auto"/>
              <w:left w:val="single" w:sz="4" w:space="0" w:color="auto"/>
              <w:bottom w:val="single" w:sz="4" w:space="0" w:color="auto"/>
              <w:right w:val="single" w:sz="4" w:space="0" w:color="auto"/>
            </w:tcBorders>
            <w:vAlign w:val="center"/>
          </w:tcPr>
          <w:p w:rsidR="00727E76" w:rsidRPr="000E4594" w:rsidRDefault="00727E76"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Русский язык</w:t>
            </w:r>
          </w:p>
        </w:tc>
        <w:tc>
          <w:tcPr>
            <w:tcW w:w="633"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0</w:t>
            </w:r>
          </w:p>
        </w:tc>
        <w:tc>
          <w:tcPr>
            <w:tcW w:w="475"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0</w:t>
            </w:r>
          </w:p>
        </w:tc>
        <w:tc>
          <w:tcPr>
            <w:tcW w:w="497"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rPr>
            </w:pPr>
          </w:p>
        </w:tc>
        <w:tc>
          <w:tcPr>
            <w:tcW w:w="557"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rPr>
            </w:pPr>
          </w:p>
        </w:tc>
      </w:tr>
      <w:tr w:rsidR="00727E76" w:rsidRPr="000E4594" w:rsidTr="00321BC1">
        <w:trPr>
          <w:trHeight w:val="282"/>
        </w:trPr>
        <w:tc>
          <w:tcPr>
            <w:tcW w:w="1684" w:type="pct"/>
            <w:vMerge/>
            <w:tcBorders>
              <w:left w:val="single" w:sz="4" w:space="0" w:color="auto"/>
              <w:right w:val="single" w:sz="4" w:space="0" w:color="auto"/>
            </w:tcBorders>
          </w:tcPr>
          <w:p w:rsidR="00727E76" w:rsidRPr="000E4594" w:rsidRDefault="00727E76" w:rsidP="002E433E">
            <w:pPr>
              <w:spacing w:after="0" w:line="200" w:lineRule="atLeast"/>
              <w:rPr>
                <w:rFonts w:ascii="Times New Roman" w:eastAsia="Times New Roman" w:hAnsi="Times New Roman" w:cs="Times New Roman"/>
              </w:rPr>
            </w:pPr>
          </w:p>
        </w:tc>
        <w:tc>
          <w:tcPr>
            <w:tcW w:w="1154" w:type="pct"/>
            <w:tcBorders>
              <w:top w:val="single" w:sz="4" w:space="0" w:color="auto"/>
              <w:left w:val="single" w:sz="4" w:space="0" w:color="auto"/>
              <w:bottom w:val="single" w:sz="4" w:space="0" w:color="auto"/>
              <w:right w:val="single" w:sz="4" w:space="0" w:color="auto"/>
            </w:tcBorders>
            <w:vAlign w:val="center"/>
          </w:tcPr>
          <w:p w:rsidR="00727E76" w:rsidRPr="000E4594" w:rsidRDefault="00727E76"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(проф.)</w:t>
            </w:r>
          </w:p>
        </w:tc>
        <w:tc>
          <w:tcPr>
            <w:tcW w:w="633"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0</w:t>
            </w:r>
          </w:p>
        </w:tc>
        <w:tc>
          <w:tcPr>
            <w:tcW w:w="475"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0</w:t>
            </w:r>
          </w:p>
        </w:tc>
        <w:tc>
          <w:tcPr>
            <w:tcW w:w="497"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rPr>
            </w:pPr>
          </w:p>
        </w:tc>
        <w:tc>
          <w:tcPr>
            <w:tcW w:w="557"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rPr>
            </w:pPr>
          </w:p>
        </w:tc>
      </w:tr>
      <w:tr w:rsidR="00727E76" w:rsidRPr="000E4594" w:rsidTr="00321BC1">
        <w:trPr>
          <w:trHeight w:val="282"/>
        </w:trPr>
        <w:tc>
          <w:tcPr>
            <w:tcW w:w="1684" w:type="pct"/>
            <w:vMerge/>
            <w:tcBorders>
              <w:left w:val="single" w:sz="4" w:space="0" w:color="auto"/>
              <w:bottom w:val="single" w:sz="4" w:space="0" w:color="auto"/>
              <w:right w:val="single" w:sz="4" w:space="0" w:color="auto"/>
            </w:tcBorders>
          </w:tcPr>
          <w:p w:rsidR="00727E76" w:rsidRPr="000E4594" w:rsidRDefault="00727E76" w:rsidP="002E433E">
            <w:pPr>
              <w:spacing w:after="0" w:line="200" w:lineRule="atLeast"/>
              <w:rPr>
                <w:rFonts w:ascii="Times New Roman" w:eastAsia="Times New Roman" w:hAnsi="Times New Roman" w:cs="Times New Roman"/>
              </w:rPr>
            </w:pPr>
          </w:p>
        </w:tc>
        <w:tc>
          <w:tcPr>
            <w:tcW w:w="1154" w:type="pct"/>
            <w:tcBorders>
              <w:top w:val="single" w:sz="4" w:space="0" w:color="auto"/>
              <w:left w:val="single" w:sz="4" w:space="0" w:color="auto"/>
              <w:bottom w:val="single" w:sz="4" w:space="0" w:color="auto"/>
              <w:right w:val="single" w:sz="4" w:space="0" w:color="auto"/>
            </w:tcBorders>
            <w:vAlign w:val="center"/>
          </w:tcPr>
          <w:p w:rsidR="00727E76" w:rsidRPr="000E4594" w:rsidRDefault="00727E76"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(баз.)</w:t>
            </w:r>
          </w:p>
        </w:tc>
        <w:tc>
          <w:tcPr>
            <w:tcW w:w="633"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rPr>
            </w:pPr>
          </w:p>
        </w:tc>
        <w:tc>
          <w:tcPr>
            <w:tcW w:w="475"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rPr>
            </w:pPr>
          </w:p>
        </w:tc>
        <w:tc>
          <w:tcPr>
            <w:tcW w:w="497"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rPr>
            </w:pPr>
          </w:p>
        </w:tc>
        <w:tc>
          <w:tcPr>
            <w:tcW w:w="557"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rPr>
            </w:pPr>
          </w:p>
        </w:tc>
      </w:tr>
      <w:tr w:rsidR="00727E76" w:rsidRPr="000E4594" w:rsidTr="00321BC1">
        <w:trPr>
          <w:trHeight w:val="334"/>
        </w:trPr>
        <w:tc>
          <w:tcPr>
            <w:tcW w:w="1684" w:type="pct"/>
            <w:vMerge w:val="restart"/>
            <w:tcBorders>
              <w:top w:val="single" w:sz="4" w:space="0" w:color="auto"/>
              <w:left w:val="single" w:sz="4" w:space="0" w:color="auto"/>
              <w:right w:val="single" w:sz="4" w:space="0" w:color="auto"/>
            </w:tcBorders>
          </w:tcPr>
          <w:p w:rsidR="00727E76" w:rsidRPr="000E4594" w:rsidRDefault="00727E76"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 xml:space="preserve">ГБОУ «СОШ № 4 с.п. </w:t>
            </w:r>
            <w:proofErr w:type="spellStart"/>
            <w:r w:rsidRPr="000E4594">
              <w:rPr>
                <w:rFonts w:ascii="Times New Roman" w:eastAsia="Times New Roman" w:hAnsi="Times New Roman" w:cs="Times New Roman"/>
              </w:rPr>
              <w:t>Экажево</w:t>
            </w:r>
            <w:proofErr w:type="spellEnd"/>
            <w:r w:rsidRPr="000E4594">
              <w:rPr>
                <w:rFonts w:ascii="Times New Roman" w:eastAsia="Times New Roman" w:hAnsi="Times New Roman" w:cs="Times New Roman"/>
              </w:rPr>
              <w:t>»</w:t>
            </w:r>
          </w:p>
        </w:tc>
        <w:tc>
          <w:tcPr>
            <w:tcW w:w="1154" w:type="pct"/>
            <w:tcBorders>
              <w:top w:val="single" w:sz="4" w:space="0" w:color="auto"/>
              <w:left w:val="single" w:sz="4" w:space="0" w:color="auto"/>
              <w:bottom w:val="single" w:sz="4" w:space="0" w:color="auto"/>
              <w:right w:val="single" w:sz="4" w:space="0" w:color="auto"/>
            </w:tcBorders>
          </w:tcPr>
          <w:p w:rsidR="00727E76" w:rsidRPr="000E4594" w:rsidRDefault="00727E76"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Русский язык</w:t>
            </w:r>
          </w:p>
        </w:tc>
        <w:tc>
          <w:tcPr>
            <w:tcW w:w="633" w:type="pct"/>
            <w:tcBorders>
              <w:top w:val="single" w:sz="4" w:space="0" w:color="auto"/>
              <w:left w:val="single" w:sz="4" w:space="0" w:color="auto"/>
              <w:bottom w:val="single" w:sz="4" w:space="0" w:color="auto"/>
              <w:right w:val="single" w:sz="4" w:space="0" w:color="auto"/>
            </w:tcBorders>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0</w:t>
            </w:r>
          </w:p>
        </w:tc>
        <w:tc>
          <w:tcPr>
            <w:tcW w:w="475" w:type="pct"/>
            <w:tcBorders>
              <w:top w:val="single" w:sz="4" w:space="0" w:color="auto"/>
              <w:left w:val="single" w:sz="4" w:space="0" w:color="auto"/>
              <w:bottom w:val="single" w:sz="4" w:space="0" w:color="auto"/>
              <w:right w:val="single" w:sz="4" w:space="0" w:color="auto"/>
            </w:tcBorders>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0</w:t>
            </w:r>
          </w:p>
        </w:tc>
        <w:tc>
          <w:tcPr>
            <w:tcW w:w="497" w:type="pct"/>
            <w:tcBorders>
              <w:top w:val="single" w:sz="4" w:space="0" w:color="auto"/>
              <w:left w:val="single" w:sz="4" w:space="0" w:color="auto"/>
              <w:bottom w:val="single" w:sz="4" w:space="0" w:color="auto"/>
              <w:right w:val="single" w:sz="4" w:space="0" w:color="auto"/>
            </w:tcBorders>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w:t>
            </w:r>
          </w:p>
        </w:tc>
        <w:tc>
          <w:tcPr>
            <w:tcW w:w="557" w:type="pct"/>
            <w:tcBorders>
              <w:top w:val="single" w:sz="4" w:space="0" w:color="auto"/>
              <w:left w:val="single" w:sz="4" w:space="0" w:color="auto"/>
              <w:bottom w:val="single" w:sz="4" w:space="0" w:color="auto"/>
              <w:right w:val="single" w:sz="4" w:space="0" w:color="auto"/>
            </w:tcBorders>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w:t>
            </w:r>
          </w:p>
        </w:tc>
      </w:tr>
      <w:tr w:rsidR="00727E76" w:rsidRPr="000E4594" w:rsidTr="00321BC1">
        <w:trPr>
          <w:trHeight w:val="282"/>
        </w:trPr>
        <w:tc>
          <w:tcPr>
            <w:tcW w:w="1684" w:type="pct"/>
            <w:vMerge/>
            <w:tcBorders>
              <w:left w:val="single" w:sz="4" w:space="0" w:color="auto"/>
              <w:right w:val="single" w:sz="4" w:space="0" w:color="auto"/>
            </w:tcBorders>
          </w:tcPr>
          <w:p w:rsidR="00727E76" w:rsidRPr="000E4594" w:rsidRDefault="00727E76" w:rsidP="002E433E">
            <w:pPr>
              <w:spacing w:after="0" w:line="200" w:lineRule="atLeast"/>
              <w:rPr>
                <w:rFonts w:ascii="Times New Roman" w:eastAsia="Times New Roman" w:hAnsi="Times New Roman" w:cs="Times New Roman"/>
              </w:rPr>
            </w:pPr>
          </w:p>
        </w:tc>
        <w:tc>
          <w:tcPr>
            <w:tcW w:w="1154" w:type="pct"/>
            <w:tcBorders>
              <w:top w:val="single" w:sz="4" w:space="0" w:color="auto"/>
              <w:left w:val="single" w:sz="4" w:space="0" w:color="auto"/>
              <w:bottom w:val="single" w:sz="4" w:space="0" w:color="auto"/>
              <w:right w:val="single" w:sz="4" w:space="0" w:color="auto"/>
            </w:tcBorders>
          </w:tcPr>
          <w:p w:rsidR="00727E76" w:rsidRPr="000E4594" w:rsidRDefault="00727E76"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(проф.)</w:t>
            </w:r>
          </w:p>
        </w:tc>
        <w:tc>
          <w:tcPr>
            <w:tcW w:w="633"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w:t>
            </w:r>
          </w:p>
        </w:tc>
        <w:tc>
          <w:tcPr>
            <w:tcW w:w="475"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0</w:t>
            </w:r>
          </w:p>
        </w:tc>
        <w:tc>
          <w:tcPr>
            <w:tcW w:w="497"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w:t>
            </w:r>
          </w:p>
        </w:tc>
        <w:tc>
          <w:tcPr>
            <w:tcW w:w="557"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w:t>
            </w:r>
          </w:p>
        </w:tc>
      </w:tr>
      <w:tr w:rsidR="00727E76" w:rsidRPr="000E4594" w:rsidTr="00321BC1">
        <w:trPr>
          <w:trHeight w:val="282"/>
        </w:trPr>
        <w:tc>
          <w:tcPr>
            <w:tcW w:w="1684" w:type="pct"/>
            <w:vMerge/>
            <w:tcBorders>
              <w:left w:val="single" w:sz="4" w:space="0" w:color="auto"/>
              <w:bottom w:val="single" w:sz="4" w:space="0" w:color="auto"/>
              <w:right w:val="single" w:sz="4" w:space="0" w:color="auto"/>
            </w:tcBorders>
          </w:tcPr>
          <w:p w:rsidR="00727E76" w:rsidRPr="000E4594" w:rsidRDefault="00727E76" w:rsidP="002E433E">
            <w:pPr>
              <w:spacing w:after="0" w:line="200" w:lineRule="atLeast"/>
              <w:rPr>
                <w:rFonts w:ascii="Times New Roman" w:eastAsia="Times New Roman" w:hAnsi="Times New Roman" w:cs="Times New Roman"/>
              </w:rPr>
            </w:pPr>
          </w:p>
        </w:tc>
        <w:tc>
          <w:tcPr>
            <w:tcW w:w="1154" w:type="pct"/>
            <w:tcBorders>
              <w:top w:val="single" w:sz="4" w:space="0" w:color="auto"/>
              <w:left w:val="single" w:sz="4" w:space="0" w:color="auto"/>
              <w:bottom w:val="single" w:sz="4" w:space="0" w:color="auto"/>
              <w:right w:val="single" w:sz="4" w:space="0" w:color="auto"/>
            </w:tcBorders>
          </w:tcPr>
          <w:p w:rsidR="00727E76" w:rsidRPr="000E4594" w:rsidRDefault="00727E76"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(баз.)</w:t>
            </w:r>
          </w:p>
        </w:tc>
        <w:tc>
          <w:tcPr>
            <w:tcW w:w="633"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0</w:t>
            </w:r>
          </w:p>
        </w:tc>
        <w:tc>
          <w:tcPr>
            <w:tcW w:w="475"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0</w:t>
            </w:r>
          </w:p>
        </w:tc>
        <w:tc>
          <w:tcPr>
            <w:tcW w:w="497"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w:t>
            </w:r>
          </w:p>
        </w:tc>
        <w:tc>
          <w:tcPr>
            <w:tcW w:w="557"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center"/>
              <w:rPr>
                <w:rFonts w:ascii="Times New Roman" w:eastAsia="Times New Roman" w:hAnsi="Times New Roman" w:cs="Times New Roman"/>
                <w:sz w:val="24"/>
                <w:szCs w:val="24"/>
              </w:rPr>
            </w:pPr>
            <w:r w:rsidRPr="002E433E">
              <w:rPr>
                <w:rFonts w:ascii="Times New Roman" w:eastAsia="Times New Roman" w:hAnsi="Times New Roman" w:cs="Times New Roman"/>
                <w:sz w:val="24"/>
                <w:szCs w:val="24"/>
              </w:rPr>
              <w:t>-</w:t>
            </w:r>
          </w:p>
        </w:tc>
      </w:tr>
      <w:tr w:rsidR="004039FD" w:rsidRPr="000E4594" w:rsidTr="00321BC1">
        <w:trPr>
          <w:trHeight w:val="282"/>
        </w:trPr>
        <w:tc>
          <w:tcPr>
            <w:tcW w:w="1684" w:type="pct"/>
            <w:vMerge w:val="restart"/>
            <w:tcBorders>
              <w:top w:val="single" w:sz="4" w:space="0" w:color="auto"/>
              <w:left w:val="single" w:sz="4" w:space="0" w:color="auto"/>
              <w:right w:val="single" w:sz="4" w:space="0" w:color="auto"/>
            </w:tcBorders>
          </w:tcPr>
          <w:p w:rsidR="004039FD" w:rsidRPr="000E4594" w:rsidRDefault="004039FD"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ГБОУ «СОШ № 7 с.п. Пседах».</w:t>
            </w:r>
          </w:p>
        </w:tc>
        <w:tc>
          <w:tcPr>
            <w:tcW w:w="1154" w:type="pct"/>
            <w:tcBorders>
              <w:top w:val="single" w:sz="4" w:space="0" w:color="auto"/>
              <w:left w:val="single" w:sz="4" w:space="0" w:color="auto"/>
              <w:bottom w:val="single" w:sz="4" w:space="0" w:color="auto"/>
              <w:right w:val="single" w:sz="4" w:space="0" w:color="auto"/>
            </w:tcBorders>
            <w:vAlign w:val="center"/>
          </w:tcPr>
          <w:p w:rsidR="004039FD" w:rsidRPr="000E4594" w:rsidRDefault="004039FD"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Русский язык</w:t>
            </w:r>
          </w:p>
        </w:tc>
        <w:tc>
          <w:tcPr>
            <w:tcW w:w="633" w:type="pct"/>
            <w:tcBorders>
              <w:top w:val="single" w:sz="4" w:space="0" w:color="auto"/>
              <w:left w:val="single" w:sz="4" w:space="0" w:color="auto"/>
              <w:bottom w:val="single" w:sz="4" w:space="0" w:color="auto"/>
              <w:right w:val="single" w:sz="4" w:space="0" w:color="auto"/>
            </w:tcBorders>
            <w:vAlign w:val="center"/>
          </w:tcPr>
          <w:p w:rsidR="004039FD" w:rsidRPr="001A2D08" w:rsidRDefault="004039FD" w:rsidP="002E433E">
            <w:pPr>
              <w:spacing w:after="0" w:line="240" w:lineRule="auto"/>
              <w:jc w:val="center"/>
              <w:rPr>
                <w:rFonts w:ascii="Times New Roman" w:eastAsia="Times New Roman" w:hAnsi="Times New Roman" w:cs="Times New Roman"/>
                <w:sz w:val="24"/>
                <w:szCs w:val="24"/>
              </w:rPr>
            </w:pPr>
            <w:r w:rsidRPr="001A2D08">
              <w:rPr>
                <w:rFonts w:ascii="Times New Roman" w:eastAsia="Times New Roman" w:hAnsi="Times New Roman" w:cs="Times New Roman"/>
                <w:sz w:val="24"/>
                <w:szCs w:val="24"/>
              </w:rPr>
              <w:t>0</w:t>
            </w:r>
          </w:p>
        </w:tc>
        <w:tc>
          <w:tcPr>
            <w:tcW w:w="475" w:type="pct"/>
            <w:tcBorders>
              <w:top w:val="single" w:sz="4" w:space="0" w:color="auto"/>
              <w:left w:val="single" w:sz="4" w:space="0" w:color="auto"/>
              <w:bottom w:val="single" w:sz="4" w:space="0" w:color="auto"/>
              <w:right w:val="single" w:sz="4" w:space="0" w:color="auto"/>
            </w:tcBorders>
            <w:vAlign w:val="center"/>
          </w:tcPr>
          <w:p w:rsidR="004039FD" w:rsidRPr="001A2D08" w:rsidRDefault="004039FD" w:rsidP="002E433E">
            <w:pPr>
              <w:spacing w:after="0" w:line="240" w:lineRule="auto"/>
              <w:jc w:val="center"/>
              <w:rPr>
                <w:rFonts w:ascii="Times New Roman" w:eastAsia="Times New Roman" w:hAnsi="Times New Roman" w:cs="Times New Roman"/>
                <w:sz w:val="24"/>
                <w:szCs w:val="24"/>
              </w:rPr>
            </w:pPr>
            <w:r w:rsidRPr="001A2D08">
              <w:rPr>
                <w:rFonts w:ascii="Times New Roman" w:eastAsia="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4039FD" w:rsidRPr="00DC3EEF" w:rsidRDefault="004039FD" w:rsidP="002E433E">
            <w:pPr>
              <w:spacing w:after="0" w:line="240" w:lineRule="auto"/>
              <w:jc w:val="center"/>
              <w:rPr>
                <w:rFonts w:ascii="Times New Roman" w:eastAsia="Times New Roman" w:hAnsi="Times New Roman" w:cs="Times New Roman"/>
                <w:b/>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4039FD" w:rsidRPr="00DC3EEF" w:rsidRDefault="004039FD" w:rsidP="002E433E">
            <w:pPr>
              <w:spacing w:after="0" w:line="240" w:lineRule="auto"/>
              <w:jc w:val="center"/>
              <w:rPr>
                <w:rFonts w:ascii="Times New Roman" w:eastAsia="Times New Roman" w:hAnsi="Times New Roman" w:cs="Times New Roman"/>
                <w:b/>
                <w:sz w:val="24"/>
                <w:szCs w:val="24"/>
              </w:rPr>
            </w:pPr>
          </w:p>
        </w:tc>
      </w:tr>
      <w:tr w:rsidR="004039FD" w:rsidRPr="000E4594" w:rsidTr="00321BC1">
        <w:trPr>
          <w:trHeight w:val="282"/>
        </w:trPr>
        <w:tc>
          <w:tcPr>
            <w:tcW w:w="1684" w:type="pct"/>
            <w:vMerge/>
            <w:tcBorders>
              <w:left w:val="single" w:sz="4" w:space="0" w:color="auto"/>
              <w:right w:val="single" w:sz="4" w:space="0" w:color="auto"/>
            </w:tcBorders>
          </w:tcPr>
          <w:p w:rsidR="004039FD" w:rsidRPr="000E4594" w:rsidRDefault="004039FD" w:rsidP="002E433E">
            <w:pPr>
              <w:spacing w:after="0" w:line="200" w:lineRule="atLeast"/>
              <w:rPr>
                <w:rFonts w:ascii="Times New Roman" w:eastAsia="Times New Roman" w:hAnsi="Times New Roman" w:cs="Times New Roman"/>
              </w:rPr>
            </w:pPr>
          </w:p>
        </w:tc>
        <w:tc>
          <w:tcPr>
            <w:tcW w:w="1154" w:type="pct"/>
            <w:tcBorders>
              <w:top w:val="single" w:sz="4" w:space="0" w:color="auto"/>
              <w:left w:val="single" w:sz="4" w:space="0" w:color="auto"/>
              <w:bottom w:val="single" w:sz="4" w:space="0" w:color="auto"/>
              <w:right w:val="single" w:sz="4" w:space="0" w:color="auto"/>
            </w:tcBorders>
            <w:vAlign w:val="center"/>
          </w:tcPr>
          <w:p w:rsidR="004039FD" w:rsidRPr="000E4594" w:rsidRDefault="004039FD"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(проф.)</w:t>
            </w:r>
          </w:p>
        </w:tc>
        <w:tc>
          <w:tcPr>
            <w:tcW w:w="633" w:type="pct"/>
            <w:tcBorders>
              <w:top w:val="single" w:sz="4" w:space="0" w:color="auto"/>
              <w:left w:val="single" w:sz="4" w:space="0" w:color="auto"/>
              <w:bottom w:val="single" w:sz="4" w:space="0" w:color="auto"/>
              <w:right w:val="single" w:sz="4" w:space="0" w:color="auto"/>
            </w:tcBorders>
            <w:vAlign w:val="center"/>
          </w:tcPr>
          <w:p w:rsidR="004039FD" w:rsidRPr="001A2D08" w:rsidRDefault="004039FD" w:rsidP="002E433E">
            <w:pPr>
              <w:spacing w:after="0" w:line="240" w:lineRule="auto"/>
              <w:jc w:val="center"/>
              <w:rPr>
                <w:rFonts w:ascii="Times New Roman" w:eastAsia="Times New Roman" w:hAnsi="Times New Roman" w:cs="Times New Roman"/>
                <w:sz w:val="24"/>
                <w:szCs w:val="24"/>
              </w:rPr>
            </w:pPr>
            <w:r w:rsidRPr="001A2D08">
              <w:rPr>
                <w:rFonts w:ascii="Times New Roman" w:eastAsia="Times New Roman" w:hAnsi="Times New Roman" w:cs="Times New Roman"/>
                <w:sz w:val="24"/>
                <w:szCs w:val="24"/>
              </w:rPr>
              <w:t>1</w:t>
            </w:r>
          </w:p>
        </w:tc>
        <w:tc>
          <w:tcPr>
            <w:tcW w:w="475" w:type="pct"/>
            <w:tcBorders>
              <w:top w:val="single" w:sz="4" w:space="0" w:color="auto"/>
              <w:left w:val="single" w:sz="4" w:space="0" w:color="auto"/>
              <w:bottom w:val="single" w:sz="4" w:space="0" w:color="auto"/>
              <w:right w:val="single" w:sz="4" w:space="0" w:color="auto"/>
            </w:tcBorders>
            <w:vAlign w:val="center"/>
          </w:tcPr>
          <w:p w:rsidR="004039FD" w:rsidRPr="001A2D08" w:rsidRDefault="004039FD" w:rsidP="002E433E">
            <w:pPr>
              <w:spacing w:after="0" w:line="240" w:lineRule="auto"/>
              <w:jc w:val="center"/>
              <w:rPr>
                <w:rFonts w:ascii="Times New Roman" w:eastAsia="Times New Roman" w:hAnsi="Times New Roman" w:cs="Times New Roman"/>
                <w:sz w:val="24"/>
                <w:szCs w:val="24"/>
              </w:rPr>
            </w:pPr>
            <w:r w:rsidRPr="001A2D08">
              <w:rPr>
                <w:rFonts w:ascii="Times New Roman" w:eastAsia="Times New Roman" w:hAnsi="Times New Roman" w:cs="Times New Roman"/>
                <w:sz w:val="24"/>
                <w:szCs w:val="24"/>
              </w:rPr>
              <w:t>0</w:t>
            </w:r>
          </w:p>
        </w:tc>
        <w:tc>
          <w:tcPr>
            <w:tcW w:w="497" w:type="pct"/>
            <w:tcBorders>
              <w:top w:val="single" w:sz="4" w:space="0" w:color="auto"/>
              <w:left w:val="single" w:sz="4" w:space="0" w:color="auto"/>
              <w:bottom w:val="single" w:sz="4" w:space="0" w:color="auto"/>
              <w:right w:val="single" w:sz="4" w:space="0" w:color="auto"/>
            </w:tcBorders>
            <w:vAlign w:val="center"/>
          </w:tcPr>
          <w:p w:rsidR="004039FD" w:rsidRPr="00DC3EEF" w:rsidRDefault="004039FD" w:rsidP="002E433E">
            <w:pPr>
              <w:spacing w:after="0" w:line="240" w:lineRule="auto"/>
              <w:jc w:val="center"/>
              <w:rPr>
                <w:rFonts w:ascii="Times New Roman" w:eastAsia="Times New Roman" w:hAnsi="Times New Roman" w:cs="Times New Roman"/>
                <w:b/>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4039FD" w:rsidRPr="00DC3EEF" w:rsidRDefault="004039FD" w:rsidP="002E433E">
            <w:pPr>
              <w:spacing w:after="0" w:line="240" w:lineRule="auto"/>
              <w:jc w:val="center"/>
              <w:rPr>
                <w:rFonts w:ascii="Times New Roman" w:eastAsia="Times New Roman" w:hAnsi="Times New Roman" w:cs="Times New Roman"/>
                <w:b/>
                <w:sz w:val="24"/>
                <w:szCs w:val="24"/>
              </w:rPr>
            </w:pPr>
          </w:p>
        </w:tc>
      </w:tr>
      <w:tr w:rsidR="004039FD" w:rsidRPr="000E4594" w:rsidTr="00321BC1">
        <w:trPr>
          <w:trHeight w:val="282"/>
        </w:trPr>
        <w:tc>
          <w:tcPr>
            <w:tcW w:w="1684" w:type="pct"/>
            <w:vMerge/>
            <w:tcBorders>
              <w:left w:val="single" w:sz="4" w:space="0" w:color="auto"/>
              <w:bottom w:val="single" w:sz="4" w:space="0" w:color="auto"/>
              <w:right w:val="single" w:sz="4" w:space="0" w:color="auto"/>
            </w:tcBorders>
          </w:tcPr>
          <w:p w:rsidR="004039FD" w:rsidRPr="000E4594" w:rsidRDefault="004039FD" w:rsidP="002E433E">
            <w:pPr>
              <w:spacing w:after="0" w:line="200" w:lineRule="atLeast"/>
              <w:rPr>
                <w:rFonts w:ascii="Times New Roman" w:eastAsia="Times New Roman" w:hAnsi="Times New Roman" w:cs="Times New Roman"/>
              </w:rPr>
            </w:pPr>
          </w:p>
        </w:tc>
        <w:tc>
          <w:tcPr>
            <w:tcW w:w="1154" w:type="pct"/>
            <w:tcBorders>
              <w:top w:val="single" w:sz="4" w:space="0" w:color="auto"/>
              <w:left w:val="single" w:sz="4" w:space="0" w:color="auto"/>
              <w:bottom w:val="single" w:sz="4" w:space="0" w:color="auto"/>
              <w:right w:val="single" w:sz="4" w:space="0" w:color="auto"/>
            </w:tcBorders>
            <w:vAlign w:val="center"/>
          </w:tcPr>
          <w:p w:rsidR="004039FD" w:rsidRPr="000E4594" w:rsidRDefault="004039FD"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(баз.)</w:t>
            </w:r>
          </w:p>
        </w:tc>
        <w:tc>
          <w:tcPr>
            <w:tcW w:w="633" w:type="pct"/>
            <w:tcBorders>
              <w:top w:val="single" w:sz="4" w:space="0" w:color="auto"/>
              <w:left w:val="single" w:sz="4" w:space="0" w:color="auto"/>
              <w:bottom w:val="single" w:sz="4" w:space="0" w:color="auto"/>
              <w:right w:val="single" w:sz="4" w:space="0" w:color="auto"/>
            </w:tcBorders>
            <w:vAlign w:val="center"/>
          </w:tcPr>
          <w:p w:rsidR="004039FD" w:rsidRPr="001A2D08" w:rsidRDefault="004039FD" w:rsidP="002E433E">
            <w:pPr>
              <w:spacing w:after="0" w:line="240" w:lineRule="auto"/>
              <w:jc w:val="center"/>
              <w:rPr>
                <w:rFonts w:ascii="Times New Roman" w:eastAsia="Times New Roman" w:hAnsi="Times New Roman" w:cs="Times New Roman"/>
                <w:sz w:val="24"/>
                <w:szCs w:val="24"/>
              </w:rPr>
            </w:pPr>
            <w:r w:rsidRPr="001A2D08">
              <w:rPr>
                <w:rFonts w:ascii="Times New Roman" w:eastAsia="Times New Roman" w:hAnsi="Times New Roman" w:cs="Times New Roman"/>
                <w:sz w:val="24"/>
                <w:szCs w:val="24"/>
              </w:rPr>
              <w:t>0</w:t>
            </w:r>
          </w:p>
        </w:tc>
        <w:tc>
          <w:tcPr>
            <w:tcW w:w="475" w:type="pct"/>
            <w:tcBorders>
              <w:top w:val="single" w:sz="4" w:space="0" w:color="auto"/>
              <w:left w:val="single" w:sz="4" w:space="0" w:color="auto"/>
              <w:bottom w:val="single" w:sz="4" w:space="0" w:color="auto"/>
              <w:right w:val="single" w:sz="4" w:space="0" w:color="auto"/>
            </w:tcBorders>
            <w:vAlign w:val="center"/>
          </w:tcPr>
          <w:p w:rsidR="004039FD" w:rsidRPr="001A2D08" w:rsidRDefault="004039FD" w:rsidP="002E433E">
            <w:pPr>
              <w:spacing w:after="0" w:line="240" w:lineRule="auto"/>
              <w:jc w:val="center"/>
              <w:rPr>
                <w:rFonts w:ascii="Times New Roman" w:eastAsia="Times New Roman" w:hAnsi="Times New Roman" w:cs="Times New Roman"/>
                <w:sz w:val="24"/>
                <w:szCs w:val="24"/>
              </w:rPr>
            </w:pPr>
            <w:r w:rsidRPr="001A2D08">
              <w:rPr>
                <w:rFonts w:ascii="Times New Roman" w:eastAsia="Times New Roman" w:hAnsi="Times New Roman" w:cs="Times New Roman"/>
                <w:sz w:val="24"/>
                <w:szCs w:val="24"/>
              </w:rPr>
              <w:t>8</w:t>
            </w:r>
          </w:p>
        </w:tc>
        <w:tc>
          <w:tcPr>
            <w:tcW w:w="497" w:type="pct"/>
            <w:tcBorders>
              <w:top w:val="single" w:sz="4" w:space="0" w:color="auto"/>
              <w:left w:val="single" w:sz="4" w:space="0" w:color="auto"/>
              <w:bottom w:val="single" w:sz="4" w:space="0" w:color="auto"/>
              <w:right w:val="single" w:sz="4" w:space="0" w:color="auto"/>
            </w:tcBorders>
            <w:vAlign w:val="center"/>
          </w:tcPr>
          <w:p w:rsidR="004039FD" w:rsidRPr="00DC3EEF" w:rsidRDefault="004039FD" w:rsidP="002E433E">
            <w:pPr>
              <w:spacing w:after="0" w:line="240" w:lineRule="auto"/>
              <w:jc w:val="center"/>
              <w:rPr>
                <w:rFonts w:ascii="Times New Roman" w:eastAsia="Times New Roman" w:hAnsi="Times New Roman" w:cs="Times New Roman"/>
                <w:b/>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4039FD" w:rsidRPr="00DC3EEF" w:rsidRDefault="004039FD" w:rsidP="002E433E">
            <w:pPr>
              <w:spacing w:after="0" w:line="240" w:lineRule="auto"/>
              <w:jc w:val="center"/>
              <w:rPr>
                <w:rFonts w:ascii="Times New Roman" w:eastAsia="Times New Roman" w:hAnsi="Times New Roman" w:cs="Times New Roman"/>
                <w:b/>
                <w:sz w:val="24"/>
                <w:szCs w:val="24"/>
              </w:rPr>
            </w:pPr>
          </w:p>
        </w:tc>
      </w:tr>
      <w:tr w:rsidR="002E433E" w:rsidRPr="000E4594" w:rsidTr="002E433E">
        <w:trPr>
          <w:trHeight w:val="282"/>
        </w:trPr>
        <w:tc>
          <w:tcPr>
            <w:tcW w:w="1684" w:type="pct"/>
            <w:vMerge w:val="restart"/>
            <w:tcBorders>
              <w:top w:val="single" w:sz="4" w:space="0" w:color="auto"/>
              <w:left w:val="single" w:sz="4" w:space="0" w:color="auto"/>
              <w:right w:val="single" w:sz="4" w:space="0" w:color="auto"/>
            </w:tcBorders>
          </w:tcPr>
          <w:p w:rsidR="002E433E" w:rsidRPr="000E4594" w:rsidRDefault="002E433E"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 xml:space="preserve">ГБОУ «Школа-интернат г. </w:t>
            </w:r>
            <w:proofErr w:type="spellStart"/>
            <w:r w:rsidRPr="000E4594">
              <w:rPr>
                <w:rFonts w:ascii="Times New Roman" w:eastAsia="Times New Roman" w:hAnsi="Times New Roman" w:cs="Times New Roman"/>
              </w:rPr>
              <w:t>Малгобек</w:t>
            </w:r>
            <w:proofErr w:type="spellEnd"/>
            <w:r w:rsidRPr="000E4594">
              <w:rPr>
                <w:rFonts w:ascii="Times New Roman" w:eastAsia="Times New Roman" w:hAnsi="Times New Roman" w:cs="Times New Roman"/>
              </w:rPr>
              <w:t>»</w:t>
            </w:r>
          </w:p>
        </w:tc>
        <w:tc>
          <w:tcPr>
            <w:tcW w:w="1154" w:type="pct"/>
            <w:tcBorders>
              <w:top w:val="single" w:sz="4" w:space="0" w:color="auto"/>
              <w:left w:val="single" w:sz="4" w:space="0" w:color="auto"/>
              <w:bottom w:val="single" w:sz="4" w:space="0" w:color="auto"/>
              <w:right w:val="single" w:sz="4" w:space="0" w:color="auto"/>
            </w:tcBorders>
          </w:tcPr>
          <w:p w:rsidR="002E433E" w:rsidRPr="000E4594" w:rsidRDefault="002E433E"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Русский язык</w:t>
            </w:r>
          </w:p>
        </w:tc>
        <w:tc>
          <w:tcPr>
            <w:tcW w:w="2162" w:type="pct"/>
            <w:gridSpan w:val="4"/>
            <w:vMerge w:val="restart"/>
            <w:tcBorders>
              <w:top w:val="single" w:sz="4" w:space="0" w:color="auto"/>
              <w:left w:val="single" w:sz="4" w:space="0" w:color="auto"/>
              <w:right w:val="single" w:sz="4" w:space="0" w:color="auto"/>
            </w:tcBorders>
            <w:vAlign w:val="center"/>
          </w:tcPr>
          <w:p w:rsidR="002E433E" w:rsidRPr="000E4594" w:rsidRDefault="002E433E" w:rsidP="002E433E">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t>Реализует программы начального и основного общего образования</w:t>
            </w:r>
          </w:p>
        </w:tc>
      </w:tr>
      <w:tr w:rsidR="002E433E" w:rsidRPr="000E4594" w:rsidTr="002E433E">
        <w:trPr>
          <w:trHeight w:val="282"/>
        </w:trPr>
        <w:tc>
          <w:tcPr>
            <w:tcW w:w="1684" w:type="pct"/>
            <w:vMerge/>
            <w:tcBorders>
              <w:left w:val="single" w:sz="4" w:space="0" w:color="auto"/>
              <w:right w:val="single" w:sz="4" w:space="0" w:color="auto"/>
            </w:tcBorders>
          </w:tcPr>
          <w:p w:rsidR="002E433E" w:rsidRPr="000E4594" w:rsidRDefault="002E433E" w:rsidP="002E433E">
            <w:pPr>
              <w:spacing w:after="0" w:line="200" w:lineRule="atLeast"/>
              <w:rPr>
                <w:rFonts w:ascii="Times New Roman" w:eastAsia="Times New Roman" w:hAnsi="Times New Roman" w:cs="Times New Roman"/>
              </w:rPr>
            </w:pPr>
          </w:p>
        </w:tc>
        <w:tc>
          <w:tcPr>
            <w:tcW w:w="1154" w:type="pct"/>
            <w:tcBorders>
              <w:top w:val="single" w:sz="4" w:space="0" w:color="auto"/>
              <w:left w:val="single" w:sz="4" w:space="0" w:color="auto"/>
              <w:bottom w:val="single" w:sz="4" w:space="0" w:color="auto"/>
              <w:right w:val="single" w:sz="4" w:space="0" w:color="auto"/>
            </w:tcBorders>
          </w:tcPr>
          <w:p w:rsidR="002E433E" w:rsidRPr="000E4594" w:rsidRDefault="002E433E"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(проф.)</w:t>
            </w:r>
          </w:p>
        </w:tc>
        <w:tc>
          <w:tcPr>
            <w:tcW w:w="2162" w:type="pct"/>
            <w:gridSpan w:val="4"/>
            <w:vMerge/>
            <w:tcBorders>
              <w:left w:val="single" w:sz="4" w:space="0" w:color="auto"/>
              <w:right w:val="single" w:sz="4" w:space="0" w:color="auto"/>
            </w:tcBorders>
            <w:vAlign w:val="center"/>
          </w:tcPr>
          <w:p w:rsidR="002E433E" w:rsidRPr="000E4594" w:rsidRDefault="002E433E" w:rsidP="002E433E">
            <w:pPr>
              <w:spacing w:after="0" w:line="240" w:lineRule="auto"/>
              <w:jc w:val="center"/>
              <w:rPr>
                <w:rFonts w:ascii="Times New Roman" w:eastAsia="Times New Roman" w:hAnsi="Times New Roman" w:cs="Times New Roman"/>
              </w:rPr>
            </w:pPr>
          </w:p>
        </w:tc>
      </w:tr>
      <w:tr w:rsidR="002E433E" w:rsidRPr="000E4594" w:rsidTr="002E433E">
        <w:trPr>
          <w:trHeight w:val="282"/>
        </w:trPr>
        <w:tc>
          <w:tcPr>
            <w:tcW w:w="1684" w:type="pct"/>
            <w:vMerge/>
            <w:tcBorders>
              <w:left w:val="single" w:sz="4" w:space="0" w:color="auto"/>
              <w:bottom w:val="single" w:sz="4" w:space="0" w:color="auto"/>
              <w:right w:val="single" w:sz="4" w:space="0" w:color="auto"/>
            </w:tcBorders>
          </w:tcPr>
          <w:p w:rsidR="002E433E" w:rsidRPr="000E4594" w:rsidRDefault="002E433E" w:rsidP="002E433E">
            <w:pPr>
              <w:spacing w:after="0" w:line="200" w:lineRule="atLeast"/>
              <w:rPr>
                <w:rFonts w:ascii="Times New Roman" w:eastAsia="Times New Roman" w:hAnsi="Times New Roman" w:cs="Times New Roman"/>
              </w:rPr>
            </w:pPr>
          </w:p>
        </w:tc>
        <w:tc>
          <w:tcPr>
            <w:tcW w:w="1154" w:type="pct"/>
            <w:tcBorders>
              <w:top w:val="single" w:sz="4" w:space="0" w:color="auto"/>
              <w:left w:val="single" w:sz="4" w:space="0" w:color="auto"/>
              <w:bottom w:val="single" w:sz="4" w:space="0" w:color="auto"/>
              <w:right w:val="single" w:sz="4" w:space="0" w:color="auto"/>
            </w:tcBorders>
            <w:vAlign w:val="center"/>
          </w:tcPr>
          <w:p w:rsidR="002E433E" w:rsidRPr="000E4594" w:rsidRDefault="002E433E"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(баз.)</w:t>
            </w:r>
          </w:p>
        </w:tc>
        <w:tc>
          <w:tcPr>
            <w:tcW w:w="2162" w:type="pct"/>
            <w:gridSpan w:val="4"/>
            <w:vMerge/>
            <w:tcBorders>
              <w:left w:val="single" w:sz="4" w:space="0" w:color="auto"/>
              <w:bottom w:val="single" w:sz="4" w:space="0" w:color="auto"/>
              <w:right w:val="single" w:sz="4" w:space="0" w:color="auto"/>
            </w:tcBorders>
            <w:vAlign w:val="center"/>
          </w:tcPr>
          <w:p w:rsidR="002E433E" w:rsidRPr="000E4594" w:rsidRDefault="002E433E" w:rsidP="002E433E">
            <w:pPr>
              <w:spacing w:after="0" w:line="240" w:lineRule="auto"/>
              <w:jc w:val="center"/>
              <w:rPr>
                <w:rFonts w:ascii="Times New Roman" w:eastAsia="Times New Roman" w:hAnsi="Times New Roman" w:cs="Times New Roman"/>
              </w:rPr>
            </w:pPr>
          </w:p>
        </w:tc>
      </w:tr>
    </w:tbl>
    <w:p w:rsidR="00C76B91" w:rsidRPr="000E4594" w:rsidRDefault="00C76B91" w:rsidP="00C76B91">
      <w:pPr>
        <w:spacing w:after="0" w:line="240" w:lineRule="auto"/>
        <w:jc w:val="both"/>
        <w:rPr>
          <w:rFonts w:ascii="Times New Roman" w:hAnsi="Times New Roman" w:cs="Times New Roman"/>
        </w:rPr>
      </w:pPr>
    </w:p>
    <w:p w:rsidR="00C76B91" w:rsidRPr="000E4594" w:rsidRDefault="00C76B91" w:rsidP="00DC3EEF">
      <w:pPr>
        <w:spacing w:after="0" w:line="240" w:lineRule="auto"/>
        <w:jc w:val="both"/>
        <w:rPr>
          <w:rFonts w:ascii="Times New Roman" w:hAnsi="Times New Roman" w:cs="Times New Roman"/>
        </w:rPr>
      </w:pPr>
    </w:p>
    <w:p w:rsidR="00C76B91" w:rsidRPr="000E4594" w:rsidRDefault="00C76B91" w:rsidP="00DC3EEF">
      <w:pPr>
        <w:spacing w:after="0" w:line="240" w:lineRule="auto"/>
        <w:jc w:val="both"/>
        <w:rPr>
          <w:rFonts w:ascii="Times New Roman" w:hAnsi="Times New Roman" w:cs="Times New Roman"/>
        </w:rPr>
      </w:pPr>
    </w:p>
    <w:p w:rsidR="00DC3EEF" w:rsidRPr="002E433E" w:rsidRDefault="00DC3EEF" w:rsidP="002E433E">
      <w:pPr>
        <w:numPr>
          <w:ilvl w:val="0"/>
          <w:numId w:val="4"/>
        </w:numPr>
        <w:spacing w:after="0" w:line="240" w:lineRule="auto"/>
        <w:ind w:firstLine="709"/>
        <w:jc w:val="center"/>
        <w:rPr>
          <w:rFonts w:ascii="Times New Roman" w:hAnsi="Times New Roman" w:cs="Times New Roman"/>
          <w:b/>
          <w:sz w:val="28"/>
          <w:szCs w:val="28"/>
        </w:rPr>
      </w:pPr>
      <w:proofErr w:type="spellStart"/>
      <w:r w:rsidRPr="002E433E">
        <w:rPr>
          <w:rFonts w:ascii="Times New Roman" w:hAnsi="Times New Roman" w:cs="Times New Roman"/>
          <w:b/>
          <w:sz w:val="28"/>
          <w:szCs w:val="28"/>
        </w:rPr>
        <w:t>Высокобалльные</w:t>
      </w:r>
      <w:proofErr w:type="spellEnd"/>
      <w:r w:rsidRPr="002E433E">
        <w:rPr>
          <w:rFonts w:ascii="Times New Roman" w:hAnsi="Times New Roman" w:cs="Times New Roman"/>
          <w:b/>
          <w:sz w:val="28"/>
          <w:szCs w:val="28"/>
        </w:rPr>
        <w:t xml:space="preserve"> результаты ЕГЭ</w:t>
      </w:r>
    </w:p>
    <w:p w:rsidR="0039228A" w:rsidRPr="000E4594" w:rsidRDefault="0039228A" w:rsidP="0039228A">
      <w:pPr>
        <w:spacing w:after="0" w:line="240" w:lineRule="auto"/>
        <w:ind w:left="1159"/>
        <w:jc w:val="both"/>
        <w:rPr>
          <w:rFonts w:ascii="Times New Roman" w:hAnsi="Times New Roman" w:cs="Times New Roman"/>
        </w:rPr>
      </w:pPr>
    </w:p>
    <w:tbl>
      <w:tblPr>
        <w:tblW w:w="1559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560"/>
        <w:gridCol w:w="850"/>
        <w:gridCol w:w="851"/>
        <w:gridCol w:w="1134"/>
        <w:gridCol w:w="1134"/>
        <w:gridCol w:w="850"/>
        <w:gridCol w:w="851"/>
        <w:gridCol w:w="1134"/>
        <w:gridCol w:w="1134"/>
        <w:gridCol w:w="850"/>
        <w:gridCol w:w="851"/>
        <w:gridCol w:w="1134"/>
        <w:gridCol w:w="1134"/>
      </w:tblGrid>
      <w:tr w:rsidR="001812CC" w:rsidRPr="000E4594" w:rsidTr="001812CC">
        <w:trPr>
          <w:cantSplit/>
          <w:trHeight w:val="1273"/>
        </w:trPr>
        <w:tc>
          <w:tcPr>
            <w:tcW w:w="2127" w:type="dxa"/>
            <w:vMerge w:val="restart"/>
            <w:tcBorders>
              <w:top w:val="single" w:sz="4" w:space="0" w:color="000000"/>
              <w:left w:val="single" w:sz="4" w:space="0" w:color="000000"/>
              <w:right w:val="single" w:sz="4" w:space="0" w:color="000000"/>
            </w:tcBorders>
          </w:tcPr>
          <w:p w:rsidR="001812CC" w:rsidRPr="000E4594" w:rsidRDefault="001812CC" w:rsidP="001812CC">
            <w:pPr>
              <w:spacing w:after="0" w:line="240" w:lineRule="auto"/>
              <w:jc w:val="center"/>
              <w:rPr>
                <w:rFonts w:ascii="Times New Roman" w:hAnsi="Times New Roman" w:cs="Times New Roman"/>
              </w:rPr>
            </w:pPr>
            <w:r w:rsidRPr="000E4594">
              <w:rPr>
                <w:rFonts w:ascii="Times New Roman" w:hAnsi="Times New Roman" w:cs="Times New Roman"/>
              </w:rPr>
              <w:t>ШНОР-участница проекта «500+»</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1812CC" w:rsidRPr="000E4594" w:rsidRDefault="001812CC" w:rsidP="001812CC">
            <w:pPr>
              <w:spacing w:after="0" w:line="240" w:lineRule="auto"/>
              <w:jc w:val="center"/>
              <w:rPr>
                <w:rFonts w:ascii="Times New Roman" w:hAnsi="Times New Roman" w:cs="Times New Roman"/>
              </w:rPr>
            </w:pPr>
            <w:r w:rsidRPr="000E4594">
              <w:rPr>
                <w:rFonts w:ascii="Times New Roman" w:hAnsi="Times New Roman" w:cs="Times New Roman"/>
              </w:rPr>
              <w:t>Предмет</w:t>
            </w:r>
          </w:p>
        </w:tc>
        <w:tc>
          <w:tcPr>
            <w:tcW w:w="3969" w:type="dxa"/>
            <w:gridSpan w:val="4"/>
            <w:tcBorders>
              <w:top w:val="single" w:sz="4" w:space="0" w:color="000000"/>
              <w:left w:val="single" w:sz="4" w:space="0" w:color="000000"/>
              <w:bottom w:val="single" w:sz="4" w:space="0" w:color="000000"/>
              <w:right w:val="single" w:sz="4" w:space="0" w:color="000000"/>
            </w:tcBorders>
            <w:vAlign w:val="center"/>
            <w:hideMark/>
          </w:tcPr>
          <w:p w:rsidR="001812CC" w:rsidRPr="000E4594" w:rsidRDefault="001812CC" w:rsidP="001812CC">
            <w:pPr>
              <w:spacing w:after="0" w:line="240" w:lineRule="auto"/>
              <w:jc w:val="center"/>
              <w:rPr>
                <w:rFonts w:ascii="Times New Roman" w:hAnsi="Times New Roman" w:cs="Times New Roman"/>
              </w:rPr>
            </w:pPr>
            <w:r w:rsidRPr="000E4594">
              <w:rPr>
                <w:rFonts w:ascii="Times New Roman" w:hAnsi="Times New Roman" w:cs="Times New Roman"/>
              </w:rPr>
              <w:t>Доля участников, получивших от 61 до 80 баллов, %</w:t>
            </w:r>
          </w:p>
        </w:tc>
        <w:tc>
          <w:tcPr>
            <w:tcW w:w="3969" w:type="dxa"/>
            <w:gridSpan w:val="4"/>
            <w:tcBorders>
              <w:top w:val="single" w:sz="4" w:space="0" w:color="000000"/>
              <w:left w:val="single" w:sz="4" w:space="0" w:color="000000"/>
              <w:bottom w:val="single" w:sz="4" w:space="0" w:color="000000"/>
              <w:right w:val="single" w:sz="4" w:space="0" w:color="000000"/>
            </w:tcBorders>
            <w:vAlign w:val="center"/>
            <w:hideMark/>
          </w:tcPr>
          <w:p w:rsidR="001812CC" w:rsidRPr="000E4594" w:rsidRDefault="001812CC" w:rsidP="001812CC">
            <w:pPr>
              <w:spacing w:after="0" w:line="240" w:lineRule="auto"/>
              <w:jc w:val="center"/>
              <w:rPr>
                <w:rFonts w:ascii="Times New Roman" w:hAnsi="Times New Roman" w:cs="Times New Roman"/>
              </w:rPr>
            </w:pPr>
            <w:r w:rsidRPr="000E4594">
              <w:rPr>
                <w:rFonts w:ascii="Times New Roman" w:hAnsi="Times New Roman" w:cs="Times New Roman"/>
              </w:rPr>
              <w:t>Доля участников, получивших от 81 до 99 баллов, %</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rsidR="001812CC" w:rsidRPr="000E4594" w:rsidRDefault="001812CC" w:rsidP="001812CC">
            <w:pPr>
              <w:spacing w:after="0" w:line="240" w:lineRule="auto"/>
              <w:jc w:val="center"/>
              <w:rPr>
                <w:rFonts w:ascii="Times New Roman" w:hAnsi="Times New Roman" w:cs="Times New Roman"/>
              </w:rPr>
            </w:pPr>
            <w:r w:rsidRPr="000E4594">
              <w:rPr>
                <w:rFonts w:ascii="Times New Roman" w:hAnsi="Times New Roman" w:cs="Times New Roman"/>
              </w:rPr>
              <w:t>Получили 100 баллов, чел.</w:t>
            </w:r>
          </w:p>
        </w:tc>
      </w:tr>
      <w:tr w:rsidR="001812CC" w:rsidRPr="000E4594" w:rsidTr="001812CC">
        <w:trPr>
          <w:trHeight w:val="148"/>
        </w:trPr>
        <w:tc>
          <w:tcPr>
            <w:tcW w:w="2127" w:type="dxa"/>
            <w:vMerge/>
            <w:tcBorders>
              <w:left w:val="single" w:sz="4" w:space="0" w:color="000000"/>
              <w:bottom w:val="single" w:sz="4" w:space="0" w:color="000000"/>
              <w:right w:val="single" w:sz="4" w:space="0" w:color="000000"/>
            </w:tcBorders>
          </w:tcPr>
          <w:p w:rsidR="001812CC" w:rsidRPr="000E4594" w:rsidRDefault="001812CC" w:rsidP="001812CC">
            <w:pPr>
              <w:spacing w:after="0" w:line="240" w:lineRule="auto"/>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1812CC" w:rsidRPr="000E4594" w:rsidRDefault="001812CC" w:rsidP="001812CC">
            <w:pPr>
              <w:spacing w:after="0" w:line="240"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812CC" w:rsidRPr="000E4594" w:rsidRDefault="001812CC" w:rsidP="001812CC">
            <w:pPr>
              <w:spacing w:after="0" w:line="240" w:lineRule="auto"/>
              <w:jc w:val="center"/>
              <w:rPr>
                <w:rFonts w:ascii="Times New Roman" w:hAnsi="Times New Roman" w:cs="Times New Roman"/>
              </w:rPr>
            </w:pPr>
            <w:r w:rsidRPr="000E4594">
              <w:rPr>
                <w:rFonts w:ascii="Times New Roman" w:hAnsi="Times New Roman" w:cs="Times New Roman"/>
              </w:rPr>
              <w:t>2021</w:t>
            </w:r>
          </w:p>
        </w:tc>
        <w:tc>
          <w:tcPr>
            <w:tcW w:w="851" w:type="dxa"/>
            <w:tcBorders>
              <w:top w:val="single" w:sz="4" w:space="0" w:color="000000"/>
              <w:left w:val="single" w:sz="4" w:space="0" w:color="000000"/>
              <w:bottom w:val="single" w:sz="4" w:space="0" w:color="000000"/>
              <w:right w:val="single" w:sz="4" w:space="0" w:color="000000"/>
            </w:tcBorders>
            <w:vAlign w:val="center"/>
          </w:tcPr>
          <w:p w:rsidR="001812CC" w:rsidRPr="000E4594" w:rsidRDefault="001812CC" w:rsidP="001812CC">
            <w:pPr>
              <w:spacing w:after="0" w:line="240" w:lineRule="auto"/>
              <w:jc w:val="center"/>
              <w:rPr>
                <w:rFonts w:ascii="Times New Roman" w:eastAsia="Times New Roman" w:hAnsi="Times New Roman" w:cs="Times New Roman"/>
              </w:rPr>
            </w:pPr>
            <w:r w:rsidRPr="000E4594">
              <w:rPr>
                <w:rFonts w:ascii="Times New Roman" w:eastAsia="Times New Roman" w:hAnsi="Times New Roman" w:cs="Times New Roman"/>
              </w:rPr>
              <w:t>2022</w:t>
            </w:r>
          </w:p>
        </w:tc>
        <w:tc>
          <w:tcPr>
            <w:tcW w:w="1134" w:type="dxa"/>
            <w:tcBorders>
              <w:top w:val="single" w:sz="4" w:space="0" w:color="000000"/>
              <w:left w:val="single" w:sz="4" w:space="0" w:color="000000"/>
              <w:bottom w:val="single" w:sz="4" w:space="0" w:color="000000"/>
              <w:right w:val="single" w:sz="4" w:space="0" w:color="auto"/>
            </w:tcBorders>
            <w:vAlign w:val="center"/>
          </w:tcPr>
          <w:p w:rsidR="001812CC" w:rsidRPr="000E4594" w:rsidRDefault="001812CC" w:rsidP="001812CC">
            <w:pPr>
              <w:spacing w:after="0" w:line="240" w:lineRule="auto"/>
              <w:jc w:val="center"/>
              <w:rPr>
                <w:rFonts w:ascii="Times New Roman" w:eastAsia="Times New Roman" w:hAnsi="Times New Roman" w:cs="Times New Roman"/>
              </w:rPr>
            </w:pPr>
            <w:r w:rsidRPr="000E4594">
              <w:rPr>
                <w:rFonts w:ascii="Times New Roman" w:eastAsia="Times New Roman" w:hAnsi="Times New Roman" w:cs="Times New Roman"/>
              </w:rPr>
              <w:t>Динамика</w:t>
            </w:r>
          </w:p>
          <w:p w:rsidR="001812CC" w:rsidRPr="000E4594" w:rsidRDefault="001812CC" w:rsidP="001812CC">
            <w:pPr>
              <w:spacing w:after="0" w:line="240" w:lineRule="auto"/>
              <w:jc w:val="center"/>
              <w:rPr>
                <w:rFonts w:ascii="Times New Roman" w:eastAsia="Times New Roman" w:hAnsi="Times New Roman" w:cs="Times New Roman"/>
              </w:rPr>
            </w:pPr>
            <w:r w:rsidRPr="000E4594">
              <w:rPr>
                <w:rFonts w:ascii="Times New Roman" w:eastAsia="Times New Roman" w:hAnsi="Times New Roman" w:cs="Times New Roman"/>
              </w:rPr>
              <w:t>2020-2021</w:t>
            </w:r>
          </w:p>
        </w:tc>
        <w:tc>
          <w:tcPr>
            <w:tcW w:w="1134" w:type="dxa"/>
            <w:tcBorders>
              <w:top w:val="single" w:sz="4" w:space="0" w:color="000000"/>
              <w:left w:val="single" w:sz="4" w:space="0" w:color="auto"/>
              <w:bottom w:val="single" w:sz="4" w:space="0" w:color="000000"/>
              <w:right w:val="single" w:sz="4" w:space="0" w:color="000000"/>
            </w:tcBorders>
            <w:vAlign w:val="center"/>
          </w:tcPr>
          <w:p w:rsidR="001812CC" w:rsidRPr="000E4594" w:rsidRDefault="001812CC" w:rsidP="001812CC">
            <w:pPr>
              <w:spacing w:after="0" w:line="240" w:lineRule="auto"/>
              <w:jc w:val="center"/>
              <w:rPr>
                <w:rFonts w:ascii="Times New Roman" w:eastAsia="Times New Roman" w:hAnsi="Times New Roman" w:cs="Times New Roman"/>
              </w:rPr>
            </w:pPr>
            <w:r w:rsidRPr="000E4594">
              <w:rPr>
                <w:rFonts w:ascii="Times New Roman" w:eastAsia="Times New Roman" w:hAnsi="Times New Roman" w:cs="Times New Roman"/>
              </w:rPr>
              <w:t>Динамика</w:t>
            </w:r>
          </w:p>
          <w:p w:rsidR="001812CC" w:rsidRPr="000E4594" w:rsidRDefault="001812CC" w:rsidP="001812CC">
            <w:pPr>
              <w:spacing w:after="0" w:line="240" w:lineRule="auto"/>
              <w:jc w:val="center"/>
              <w:rPr>
                <w:rFonts w:ascii="Times New Roman" w:eastAsia="Times New Roman" w:hAnsi="Times New Roman" w:cs="Times New Roman"/>
              </w:rPr>
            </w:pPr>
            <w:r w:rsidRPr="000E4594">
              <w:rPr>
                <w:rFonts w:ascii="Times New Roman" w:eastAsia="Times New Roman" w:hAnsi="Times New Roman" w:cs="Times New Roman"/>
              </w:rPr>
              <w:t>2021-2022</w:t>
            </w:r>
          </w:p>
        </w:tc>
        <w:tc>
          <w:tcPr>
            <w:tcW w:w="850" w:type="dxa"/>
            <w:tcBorders>
              <w:top w:val="single" w:sz="4" w:space="0" w:color="000000"/>
              <w:left w:val="single" w:sz="4" w:space="0" w:color="000000"/>
              <w:bottom w:val="single" w:sz="4" w:space="0" w:color="000000"/>
              <w:right w:val="single" w:sz="4" w:space="0" w:color="000000"/>
            </w:tcBorders>
            <w:vAlign w:val="center"/>
          </w:tcPr>
          <w:p w:rsidR="001812CC" w:rsidRPr="000E4594" w:rsidRDefault="001812CC" w:rsidP="001812CC">
            <w:pPr>
              <w:spacing w:after="0" w:line="240" w:lineRule="auto"/>
              <w:jc w:val="center"/>
              <w:rPr>
                <w:rFonts w:ascii="Times New Roman" w:hAnsi="Times New Roman" w:cs="Times New Roman"/>
              </w:rPr>
            </w:pPr>
            <w:r w:rsidRPr="000E4594">
              <w:rPr>
                <w:rFonts w:ascii="Times New Roman" w:hAnsi="Times New Roman" w:cs="Times New Roman"/>
              </w:rPr>
              <w:t>2021</w:t>
            </w:r>
          </w:p>
        </w:tc>
        <w:tc>
          <w:tcPr>
            <w:tcW w:w="851" w:type="dxa"/>
            <w:tcBorders>
              <w:top w:val="single" w:sz="4" w:space="0" w:color="000000"/>
              <w:left w:val="single" w:sz="4" w:space="0" w:color="000000"/>
              <w:bottom w:val="single" w:sz="4" w:space="0" w:color="000000"/>
              <w:right w:val="single" w:sz="4" w:space="0" w:color="000000"/>
            </w:tcBorders>
            <w:vAlign w:val="center"/>
          </w:tcPr>
          <w:p w:rsidR="001812CC" w:rsidRPr="000E4594" w:rsidRDefault="001812CC" w:rsidP="001812CC">
            <w:pPr>
              <w:spacing w:after="0" w:line="240" w:lineRule="auto"/>
              <w:jc w:val="center"/>
              <w:rPr>
                <w:rFonts w:ascii="Times New Roman" w:eastAsia="Times New Roman" w:hAnsi="Times New Roman" w:cs="Times New Roman"/>
              </w:rPr>
            </w:pPr>
            <w:r w:rsidRPr="000E4594">
              <w:rPr>
                <w:rFonts w:ascii="Times New Roman" w:eastAsia="Times New Roman" w:hAnsi="Times New Roman" w:cs="Times New Roman"/>
              </w:rPr>
              <w:t>2022</w:t>
            </w:r>
          </w:p>
        </w:tc>
        <w:tc>
          <w:tcPr>
            <w:tcW w:w="1134" w:type="dxa"/>
            <w:tcBorders>
              <w:top w:val="single" w:sz="4" w:space="0" w:color="000000"/>
              <w:left w:val="single" w:sz="4" w:space="0" w:color="000000"/>
              <w:bottom w:val="single" w:sz="4" w:space="0" w:color="000000"/>
              <w:right w:val="single" w:sz="4" w:space="0" w:color="auto"/>
            </w:tcBorders>
            <w:vAlign w:val="center"/>
          </w:tcPr>
          <w:p w:rsidR="001812CC" w:rsidRPr="000E4594" w:rsidRDefault="001812CC" w:rsidP="001812CC">
            <w:pPr>
              <w:spacing w:after="0" w:line="240" w:lineRule="auto"/>
              <w:jc w:val="center"/>
              <w:rPr>
                <w:rFonts w:ascii="Times New Roman" w:eastAsia="Times New Roman" w:hAnsi="Times New Roman" w:cs="Times New Roman"/>
              </w:rPr>
            </w:pPr>
            <w:r w:rsidRPr="000E4594">
              <w:rPr>
                <w:rFonts w:ascii="Times New Roman" w:eastAsia="Times New Roman" w:hAnsi="Times New Roman" w:cs="Times New Roman"/>
              </w:rPr>
              <w:t>Динамика</w:t>
            </w:r>
          </w:p>
          <w:p w:rsidR="001812CC" w:rsidRPr="000E4594" w:rsidRDefault="001812CC" w:rsidP="001812CC">
            <w:pPr>
              <w:spacing w:after="0" w:line="240" w:lineRule="auto"/>
              <w:jc w:val="center"/>
              <w:rPr>
                <w:rFonts w:ascii="Times New Roman" w:eastAsia="Times New Roman" w:hAnsi="Times New Roman" w:cs="Times New Roman"/>
              </w:rPr>
            </w:pPr>
            <w:r w:rsidRPr="000E4594">
              <w:rPr>
                <w:rFonts w:ascii="Times New Roman" w:eastAsia="Times New Roman" w:hAnsi="Times New Roman" w:cs="Times New Roman"/>
              </w:rPr>
              <w:t>2020-2021</w:t>
            </w:r>
          </w:p>
        </w:tc>
        <w:tc>
          <w:tcPr>
            <w:tcW w:w="1134" w:type="dxa"/>
            <w:tcBorders>
              <w:top w:val="single" w:sz="4" w:space="0" w:color="000000"/>
              <w:left w:val="single" w:sz="4" w:space="0" w:color="auto"/>
              <w:bottom w:val="single" w:sz="4" w:space="0" w:color="000000"/>
              <w:right w:val="single" w:sz="4" w:space="0" w:color="000000"/>
            </w:tcBorders>
            <w:vAlign w:val="center"/>
          </w:tcPr>
          <w:p w:rsidR="001812CC" w:rsidRPr="000E4594" w:rsidRDefault="001812CC" w:rsidP="001812CC">
            <w:pPr>
              <w:spacing w:after="0" w:line="240" w:lineRule="auto"/>
              <w:jc w:val="center"/>
              <w:rPr>
                <w:rFonts w:ascii="Times New Roman" w:eastAsia="Times New Roman" w:hAnsi="Times New Roman" w:cs="Times New Roman"/>
              </w:rPr>
            </w:pPr>
            <w:r w:rsidRPr="000E4594">
              <w:rPr>
                <w:rFonts w:ascii="Times New Roman" w:eastAsia="Times New Roman" w:hAnsi="Times New Roman" w:cs="Times New Roman"/>
              </w:rPr>
              <w:t>Динамика</w:t>
            </w:r>
          </w:p>
          <w:p w:rsidR="001812CC" w:rsidRPr="000E4594" w:rsidRDefault="001812CC" w:rsidP="001812CC">
            <w:pPr>
              <w:spacing w:after="0" w:line="240" w:lineRule="auto"/>
              <w:jc w:val="center"/>
              <w:rPr>
                <w:rFonts w:ascii="Times New Roman" w:eastAsia="Times New Roman" w:hAnsi="Times New Roman" w:cs="Times New Roman"/>
              </w:rPr>
            </w:pPr>
            <w:r w:rsidRPr="000E4594">
              <w:rPr>
                <w:rFonts w:ascii="Times New Roman" w:eastAsia="Times New Roman" w:hAnsi="Times New Roman" w:cs="Times New Roman"/>
              </w:rPr>
              <w:t>2021-2022</w:t>
            </w:r>
          </w:p>
        </w:tc>
        <w:tc>
          <w:tcPr>
            <w:tcW w:w="850" w:type="dxa"/>
            <w:tcBorders>
              <w:top w:val="single" w:sz="4" w:space="0" w:color="000000"/>
              <w:left w:val="single" w:sz="4" w:space="0" w:color="000000"/>
              <w:bottom w:val="single" w:sz="4" w:space="0" w:color="000000"/>
              <w:right w:val="single" w:sz="4" w:space="0" w:color="000000"/>
            </w:tcBorders>
            <w:vAlign w:val="center"/>
          </w:tcPr>
          <w:p w:rsidR="001812CC" w:rsidRPr="000E4594" w:rsidRDefault="001812CC" w:rsidP="001812CC">
            <w:pPr>
              <w:spacing w:after="0" w:line="240" w:lineRule="auto"/>
              <w:jc w:val="center"/>
              <w:rPr>
                <w:rFonts w:ascii="Times New Roman" w:hAnsi="Times New Roman" w:cs="Times New Roman"/>
              </w:rPr>
            </w:pPr>
            <w:r w:rsidRPr="000E4594">
              <w:rPr>
                <w:rFonts w:ascii="Times New Roman" w:hAnsi="Times New Roman" w:cs="Times New Roman"/>
              </w:rPr>
              <w:t>2021</w:t>
            </w:r>
          </w:p>
        </w:tc>
        <w:tc>
          <w:tcPr>
            <w:tcW w:w="851" w:type="dxa"/>
            <w:tcBorders>
              <w:top w:val="single" w:sz="4" w:space="0" w:color="000000"/>
              <w:left w:val="single" w:sz="4" w:space="0" w:color="000000"/>
              <w:bottom w:val="single" w:sz="4" w:space="0" w:color="000000"/>
              <w:right w:val="single" w:sz="4" w:space="0" w:color="000000"/>
            </w:tcBorders>
            <w:vAlign w:val="center"/>
          </w:tcPr>
          <w:p w:rsidR="001812CC" w:rsidRPr="000E4594" w:rsidRDefault="001812CC" w:rsidP="001812CC">
            <w:pPr>
              <w:spacing w:after="0" w:line="240" w:lineRule="auto"/>
              <w:jc w:val="center"/>
              <w:rPr>
                <w:rFonts w:ascii="Times New Roman" w:hAnsi="Times New Roman" w:cs="Times New Roman"/>
              </w:rPr>
            </w:pPr>
            <w:r w:rsidRPr="000E4594">
              <w:rPr>
                <w:rFonts w:ascii="Times New Roman" w:hAnsi="Times New Roman" w:cs="Times New Roman"/>
              </w:rPr>
              <w:t>2022</w:t>
            </w:r>
          </w:p>
        </w:tc>
        <w:tc>
          <w:tcPr>
            <w:tcW w:w="1134" w:type="dxa"/>
            <w:tcBorders>
              <w:top w:val="single" w:sz="4" w:space="0" w:color="000000"/>
              <w:left w:val="single" w:sz="4" w:space="0" w:color="000000"/>
              <w:bottom w:val="single" w:sz="4" w:space="0" w:color="000000"/>
              <w:right w:val="single" w:sz="4" w:space="0" w:color="000000"/>
            </w:tcBorders>
            <w:vAlign w:val="center"/>
          </w:tcPr>
          <w:p w:rsidR="001812CC" w:rsidRPr="000E4594" w:rsidRDefault="001812CC" w:rsidP="001812CC">
            <w:pPr>
              <w:spacing w:after="0" w:line="240" w:lineRule="auto"/>
              <w:jc w:val="center"/>
              <w:rPr>
                <w:rFonts w:ascii="Times New Roman" w:eastAsia="Times New Roman" w:hAnsi="Times New Roman" w:cs="Times New Roman"/>
              </w:rPr>
            </w:pPr>
            <w:r w:rsidRPr="000E4594">
              <w:rPr>
                <w:rFonts w:ascii="Times New Roman" w:eastAsia="Times New Roman" w:hAnsi="Times New Roman" w:cs="Times New Roman"/>
              </w:rPr>
              <w:t>Динамика</w:t>
            </w:r>
          </w:p>
          <w:p w:rsidR="001812CC" w:rsidRPr="000E4594" w:rsidRDefault="001812CC" w:rsidP="001812CC">
            <w:pPr>
              <w:spacing w:after="0" w:line="240" w:lineRule="auto"/>
              <w:jc w:val="center"/>
              <w:rPr>
                <w:rFonts w:ascii="Times New Roman" w:eastAsia="Times New Roman" w:hAnsi="Times New Roman" w:cs="Times New Roman"/>
              </w:rPr>
            </w:pPr>
            <w:r w:rsidRPr="000E4594">
              <w:rPr>
                <w:rFonts w:ascii="Times New Roman" w:eastAsia="Times New Roman" w:hAnsi="Times New Roman" w:cs="Times New Roman"/>
              </w:rPr>
              <w:t>2020-2021</w:t>
            </w:r>
          </w:p>
        </w:tc>
        <w:tc>
          <w:tcPr>
            <w:tcW w:w="1134" w:type="dxa"/>
            <w:tcBorders>
              <w:top w:val="single" w:sz="4" w:space="0" w:color="000000"/>
              <w:left w:val="single" w:sz="4" w:space="0" w:color="000000"/>
              <w:bottom w:val="single" w:sz="4" w:space="0" w:color="000000"/>
              <w:right w:val="single" w:sz="4" w:space="0" w:color="000000"/>
            </w:tcBorders>
            <w:vAlign w:val="center"/>
          </w:tcPr>
          <w:p w:rsidR="001812CC" w:rsidRPr="000E4594" w:rsidRDefault="001812CC" w:rsidP="001812CC">
            <w:pPr>
              <w:spacing w:after="0" w:line="240" w:lineRule="auto"/>
              <w:jc w:val="center"/>
              <w:rPr>
                <w:rFonts w:ascii="Times New Roman" w:eastAsia="Times New Roman" w:hAnsi="Times New Roman" w:cs="Times New Roman"/>
              </w:rPr>
            </w:pPr>
            <w:r w:rsidRPr="000E4594">
              <w:rPr>
                <w:rFonts w:ascii="Times New Roman" w:eastAsia="Times New Roman" w:hAnsi="Times New Roman" w:cs="Times New Roman"/>
              </w:rPr>
              <w:t>Динамика</w:t>
            </w:r>
          </w:p>
          <w:p w:rsidR="001812CC" w:rsidRPr="000E4594" w:rsidRDefault="001812CC" w:rsidP="001812CC">
            <w:pPr>
              <w:spacing w:after="0" w:line="240" w:lineRule="auto"/>
              <w:jc w:val="center"/>
              <w:rPr>
                <w:rFonts w:ascii="Times New Roman" w:eastAsia="Times New Roman" w:hAnsi="Times New Roman" w:cs="Times New Roman"/>
              </w:rPr>
            </w:pPr>
            <w:r w:rsidRPr="000E4594">
              <w:rPr>
                <w:rFonts w:ascii="Times New Roman" w:eastAsia="Times New Roman" w:hAnsi="Times New Roman" w:cs="Times New Roman"/>
              </w:rPr>
              <w:t>2021-2022</w:t>
            </w:r>
          </w:p>
        </w:tc>
      </w:tr>
      <w:tr w:rsidR="00321BC1" w:rsidRPr="000E4594" w:rsidTr="001812CC">
        <w:trPr>
          <w:trHeight w:val="419"/>
        </w:trPr>
        <w:tc>
          <w:tcPr>
            <w:tcW w:w="2127" w:type="dxa"/>
            <w:vMerge w:val="restart"/>
            <w:tcBorders>
              <w:top w:val="single" w:sz="4" w:space="0" w:color="auto"/>
              <w:left w:val="single" w:sz="4" w:space="0" w:color="auto"/>
              <w:right w:val="single" w:sz="4" w:space="0" w:color="auto"/>
            </w:tcBorders>
          </w:tcPr>
          <w:p w:rsidR="00321BC1" w:rsidRPr="000E4594" w:rsidRDefault="00321BC1" w:rsidP="001812CC">
            <w:pPr>
              <w:pStyle w:val="ae"/>
              <w:numPr>
                <w:ilvl w:val="0"/>
                <w:numId w:val="6"/>
              </w:numPr>
              <w:spacing w:after="0"/>
              <w:jc w:val="both"/>
              <w:rPr>
                <w:rStyle w:val="markedcontent"/>
                <w:rFonts w:ascii="Times New Roman" w:hAnsi="Times New Roman" w:cs="Times New Roman"/>
              </w:rPr>
            </w:pPr>
            <w:r w:rsidRPr="000E4594">
              <w:rPr>
                <w:rStyle w:val="markedcontent"/>
                <w:rFonts w:ascii="Times New Roman" w:hAnsi="Times New Roman" w:cs="Times New Roman"/>
              </w:rPr>
              <w:t>ГБОУ «СОШ № 13 г. Назрань»</w:t>
            </w:r>
          </w:p>
          <w:p w:rsidR="00321BC1" w:rsidRPr="000E4594" w:rsidRDefault="00321BC1" w:rsidP="001812CC">
            <w:pPr>
              <w:pStyle w:val="ae"/>
              <w:numPr>
                <w:ilvl w:val="0"/>
                <w:numId w:val="6"/>
              </w:numPr>
              <w:spacing w:after="0"/>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321BC1" w:rsidRPr="000E4594" w:rsidRDefault="00321BC1" w:rsidP="001812CC">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Русский язык</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10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50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66,6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r>
      <w:tr w:rsidR="00321BC1" w:rsidRPr="000E4594" w:rsidTr="001812CC">
        <w:trPr>
          <w:trHeight w:val="419"/>
        </w:trPr>
        <w:tc>
          <w:tcPr>
            <w:tcW w:w="2127" w:type="dxa"/>
            <w:vMerge/>
            <w:tcBorders>
              <w:left w:val="single" w:sz="4" w:space="0" w:color="auto"/>
              <w:right w:val="single" w:sz="4" w:space="0" w:color="auto"/>
            </w:tcBorders>
          </w:tcPr>
          <w:p w:rsidR="00321BC1" w:rsidRPr="000E4594" w:rsidRDefault="00321BC1" w:rsidP="001812CC">
            <w:pPr>
              <w:spacing w:after="0" w:line="200" w:lineRule="atLeas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321BC1" w:rsidRPr="000E4594" w:rsidRDefault="00321BC1" w:rsidP="001812CC">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(проф.)</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r>
      <w:tr w:rsidR="00321BC1" w:rsidRPr="000E4594" w:rsidTr="001812CC">
        <w:trPr>
          <w:trHeight w:val="419"/>
        </w:trPr>
        <w:tc>
          <w:tcPr>
            <w:tcW w:w="2127" w:type="dxa"/>
            <w:vMerge/>
            <w:tcBorders>
              <w:left w:val="single" w:sz="4" w:space="0" w:color="auto"/>
              <w:bottom w:val="single" w:sz="4" w:space="0" w:color="auto"/>
              <w:right w:val="single" w:sz="4" w:space="0" w:color="auto"/>
            </w:tcBorders>
          </w:tcPr>
          <w:p w:rsidR="00321BC1" w:rsidRPr="000E4594" w:rsidRDefault="00321BC1" w:rsidP="001812CC">
            <w:pPr>
              <w:spacing w:after="0" w:line="200" w:lineRule="atLeas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321BC1" w:rsidRPr="000E4594" w:rsidRDefault="00321BC1" w:rsidP="001812CC">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(баз.)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33,3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r>
      <w:tr w:rsidR="00321BC1" w:rsidRPr="000E4594" w:rsidTr="001812CC">
        <w:trPr>
          <w:trHeight w:val="419"/>
        </w:trPr>
        <w:tc>
          <w:tcPr>
            <w:tcW w:w="2127" w:type="dxa"/>
            <w:vMerge w:val="restart"/>
            <w:tcBorders>
              <w:top w:val="single" w:sz="4" w:space="0" w:color="auto"/>
              <w:left w:val="single" w:sz="4" w:space="0" w:color="auto"/>
              <w:right w:val="single" w:sz="4" w:space="0" w:color="auto"/>
            </w:tcBorders>
          </w:tcPr>
          <w:p w:rsidR="00321BC1" w:rsidRPr="000E4594" w:rsidRDefault="00321BC1" w:rsidP="001812CC">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 xml:space="preserve">ГБОУ «СОШ № 3 </w:t>
            </w:r>
            <w:r w:rsidRPr="000E4594">
              <w:rPr>
                <w:rFonts w:ascii="Times New Roman" w:eastAsia="Times New Roman" w:hAnsi="Times New Roman" w:cs="Times New Roman"/>
              </w:rPr>
              <w:lastRenderedPageBreak/>
              <w:t xml:space="preserve">с.п. </w:t>
            </w:r>
            <w:proofErr w:type="spellStart"/>
            <w:r w:rsidRPr="000E4594">
              <w:rPr>
                <w:rFonts w:ascii="Times New Roman" w:eastAsia="Times New Roman" w:hAnsi="Times New Roman" w:cs="Times New Roman"/>
              </w:rPr>
              <w:t>Сурхахи</w:t>
            </w:r>
            <w:proofErr w:type="spellEnd"/>
            <w:r w:rsidRPr="000E4594">
              <w:rPr>
                <w:rFonts w:ascii="Times New Roman" w:eastAsia="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vAlign w:val="center"/>
          </w:tcPr>
          <w:p w:rsidR="00321BC1" w:rsidRPr="000E4594" w:rsidRDefault="00321BC1" w:rsidP="001812CC">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lastRenderedPageBreak/>
              <w:t>Русский язык</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r>
      <w:tr w:rsidR="00321BC1" w:rsidRPr="000E4594" w:rsidTr="001812CC">
        <w:trPr>
          <w:trHeight w:val="419"/>
        </w:trPr>
        <w:tc>
          <w:tcPr>
            <w:tcW w:w="2127" w:type="dxa"/>
            <w:vMerge/>
            <w:tcBorders>
              <w:left w:val="single" w:sz="4" w:space="0" w:color="auto"/>
              <w:right w:val="single" w:sz="4" w:space="0" w:color="auto"/>
            </w:tcBorders>
          </w:tcPr>
          <w:p w:rsidR="00321BC1" w:rsidRPr="000E4594" w:rsidRDefault="00321BC1" w:rsidP="001812CC">
            <w:pPr>
              <w:spacing w:after="0" w:line="200" w:lineRule="atLeas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321BC1" w:rsidRPr="000E4594" w:rsidRDefault="00321BC1" w:rsidP="001812CC">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(проф.)</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r>
      <w:tr w:rsidR="00321BC1" w:rsidRPr="000E4594" w:rsidTr="001812CC">
        <w:trPr>
          <w:trHeight w:val="419"/>
        </w:trPr>
        <w:tc>
          <w:tcPr>
            <w:tcW w:w="2127" w:type="dxa"/>
            <w:vMerge/>
            <w:tcBorders>
              <w:left w:val="single" w:sz="4" w:space="0" w:color="auto"/>
              <w:bottom w:val="single" w:sz="4" w:space="0" w:color="auto"/>
              <w:right w:val="single" w:sz="4" w:space="0" w:color="auto"/>
            </w:tcBorders>
          </w:tcPr>
          <w:p w:rsidR="00321BC1" w:rsidRPr="000E4594" w:rsidRDefault="00321BC1" w:rsidP="001812CC">
            <w:pPr>
              <w:spacing w:after="0" w:line="200" w:lineRule="atLeas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321BC1" w:rsidRPr="000E4594" w:rsidRDefault="00321BC1" w:rsidP="001812CC">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(баз.)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1" w:rsidRPr="000E4594" w:rsidRDefault="00321BC1" w:rsidP="002E433E">
            <w:pPr>
              <w:spacing w:after="0" w:line="240" w:lineRule="auto"/>
              <w:jc w:val="center"/>
              <w:rPr>
                <w:rFonts w:ascii="Times New Roman" w:hAnsi="Times New Roman" w:cs="Times New Roman"/>
              </w:rPr>
            </w:pPr>
            <w:r w:rsidRPr="000E4594">
              <w:rPr>
                <w:rFonts w:ascii="Times New Roman" w:hAnsi="Times New Roman" w:cs="Times New Roman"/>
              </w:rPr>
              <w:t>0</w:t>
            </w:r>
          </w:p>
        </w:tc>
      </w:tr>
      <w:tr w:rsidR="00727E76" w:rsidRPr="000E4594" w:rsidTr="001812CC">
        <w:trPr>
          <w:trHeight w:val="419"/>
        </w:trPr>
        <w:tc>
          <w:tcPr>
            <w:tcW w:w="2127" w:type="dxa"/>
            <w:vMerge w:val="restart"/>
            <w:tcBorders>
              <w:top w:val="single" w:sz="4" w:space="0" w:color="auto"/>
              <w:left w:val="single" w:sz="4" w:space="0" w:color="auto"/>
              <w:right w:val="single" w:sz="4" w:space="0" w:color="auto"/>
            </w:tcBorders>
          </w:tcPr>
          <w:p w:rsidR="00727E76" w:rsidRPr="000E4594" w:rsidRDefault="00727E76" w:rsidP="001812CC">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ГБОУ «СОШ –ДС с.п. Алкун»</w:t>
            </w:r>
          </w:p>
          <w:p w:rsidR="00727E76" w:rsidRPr="000E4594" w:rsidRDefault="00727E76" w:rsidP="001812CC">
            <w:pPr>
              <w:spacing w:after="0" w:line="200" w:lineRule="atLeast"/>
              <w:rPr>
                <w:rFonts w:ascii="Times New Roman" w:eastAsia="Times New Roman" w:hAnsi="Times New Roman" w:cs="Times New Roman"/>
              </w:rPr>
            </w:pPr>
          </w:p>
          <w:p w:rsidR="00727E76" w:rsidRPr="000E4594" w:rsidRDefault="00727E76" w:rsidP="001812CC">
            <w:pPr>
              <w:spacing w:after="0" w:line="200" w:lineRule="atLeas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727E76" w:rsidRPr="000E4594" w:rsidRDefault="00727E76" w:rsidP="001812CC">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Русский язык</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DC3EEF" w:rsidRDefault="00727E76" w:rsidP="002E433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DC3EEF" w:rsidRDefault="00727E76" w:rsidP="002E433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27E76" w:rsidRPr="00DC3EEF" w:rsidRDefault="00727E76" w:rsidP="002E433E">
            <w:pPr>
              <w:spacing w:after="0" w:line="240" w:lineRule="auto"/>
              <w:jc w:val="center"/>
              <w:rPr>
                <w:rFonts w:ascii="Times New Roman" w:hAnsi="Times New Roman" w:cs="Times New Roman"/>
                <w:b/>
                <w:sz w:val="20"/>
                <w:szCs w:val="20"/>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27E76" w:rsidRPr="00DC3EEF" w:rsidRDefault="00727E76" w:rsidP="002E433E">
            <w:pPr>
              <w:spacing w:after="0" w:line="240" w:lineRule="auto"/>
              <w:jc w:val="center"/>
              <w:rPr>
                <w:rFonts w:ascii="Times New Roman" w:hAnsi="Times New Roman" w:cs="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DC3EEF" w:rsidRDefault="00727E76" w:rsidP="002E433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DC3EEF" w:rsidRDefault="00727E76" w:rsidP="002E433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27E76" w:rsidRPr="00DC3EEF" w:rsidRDefault="00727E76" w:rsidP="002E433E">
            <w:pPr>
              <w:spacing w:after="0" w:line="240" w:lineRule="auto"/>
              <w:jc w:val="center"/>
              <w:rPr>
                <w:rFonts w:ascii="Times New Roman" w:hAnsi="Times New Roman" w:cs="Times New Roman"/>
                <w:b/>
                <w:sz w:val="20"/>
                <w:szCs w:val="20"/>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27E76" w:rsidRPr="00DC3EEF" w:rsidRDefault="00727E76" w:rsidP="002E433E">
            <w:pPr>
              <w:spacing w:after="0" w:line="240" w:lineRule="auto"/>
              <w:jc w:val="center"/>
              <w:rPr>
                <w:rFonts w:ascii="Times New Roman" w:hAnsi="Times New Roman" w:cs="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DC3EEF" w:rsidRDefault="00727E76" w:rsidP="002E433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DC3EEF" w:rsidRDefault="00727E76" w:rsidP="002E433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0E4594" w:rsidRDefault="00727E76" w:rsidP="001812CC">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0E4594" w:rsidRDefault="00727E76" w:rsidP="001812CC">
            <w:pPr>
              <w:spacing w:after="0" w:line="240" w:lineRule="auto"/>
              <w:jc w:val="center"/>
              <w:rPr>
                <w:rFonts w:ascii="Times New Roman" w:hAnsi="Times New Roman" w:cs="Times New Roman"/>
              </w:rPr>
            </w:pPr>
          </w:p>
        </w:tc>
      </w:tr>
      <w:tr w:rsidR="00727E76" w:rsidRPr="000E4594" w:rsidTr="001812CC">
        <w:trPr>
          <w:trHeight w:val="419"/>
        </w:trPr>
        <w:tc>
          <w:tcPr>
            <w:tcW w:w="2127" w:type="dxa"/>
            <w:vMerge/>
            <w:tcBorders>
              <w:left w:val="single" w:sz="4" w:space="0" w:color="auto"/>
              <w:right w:val="single" w:sz="4" w:space="0" w:color="auto"/>
            </w:tcBorders>
          </w:tcPr>
          <w:p w:rsidR="00727E76" w:rsidRPr="000E4594" w:rsidRDefault="00727E76" w:rsidP="001812CC">
            <w:pPr>
              <w:spacing w:after="0" w:line="200" w:lineRule="atLeas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727E76" w:rsidRPr="000E4594" w:rsidRDefault="00727E76" w:rsidP="001812CC">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(проф.)</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0E4594" w:rsidRDefault="00727E76" w:rsidP="001812CC">
            <w:pPr>
              <w:spacing w:after="0" w:line="240" w:lineRule="auto"/>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0E4594" w:rsidRDefault="00727E76" w:rsidP="001812CC">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27E76" w:rsidRPr="000E4594" w:rsidRDefault="00727E76" w:rsidP="001812CC">
            <w:pPr>
              <w:spacing w:after="0" w:line="240" w:lineRule="auto"/>
              <w:jc w:val="center"/>
              <w:rPr>
                <w:rFonts w:ascii="Times New Roman" w:hAnsi="Times New Roman" w:cs="Times New Roman"/>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27E76" w:rsidRPr="000E4594" w:rsidRDefault="00727E76" w:rsidP="001812CC">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0E4594" w:rsidRDefault="00727E76" w:rsidP="001812CC">
            <w:pPr>
              <w:spacing w:after="0" w:line="240" w:lineRule="auto"/>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0E4594" w:rsidRDefault="00727E76" w:rsidP="001812CC">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27E76" w:rsidRPr="000E4594" w:rsidRDefault="00727E76" w:rsidP="001812CC">
            <w:pPr>
              <w:spacing w:after="0" w:line="240" w:lineRule="auto"/>
              <w:jc w:val="center"/>
              <w:rPr>
                <w:rFonts w:ascii="Times New Roman" w:hAnsi="Times New Roman" w:cs="Times New Roman"/>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27E76" w:rsidRPr="000E4594" w:rsidRDefault="00727E76" w:rsidP="001812CC">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0E4594" w:rsidRDefault="00727E76" w:rsidP="001812CC">
            <w:pPr>
              <w:spacing w:after="0" w:line="240" w:lineRule="auto"/>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0E4594" w:rsidRDefault="00727E76" w:rsidP="001812CC">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0E4594" w:rsidRDefault="00727E76" w:rsidP="001812CC">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0E4594" w:rsidRDefault="00727E76" w:rsidP="001812CC">
            <w:pPr>
              <w:spacing w:after="0" w:line="240" w:lineRule="auto"/>
              <w:jc w:val="center"/>
              <w:rPr>
                <w:rFonts w:ascii="Times New Roman" w:hAnsi="Times New Roman" w:cs="Times New Roman"/>
              </w:rPr>
            </w:pPr>
          </w:p>
        </w:tc>
      </w:tr>
      <w:tr w:rsidR="00727E76" w:rsidRPr="000E4594" w:rsidTr="001812CC">
        <w:trPr>
          <w:trHeight w:val="419"/>
        </w:trPr>
        <w:tc>
          <w:tcPr>
            <w:tcW w:w="2127" w:type="dxa"/>
            <w:vMerge/>
            <w:tcBorders>
              <w:left w:val="single" w:sz="4" w:space="0" w:color="auto"/>
              <w:bottom w:val="single" w:sz="4" w:space="0" w:color="auto"/>
              <w:right w:val="single" w:sz="4" w:space="0" w:color="auto"/>
            </w:tcBorders>
          </w:tcPr>
          <w:p w:rsidR="00727E76" w:rsidRPr="000E4594" w:rsidRDefault="00727E76" w:rsidP="001812CC">
            <w:pPr>
              <w:spacing w:after="0" w:line="200" w:lineRule="atLeas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727E76" w:rsidRPr="000E4594" w:rsidRDefault="00727E76" w:rsidP="001812CC">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(баз.)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0E4594" w:rsidRDefault="00727E76" w:rsidP="001812CC">
            <w:pPr>
              <w:spacing w:after="0" w:line="240" w:lineRule="auto"/>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0E4594" w:rsidRDefault="00727E76" w:rsidP="001812CC">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27E76" w:rsidRPr="000E4594" w:rsidRDefault="00727E76" w:rsidP="001812CC">
            <w:pPr>
              <w:spacing w:after="0" w:line="240" w:lineRule="auto"/>
              <w:jc w:val="center"/>
              <w:rPr>
                <w:rFonts w:ascii="Times New Roman" w:hAnsi="Times New Roman" w:cs="Times New Roman"/>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27E76" w:rsidRPr="000E4594" w:rsidRDefault="00727E76" w:rsidP="001812CC">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0E4594" w:rsidRDefault="00727E76" w:rsidP="001812CC">
            <w:pPr>
              <w:spacing w:after="0" w:line="240" w:lineRule="auto"/>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0E4594" w:rsidRDefault="00727E76" w:rsidP="001812CC">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27E76" w:rsidRPr="000E4594" w:rsidRDefault="00727E76" w:rsidP="001812CC">
            <w:pPr>
              <w:spacing w:after="0" w:line="240" w:lineRule="auto"/>
              <w:jc w:val="center"/>
              <w:rPr>
                <w:rFonts w:ascii="Times New Roman" w:hAnsi="Times New Roman" w:cs="Times New Roman"/>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27E76" w:rsidRPr="000E4594" w:rsidRDefault="00727E76" w:rsidP="001812CC">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0E4594" w:rsidRDefault="00727E76" w:rsidP="001812CC">
            <w:pPr>
              <w:spacing w:after="0" w:line="240" w:lineRule="auto"/>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0E4594" w:rsidRDefault="00727E76" w:rsidP="001812CC">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0E4594" w:rsidRDefault="00727E76" w:rsidP="001812CC">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0E4594" w:rsidRDefault="00727E76" w:rsidP="001812CC">
            <w:pPr>
              <w:spacing w:after="0" w:line="240" w:lineRule="auto"/>
              <w:jc w:val="center"/>
              <w:rPr>
                <w:rFonts w:ascii="Times New Roman" w:hAnsi="Times New Roman" w:cs="Times New Roman"/>
              </w:rPr>
            </w:pPr>
          </w:p>
        </w:tc>
      </w:tr>
      <w:tr w:rsidR="00727E76" w:rsidRPr="000E4594" w:rsidTr="001812CC">
        <w:trPr>
          <w:trHeight w:val="419"/>
        </w:trPr>
        <w:tc>
          <w:tcPr>
            <w:tcW w:w="2127" w:type="dxa"/>
            <w:vMerge w:val="restart"/>
            <w:tcBorders>
              <w:top w:val="single" w:sz="4" w:space="0" w:color="auto"/>
              <w:left w:val="single" w:sz="4" w:space="0" w:color="auto"/>
              <w:right w:val="single" w:sz="4" w:space="0" w:color="auto"/>
            </w:tcBorders>
          </w:tcPr>
          <w:p w:rsidR="00727E76" w:rsidRPr="000E4594" w:rsidRDefault="00727E76" w:rsidP="001812CC">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 xml:space="preserve">ГБОУ «СОШ № 4 с.п. </w:t>
            </w:r>
            <w:proofErr w:type="spellStart"/>
            <w:r w:rsidRPr="000E4594">
              <w:rPr>
                <w:rFonts w:ascii="Times New Roman" w:eastAsia="Times New Roman" w:hAnsi="Times New Roman" w:cs="Times New Roman"/>
              </w:rPr>
              <w:t>Экажево</w:t>
            </w:r>
            <w:proofErr w:type="spellEnd"/>
            <w:r w:rsidRPr="000E4594">
              <w:rPr>
                <w:rFonts w:ascii="Times New Roman" w:eastAsia="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727E76" w:rsidRPr="000E4594" w:rsidRDefault="00727E76" w:rsidP="001812CC">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Русский язык</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6</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w:t>
            </w:r>
          </w:p>
        </w:tc>
      </w:tr>
      <w:tr w:rsidR="00727E76" w:rsidRPr="000E4594" w:rsidTr="001812CC">
        <w:trPr>
          <w:trHeight w:val="419"/>
        </w:trPr>
        <w:tc>
          <w:tcPr>
            <w:tcW w:w="2127" w:type="dxa"/>
            <w:vMerge/>
            <w:tcBorders>
              <w:left w:val="single" w:sz="4" w:space="0" w:color="auto"/>
              <w:right w:val="single" w:sz="4" w:space="0" w:color="auto"/>
            </w:tcBorders>
          </w:tcPr>
          <w:p w:rsidR="00727E76" w:rsidRPr="000E4594" w:rsidRDefault="00727E76" w:rsidP="001812CC">
            <w:pPr>
              <w:spacing w:after="0" w:line="200" w:lineRule="atLeas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727E76" w:rsidRPr="000E4594" w:rsidRDefault="00727E76" w:rsidP="001812CC">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(проф.)</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w:t>
            </w:r>
          </w:p>
        </w:tc>
      </w:tr>
      <w:tr w:rsidR="00727E76" w:rsidRPr="000E4594" w:rsidTr="001812CC">
        <w:trPr>
          <w:trHeight w:val="419"/>
        </w:trPr>
        <w:tc>
          <w:tcPr>
            <w:tcW w:w="2127" w:type="dxa"/>
            <w:vMerge/>
            <w:tcBorders>
              <w:left w:val="single" w:sz="4" w:space="0" w:color="auto"/>
              <w:bottom w:val="single" w:sz="4" w:space="0" w:color="auto"/>
              <w:right w:val="single" w:sz="4" w:space="0" w:color="auto"/>
            </w:tcBorders>
          </w:tcPr>
          <w:p w:rsidR="00727E76" w:rsidRPr="000E4594" w:rsidRDefault="00727E76" w:rsidP="001812CC">
            <w:pPr>
              <w:spacing w:after="0" w:line="200" w:lineRule="atLeas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727E76" w:rsidRPr="000E4594" w:rsidRDefault="00727E76" w:rsidP="001812CC">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(баз.)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6</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5</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76" w:rsidRPr="002E433E" w:rsidRDefault="00727E76" w:rsidP="002E433E">
            <w:pPr>
              <w:spacing w:after="0" w:line="240" w:lineRule="auto"/>
              <w:jc w:val="center"/>
              <w:rPr>
                <w:rFonts w:ascii="Times New Roman" w:hAnsi="Times New Roman" w:cs="Times New Roman"/>
                <w:sz w:val="20"/>
                <w:szCs w:val="20"/>
              </w:rPr>
            </w:pPr>
          </w:p>
        </w:tc>
      </w:tr>
      <w:tr w:rsidR="004039FD" w:rsidRPr="000E4594" w:rsidTr="001812CC">
        <w:trPr>
          <w:trHeight w:val="419"/>
        </w:trPr>
        <w:tc>
          <w:tcPr>
            <w:tcW w:w="2127" w:type="dxa"/>
            <w:vMerge w:val="restart"/>
            <w:tcBorders>
              <w:top w:val="single" w:sz="4" w:space="0" w:color="auto"/>
              <w:left w:val="single" w:sz="4" w:space="0" w:color="auto"/>
              <w:right w:val="single" w:sz="4" w:space="0" w:color="auto"/>
            </w:tcBorders>
          </w:tcPr>
          <w:p w:rsidR="004039FD" w:rsidRPr="000E4594" w:rsidRDefault="004039FD" w:rsidP="001812CC">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ГБОУ «СОШ № 7 с.п. Пседах».</w:t>
            </w:r>
          </w:p>
        </w:tc>
        <w:tc>
          <w:tcPr>
            <w:tcW w:w="1560" w:type="dxa"/>
            <w:tcBorders>
              <w:top w:val="single" w:sz="4" w:space="0" w:color="auto"/>
              <w:left w:val="single" w:sz="4" w:space="0" w:color="auto"/>
              <w:bottom w:val="single" w:sz="4" w:space="0" w:color="auto"/>
              <w:right w:val="single" w:sz="4" w:space="0" w:color="auto"/>
            </w:tcBorders>
            <w:vAlign w:val="center"/>
          </w:tcPr>
          <w:p w:rsidR="004039FD" w:rsidRPr="000E4594" w:rsidRDefault="004039FD" w:rsidP="001812CC">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Русский язык</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44%</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+20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16,6%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p>
        </w:tc>
      </w:tr>
      <w:tr w:rsidR="004039FD" w:rsidRPr="000E4594" w:rsidTr="001812CC">
        <w:trPr>
          <w:trHeight w:val="419"/>
        </w:trPr>
        <w:tc>
          <w:tcPr>
            <w:tcW w:w="2127" w:type="dxa"/>
            <w:vMerge/>
            <w:tcBorders>
              <w:left w:val="single" w:sz="4" w:space="0" w:color="auto"/>
              <w:right w:val="single" w:sz="4" w:space="0" w:color="auto"/>
            </w:tcBorders>
          </w:tcPr>
          <w:p w:rsidR="004039FD" w:rsidRPr="000E4594" w:rsidRDefault="004039FD" w:rsidP="001812CC">
            <w:pPr>
              <w:spacing w:after="0" w:line="200" w:lineRule="atLeas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4039FD" w:rsidRPr="000E4594" w:rsidRDefault="004039FD" w:rsidP="001812CC">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(проф.)</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11%</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+11</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+22%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p>
        </w:tc>
      </w:tr>
      <w:tr w:rsidR="004039FD" w:rsidRPr="000E4594" w:rsidTr="001812CC">
        <w:trPr>
          <w:trHeight w:val="419"/>
        </w:trPr>
        <w:tc>
          <w:tcPr>
            <w:tcW w:w="2127" w:type="dxa"/>
            <w:vMerge/>
            <w:tcBorders>
              <w:left w:val="single" w:sz="4" w:space="0" w:color="auto"/>
              <w:bottom w:val="single" w:sz="4" w:space="0" w:color="auto"/>
              <w:right w:val="single" w:sz="4" w:space="0" w:color="auto"/>
            </w:tcBorders>
          </w:tcPr>
          <w:p w:rsidR="004039FD" w:rsidRPr="000E4594" w:rsidRDefault="004039FD" w:rsidP="001812CC">
            <w:pPr>
              <w:spacing w:after="0" w:line="200" w:lineRule="atLeas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4039FD" w:rsidRPr="000E4594" w:rsidRDefault="004039FD" w:rsidP="001812CC">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(баз.)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3ч на «5»</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На 4 и 5  6 человек</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r w:rsidRPr="002E433E">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9FD" w:rsidRPr="002E433E" w:rsidRDefault="004039FD" w:rsidP="002E433E">
            <w:pPr>
              <w:spacing w:after="0" w:line="240" w:lineRule="auto"/>
              <w:jc w:val="center"/>
              <w:rPr>
                <w:rFonts w:ascii="Times New Roman" w:hAnsi="Times New Roman" w:cs="Times New Roman"/>
                <w:sz w:val="20"/>
                <w:szCs w:val="20"/>
              </w:rPr>
            </w:pPr>
          </w:p>
        </w:tc>
      </w:tr>
      <w:tr w:rsidR="002E433E" w:rsidRPr="000E4594" w:rsidTr="002E433E">
        <w:trPr>
          <w:trHeight w:val="419"/>
        </w:trPr>
        <w:tc>
          <w:tcPr>
            <w:tcW w:w="2127" w:type="dxa"/>
            <w:vMerge w:val="restart"/>
            <w:tcBorders>
              <w:top w:val="single" w:sz="4" w:space="0" w:color="auto"/>
              <w:left w:val="single" w:sz="4" w:space="0" w:color="auto"/>
              <w:right w:val="single" w:sz="4" w:space="0" w:color="auto"/>
            </w:tcBorders>
          </w:tcPr>
          <w:p w:rsidR="002E433E" w:rsidRPr="000E4594" w:rsidRDefault="002E433E" w:rsidP="001812CC">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 xml:space="preserve">ГБОУ «Школа-интернат г. </w:t>
            </w:r>
            <w:proofErr w:type="spellStart"/>
            <w:r w:rsidRPr="000E4594">
              <w:rPr>
                <w:rFonts w:ascii="Times New Roman" w:eastAsia="Times New Roman" w:hAnsi="Times New Roman" w:cs="Times New Roman"/>
              </w:rPr>
              <w:t>Малгобек</w:t>
            </w:r>
            <w:proofErr w:type="spellEnd"/>
            <w:r w:rsidRPr="000E4594">
              <w:rPr>
                <w:rFonts w:ascii="Times New Roman" w:eastAsia="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2E433E" w:rsidRPr="000E4594" w:rsidRDefault="002E433E" w:rsidP="001812CC">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Русский язык</w:t>
            </w:r>
          </w:p>
        </w:tc>
        <w:tc>
          <w:tcPr>
            <w:tcW w:w="11907" w:type="dxa"/>
            <w:gridSpan w:val="12"/>
            <w:vMerge w:val="restart"/>
            <w:tcBorders>
              <w:top w:val="single" w:sz="4" w:space="0" w:color="000000"/>
              <w:left w:val="single" w:sz="4" w:space="0" w:color="000000"/>
              <w:right w:val="single" w:sz="4" w:space="0" w:color="000000"/>
            </w:tcBorders>
            <w:shd w:val="clear" w:color="auto" w:fill="auto"/>
            <w:vAlign w:val="center"/>
          </w:tcPr>
          <w:p w:rsidR="002E433E" w:rsidRPr="000E4594" w:rsidRDefault="002E433E" w:rsidP="001812CC">
            <w:pPr>
              <w:spacing w:after="0" w:line="240" w:lineRule="auto"/>
              <w:jc w:val="center"/>
              <w:rPr>
                <w:rFonts w:ascii="Times New Roman" w:hAnsi="Times New Roman" w:cs="Times New Roman"/>
              </w:rPr>
            </w:pPr>
            <w:r w:rsidRPr="002E433E">
              <w:rPr>
                <w:rFonts w:ascii="Times New Roman" w:eastAsia="Times New Roman" w:hAnsi="Times New Roman" w:cs="Times New Roman"/>
              </w:rPr>
              <w:t>Реализует программы начального и основного общего образования</w:t>
            </w:r>
          </w:p>
        </w:tc>
      </w:tr>
      <w:tr w:rsidR="002E433E" w:rsidRPr="000E4594" w:rsidTr="002E433E">
        <w:trPr>
          <w:trHeight w:val="419"/>
        </w:trPr>
        <w:tc>
          <w:tcPr>
            <w:tcW w:w="2127" w:type="dxa"/>
            <w:vMerge/>
            <w:tcBorders>
              <w:left w:val="single" w:sz="4" w:space="0" w:color="auto"/>
              <w:right w:val="single" w:sz="4" w:space="0" w:color="auto"/>
            </w:tcBorders>
          </w:tcPr>
          <w:p w:rsidR="002E433E" w:rsidRPr="000E4594" w:rsidRDefault="002E433E" w:rsidP="001812CC">
            <w:pPr>
              <w:spacing w:after="0" w:line="200" w:lineRule="atLeas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E433E" w:rsidRPr="000E4594" w:rsidRDefault="002E433E" w:rsidP="001812CC">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(проф.)</w:t>
            </w:r>
          </w:p>
        </w:tc>
        <w:tc>
          <w:tcPr>
            <w:tcW w:w="11907" w:type="dxa"/>
            <w:gridSpan w:val="12"/>
            <w:vMerge/>
            <w:tcBorders>
              <w:left w:val="single" w:sz="4" w:space="0" w:color="000000"/>
              <w:right w:val="single" w:sz="4" w:space="0" w:color="000000"/>
            </w:tcBorders>
            <w:shd w:val="clear" w:color="auto" w:fill="auto"/>
            <w:vAlign w:val="center"/>
          </w:tcPr>
          <w:p w:rsidR="002E433E" w:rsidRPr="000E4594" w:rsidRDefault="002E433E" w:rsidP="001812CC">
            <w:pPr>
              <w:spacing w:after="0" w:line="240" w:lineRule="auto"/>
              <w:jc w:val="center"/>
              <w:rPr>
                <w:rFonts w:ascii="Times New Roman" w:hAnsi="Times New Roman" w:cs="Times New Roman"/>
              </w:rPr>
            </w:pPr>
          </w:p>
        </w:tc>
      </w:tr>
      <w:tr w:rsidR="002E433E" w:rsidRPr="000E4594" w:rsidTr="002E433E">
        <w:trPr>
          <w:trHeight w:val="419"/>
        </w:trPr>
        <w:tc>
          <w:tcPr>
            <w:tcW w:w="2127" w:type="dxa"/>
            <w:vMerge/>
            <w:tcBorders>
              <w:left w:val="single" w:sz="4" w:space="0" w:color="auto"/>
              <w:bottom w:val="single" w:sz="4" w:space="0" w:color="auto"/>
              <w:right w:val="single" w:sz="4" w:space="0" w:color="auto"/>
            </w:tcBorders>
          </w:tcPr>
          <w:p w:rsidR="002E433E" w:rsidRPr="000E4594" w:rsidRDefault="002E433E" w:rsidP="001812CC">
            <w:pPr>
              <w:spacing w:after="0" w:line="200" w:lineRule="atLeas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2E433E" w:rsidRPr="000E4594" w:rsidRDefault="002E433E" w:rsidP="001812CC">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(баз.)</w:t>
            </w:r>
          </w:p>
        </w:tc>
        <w:tc>
          <w:tcPr>
            <w:tcW w:w="11907" w:type="dxa"/>
            <w:gridSpan w:val="12"/>
            <w:vMerge/>
            <w:tcBorders>
              <w:left w:val="single" w:sz="4" w:space="0" w:color="000000"/>
              <w:bottom w:val="single" w:sz="4" w:space="0" w:color="000000"/>
              <w:right w:val="single" w:sz="4" w:space="0" w:color="000000"/>
            </w:tcBorders>
            <w:shd w:val="clear" w:color="auto" w:fill="auto"/>
            <w:vAlign w:val="center"/>
          </w:tcPr>
          <w:p w:rsidR="002E433E" w:rsidRPr="000E4594" w:rsidRDefault="002E433E" w:rsidP="001812CC">
            <w:pPr>
              <w:spacing w:after="0" w:line="240" w:lineRule="auto"/>
              <w:jc w:val="center"/>
              <w:rPr>
                <w:rFonts w:ascii="Times New Roman" w:hAnsi="Times New Roman" w:cs="Times New Roman"/>
              </w:rPr>
            </w:pPr>
          </w:p>
        </w:tc>
      </w:tr>
    </w:tbl>
    <w:p w:rsidR="00DC3EEF" w:rsidRPr="000E4594" w:rsidRDefault="00DC3EEF" w:rsidP="00DC3EEF">
      <w:pPr>
        <w:spacing w:after="160" w:line="259" w:lineRule="auto"/>
        <w:ind w:left="450"/>
        <w:contextualSpacing/>
        <w:rPr>
          <w:rFonts w:ascii="Times New Roman" w:hAnsi="Times New Roman" w:cs="Times New Roman"/>
        </w:rPr>
      </w:pPr>
    </w:p>
    <w:p w:rsidR="00DC3EEF" w:rsidRPr="000E4594" w:rsidRDefault="00DC3EEF" w:rsidP="00DC3EEF">
      <w:pPr>
        <w:spacing w:after="160" w:line="259" w:lineRule="auto"/>
        <w:ind w:left="450"/>
        <w:contextualSpacing/>
        <w:rPr>
          <w:rFonts w:ascii="Times New Roman" w:hAnsi="Times New Roman" w:cs="Times New Roman"/>
        </w:rPr>
      </w:pPr>
    </w:p>
    <w:p w:rsidR="00DC3EEF" w:rsidRPr="002E433E" w:rsidRDefault="00DC3EEF" w:rsidP="002E433E">
      <w:pPr>
        <w:spacing w:after="0" w:line="240" w:lineRule="auto"/>
        <w:ind w:left="260" w:right="400" w:firstLine="660"/>
        <w:jc w:val="center"/>
        <w:rPr>
          <w:rFonts w:ascii="Times New Roman" w:eastAsia="Times New Roman" w:hAnsi="Times New Roman" w:cs="Times New Roman"/>
          <w:b/>
          <w:sz w:val="28"/>
          <w:szCs w:val="28"/>
        </w:rPr>
      </w:pPr>
      <w:bookmarkStart w:id="0" w:name="_GoBack"/>
      <w:bookmarkEnd w:id="0"/>
    </w:p>
    <w:p w:rsidR="0039228A" w:rsidRPr="002E433E" w:rsidRDefault="0039228A" w:rsidP="002E433E">
      <w:pPr>
        <w:keepNext/>
        <w:keepLines/>
        <w:numPr>
          <w:ilvl w:val="0"/>
          <w:numId w:val="4"/>
        </w:numPr>
        <w:tabs>
          <w:tab w:val="left" w:pos="567"/>
        </w:tabs>
        <w:spacing w:after="0" w:line="240" w:lineRule="auto"/>
        <w:ind w:firstLine="709"/>
        <w:jc w:val="center"/>
        <w:outlineLvl w:val="2"/>
        <w:rPr>
          <w:rFonts w:ascii="Times New Roman" w:eastAsia="SimSun" w:hAnsi="Times New Roman" w:cs="Times New Roman"/>
          <w:b/>
          <w:bCs/>
          <w:sz w:val="28"/>
          <w:szCs w:val="28"/>
          <w:lang w:eastAsia="ru-RU"/>
        </w:rPr>
      </w:pPr>
      <w:r w:rsidRPr="002E433E">
        <w:rPr>
          <w:rFonts w:ascii="Times New Roman" w:eastAsia="SimSun" w:hAnsi="Times New Roman" w:cs="Times New Roman"/>
          <w:b/>
          <w:bCs/>
          <w:sz w:val="28"/>
          <w:szCs w:val="28"/>
          <w:lang w:eastAsia="ru-RU"/>
        </w:rPr>
        <w:t>Выводы о результатах ЕГЭ школы в целом и задачи на 2022/2023 учебный год по подготовке обучающихся к ЕГЭ</w:t>
      </w:r>
    </w:p>
    <w:p w:rsidR="0039228A" w:rsidRPr="000E4594" w:rsidRDefault="0039228A" w:rsidP="0039228A">
      <w:pPr>
        <w:spacing w:after="0" w:line="240" w:lineRule="auto"/>
        <w:contextualSpacing/>
        <w:rPr>
          <w:rFonts w:ascii="Times New Roman" w:hAnsi="Times New Roman" w:cs="Times New Roman"/>
          <w:lang w:eastAsia="ru-RU"/>
        </w:rPr>
      </w:pPr>
    </w:p>
    <w:p w:rsidR="0039228A" w:rsidRPr="000E4594" w:rsidRDefault="0039228A" w:rsidP="0039228A">
      <w:pPr>
        <w:spacing w:after="0" w:line="240" w:lineRule="auto"/>
        <w:jc w:val="both"/>
        <w:rPr>
          <w:rFonts w:ascii="Times New Roman" w:hAnsi="Times New Roman" w:cs="Times New Roman"/>
        </w:rPr>
      </w:pPr>
    </w:p>
    <w:tbl>
      <w:tblPr>
        <w:tblStyle w:val="11"/>
        <w:tblW w:w="5404" w:type="pct"/>
        <w:tblInd w:w="-572" w:type="dxa"/>
        <w:tblLook w:val="04A0" w:firstRow="1" w:lastRow="0" w:firstColumn="1" w:lastColumn="0" w:noHBand="0" w:noVBand="1"/>
      </w:tblPr>
      <w:tblGrid>
        <w:gridCol w:w="3512"/>
        <w:gridCol w:w="3516"/>
        <w:gridCol w:w="3321"/>
        <w:gridCol w:w="5632"/>
      </w:tblGrid>
      <w:tr w:rsidR="00C605B9" w:rsidRPr="000E4594" w:rsidTr="00321BC1">
        <w:trPr>
          <w:trHeight w:val="1886"/>
        </w:trPr>
        <w:tc>
          <w:tcPr>
            <w:tcW w:w="1099" w:type="pct"/>
            <w:tcBorders>
              <w:top w:val="single" w:sz="4" w:space="0" w:color="auto"/>
              <w:left w:val="single" w:sz="4" w:space="0" w:color="auto"/>
              <w:right w:val="single" w:sz="4" w:space="0" w:color="auto"/>
            </w:tcBorders>
          </w:tcPr>
          <w:p w:rsidR="00C605B9" w:rsidRPr="002E433E" w:rsidRDefault="00C605B9" w:rsidP="002E433E">
            <w:pPr>
              <w:spacing w:after="0" w:line="240" w:lineRule="auto"/>
              <w:jc w:val="center"/>
              <w:rPr>
                <w:rFonts w:ascii="Times New Roman" w:hAnsi="Times New Roman" w:cs="Times New Roman"/>
                <w:b/>
              </w:rPr>
            </w:pPr>
            <w:r w:rsidRPr="002E433E">
              <w:rPr>
                <w:rFonts w:ascii="Times New Roman" w:hAnsi="Times New Roman" w:cs="Times New Roman"/>
                <w:b/>
              </w:rPr>
              <w:lastRenderedPageBreak/>
              <w:t>ШНОР-участница проекта «500+»</w:t>
            </w:r>
          </w:p>
        </w:tc>
        <w:tc>
          <w:tcPr>
            <w:tcW w:w="1100" w:type="pct"/>
            <w:tcBorders>
              <w:top w:val="single" w:sz="4" w:space="0" w:color="auto"/>
              <w:left w:val="single" w:sz="4" w:space="0" w:color="auto"/>
              <w:bottom w:val="single" w:sz="4" w:space="0" w:color="auto"/>
              <w:right w:val="single" w:sz="4" w:space="0" w:color="auto"/>
            </w:tcBorders>
            <w:hideMark/>
          </w:tcPr>
          <w:p w:rsidR="00C605B9" w:rsidRPr="002E433E" w:rsidRDefault="00C605B9" w:rsidP="00C605B9">
            <w:pPr>
              <w:widowControl w:val="0"/>
              <w:spacing w:after="0" w:line="240" w:lineRule="auto"/>
              <w:jc w:val="center"/>
              <w:outlineLvl w:val="2"/>
              <w:rPr>
                <w:rFonts w:ascii="Times New Roman" w:eastAsia="SimSun" w:hAnsi="Times New Roman" w:cs="Times New Roman"/>
                <w:b/>
                <w:iCs/>
                <w:lang w:eastAsia="ru-RU"/>
              </w:rPr>
            </w:pPr>
            <w:r w:rsidRPr="002E433E">
              <w:rPr>
                <w:rFonts w:ascii="Times New Roman" w:eastAsia="SimSun" w:hAnsi="Times New Roman" w:cs="Times New Roman"/>
                <w:b/>
                <w:iCs/>
                <w:lang w:eastAsia="ru-RU"/>
              </w:rPr>
              <w:t>значимые изменения в результатах ЕГЭ за последние 2 года или об отсутствии существенной динамики</w:t>
            </w:r>
          </w:p>
          <w:p w:rsidR="00C605B9" w:rsidRPr="002E433E" w:rsidRDefault="00C605B9" w:rsidP="00C605B9">
            <w:pPr>
              <w:spacing w:after="0" w:line="240" w:lineRule="auto"/>
              <w:jc w:val="center"/>
              <w:rPr>
                <w:rFonts w:ascii="Times New Roman" w:hAnsi="Times New Roman" w:cs="Times New Roman"/>
                <w:b/>
              </w:rPr>
            </w:pPr>
          </w:p>
        </w:tc>
        <w:tc>
          <w:tcPr>
            <w:tcW w:w="1039" w:type="pct"/>
            <w:tcBorders>
              <w:top w:val="single" w:sz="4" w:space="0" w:color="auto"/>
              <w:left w:val="single" w:sz="4" w:space="0" w:color="auto"/>
              <w:right w:val="single" w:sz="4" w:space="0" w:color="auto"/>
            </w:tcBorders>
          </w:tcPr>
          <w:p w:rsidR="00C605B9" w:rsidRPr="002E433E" w:rsidRDefault="00C605B9" w:rsidP="00C605B9">
            <w:pPr>
              <w:spacing w:after="0" w:line="200" w:lineRule="atLeast"/>
              <w:jc w:val="center"/>
              <w:rPr>
                <w:rFonts w:ascii="Times New Roman" w:eastAsia="Times New Roman" w:hAnsi="Times New Roman" w:cs="Times New Roman"/>
                <w:b/>
              </w:rPr>
            </w:pPr>
            <w:r w:rsidRPr="002E433E">
              <w:rPr>
                <w:rFonts w:ascii="Times New Roman" w:eastAsia="SimSun" w:hAnsi="Times New Roman" w:cs="Times New Roman"/>
                <w:b/>
                <w:iCs/>
                <w:lang w:eastAsia="ru-RU"/>
              </w:rPr>
              <w:t>выводы о тенденциях и возможных причинах получения обучающимися низких результатов ЕГЭ по соответствующим учебным предметам (при наличии)</w:t>
            </w:r>
          </w:p>
        </w:tc>
        <w:tc>
          <w:tcPr>
            <w:tcW w:w="1762" w:type="pct"/>
            <w:tcBorders>
              <w:top w:val="single" w:sz="4" w:space="0" w:color="auto"/>
              <w:left w:val="single" w:sz="4" w:space="0" w:color="auto"/>
              <w:right w:val="single" w:sz="4" w:space="0" w:color="auto"/>
            </w:tcBorders>
          </w:tcPr>
          <w:p w:rsidR="00C605B9" w:rsidRPr="002E433E" w:rsidRDefault="00C605B9" w:rsidP="00E258E8">
            <w:pPr>
              <w:widowControl w:val="0"/>
              <w:spacing w:after="0" w:line="240" w:lineRule="auto"/>
              <w:jc w:val="center"/>
              <w:outlineLvl w:val="2"/>
              <w:rPr>
                <w:rFonts w:ascii="Times New Roman" w:eastAsia="SimSun" w:hAnsi="Times New Roman" w:cs="Times New Roman"/>
                <w:b/>
                <w:bCs/>
                <w:iCs/>
                <w:lang w:eastAsia="ru-RU"/>
              </w:rPr>
            </w:pPr>
            <w:r w:rsidRPr="002E433E">
              <w:rPr>
                <w:rFonts w:ascii="Times New Roman" w:eastAsia="SimSun" w:hAnsi="Times New Roman" w:cs="Times New Roman"/>
                <w:b/>
                <w:bCs/>
                <w:color w:val="000000" w:themeColor="text1"/>
                <w:lang w:eastAsia="ru-RU"/>
              </w:rPr>
              <w:t xml:space="preserve">управленческие решения образовательной организации по повышению качества образования и подготовке обучающихся к </w:t>
            </w:r>
            <w:r w:rsidR="00DE0A25" w:rsidRPr="002E433E">
              <w:rPr>
                <w:rFonts w:ascii="Times New Roman" w:eastAsia="SimSun" w:hAnsi="Times New Roman" w:cs="Times New Roman"/>
                <w:b/>
                <w:bCs/>
                <w:color w:val="000000" w:themeColor="text1"/>
                <w:lang w:eastAsia="ru-RU"/>
              </w:rPr>
              <w:t>ЕГЭ</w:t>
            </w:r>
            <w:r w:rsidRPr="002E433E">
              <w:rPr>
                <w:rFonts w:ascii="Times New Roman" w:eastAsia="SimSun" w:hAnsi="Times New Roman" w:cs="Times New Roman"/>
                <w:b/>
                <w:bCs/>
                <w:color w:val="000000" w:themeColor="text1"/>
                <w:lang w:eastAsia="ru-RU"/>
              </w:rPr>
              <w:t xml:space="preserve"> в 2023 году (например, работа с группами обучающихся, получивших низкие результаты ЕГЭ, работа с педагогами – методическая работа по предмету, проведение диагностических процедур, направление на КПК, распределение нагрузки, работа с родителями обучающихся и т.п.).</w:t>
            </w:r>
          </w:p>
          <w:p w:rsidR="00C605B9" w:rsidRPr="002E433E" w:rsidRDefault="00C605B9" w:rsidP="00C605B9">
            <w:pPr>
              <w:spacing w:after="0" w:line="200" w:lineRule="atLeast"/>
              <w:jc w:val="center"/>
              <w:rPr>
                <w:rFonts w:ascii="Times New Roman" w:eastAsia="Times New Roman" w:hAnsi="Times New Roman" w:cs="Times New Roman"/>
                <w:b/>
              </w:rPr>
            </w:pPr>
          </w:p>
        </w:tc>
      </w:tr>
      <w:tr w:rsidR="00321BC1" w:rsidRPr="000E4594" w:rsidTr="00321BC1">
        <w:trPr>
          <w:trHeight w:val="282"/>
        </w:trPr>
        <w:tc>
          <w:tcPr>
            <w:tcW w:w="1099" w:type="pct"/>
            <w:tcBorders>
              <w:top w:val="single" w:sz="4" w:space="0" w:color="auto"/>
              <w:left w:val="single" w:sz="4" w:space="0" w:color="auto"/>
              <w:right w:val="single" w:sz="4" w:space="0" w:color="auto"/>
            </w:tcBorders>
          </w:tcPr>
          <w:p w:rsidR="00321BC1" w:rsidRPr="000E4594" w:rsidRDefault="00321BC1" w:rsidP="00C605B9">
            <w:pPr>
              <w:pStyle w:val="ae"/>
              <w:numPr>
                <w:ilvl w:val="0"/>
                <w:numId w:val="6"/>
              </w:numPr>
              <w:spacing w:after="0"/>
              <w:jc w:val="both"/>
              <w:rPr>
                <w:rFonts w:ascii="Times New Roman" w:eastAsia="Times New Roman" w:hAnsi="Times New Roman" w:cs="Times New Roman"/>
              </w:rPr>
            </w:pPr>
            <w:r w:rsidRPr="000E4594">
              <w:rPr>
                <w:rStyle w:val="markedcontent"/>
                <w:rFonts w:ascii="Times New Roman" w:hAnsi="Times New Roman" w:cs="Times New Roman"/>
              </w:rPr>
              <w:t>ГБОУ «СОШ № 13 г. Назрань»</w:t>
            </w:r>
          </w:p>
        </w:tc>
        <w:tc>
          <w:tcPr>
            <w:tcW w:w="1100"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autoSpaceDE w:val="0"/>
              <w:autoSpaceDN w:val="0"/>
              <w:adjustRightInd w:val="0"/>
              <w:spacing w:after="0" w:line="240" w:lineRule="auto"/>
              <w:jc w:val="both"/>
              <w:rPr>
                <w:rFonts w:ascii="Times New Roman" w:eastAsia="Times New Roman" w:hAnsi="Times New Roman" w:cs="Times New Roman"/>
              </w:rPr>
            </w:pPr>
            <w:r w:rsidRPr="002E433E">
              <w:rPr>
                <w:rFonts w:ascii="Times New Roman" w:hAnsi="Times New Roman" w:cs="Times New Roman"/>
              </w:rPr>
              <w:t>Согласно статистическим данным результаты ЕГЭ в 2022 году улучшились по сравнению с 2021 гг. Показатели средних тестовых баллов увеличились по всем учебным предметам.</w:t>
            </w:r>
          </w:p>
        </w:tc>
        <w:tc>
          <w:tcPr>
            <w:tcW w:w="1039"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autoSpaceDE w:val="0"/>
              <w:autoSpaceDN w:val="0"/>
              <w:adjustRightInd w:val="0"/>
              <w:spacing w:after="0" w:line="240" w:lineRule="auto"/>
              <w:jc w:val="both"/>
              <w:rPr>
                <w:rFonts w:ascii="Times New Roman" w:hAnsi="Times New Roman" w:cs="Times New Roman"/>
              </w:rPr>
            </w:pPr>
            <w:r w:rsidRPr="002E433E">
              <w:rPr>
                <w:rFonts w:ascii="Times New Roman" w:hAnsi="Times New Roman" w:cs="Times New Roman"/>
              </w:rPr>
              <w:t>Положительную динамику результатов ЕГЭ можно объяснить стабильно высоким качеством обучения, правильный выбор способов достижения учебных целей, согласованность и связность отдельных элементов.</w:t>
            </w:r>
          </w:p>
          <w:p w:rsidR="00321BC1" w:rsidRPr="002E433E" w:rsidRDefault="00321BC1" w:rsidP="002E433E">
            <w:pPr>
              <w:spacing w:after="0" w:line="240" w:lineRule="auto"/>
              <w:jc w:val="both"/>
              <w:rPr>
                <w:rFonts w:ascii="Times New Roman" w:eastAsia="Times New Roman" w:hAnsi="Times New Roman" w:cs="Times New Roman"/>
              </w:rPr>
            </w:pPr>
          </w:p>
        </w:tc>
        <w:tc>
          <w:tcPr>
            <w:tcW w:w="1762"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numPr>
                <w:ilvl w:val="0"/>
                <w:numId w:val="8"/>
              </w:numPr>
              <w:spacing w:after="0" w:line="240" w:lineRule="auto"/>
              <w:ind w:left="143" w:firstLine="709"/>
              <w:contextualSpacing/>
              <w:jc w:val="both"/>
              <w:rPr>
                <w:rFonts w:ascii="Times New Roman" w:hAnsi="Times New Roman" w:cs="Times New Roman"/>
              </w:rPr>
            </w:pPr>
            <w:r w:rsidRPr="002E433E">
              <w:rPr>
                <w:rFonts w:ascii="Times New Roman" w:hAnsi="Times New Roman" w:cs="Times New Roman"/>
              </w:rPr>
              <w:t>внедрены новые образовательные технологии в практику преподавания и т.п.;</w:t>
            </w:r>
          </w:p>
          <w:p w:rsidR="00321BC1" w:rsidRPr="002E433E" w:rsidRDefault="00321BC1" w:rsidP="002E433E">
            <w:pPr>
              <w:numPr>
                <w:ilvl w:val="0"/>
                <w:numId w:val="8"/>
              </w:numPr>
              <w:spacing w:after="0" w:line="240" w:lineRule="auto"/>
              <w:ind w:left="143" w:firstLine="709"/>
              <w:contextualSpacing/>
              <w:jc w:val="both"/>
              <w:rPr>
                <w:rFonts w:ascii="Times New Roman" w:hAnsi="Times New Roman" w:cs="Times New Roman"/>
              </w:rPr>
            </w:pPr>
            <w:r w:rsidRPr="002E433E">
              <w:rPr>
                <w:rFonts w:ascii="Times New Roman" w:hAnsi="Times New Roman" w:cs="Times New Roman"/>
              </w:rPr>
              <w:t>организована индивидуальная работа с обучающимися, имеющими пробелы в знаниях и испытывающими трудности в обучении, в том числе через консультационную деятельность;</w:t>
            </w:r>
          </w:p>
          <w:p w:rsidR="00321BC1" w:rsidRPr="002E433E" w:rsidRDefault="00321BC1" w:rsidP="002E433E">
            <w:pPr>
              <w:numPr>
                <w:ilvl w:val="0"/>
                <w:numId w:val="8"/>
              </w:numPr>
              <w:spacing w:after="0" w:line="240" w:lineRule="auto"/>
              <w:ind w:left="143" w:firstLine="709"/>
              <w:contextualSpacing/>
              <w:jc w:val="both"/>
              <w:rPr>
                <w:rFonts w:ascii="Times New Roman" w:hAnsi="Times New Roman" w:cs="Times New Roman"/>
              </w:rPr>
            </w:pPr>
            <w:r w:rsidRPr="002E433E">
              <w:rPr>
                <w:rFonts w:ascii="Times New Roman" w:hAnsi="Times New Roman" w:cs="Times New Roman"/>
              </w:rPr>
              <w:t>выявлены группы риска из числа обучающихся 11</w:t>
            </w:r>
            <w:r w:rsidRPr="002E433E">
              <w:rPr>
                <w:rFonts w:ascii="Times New Roman" w:hAnsi="Times New Roman" w:cs="Times New Roman"/>
              </w:rPr>
              <w:softHyphen/>
              <w:t>х классов через проведение диагностических контрольных работ по русскому языку и математике, а также предметам по выбору;</w:t>
            </w:r>
          </w:p>
          <w:p w:rsidR="00321BC1" w:rsidRPr="002E433E" w:rsidRDefault="00321BC1" w:rsidP="002E433E">
            <w:pPr>
              <w:numPr>
                <w:ilvl w:val="0"/>
                <w:numId w:val="8"/>
              </w:numPr>
              <w:spacing w:after="0" w:line="240" w:lineRule="auto"/>
              <w:ind w:left="143" w:firstLine="709"/>
              <w:contextualSpacing/>
              <w:jc w:val="both"/>
              <w:rPr>
                <w:rFonts w:ascii="Times New Roman" w:hAnsi="Times New Roman" w:cs="Times New Roman"/>
              </w:rPr>
            </w:pPr>
            <w:r w:rsidRPr="002E433E">
              <w:rPr>
                <w:rFonts w:ascii="Times New Roman" w:hAnsi="Times New Roman" w:cs="Times New Roman"/>
              </w:rPr>
              <w:t>проведены классные часы по вопросам проведения ГИА;</w:t>
            </w:r>
          </w:p>
          <w:p w:rsidR="00321BC1" w:rsidRPr="002E433E" w:rsidRDefault="00321BC1" w:rsidP="002E433E">
            <w:pPr>
              <w:numPr>
                <w:ilvl w:val="0"/>
                <w:numId w:val="8"/>
              </w:numPr>
              <w:spacing w:after="0" w:line="240" w:lineRule="auto"/>
              <w:ind w:left="143" w:firstLine="709"/>
              <w:contextualSpacing/>
              <w:jc w:val="both"/>
              <w:rPr>
                <w:rFonts w:ascii="Times New Roman" w:hAnsi="Times New Roman" w:cs="Times New Roman"/>
              </w:rPr>
            </w:pPr>
            <w:r w:rsidRPr="002E433E">
              <w:rPr>
                <w:rFonts w:ascii="Times New Roman" w:hAnsi="Times New Roman" w:cs="Times New Roman"/>
              </w:rPr>
              <w:t>организовано психолого-педагогическое сопровождение обучающихся 11-х классов;</w:t>
            </w:r>
          </w:p>
          <w:p w:rsidR="00321BC1" w:rsidRPr="002E433E" w:rsidRDefault="00321BC1" w:rsidP="002E433E">
            <w:pPr>
              <w:numPr>
                <w:ilvl w:val="0"/>
                <w:numId w:val="8"/>
              </w:numPr>
              <w:spacing w:after="0" w:line="240" w:lineRule="auto"/>
              <w:ind w:left="143" w:right="400" w:firstLine="660"/>
              <w:contextualSpacing/>
              <w:jc w:val="both"/>
              <w:rPr>
                <w:rFonts w:ascii="Times New Roman" w:eastAsia="Times New Roman" w:hAnsi="Times New Roman" w:cs="Times New Roman"/>
              </w:rPr>
            </w:pPr>
            <w:r w:rsidRPr="002E433E">
              <w:rPr>
                <w:rFonts w:ascii="Times New Roman" w:hAnsi="Times New Roman" w:cs="Times New Roman"/>
              </w:rPr>
              <w:t xml:space="preserve">организованы дополнительные занятия по предметам с разными группами обучающихся по подготовке к ГИА.  </w:t>
            </w:r>
          </w:p>
          <w:p w:rsidR="00321BC1" w:rsidRPr="002E433E" w:rsidRDefault="00321BC1" w:rsidP="002E433E">
            <w:pPr>
              <w:spacing w:after="0" w:line="240" w:lineRule="auto"/>
              <w:jc w:val="both"/>
              <w:rPr>
                <w:rFonts w:ascii="Times New Roman" w:eastAsia="Times New Roman" w:hAnsi="Times New Roman" w:cs="Times New Roman"/>
              </w:rPr>
            </w:pPr>
          </w:p>
        </w:tc>
      </w:tr>
      <w:tr w:rsidR="00321BC1" w:rsidRPr="000E4594" w:rsidTr="002E433E">
        <w:trPr>
          <w:trHeight w:val="282"/>
        </w:trPr>
        <w:tc>
          <w:tcPr>
            <w:tcW w:w="1099" w:type="pct"/>
            <w:tcBorders>
              <w:top w:val="single" w:sz="4" w:space="0" w:color="auto"/>
              <w:left w:val="single" w:sz="4" w:space="0" w:color="auto"/>
              <w:right w:val="single" w:sz="4" w:space="0" w:color="auto"/>
            </w:tcBorders>
          </w:tcPr>
          <w:p w:rsidR="00321BC1" w:rsidRPr="000E4594" w:rsidRDefault="00321BC1" w:rsidP="00C605B9">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 xml:space="preserve">ГБОУ «СОШ № 3 с.п. </w:t>
            </w:r>
            <w:proofErr w:type="spellStart"/>
            <w:r w:rsidRPr="000E4594">
              <w:rPr>
                <w:rFonts w:ascii="Times New Roman" w:eastAsia="Times New Roman" w:hAnsi="Times New Roman" w:cs="Times New Roman"/>
              </w:rPr>
              <w:t>Сурхахи</w:t>
            </w:r>
            <w:proofErr w:type="spellEnd"/>
            <w:r w:rsidRPr="000E4594">
              <w:rPr>
                <w:rFonts w:ascii="Times New Roman" w:eastAsia="Times New Roman" w:hAnsi="Times New Roman" w:cs="Times New Roman"/>
              </w:rPr>
              <w:t>»</w:t>
            </w:r>
          </w:p>
        </w:tc>
        <w:tc>
          <w:tcPr>
            <w:tcW w:w="1100" w:type="pct"/>
            <w:tcBorders>
              <w:top w:val="single" w:sz="4" w:space="0" w:color="auto"/>
              <w:left w:val="single" w:sz="4" w:space="0" w:color="auto"/>
              <w:bottom w:val="single" w:sz="4" w:space="0" w:color="auto"/>
              <w:right w:val="single" w:sz="4" w:space="0" w:color="auto"/>
            </w:tcBorders>
          </w:tcPr>
          <w:p w:rsidR="00321BC1" w:rsidRPr="002E433E" w:rsidRDefault="00321BC1" w:rsidP="002E433E">
            <w:pPr>
              <w:numPr>
                <w:ilvl w:val="0"/>
                <w:numId w:val="10"/>
              </w:numPr>
              <w:tabs>
                <w:tab w:val="clear" w:pos="720"/>
                <w:tab w:val="num" w:pos="360"/>
              </w:tabs>
              <w:spacing w:after="0" w:line="240" w:lineRule="auto"/>
              <w:ind w:left="175" w:right="3" w:firstLine="185"/>
              <w:jc w:val="both"/>
              <w:rPr>
                <w:rFonts w:ascii="Times New Roman" w:eastAsia="Times New Roman" w:hAnsi="Times New Roman" w:cs="Times New Roman"/>
                <w:lang w:eastAsia="ru-RU"/>
              </w:rPr>
            </w:pPr>
            <w:proofErr w:type="gramStart"/>
            <w:r w:rsidRPr="002E433E">
              <w:rPr>
                <w:rFonts w:ascii="Times New Roman" w:eastAsia="Times New Roman" w:hAnsi="Times New Roman" w:cs="Times New Roman"/>
                <w:lang w:eastAsia="ru-RU"/>
              </w:rPr>
              <w:t>Государственная  итоговая</w:t>
            </w:r>
            <w:proofErr w:type="gramEnd"/>
            <w:r w:rsidRPr="002E433E">
              <w:rPr>
                <w:rFonts w:ascii="Times New Roman" w:eastAsia="Times New Roman" w:hAnsi="Times New Roman" w:cs="Times New Roman"/>
                <w:lang w:eastAsia="ru-RU"/>
              </w:rPr>
              <w:t xml:space="preserve"> аттестация показала, что в 2020 и 2021 выпускники </w:t>
            </w:r>
            <w:r w:rsidRPr="002E433E">
              <w:rPr>
                <w:rFonts w:ascii="Times New Roman" w:eastAsia="Times New Roman" w:hAnsi="Times New Roman" w:cs="Times New Roman"/>
                <w:bCs/>
                <w:lang w:eastAsia="ru-RU"/>
              </w:rPr>
              <w:t xml:space="preserve"> 11-го класса (100 %) стабильно </w:t>
            </w:r>
            <w:r w:rsidRPr="002E433E">
              <w:rPr>
                <w:rFonts w:ascii="Times New Roman" w:eastAsia="Times New Roman" w:hAnsi="Times New Roman" w:cs="Times New Roman"/>
                <w:lang w:eastAsia="ru-RU"/>
              </w:rPr>
              <w:t> </w:t>
            </w:r>
            <w:r w:rsidRPr="002E433E">
              <w:rPr>
                <w:rFonts w:ascii="Times New Roman" w:eastAsia="Times New Roman" w:hAnsi="Times New Roman" w:cs="Times New Roman"/>
                <w:bCs/>
                <w:lang w:eastAsia="ru-RU"/>
              </w:rPr>
              <w:t>успешно справляются с обязательным экзаменом</w:t>
            </w:r>
            <w:r w:rsidRPr="002E433E">
              <w:rPr>
                <w:rFonts w:ascii="Times New Roman" w:eastAsia="Times New Roman" w:hAnsi="Times New Roman" w:cs="Times New Roman"/>
                <w:lang w:eastAsia="ru-RU"/>
              </w:rPr>
              <w:t>  по русскому языку , преодолевая  порог минимального количества баллов.</w:t>
            </w:r>
          </w:p>
          <w:p w:rsidR="00321BC1" w:rsidRPr="002E433E" w:rsidRDefault="00321BC1" w:rsidP="002E433E">
            <w:pPr>
              <w:numPr>
                <w:ilvl w:val="0"/>
                <w:numId w:val="10"/>
              </w:numPr>
              <w:tabs>
                <w:tab w:val="clear" w:pos="720"/>
                <w:tab w:val="num" w:pos="360"/>
              </w:tabs>
              <w:spacing w:after="0" w:line="240" w:lineRule="auto"/>
              <w:ind w:left="175" w:right="3" w:firstLine="185"/>
              <w:jc w:val="both"/>
              <w:rPr>
                <w:rFonts w:ascii="Times New Roman" w:eastAsia="Times New Roman" w:hAnsi="Times New Roman" w:cs="Times New Roman"/>
                <w:lang w:eastAsia="ru-RU"/>
              </w:rPr>
            </w:pPr>
            <w:r w:rsidRPr="002E433E">
              <w:rPr>
                <w:rFonts w:ascii="Times New Roman" w:eastAsia="Times New Roman" w:hAnsi="Times New Roman" w:cs="Times New Roman"/>
                <w:lang w:eastAsia="ru-RU"/>
              </w:rPr>
              <w:t xml:space="preserve">А в 2022 4 ученика не </w:t>
            </w:r>
            <w:proofErr w:type="gramStart"/>
            <w:r w:rsidRPr="002E433E">
              <w:rPr>
                <w:rFonts w:ascii="Times New Roman" w:eastAsia="Times New Roman" w:hAnsi="Times New Roman" w:cs="Times New Roman"/>
                <w:lang w:eastAsia="ru-RU"/>
              </w:rPr>
              <w:t>преодолели  минимальный</w:t>
            </w:r>
            <w:proofErr w:type="gramEnd"/>
            <w:r w:rsidRPr="002E433E">
              <w:rPr>
                <w:rFonts w:ascii="Times New Roman" w:eastAsia="Times New Roman" w:hAnsi="Times New Roman" w:cs="Times New Roman"/>
                <w:lang w:eastAsia="ru-RU"/>
              </w:rPr>
              <w:t xml:space="preserve"> балл </w:t>
            </w:r>
            <w:r w:rsidRPr="002E433E">
              <w:rPr>
                <w:rFonts w:ascii="Times New Roman" w:eastAsia="Times New Roman" w:hAnsi="Times New Roman" w:cs="Times New Roman"/>
                <w:lang w:eastAsia="ru-RU"/>
              </w:rPr>
              <w:lastRenderedPageBreak/>
              <w:t xml:space="preserve">по обязательному предмету русский язык. </w:t>
            </w:r>
          </w:p>
          <w:p w:rsidR="00321BC1" w:rsidRPr="002E433E" w:rsidRDefault="00321BC1" w:rsidP="002E433E">
            <w:pPr>
              <w:spacing w:after="0" w:line="200" w:lineRule="atLeast"/>
              <w:jc w:val="both"/>
              <w:rPr>
                <w:rFonts w:ascii="Times New Roman" w:eastAsia="Times New Roman" w:hAnsi="Times New Roman" w:cs="Times New Roman"/>
              </w:rPr>
            </w:pPr>
          </w:p>
        </w:tc>
        <w:tc>
          <w:tcPr>
            <w:tcW w:w="1039"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12" w:line="268" w:lineRule="auto"/>
              <w:ind w:right="3"/>
              <w:jc w:val="both"/>
              <w:rPr>
                <w:rFonts w:ascii="Times New Roman" w:eastAsia="Times New Roman" w:hAnsi="Times New Roman" w:cs="Times New Roman"/>
                <w:color w:val="000000"/>
                <w:lang w:eastAsia="ru-RU"/>
              </w:rPr>
            </w:pPr>
            <w:r w:rsidRPr="002E433E">
              <w:rPr>
                <w:rFonts w:ascii="Times New Roman" w:eastAsia="Times New Roman" w:hAnsi="Times New Roman" w:cs="Times New Roman"/>
                <w:color w:val="000000"/>
                <w:lang w:eastAsia="ru-RU"/>
              </w:rPr>
              <w:lastRenderedPageBreak/>
              <w:t>недостаточное стимулирование познавательной активности школьников со</w:t>
            </w:r>
            <w:r w:rsidR="002E433E" w:rsidRPr="002E433E">
              <w:rPr>
                <w:rFonts w:ascii="Times New Roman" w:eastAsia="Times New Roman" w:hAnsi="Times New Roman" w:cs="Times New Roman"/>
                <w:color w:val="000000"/>
                <w:lang w:eastAsia="ru-RU"/>
              </w:rPr>
              <w:t xml:space="preserve"> </w:t>
            </w:r>
            <w:r w:rsidRPr="002E433E">
              <w:rPr>
                <w:rFonts w:ascii="Times New Roman" w:eastAsia="Times New Roman" w:hAnsi="Times New Roman" w:cs="Times New Roman"/>
                <w:color w:val="000000"/>
                <w:lang w:eastAsia="ru-RU"/>
              </w:rPr>
              <w:t>стороны учит</w:t>
            </w:r>
            <w:r w:rsidR="002E433E" w:rsidRPr="002E433E">
              <w:rPr>
                <w:rFonts w:ascii="Times New Roman" w:eastAsia="Times New Roman" w:hAnsi="Times New Roman" w:cs="Times New Roman"/>
                <w:color w:val="000000"/>
                <w:lang w:eastAsia="ru-RU"/>
              </w:rPr>
              <w:t xml:space="preserve">елей, родителей </w:t>
            </w:r>
            <w:r w:rsidRPr="002E433E">
              <w:rPr>
                <w:rFonts w:ascii="Times New Roman" w:eastAsia="Times New Roman" w:hAnsi="Times New Roman" w:cs="Times New Roman"/>
                <w:color w:val="000000"/>
                <w:lang w:eastAsia="ru-RU"/>
              </w:rPr>
              <w:t xml:space="preserve">обучающихся;  </w:t>
            </w:r>
          </w:p>
          <w:p w:rsidR="002E433E" w:rsidRPr="002E433E" w:rsidRDefault="00321BC1" w:rsidP="002E433E">
            <w:pPr>
              <w:spacing w:after="12" w:line="268" w:lineRule="auto"/>
              <w:ind w:right="3"/>
              <w:jc w:val="both"/>
              <w:rPr>
                <w:rFonts w:ascii="Times New Roman" w:eastAsia="Times New Roman" w:hAnsi="Times New Roman" w:cs="Times New Roman"/>
                <w:color w:val="000000"/>
                <w:lang w:eastAsia="ru-RU"/>
              </w:rPr>
            </w:pPr>
            <w:r w:rsidRPr="002E433E">
              <w:rPr>
                <w:rFonts w:ascii="Times New Roman" w:eastAsia="Times New Roman" w:hAnsi="Times New Roman" w:cs="Times New Roman"/>
                <w:color w:val="000000"/>
                <w:lang w:eastAsia="ru-RU"/>
              </w:rPr>
              <w:t>недостаточный уровень работы по индивидуали</w:t>
            </w:r>
            <w:r w:rsidR="002E433E" w:rsidRPr="002E433E">
              <w:rPr>
                <w:rFonts w:ascii="Times New Roman" w:eastAsia="Times New Roman" w:hAnsi="Times New Roman" w:cs="Times New Roman"/>
                <w:color w:val="000000"/>
                <w:lang w:eastAsia="ru-RU"/>
              </w:rPr>
              <w:t xml:space="preserve">зации и дифференциации обучения </w:t>
            </w:r>
            <w:proofErr w:type="spellStart"/>
            <w:r w:rsidRPr="002E433E">
              <w:rPr>
                <w:rFonts w:ascii="Times New Roman" w:eastAsia="Times New Roman" w:hAnsi="Times New Roman" w:cs="Times New Roman"/>
                <w:color w:val="000000"/>
                <w:lang w:eastAsia="ru-RU"/>
              </w:rPr>
              <w:t>бучающихся</w:t>
            </w:r>
            <w:proofErr w:type="spellEnd"/>
            <w:r w:rsidRPr="002E433E">
              <w:rPr>
                <w:rFonts w:ascii="Times New Roman" w:eastAsia="Times New Roman" w:hAnsi="Times New Roman" w:cs="Times New Roman"/>
                <w:color w:val="000000"/>
                <w:lang w:eastAsia="ru-RU"/>
              </w:rPr>
              <w:t xml:space="preserve">;  </w:t>
            </w:r>
          </w:p>
          <w:p w:rsidR="00321BC1" w:rsidRPr="002E433E" w:rsidRDefault="00321BC1" w:rsidP="002E433E">
            <w:pPr>
              <w:spacing w:after="12" w:line="268" w:lineRule="auto"/>
              <w:ind w:right="3"/>
              <w:jc w:val="both"/>
              <w:rPr>
                <w:rFonts w:ascii="Times New Roman" w:eastAsia="Times New Roman" w:hAnsi="Times New Roman" w:cs="Times New Roman"/>
                <w:color w:val="000000"/>
                <w:lang w:eastAsia="ru-RU"/>
              </w:rPr>
            </w:pPr>
            <w:r w:rsidRPr="002E433E">
              <w:rPr>
                <w:rFonts w:ascii="Times New Roman" w:eastAsia="Arial" w:hAnsi="Times New Roman" w:cs="Times New Roman"/>
                <w:color w:val="000000"/>
                <w:lang w:eastAsia="ru-RU"/>
              </w:rPr>
              <w:lastRenderedPageBreak/>
              <w:t xml:space="preserve"> </w:t>
            </w:r>
            <w:r w:rsidRPr="002E433E">
              <w:rPr>
                <w:rFonts w:ascii="Times New Roman" w:eastAsia="Times New Roman" w:hAnsi="Times New Roman" w:cs="Times New Roman"/>
                <w:color w:val="000000"/>
                <w:lang w:eastAsia="ru-RU"/>
              </w:rPr>
              <w:t xml:space="preserve">низкий уровень мотивации   получения знаний у обучающихся;  </w:t>
            </w:r>
          </w:p>
          <w:p w:rsidR="00321BC1" w:rsidRPr="002E433E" w:rsidRDefault="00321BC1" w:rsidP="002E433E">
            <w:pPr>
              <w:spacing w:after="12" w:line="268" w:lineRule="auto"/>
              <w:jc w:val="both"/>
              <w:rPr>
                <w:rFonts w:ascii="Times New Roman" w:eastAsia="Times New Roman" w:hAnsi="Times New Roman" w:cs="Times New Roman"/>
                <w:color w:val="000000"/>
                <w:lang w:eastAsia="ru-RU"/>
              </w:rPr>
            </w:pPr>
            <w:r w:rsidRPr="002E433E">
              <w:rPr>
                <w:rFonts w:ascii="Times New Roman" w:eastAsia="Arial" w:hAnsi="Times New Roman" w:cs="Times New Roman"/>
                <w:color w:val="000000"/>
                <w:lang w:eastAsia="ru-RU"/>
              </w:rPr>
              <w:t xml:space="preserve"> </w:t>
            </w:r>
            <w:r w:rsidRPr="002E433E">
              <w:rPr>
                <w:rFonts w:ascii="Times New Roman" w:eastAsia="Times New Roman" w:hAnsi="Times New Roman" w:cs="Times New Roman"/>
                <w:color w:val="000000"/>
                <w:lang w:eastAsia="ru-RU"/>
              </w:rPr>
              <w:t xml:space="preserve">пропуски обучающимися учебных занятий как по уважительной, так и неуважительной причине;  </w:t>
            </w:r>
          </w:p>
          <w:p w:rsidR="00321BC1" w:rsidRPr="002E433E" w:rsidRDefault="00321BC1" w:rsidP="002E433E">
            <w:pPr>
              <w:spacing w:after="12" w:line="268" w:lineRule="auto"/>
              <w:ind w:right="3"/>
              <w:jc w:val="both"/>
              <w:rPr>
                <w:rFonts w:ascii="Times New Roman" w:eastAsia="Times New Roman" w:hAnsi="Times New Roman" w:cs="Times New Roman"/>
                <w:color w:val="000000"/>
                <w:lang w:eastAsia="ru-RU"/>
              </w:rPr>
            </w:pPr>
            <w:r w:rsidRPr="002E433E">
              <w:rPr>
                <w:rFonts w:ascii="Times New Roman" w:eastAsia="Times New Roman" w:hAnsi="Times New Roman" w:cs="Times New Roman"/>
                <w:color w:val="000000"/>
                <w:lang w:eastAsia="ru-RU"/>
              </w:rPr>
              <w:t xml:space="preserve">необходимость переработки рабочих программ педагогов для эффективности </w:t>
            </w:r>
            <w:proofErr w:type="gramStart"/>
            <w:r w:rsidRPr="002E433E">
              <w:rPr>
                <w:rFonts w:ascii="Times New Roman" w:eastAsia="Times New Roman" w:hAnsi="Times New Roman" w:cs="Times New Roman"/>
                <w:color w:val="000000"/>
                <w:lang w:eastAsia="ru-RU"/>
              </w:rPr>
              <w:t>использования  педагогических</w:t>
            </w:r>
            <w:proofErr w:type="gramEnd"/>
            <w:r w:rsidRPr="002E433E">
              <w:rPr>
                <w:rFonts w:ascii="Times New Roman" w:eastAsia="Times New Roman" w:hAnsi="Times New Roman" w:cs="Times New Roman"/>
                <w:color w:val="000000"/>
                <w:lang w:eastAsia="ru-RU"/>
              </w:rPr>
              <w:t xml:space="preserve"> технологий подготовки к итоговой аттестации в форме ЕГЭ.  </w:t>
            </w:r>
          </w:p>
          <w:p w:rsidR="00321BC1" w:rsidRPr="002E433E" w:rsidRDefault="00321BC1" w:rsidP="002E433E">
            <w:pPr>
              <w:spacing w:after="26" w:line="259" w:lineRule="auto"/>
              <w:ind w:left="14"/>
              <w:jc w:val="both"/>
              <w:rPr>
                <w:rFonts w:ascii="Times New Roman" w:eastAsia="Times New Roman" w:hAnsi="Times New Roman" w:cs="Times New Roman"/>
                <w:color w:val="000000"/>
                <w:lang w:eastAsia="ru-RU"/>
              </w:rPr>
            </w:pPr>
            <w:r w:rsidRPr="002E433E">
              <w:rPr>
                <w:rFonts w:ascii="Times New Roman" w:eastAsia="Times New Roman" w:hAnsi="Times New Roman" w:cs="Times New Roman"/>
                <w:color w:val="000000"/>
                <w:lang w:eastAsia="ru-RU"/>
              </w:rPr>
              <w:t xml:space="preserve">  </w:t>
            </w:r>
          </w:p>
          <w:p w:rsidR="00321BC1" w:rsidRPr="002E433E" w:rsidRDefault="00321BC1" w:rsidP="002E433E">
            <w:pPr>
              <w:spacing w:after="0" w:line="240" w:lineRule="auto"/>
              <w:jc w:val="both"/>
              <w:rPr>
                <w:rFonts w:ascii="Times New Roman" w:eastAsia="Times New Roman" w:hAnsi="Times New Roman" w:cs="Times New Roman"/>
              </w:rPr>
            </w:pPr>
          </w:p>
        </w:tc>
        <w:tc>
          <w:tcPr>
            <w:tcW w:w="1762" w:type="pct"/>
            <w:tcBorders>
              <w:top w:val="single" w:sz="4" w:space="0" w:color="auto"/>
              <w:left w:val="single" w:sz="4" w:space="0" w:color="auto"/>
              <w:bottom w:val="single" w:sz="4" w:space="0" w:color="auto"/>
              <w:right w:val="single" w:sz="4" w:space="0" w:color="auto"/>
            </w:tcBorders>
            <w:vAlign w:val="center"/>
          </w:tcPr>
          <w:p w:rsidR="00321BC1" w:rsidRPr="002E433E" w:rsidRDefault="00321BC1" w:rsidP="002E433E">
            <w:pPr>
              <w:spacing w:after="0" w:line="240" w:lineRule="auto"/>
              <w:jc w:val="both"/>
              <w:rPr>
                <w:rFonts w:ascii="Times New Roman" w:eastAsia="Times New Roman" w:hAnsi="Times New Roman" w:cs="Times New Roman"/>
                <w:lang w:eastAsia="ru-RU"/>
              </w:rPr>
            </w:pPr>
            <w:r w:rsidRPr="002E433E">
              <w:rPr>
                <w:rFonts w:ascii="Times New Roman" w:eastAsia="Times New Roman" w:hAnsi="Times New Roman" w:cs="Times New Roman"/>
                <w:lang w:eastAsia="ru-RU"/>
              </w:rPr>
              <w:lastRenderedPageBreak/>
              <w:t>Для повышения качества обучения и как следствие результатов Государственной итоговой аттестации </w:t>
            </w:r>
            <w:r w:rsidRPr="002E433E">
              <w:rPr>
                <w:rFonts w:ascii="Times New Roman" w:eastAsia="Times New Roman" w:hAnsi="Times New Roman" w:cs="Times New Roman"/>
                <w:bCs/>
                <w:lang w:eastAsia="ru-RU"/>
              </w:rPr>
              <w:t>рекомендуется:</w:t>
            </w:r>
          </w:p>
          <w:p w:rsidR="00321BC1" w:rsidRPr="002E433E" w:rsidRDefault="00321BC1" w:rsidP="002E433E">
            <w:pPr>
              <w:spacing w:after="0" w:line="240" w:lineRule="auto"/>
              <w:jc w:val="both"/>
              <w:rPr>
                <w:rFonts w:ascii="Times New Roman" w:eastAsia="Times New Roman" w:hAnsi="Times New Roman" w:cs="Times New Roman"/>
                <w:lang w:eastAsia="ru-RU"/>
              </w:rPr>
            </w:pPr>
            <w:r w:rsidRPr="002E433E">
              <w:rPr>
                <w:rFonts w:ascii="Times New Roman" w:eastAsia="Times New Roman" w:hAnsi="Times New Roman" w:cs="Times New Roman"/>
                <w:lang w:eastAsia="ru-RU"/>
              </w:rPr>
              <w:t xml:space="preserve">- обсудить подробный анализ </w:t>
            </w:r>
            <w:proofErr w:type="gramStart"/>
            <w:r w:rsidRPr="002E433E">
              <w:rPr>
                <w:rFonts w:ascii="Times New Roman" w:eastAsia="Times New Roman" w:hAnsi="Times New Roman" w:cs="Times New Roman"/>
                <w:lang w:eastAsia="ru-RU"/>
              </w:rPr>
              <w:t>результатов  ЕГЭ</w:t>
            </w:r>
            <w:proofErr w:type="gramEnd"/>
            <w:r w:rsidRPr="002E433E">
              <w:rPr>
                <w:rFonts w:ascii="Times New Roman" w:eastAsia="Times New Roman" w:hAnsi="Times New Roman" w:cs="Times New Roman"/>
                <w:lang w:eastAsia="ru-RU"/>
              </w:rPr>
              <w:t xml:space="preserve"> 2022  года на педагогическом совете школы и заседаниях ШМО в августе-сентябре 2022 года;</w:t>
            </w:r>
          </w:p>
          <w:p w:rsidR="00321BC1" w:rsidRPr="002E433E" w:rsidRDefault="00321BC1" w:rsidP="002E433E">
            <w:pPr>
              <w:spacing w:after="0" w:line="240" w:lineRule="auto"/>
              <w:jc w:val="both"/>
              <w:rPr>
                <w:rFonts w:ascii="Times New Roman" w:eastAsia="Times New Roman" w:hAnsi="Times New Roman" w:cs="Times New Roman"/>
                <w:lang w:eastAsia="ru-RU"/>
              </w:rPr>
            </w:pPr>
            <w:r w:rsidRPr="002E433E">
              <w:rPr>
                <w:rFonts w:ascii="Times New Roman" w:eastAsia="Times New Roman" w:hAnsi="Times New Roman" w:cs="Times New Roman"/>
                <w:lang w:eastAsia="ru-RU"/>
              </w:rPr>
              <w:t xml:space="preserve">- рассмотреть и утвердить план мероприятий по подготовке и проведению государственной (итоговой) аттестации 2022/2023 года с учетом </w:t>
            </w:r>
            <w:proofErr w:type="gramStart"/>
            <w:r w:rsidRPr="002E433E">
              <w:rPr>
                <w:rFonts w:ascii="Times New Roman" w:eastAsia="Times New Roman" w:hAnsi="Times New Roman" w:cs="Times New Roman"/>
                <w:lang w:eastAsia="ru-RU"/>
              </w:rPr>
              <w:t>результатов  ЕГЭ</w:t>
            </w:r>
            <w:proofErr w:type="gramEnd"/>
            <w:r w:rsidRPr="002E433E">
              <w:rPr>
                <w:rFonts w:ascii="Times New Roman" w:eastAsia="Times New Roman" w:hAnsi="Times New Roman" w:cs="Times New Roman"/>
                <w:lang w:eastAsia="ru-RU"/>
              </w:rPr>
              <w:t xml:space="preserve"> 2022 года. </w:t>
            </w:r>
          </w:p>
          <w:p w:rsidR="00321BC1" w:rsidRPr="002E433E" w:rsidRDefault="00321BC1" w:rsidP="002E433E">
            <w:pPr>
              <w:spacing w:after="0" w:line="240" w:lineRule="auto"/>
              <w:jc w:val="both"/>
              <w:rPr>
                <w:rFonts w:ascii="Times New Roman" w:eastAsia="Times New Roman" w:hAnsi="Times New Roman" w:cs="Times New Roman"/>
                <w:lang w:eastAsia="ru-RU"/>
              </w:rPr>
            </w:pPr>
            <w:r w:rsidRPr="002E433E">
              <w:rPr>
                <w:rFonts w:ascii="Times New Roman" w:eastAsia="Times New Roman" w:hAnsi="Times New Roman" w:cs="Times New Roman"/>
                <w:lang w:eastAsia="ru-RU"/>
              </w:rPr>
              <w:t xml:space="preserve">- внести в содержание </w:t>
            </w:r>
            <w:proofErr w:type="spellStart"/>
            <w:r w:rsidRPr="002E433E">
              <w:rPr>
                <w:rFonts w:ascii="Times New Roman" w:eastAsia="Times New Roman" w:hAnsi="Times New Roman" w:cs="Times New Roman"/>
                <w:lang w:eastAsia="ru-RU"/>
              </w:rPr>
              <w:t>внутришкольного</w:t>
            </w:r>
            <w:proofErr w:type="spellEnd"/>
            <w:r w:rsidRPr="002E433E">
              <w:rPr>
                <w:rFonts w:ascii="Times New Roman" w:eastAsia="Times New Roman" w:hAnsi="Times New Roman" w:cs="Times New Roman"/>
                <w:lang w:eastAsia="ru-RU"/>
              </w:rPr>
              <w:t xml:space="preserve"> контроля </w:t>
            </w:r>
            <w:r w:rsidRPr="002E433E">
              <w:rPr>
                <w:rFonts w:ascii="Times New Roman" w:eastAsia="Times New Roman" w:hAnsi="Times New Roman" w:cs="Times New Roman"/>
                <w:lang w:eastAsia="ru-RU"/>
              </w:rPr>
              <w:lastRenderedPageBreak/>
              <w:t>вопросы контроля за подготовкой к ОГЭ и ЕГЭ;</w:t>
            </w:r>
          </w:p>
          <w:p w:rsidR="00321BC1" w:rsidRPr="002E433E" w:rsidRDefault="00321BC1" w:rsidP="002E433E">
            <w:pPr>
              <w:spacing w:after="0" w:line="240" w:lineRule="auto"/>
              <w:jc w:val="both"/>
              <w:rPr>
                <w:rFonts w:ascii="Times New Roman" w:eastAsia="Times New Roman" w:hAnsi="Times New Roman" w:cs="Times New Roman"/>
                <w:lang w:eastAsia="ru-RU"/>
              </w:rPr>
            </w:pPr>
            <w:r w:rsidRPr="002E433E">
              <w:rPr>
                <w:rFonts w:ascii="Times New Roman" w:eastAsia="Times New Roman" w:hAnsi="Times New Roman" w:cs="Times New Roman"/>
                <w:lang w:eastAsia="ru-RU"/>
              </w:rPr>
              <w:t>- систематически рассматривать вопросы повышения качества подготовки выпускников 11 класса к государственной (итоговой) аттестации в разных формах на совещаниях, заседаниях, советах;</w:t>
            </w:r>
          </w:p>
          <w:p w:rsidR="00321BC1" w:rsidRPr="002E433E" w:rsidRDefault="00321BC1" w:rsidP="002E433E">
            <w:pPr>
              <w:spacing w:after="0" w:line="240" w:lineRule="auto"/>
              <w:jc w:val="both"/>
              <w:rPr>
                <w:rFonts w:ascii="Times New Roman" w:eastAsia="Times New Roman" w:hAnsi="Times New Roman" w:cs="Times New Roman"/>
                <w:lang w:eastAsia="ru-RU"/>
              </w:rPr>
            </w:pPr>
            <w:r w:rsidRPr="002E433E">
              <w:rPr>
                <w:rFonts w:ascii="Times New Roman" w:eastAsia="Times New Roman" w:hAnsi="Times New Roman" w:cs="Times New Roman"/>
                <w:lang w:eastAsia="ru-RU"/>
              </w:rPr>
              <w:t>- продолжить работу по созданию оптимальных условий для проведения ОГЭ и ЕГЭ;</w:t>
            </w:r>
          </w:p>
          <w:p w:rsidR="00321BC1" w:rsidRPr="002E433E" w:rsidRDefault="00321BC1" w:rsidP="002E433E">
            <w:pPr>
              <w:spacing w:after="0" w:line="240" w:lineRule="auto"/>
              <w:jc w:val="both"/>
              <w:rPr>
                <w:rFonts w:ascii="Times New Roman" w:eastAsia="Times New Roman" w:hAnsi="Times New Roman" w:cs="Times New Roman"/>
                <w:lang w:eastAsia="ru-RU"/>
              </w:rPr>
            </w:pPr>
            <w:r w:rsidRPr="002E433E">
              <w:rPr>
                <w:rFonts w:ascii="Times New Roman" w:eastAsia="Times New Roman" w:hAnsi="Times New Roman" w:cs="Times New Roman"/>
                <w:lang w:eastAsia="ru-RU"/>
              </w:rPr>
              <w:t xml:space="preserve">- продолжить систематическую планомерную работу участников образовательного процесса с </w:t>
            </w:r>
            <w:proofErr w:type="spellStart"/>
            <w:r w:rsidRPr="002E433E">
              <w:rPr>
                <w:rFonts w:ascii="Times New Roman" w:eastAsia="Times New Roman" w:hAnsi="Times New Roman" w:cs="Times New Roman"/>
                <w:lang w:eastAsia="ru-RU"/>
              </w:rPr>
              <w:t>КИМами</w:t>
            </w:r>
            <w:proofErr w:type="spellEnd"/>
            <w:r w:rsidRPr="002E433E">
              <w:rPr>
                <w:rFonts w:ascii="Times New Roman" w:eastAsia="Times New Roman" w:hAnsi="Times New Roman" w:cs="Times New Roman"/>
                <w:lang w:eastAsia="ru-RU"/>
              </w:rPr>
              <w:t>, бланками и др. материалами ОГЭ и ЕГЭ;</w:t>
            </w:r>
          </w:p>
          <w:p w:rsidR="00321BC1" w:rsidRPr="002E433E" w:rsidRDefault="00321BC1" w:rsidP="002E433E">
            <w:pPr>
              <w:spacing w:after="0" w:line="240" w:lineRule="auto"/>
              <w:jc w:val="both"/>
              <w:rPr>
                <w:rFonts w:ascii="Times New Roman" w:eastAsia="Times New Roman" w:hAnsi="Times New Roman" w:cs="Times New Roman"/>
                <w:lang w:eastAsia="ru-RU"/>
              </w:rPr>
            </w:pPr>
            <w:r w:rsidRPr="002E433E">
              <w:rPr>
                <w:rFonts w:ascii="Times New Roman" w:eastAsia="Times New Roman" w:hAnsi="Times New Roman" w:cs="Times New Roman"/>
                <w:lang w:eastAsia="ru-RU"/>
              </w:rPr>
              <w:t>- продолжить разъяснительную работу с участниками общеобразовательного процесса и родителями выпускников по организации и проведению ОГЭ и ЕГЭ;</w:t>
            </w:r>
          </w:p>
          <w:p w:rsidR="00321BC1" w:rsidRPr="002E433E" w:rsidRDefault="00321BC1" w:rsidP="002E433E">
            <w:pPr>
              <w:spacing w:after="0" w:line="240" w:lineRule="auto"/>
              <w:jc w:val="both"/>
              <w:rPr>
                <w:rFonts w:ascii="Times New Roman" w:eastAsia="Times New Roman" w:hAnsi="Times New Roman" w:cs="Times New Roman"/>
                <w:lang w:eastAsia="ru-RU"/>
              </w:rPr>
            </w:pPr>
            <w:r w:rsidRPr="002E433E">
              <w:rPr>
                <w:rFonts w:ascii="Times New Roman" w:eastAsia="Times New Roman" w:hAnsi="Times New Roman" w:cs="Times New Roman"/>
                <w:lang w:eastAsia="ru-RU"/>
              </w:rPr>
              <w:t>- осуществлять взаимодействие между семьёй и школой с целью организации совместных действий для решения успешности обучения и подготовки в ОГЭ и ЕГЭ.</w:t>
            </w:r>
          </w:p>
          <w:p w:rsidR="00321BC1" w:rsidRPr="002E433E" w:rsidRDefault="00321BC1" w:rsidP="002E433E">
            <w:pPr>
              <w:spacing w:after="0" w:line="240" w:lineRule="auto"/>
              <w:jc w:val="both"/>
              <w:rPr>
                <w:rFonts w:ascii="Times New Roman" w:eastAsia="Times New Roman" w:hAnsi="Times New Roman" w:cs="Times New Roman"/>
              </w:rPr>
            </w:pPr>
          </w:p>
        </w:tc>
      </w:tr>
      <w:tr w:rsidR="00727E76" w:rsidRPr="000E4594" w:rsidTr="00321BC1">
        <w:trPr>
          <w:trHeight w:val="282"/>
        </w:trPr>
        <w:tc>
          <w:tcPr>
            <w:tcW w:w="1099" w:type="pct"/>
            <w:tcBorders>
              <w:top w:val="single" w:sz="4" w:space="0" w:color="auto"/>
              <w:left w:val="single" w:sz="4" w:space="0" w:color="auto"/>
              <w:right w:val="single" w:sz="4" w:space="0" w:color="auto"/>
            </w:tcBorders>
          </w:tcPr>
          <w:p w:rsidR="00727E76" w:rsidRPr="000E4594" w:rsidRDefault="00727E76" w:rsidP="00C605B9">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lastRenderedPageBreak/>
              <w:t>ГБОУ «СОШ –ДС с.п. Алкун»</w:t>
            </w:r>
          </w:p>
        </w:tc>
        <w:tc>
          <w:tcPr>
            <w:tcW w:w="1100"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00" w:lineRule="atLeast"/>
              <w:jc w:val="both"/>
              <w:rPr>
                <w:rFonts w:ascii="Times New Roman" w:eastAsia="Times New Roman" w:hAnsi="Times New Roman" w:cs="Times New Roman"/>
              </w:rPr>
            </w:pPr>
            <w:r w:rsidRPr="002E433E">
              <w:rPr>
                <w:rFonts w:ascii="Times New Roman" w:eastAsia="Times New Roman" w:hAnsi="Times New Roman" w:cs="Times New Roman"/>
              </w:rPr>
              <w:t xml:space="preserve">Организовано психолого-педагогическое </w:t>
            </w:r>
            <w:proofErr w:type="gramStart"/>
            <w:r w:rsidRPr="002E433E">
              <w:rPr>
                <w:rFonts w:ascii="Times New Roman" w:eastAsia="Times New Roman" w:hAnsi="Times New Roman" w:cs="Times New Roman"/>
              </w:rPr>
              <w:t>сопровождение  обучающихся</w:t>
            </w:r>
            <w:proofErr w:type="gramEnd"/>
            <w:r w:rsidRPr="002E433E">
              <w:rPr>
                <w:rFonts w:ascii="Times New Roman" w:eastAsia="Times New Roman" w:hAnsi="Times New Roman" w:cs="Times New Roman"/>
              </w:rPr>
              <w:t xml:space="preserve">  11-х классов;</w:t>
            </w:r>
          </w:p>
          <w:p w:rsidR="00727E76" w:rsidRPr="002E433E" w:rsidRDefault="00727E76" w:rsidP="002E433E">
            <w:pPr>
              <w:spacing w:after="0" w:line="200" w:lineRule="atLeast"/>
              <w:jc w:val="both"/>
              <w:rPr>
                <w:rFonts w:ascii="Times New Roman" w:eastAsia="Times New Roman" w:hAnsi="Times New Roman" w:cs="Times New Roman"/>
              </w:rPr>
            </w:pPr>
            <w:r w:rsidRPr="002E433E">
              <w:rPr>
                <w:rFonts w:ascii="Times New Roman" w:eastAsia="Times New Roman" w:hAnsi="Times New Roman" w:cs="Times New Roman"/>
              </w:rPr>
              <w:t>-организованы дополнительные занятия по предметам с разными группами обучающихся по подготовке к ГИА .</w:t>
            </w:r>
          </w:p>
        </w:tc>
        <w:tc>
          <w:tcPr>
            <w:tcW w:w="1039"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both"/>
              <w:rPr>
                <w:rFonts w:ascii="Times New Roman" w:eastAsia="Times New Roman" w:hAnsi="Times New Roman" w:cs="Times New Roman"/>
                <w:b/>
              </w:rPr>
            </w:pPr>
            <w:r w:rsidRPr="002E433E">
              <w:rPr>
                <w:rFonts w:ascii="Times New Roman" w:eastAsia="Times New Roman" w:hAnsi="Times New Roman" w:cs="Times New Roman"/>
                <w:b/>
              </w:rPr>
              <w:t>-</w:t>
            </w:r>
          </w:p>
        </w:tc>
        <w:tc>
          <w:tcPr>
            <w:tcW w:w="1762"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both"/>
              <w:rPr>
                <w:rFonts w:ascii="Times New Roman" w:eastAsia="Times New Roman" w:hAnsi="Times New Roman" w:cs="Times New Roman"/>
              </w:rPr>
            </w:pPr>
            <w:r w:rsidRPr="002E433E">
              <w:rPr>
                <w:rFonts w:ascii="Times New Roman" w:eastAsia="Times New Roman" w:hAnsi="Times New Roman" w:cs="Times New Roman"/>
              </w:rPr>
              <w:t>-Ознакомить учителей с современными образовательными технологиями (педсоветы, семинары…).</w:t>
            </w:r>
          </w:p>
          <w:p w:rsidR="00727E76" w:rsidRPr="002E433E" w:rsidRDefault="00727E76" w:rsidP="002E433E">
            <w:pPr>
              <w:spacing w:after="0" w:line="240" w:lineRule="auto"/>
              <w:jc w:val="both"/>
              <w:rPr>
                <w:rFonts w:ascii="Times New Roman" w:eastAsia="Times New Roman" w:hAnsi="Times New Roman" w:cs="Times New Roman"/>
              </w:rPr>
            </w:pPr>
            <w:r w:rsidRPr="002E433E">
              <w:rPr>
                <w:rFonts w:ascii="Times New Roman" w:eastAsia="Times New Roman" w:hAnsi="Times New Roman" w:cs="Times New Roman"/>
              </w:rPr>
              <w:t>-Формировать творческую продуктивность и саморазвитие педагогов.</w:t>
            </w:r>
          </w:p>
          <w:p w:rsidR="00727E76" w:rsidRPr="002E433E" w:rsidRDefault="00727E76" w:rsidP="002E433E">
            <w:pPr>
              <w:spacing w:after="0" w:line="240" w:lineRule="auto"/>
              <w:jc w:val="both"/>
              <w:rPr>
                <w:rFonts w:ascii="Times New Roman" w:eastAsia="Times New Roman" w:hAnsi="Times New Roman" w:cs="Times New Roman"/>
              </w:rPr>
            </w:pPr>
            <w:r w:rsidRPr="002E433E">
              <w:rPr>
                <w:rFonts w:ascii="Times New Roman" w:eastAsia="SimSun" w:hAnsi="Times New Roman" w:cs="Times New Roman"/>
                <w:bCs/>
                <w:color w:val="000000" w:themeColor="text1"/>
                <w:lang w:eastAsia="ru-RU"/>
              </w:rPr>
              <w:t>-Проведение диагностических процедур, направление на КПК, распределение нагрузки, работа с родителями обучающихся и т.п.).</w:t>
            </w:r>
          </w:p>
        </w:tc>
      </w:tr>
      <w:tr w:rsidR="00727E76" w:rsidRPr="000E4594" w:rsidTr="002E433E">
        <w:trPr>
          <w:trHeight w:val="282"/>
        </w:trPr>
        <w:tc>
          <w:tcPr>
            <w:tcW w:w="1099" w:type="pct"/>
            <w:tcBorders>
              <w:top w:val="single" w:sz="4" w:space="0" w:color="auto"/>
              <w:left w:val="single" w:sz="4" w:space="0" w:color="auto"/>
              <w:right w:val="single" w:sz="4" w:space="0" w:color="auto"/>
            </w:tcBorders>
          </w:tcPr>
          <w:p w:rsidR="00727E76" w:rsidRPr="000E4594" w:rsidRDefault="00727E76" w:rsidP="00C605B9">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 xml:space="preserve">ГБОУ «СОШ № 4 с.п. </w:t>
            </w:r>
            <w:proofErr w:type="spellStart"/>
            <w:r w:rsidRPr="000E4594">
              <w:rPr>
                <w:rFonts w:ascii="Times New Roman" w:eastAsia="Times New Roman" w:hAnsi="Times New Roman" w:cs="Times New Roman"/>
              </w:rPr>
              <w:t>Экажево</w:t>
            </w:r>
            <w:proofErr w:type="spellEnd"/>
            <w:r w:rsidRPr="000E4594">
              <w:rPr>
                <w:rFonts w:ascii="Times New Roman" w:eastAsia="Times New Roman" w:hAnsi="Times New Roman" w:cs="Times New Roman"/>
              </w:rPr>
              <w:t>»</w:t>
            </w:r>
          </w:p>
        </w:tc>
        <w:tc>
          <w:tcPr>
            <w:tcW w:w="1100" w:type="pct"/>
            <w:tcBorders>
              <w:top w:val="single" w:sz="4" w:space="0" w:color="auto"/>
              <w:left w:val="single" w:sz="4" w:space="0" w:color="auto"/>
              <w:bottom w:val="single" w:sz="4" w:space="0" w:color="auto"/>
              <w:right w:val="single" w:sz="4" w:space="0" w:color="auto"/>
            </w:tcBorders>
          </w:tcPr>
          <w:p w:rsidR="00727E76" w:rsidRPr="002E433E" w:rsidRDefault="00727E76" w:rsidP="002E433E">
            <w:pPr>
              <w:spacing w:after="0" w:line="200" w:lineRule="atLeast"/>
              <w:rPr>
                <w:rFonts w:ascii="Times New Roman" w:eastAsia="Times New Roman" w:hAnsi="Times New Roman" w:cs="Times New Roman"/>
              </w:rPr>
            </w:pPr>
            <w:r w:rsidRPr="002E433E">
              <w:rPr>
                <w:rFonts w:ascii="Times New Roman" w:eastAsia="Times New Roman" w:hAnsi="Times New Roman" w:cs="Times New Roman"/>
                <w:lang w:eastAsia="ru-RU"/>
              </w:rPr>
              <w:t>Анализ результатов ЕГЭ позволяет сделать вывод, что наблюдается положительная динамика</w:t>
            </w:r>
          </w:p>
        </w:tc>
        <w:tc>
          <w:tcPr>
            <w:tcW w:w="1039" w:type="pct"/>
            <w:tcBorders>
              <w:top w:val="single" w:sz="4" w:space="0" w:color="auto"/>
              <w:left w:val="single" w:sz="4" w:space="0" w:color="auto"/>
              <w:bottom w:val="single" w:sz="4" w:space="0" w:color="auto"/>
              <w:right w:val="single" w:sz="4" w:space="0" w:color="auto"/>
            </w:tcBorders>
          </w:tcPr>
          <w:p w:rsidR="00727E76" w:rsidRPr="002E433E" w:rsidRDefault="00727E76" w:rsidP="002E433E">
            <w:pPr>
              <w:pStyle w:val="c13"/>
              <w:shd w:val="clear" w:color="auto" w:fill="FFFFFF"/>
              <w:spacing w:before="0" w:beforeAutospacing="0" w:after="0" w:afterAutospacing="0"/>
              <w:rPr>
                <w:b/>
                <w:bCs/>
                <w:color w:val="000000"/>
                <w:sz w:val="22"/>
                <w:szCs w:val="22"/>
              </w:rPr>
            </w:pPr>
            <w:r w:rsidRPr="002E433E">
              <w:rPr>
                <w:b/>
                <w:bCs/>
                <w:color w:val="000000"/>
                <w:sz w:val="22"/>
                <w:szCs w:val="22"/>
              </w:rPr>
              <w:t>Слабые стороны</w:t>
            </w:r>
          </w:p>
          <w:p w:rsidR="00727E76" w:rsidRPr="002E433E" w:rsidRDefault="00727E76" w:rsidP="002E433E">
            <w:pPr>
              <w:pStyle w:val="c13"/>
              <w:shd w:val="clear" w:color="auto" w:fill="FFFFFF"/>
              <w:spacing w:before="0" w:beforeAutospacing="0" w:after="0" w:afterAutospacing="0"/>
              <w:rPr>
                <w:b/>
                <w:bCs/>
                <w:color w:val="000000"/>
                <w:sz w:val="22"/>
                <w:szCs w:val="22"/>
              </w:rPr>
            </w:pPr>
          </w:p>
          <w:p w:rsidR="00727E76" w:rsidRPr="002E433E" w:rsidRDefault="00727E76" w:rsidP="002E433E">
            <w:pPr>
              <w:pStyle w:val="c13"/>
              <w:shd w:val="clear" w:color="auto" w:fill="FFFFFF"/>
              <w:spacing w:before="0" w:beforeAutospacing="0" w:after="0" w:afterAutospacing="0"/>
              <w:rPr>
                <w:color w:val="000000"/>
                <w:sz w:val="22"/>
                <w:szCs w:val="22"/>
              </w:rPr>
            </w:pPr>
            <w:r w:rsidRPr="002E433E">
              <w:rPr>
                <w:rStyle w:val="c7"/>
                <w:color w:val="000000"/>
                <w:sz w:val="22"/>
                <w:szCs w:val="22"/>
              </w:rPr>
              <w:t>– работа с бланками, каллиграфия;</w:t>
            </w:r>
          </w:p>
          <w:p w:rsidR="00727E76" w:rsidRPr="002E433E" w:rsidRDefault="00727E76" w:rsidP="002E433E">
            <w:pPr>
              <w:pStyle w:val="c13"/>
              <w:shd w:val="clear" w:color="auto" w:fill="FFFFFF"/>
              <w:spacing w:before="0" w:beforeAutospacing="0" w:after="0" w:afterAutospacing="0"/>
              <w:rPr>
                <w:color w:val="000000"/>
                <w:sz w:val="22"/>
                <w:szCs w:val="22"/>
              </w:rPr>
            </w:pPr>
            <w:r w:rsidRPr="002E433E">
              <w:rPr>
                <w:rStyle w:val="c7"/>
                <w:color w:val="000000"/>
                <w:sz w:val="22"/>
                <w:szCs w:val="22"/>
              </w:rPr>
              <w:t xml:space="preserve">-затруднения при использовании </w:t>
            </w:r>
            <w:proofErr w:type="spellStart"/>
            <w:r w:rsidRPr="002E433E">
              <w:rPr>
                <w:rStyle w:val="c7"/>
                <w:color w:val="000000"/>
                <w:sz w:val="22"/>
                <w:szCs w:val="22"/>
              </w:rPr>
              <w:t>общеучебных</w:t>
            </w:r>
            <w:proofErr w:type="spellEnd"/>
            <w:r w:rsidRPr="002E433E">
              <w:rPr>
                <w:rStyle w:val="c7"/>
                <w:color w:val="000000"/>
                <w:sz w:val="22"/>
                <w:szCs w:val="22"/>
              </w:rPr>
              <w:t xml:space="preserve"> умений и навыков (планирование своей деятельности, умение работать по времени, контролировать и корректировать свою деятельность, умение осознанно читать текст);  </w:t>
            </w:r>
          </w:p>
          <w:p w:rsidR="00727E76" w:rsidRPr="002E433E" w:rsidRDefault="00727E76" w:rsidP="002E433E">
            <w:pPr>
              <w:pStyle w:val="c13"/>
              <w:shd w:val="clear" w:color="auto" w:fill="FFFFFF"/>
              <w:spacing w:before="0" w:beforeAutospacing="0" w:after="0" w:afterAutospacing="0"/>
              <w:rPr>
                <w:color w:val="000000"/>
                <w:sz w:val="22"/>
                <w:szCs w:val="22"/>
              </w:rPr>
            </w:pPr>
            <w:r w:rsidRPr="002E433E">
              <w:rPr>
                <w:rStyle w:val="c35"/>
                <w:b/>
                <w:bCs/>
                <w:color w:val="000000"/>
                <w:sz w:val="22"/>
                <w:szCs w:val="22"/>
              </w:rPr>
              <w:t>-</w:t>
            </w:r>
            <w:r w:rsidRPr="002E433E">
              <w:rPr>
                <w:rStyle w:val="c7"/>
                <w:color w:val="000000"/>
                <w:sz w:val="22"/>
                <w:szCs w:val="22"/>
              </w:rPr>
              <w:t xml:space="preserve">низкий уровень мотивации выпускников на внутреннюю </w:t>
            </w:r>
            <w:r w:rsidRPr="002E433E">
              <w:rPr>
                <w:rStyle w:val="c7"/>
                <w:color w:val="000000"/>
                <w:sz w:val="22"/>
                <w:szCs w:val="22"/>
              </w:rPr>
              <w:lastRenderedPageBreak/>
              <w:t>честность при выполнении контрольных заданий;  </w:t>
            </w:r>
          </w:p>
          <w:p w:rsidR="00727E76" w:rsidRPr="002E433E" w:rsidRDefault="00727E76" w:rsidP="002E433E">
            <w:pPr>
              <w:pStyle w:val="c13"/>
              <w:shd w:val="clear" w:color="auto" w:fill="FFFFFF"/>
              <w:spacing w:before="0" w:beforeAutospacing="0" w:after="0" w:afterAutospacing="0"/>
              <w:rPr>
                <w:color w:val="000000"/>
                <w:sz w:val="22"/>
                <w:szCs w:val="22"/>
              </w:rPr>
            </w:pPr>
            <w:r w:rsidRPr="002E433E">
              <w:rPr>
                <w:rStyle w:val="c7"/>
                <w:color w:val="000000"/>
                <w:sz w:val="22"/>
                <w:szCs w:val="22"/>
              </w:rPr>
              <w:t xml:space="preserve">-низкая </w:t>
            </w:r>
            <w:proofErr w:type="spellStart"/>
            <w:r w:rsidRPr="002E433E">
              <w:rPr>
                <w:rStyle w:val="c7"/>
                <w:color w:val="000000"/>
                <w:sz w:val="22"/>
                <w:szCs w:val="22"/>
              </w:rPr>
              <w:t>сформированность</w:t>
            </w:r>
            <w:proofErr w:type="spellEnd"/>
            <w:r w:rsidRPr="002E433E">
              <w:rPr>
                <w:rStyle w:val="c7"/>
                <w:color w:val="000000"/>
                <w:sz w:val="22"/>
                <w:szCs w:val="22"/>
              </w:rPr>
              <w:t xml:space="preserve"> способности к самоанализу выполненной работы;</w:t>
            </w:r>
          </w:p>
          <w:p w:rsidR="00727E76" w:rsidRPr="002E433E" w:rsidRDefault="00727E76" w:rsidP="002E433E">
            <w:pPr>
              <w:pStyle w:val="c13"/>
              <w:shd w:val="clear" w:color="auto" w:fill="FFFFFF"/>
              <w:spacing w:before="0" w:beforeAutospacing="0" w:after="0" w:afterAutospacing="0"/>
              <w:rPr>
                <w:color w:val="000000"/>
                <w:sz w:val="22"/>
                <w:szCs w:val="22"/>
              </w:rPr>
            </w:pPr>
            <w:r w:rsidRPr="002E433E">
              <w:rPr>
                <w:rStyle w:val="c74"/>
                <w:color w:val="000000"/>
                <w:sz w:val="22"/>
                <w:szCs w:val="22"/>
              </w:rPr>
              <w:t>- недостаточный уровень психологической готовности демонстрировать знания и умения в непривычной обстановке.</w:t>
            </w:r>
          </w:p>
          <w:p w:rsidR="00727E76" w:rsidRPr="002E433E" w:rsidRDefault="00727E76" w:rsidP="002E433E">
            <w:pPr>
              <w:spacing w:after="0" w:line="240" w:lineRule="auto"/>
              <w:rPr>
                <w:rFonts w:ascii="Times New Roman" w:eastAsia="Times New Roman" w:hAnsi="Times New Roman" w:cs="Times New Roman"/>
                <w:b/>
              </w:rPr>
            </w:pPr>
          </w:p>
        </w:tc>
        <w:tc>
          <w:tcPr>
            <w:tcW w:w="1762" w:type="pct"/>
            <w:tcBorders>
              <w:top w:val="single" w:sz="4" w:space="0" w:color="auto"/>
              <w:left w:val="single" w:sz="4" w:space="0" w:color="auto"/>
              <w:bottom w:val="single" w:sz="4" w:space="0" w:color="auto"/>
              <w:right w:val="single" w:sz="4" w:space="0" w:color="auto"/>
            </w:tcBorders>
            <w:vAlign w:val="center"/>
          </w:tcPr>
          <w:p w:rsidR="00727E76" w:rsidRPr="002E433E" w:rsidRDefault="00727E76" w:rsidP="002E433E">
            <w:pPr>
              <w:spacing w:after="0" w:line="240" w:lineRule="auto"/>
              <w:jc w:val="both"/>
              <w:rPr>
                <w:rFonts w:ascii="Times New Roman" w:eastAsia="Times New Roman" w:hAnsi="Times New Roman" w:cs="Times New Roman"/>
                <w:lang w:eastAsia="ru-RU"/>
              </w:rPr>
            </w:pPr>
            <w:r w:rsidRPr="002E433E">
              <w:rPr>
                <w:rFonts w:ascii="Times New Roman" w:eastAsia="Times New Roman" w:hAnsi="Times New Roman" w:cs="Times New Roman"/>
                <w:lang w:eastAsia="ru-RU"/>
              </w:rPr>
              <w:lastRenderedPageBreak/>
              <w:t>провести детальный анализ ошибок, допущенных учащимися на экзамене (обязательные экзамены, экзамены по выбору);</w:t>
            </w:r>
          </w:p>
          <w:p w:rsidR="00727E76" w:rsidRPr="002E433E" w:rsidRDefault="00727E76" w:rsidP="002E433E">
            <w:pPr>
              <w:spacing w:after="0" w:line="240" w:lineRule="auto"/>
              <w:jc w:val="both"/>
              <w:rPr>
                <w:rFonts w:ascii="Times New Roman" w:eastAsia="Times New Roman" w:hAnsi="Times New Roman" w:cs="Times New Roman"/>
                <w:lang w:eastAsia="ru-RU"/>
              </w:rPr>
            </w:pPr>
          </w:p>
          <w:p w:rsidR="00727E76" w:rsidRPr="002E433E" w:rsidRDefault="00727E76" w:rsidP="002E433E">
            <w:pPr>
              <w:spacing w:after="0" w:line="240" w:lineRule="auto"/>
              <w:jc w:val="both"/>
              <w:rPr>
                <w:rFonts w:ascii="Times New Roman" w:eastAsia="Times New Roman" w:hAnsi="Times New Roman" w:cs="Times New Roman"/>
                <w:lang w:eastAsia="ru-RU"/>
              </w:rPr>
            </w:pPr>
            <w:r w:rsidRPr="002E433E">
              <w:rPr>
                <w:rFonts w:ascii="Times New Roman" w:eastAsia="Times New Roman" w:hAnsi="Times New Roman" w:cs="Times New Roman"/>
                <w:lang w:eastAsia="ru-RU"/>
              </w:rPr>
              <w:t>-разработать систему исправления ошибок, продумать работу над данными пробелами систематически на каждом уроке русского языка и математики;</w:t>
            </w:r>
          </w:p>
          <w:p w:rsidR="00727E76" w:rsidRPr="002E433E" w:rsidRDefault="00727E76" w:rsidP="002E433E">
            <w:pPr>
              <w:spacing w:after="0" w:line="240" w:lineRule="auto"/>
              <w:jc w:val="both"/>
              <w:rPr>
                <w:rFonts w:ascii="Times New Roman" w:eastAsia="Times New Roman" w:hAnsi="Times New Roman" w:cs="Times New Roman"/>
                <w:lang w:eastAsia="ru-RU"/>
              </w:rPr>
            </w:pPr>
          </w:p>
          <w:p w:rsidR="00727E76" w:rsidRPr="002E433E" w:rsidRDefault="00727E76" w:rsidP="002E433E">
            <w:pPr>
              <w:spacing w:after="0" w:line="240" w:lineRule="auto"/>
              <w:jc w:val="both"/>
              <w:rPr>
                <w:rFonts w:ascii="Times New Roman" w:eastAsia="Times New Roman" w:hAnsi="Times New Roman" w:cs="Times New Roman"/>
                <w:lang w:eastAsia="ru-RU"/>
              </w:rPr>
            </w:pPr>
            <w:r w:rsidRPr="002E433E">
              <w:rPr>
                <w:rFonts w:ascii="Times New Roman" w:eastAsia="Times New Roman" w:hAnsi="Times New Roman" w:cs="Times New Roman"/>
                <w:lang w:eastAsia="ru-RU"/>
              </w:rPr>
              <w:t>-продумать индивидуальную работу с учащимися как на уроке, так и во внеурочное время, направленную на формирование устойчивых компетенций в предмете;</w:t>
            </w:r>
          </w:p>
          <w:p w:rsidR="00727E76" w:rsidRPr="002E433E" w:rsidRDefault="00727E76" w:rsidP="002E433E">
            <w:pPr>
              <w:spacing w:after="0" w:line="240" w:lineRule="auto"/>
              <w:jc w:val="both"/>
              <w:rPr>
                <w:rFonts w:ascii="Times New Roman" w:eastAsia="Times New Roman" w:hAnsi="Times New Roman" w:cs="Times New Roman"/>
                <w:lang w:eastAsia="ru-RU"/>
              </w:rPr>
            </w:pPr>
          </w:p>
          <w:p w:rsidR="00727E76" w:rsidRPr="002E433E" w:rsidRDefault="00727E76" w:rsidP="002E433E">
            <w:pPr>
              <w:spacing w:after="0" w:line="240" w:lineRule="auto"/>
              <w:jc w:val="both"/>
              <w:rPr>
                <w:rFonts w:ascii="Times New Roman" w:eastAsia="Times New Roman" w:hAnsi="Times New Roman" w:cs="Times New Roman"/>
                <w:lang w:eastAsia="ru-RU"/>
              </w:rPr>
            </w:pPr>
            <w:r w:rsidRPr="002E433E">
              <w:rPr>
                <w:rFonts w:ascii="Times New Roman" w:eastAsia="Times New Roman" w:hAnsi="Times New Roman" w:cs="Times New Roman"/>
                <w:lang w:eastAsia="ru-RU"/>
              </w:rPr>
              <w:t>-ознакомиться с изменениями материалов ГИА в 2023 году;</w:t>
            </w:r>
          </w:p>
          <w:p w:rsidR="00727E76" w:rsidRPr="002E433E" w:rsidRDefault="00727E76" w:rsidP="002E433E">
            <w:pPr>
              <w:spacing w:after="0" w:line="240" w:lineRule="auto"/>
              <w:jc w:val="both"/>
              <w:rPr>
                <w:rFonts w:ascii="Times New Roman" w:eastAsia="Times New Roman" w:hAnsi="Times New Roman" w:cs="Times New Roman"/>
                <w:lang w:eastAsia="ru-RU"/>
              </w:rPr>
            </w:pPr>
          </w:p>
          <w:p w:rsidR="00727E76" w:rsidRPr="002E433E" w:rsidRDefault="00727E76" w:rsidP="002E433E">
            <w:pPr>
              <w:spacing w:after="0" w:line="240" w:lineRule="auto"/>
              <w:jc w:val="both"/>
              <w:rPr>
                <w:rFonts w:ascii="Times New Roman" w:eastAsia="Times New Roman" w:hAnsi="Times New Roman" w:cs="Times New Roman"/>
                <w:lang w:eastAsia="ru-RU"/>
              </w:rPr>
            </w:pPr>
            <w:r w:rsidRPr="002E433E">
              <w:rPr>
                <w:rFonts w:ascii="Times New Roman" w:eastAsia="Times New Roman" w:hAnsi="Times New Roman" w:cs="Times New Roman"/>
                <w:lang w:eastAsia="ru-RU"/>
              </w:rPr>
              <w:t>-для содержательного анализа и дальнейшего использования результатов государственной итоговой аттестации учителям – предметникам необходимо изучить аналитические материалы выполнения заданий по контрольно- измерительным материалам 2022 -2023 учебного года;</w:t>
            </w:r>
          </w:p>
          <w:p w:rsidR="00727E76" w:rsidRPr="002E433E" w:rsidRDefault="00727E76" w:rsidP="002E433E">
            <w:pPr>
              <w:spacing w:after="0" w:line="240" w:lineRule="auto"/>
              <w:jc w:val="both"/>
              <w:rPr>
                <w:rFonts w:ascii="Times New Roman" w:eastAsia="Times New Roman" w:hAnsi="Times New Roman" w:cs="Times New Roman"/>
                <w:lang w:eastAsia="ru-RU"/>
              </w:rPr>
            </w:pPr>
          </w:p>
          <w:p w:rsidR="00727E76" w:rsidRPr="002E433E" w:rsidRDefault="00727E76" w:rsidP="002E433E">
            <w:pPr>
              <w:spacing w:after="0" w:line="240" w:lineRule="auto"/>
              <w:jc w:val="both"/>
              <w:rPr>
                <w:rFonts w:ascii="Times New Roman" w:eastAsia="Times New Roman" w:hAnsi="Times New Roman" w:cs="Times New Roman"/>
                <w:lang w:eastAsia="ru-RU"/>
              </w:rPr>
            </w:pPr>
            <w:r w:rsidRPr="002E433E">
              <w:rPr>
                <w:rFonts w:ascii="Times New Roman" w:eastAsia="Times New Roman" w:hAnsi="Times New Roman" w:cs="Times New Roman"/>
                <w:lang w:eastAsia="ru-RU"/>
              </w:rPr>
              <w:t>-обсудить на заседании предметных методических объединениях результаты государственной итоговой аттестации выпускников 11 классов по итогам года;</w:t>
            </w:r>
          </w:p>
          <w:p w:rsidR="00727E76" w:rsidRPr="002E433E" w:rsidRDefault="00727E76" w:rsidP="002E433E">
            <w:pPr>
              <w:spacing w:after="0" w:line="240" w:lineRule="auto"/>
              <w:jc w:val="both"/>
              <w:rPr>
                <w:rFonts w:ascii="Times New Roman" w:eastAsia="Times New Roman" w:hAnsi="Times New Roman" w:cs="Times New Roman"/>
                <w:lang w:eastAsia="ru-RU"/>
              </w:rPr>
            </w:pPr>
          </w:p>
          <w:p w:rsidR="00727E76" w:rsidRPr="002E433E" w:rsidRDefault="00727E76" w:rsidP="002E433E">
            <w:pPr>
              <w:spacing w:after="0" w:line="240" w:lineRule="auto"/>
              <w:jc w:val="both"/>
              <w:rPr>
                <w:rFonts w:ascii="Times New Roman" w:eastAsia="Times New Roman" w:hAnsi="Times New Roman" w:cs="Times New Roman"/>
                <w:lang w:eastAsia="ru-RU"/>
              </w:rPr>
            </w:pPr>
            <w:r w:rsidRPr="002E433E">
              <w:rPr>
                <w:rFonts w:ascii="Times New Roman" w:eastAsia="Times New Roman" w:hAnsi="Times New Roman" w:cs="Times New Roman"/>
                <w:lang w:eastAsia="ru-RU"/>
              </w:rPr>
              <w:t>-проанализировать результаты года, с выявлением типичных ошибок и успехов;</w:t>
            </w:r>
          </w:p>
          <w:p w:rsidR="00727E76" w:rsidRPr="002E433E" w:rsidRDefault="00727E76" w:rsidP="002E433E">
            <w:pPr>
              <w:spacing w:after="0" w:line="240" w:lineRule="auto"/>
              <w:jc w:val="both"/>
              <w:rPr>
                <w:rFonts w:ascii="Times New Roman" w:eastAsia="Times New Roman" w:hAnsi="Times New Roman" w:cs="Times New Roman"/>
                <w:lang w:eastAsia="ru-RU"/>
              </w:rPr>
            </w:pPr>
          </w:p>
          <w:p w:rsidR="00727E76" w:rsidRPr="002E433E" w:rsidRDefault="00727E76" w:rsidP="002E433E">
            <w:pPr>
              <w:spacing w:after="0" w:line="240" w:lineRule="auto"/>
              <w:jc w:val="both"/>
              <w:rPr>
                <w:rFonts w:ascii="Times New Roman" w:eastAsia="Times New Roman" w:hAnsi="Times New Roman" w:cs="Times New Roman"/>
                <w:lang w:eastAsia="ru-RU"/>
              </w:rPr>
            </w:pPr>
            <w:r w:rsidRPr="002E433E">
              <w:rPr>
                <w:rFonts w:ascii="Times New Roman" w:eastAsia="Times New Roman" w:hAnsi="Times New Roman" w:cs="Times New Roman"/>
                <w:lang w:eastAsia="ru-RU"/>
              </w:rPr>
              <w:t>-разработать план повышения качества и обеспечить его выполнение в течение года.</w:t>
            </w:r>
          </w:p>
          <w:p w:rsidR="00727E76" w:rsidRPr="002E433E" w:rsidRDefault="00727E76" w:rsidP="002E433E">
            <w:pPr>
              <w:spacing w:after="0" w:line="240" w:lineRule="auto"/>
              <w:jc w:val="both"/>
              <w:rPr>
                <w:rFonts w:ascii="Times New Roman" w:eastAsia="Times New Roman" w:hAnsi="Times New Roman" w:cs="Times New Roman"/>
                <w:lang w:eastAsia="ru-RU"/>
              </w:rPr>
            </w:pPr>
          </w:p>
          <w:p w:rsidR="00727E76" w:rsidRPr="002E433E" w:rsidRDefault="00727E76" w:rsidP="002E433E">
            <w:pPr>
              <w:spacing w:after="0" w:line="240" w:lineRule="auto"/>
              <w:jc w:val="both"/>
              <w:rPr>
                <w:rFonts w:ascii="Times New Roman" w:eastAsia="Times New Roman" w:hAnsi="Times New Roman" w:cs="Times New Roman"/>
                <w:lang w:eastAsia="ru-RU"/>
              </w:rPr>
            </w:pPr>
            <w:r w:rsidRPr="002E433E">
              <w:rPr>
                <w:rFonts w:ascii="Times New Roman" w:eastAsia="Times New Roman" w:hAnsi="Times New Roman" w:cs="Times New Roman"/>
                <w:lang w:eastAsia="ru-RU"/>
              </w:rPr>
              <w:t>Учителям-предметникам выпускных классов разработать план работы с учащимися, ориентированный не столько на средний результат по классу(школе), сколько на работу с разными категориями учащихся сильные (одаренные, средние, слабые (группа риска). Данный подход позволит повысить и средний балл, и увеличить количество учащихся с высокими баллами.</w:t>
            </w:r>
          </w:p>
          <w:p w:rsidR="00727E76" w:rsidRPr="002E433E" w:rsidRDefault="00727E76" w:rsidP="002E433E">
            <w:pPr>
              <w:spacing w:after="0" w:line="240" w:lineRule="auto"/>
              <w:jc w:val="both"/>
              <w:rPr>
                <w:rFonts w:ascii="Times New Roman" w:eastAsia="Times New Roman" w:hAnsi="Times New Roman" w:cs="Times New Roman"/>
                <w:b/>
              </w:rPr>
            </w:pPr>
          </w:p>
        </w:tc>
      </w:tr>
      <w:tr w:rsidR="004039FD" w:rsidRPr="000E4594" w:rsidTr="002E433E">
        <w:trPr>
          <w:trHeight w:val="282"/>
        </w:trPr>
        <w:tc>
          <w:tcPr>
            <w:tcW w:w="1099" w:type="pct"/>
            <w:tcBorders>
              <w:top w:val="single" w:sz="4" w:space="0" w:color="auto"/>
              <w:left w:val="single" w:sz="4" w:space="0" w:color="auto"/>
              <w:right w:val="single" w:sz="4" w:space="0" w:color="auto"/>
            </w:tcBorders>
          </w:tcPr>
          <w:p w:rsidR="004039FD" w:rsidRPr="000E4594" w:rsidRDefault="004039FD" w:rsidP="00C605B9">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lastRenderedPageBreak/>
              <w:t>ГБОУ «СОШ № 7 с.п. Пседах».</w:t>
            </w:r>
          </w:p>
        </w:tc>
        <w:tc>
          <w:tcPr>
            <w:tcW w:w="1100" w:type="pct"/>
            <w:tcBorders>
              <w:top w:val="single" w:sz="4" w:space="0" w:color="auto"/>
              <w:left w:val="single" w:sz="4" w:space="0" w:color="auto"/>
              <w:bottom w:val="single" w:sz="4" w:space="0" w:color="auto"/>
              <w:right w:val="single" w:sz="4" w:space="0" w:color="auto"/>
            </w:tcBorders>
          </w:tcPr>
          <w:p w:rsidR="004039FD" w:rsidRPr="002E433E" w:rsidRDefault="004039FD" w:rsidP="002E433E">
            <w:pPr>
              <w:pStyle w:val="ac"/>
              <w:spacing w:before="62"/>
              <w:ind w:right="440"/>
              <w:rPr>
                <w:sz w:val="22"/>
                <w:szCs w:val="22"/>
              </w:rPr>
            </w:pPr>
            <w:r w:rsidRPr="002E433E">
              <w:rPr>
                <w:sz w:val="22"/>
                <w:szCs w:val="22"/>
              </w:rPr>
              <w:t>По</w:t>
            </w:r>
            <w:r w:rsidRPr="002E433E">
              <w:rPr>
                <w:spacing w:val="1"/>
                <w:sz w:val="22"/>
                <w:szCs w:val="22"/>
              </w:rPr>
              <w:t xml:space="preserve"> </w:t>
            </w:r>
            <w:r w:rsidRPr="002E433E">
              <w:rPr>
                <w:sz w:val="22"/>
                <w:szCs w:val="22"/>
              </w:rPr>
              <w:t>сравнению</w:t>
            </w:r>
            <w:r w:rsidRPr="002E433E">
              <w:rPr>
                <w:spacing w:val="1"/>
                <w:sz w:val="22"/>
                <w:szCs w:val="22"/>
              </w:rPr>
              <w:t xml:space="preserve"> </w:t>
            </w:r>
            <w:r w:rsidRPr="002E433E">
              <w:rPr>
                <w:sz w:val="22"/>
                <w:szCs w:val="22"/>
              </w:rPr>
              <w:t>с</w:t>
            </w:r>
            <w:r w:rsidRPr="002E433E">
              <w:rPr>
                <w:spacing w:val="1"/>
                <w:sz w:val="22"/>
                <w:szCs w:val="22"/>
              </w:rPr>
              <w:t xml:space="preserve"> </w:t>
            </w:r>
            <w:r w:rsidRPr="002E433E">
              <w:rPr>
                <w:sz w:val="22"/>
                <w:szCs w:val="22"/>
              </w:rPr>
              <w:t>прошлым</w:t>
            </w:r>
            <w:r w:rsidRPr="002E433E">
              <w:rPr>
                <w:spacing w:val="1"/>
                <w:sz w:val="22"/>
                <w:szCs w:val="22"/>
              </w:rPr>
              <w:t xml:space="preserve"> </w:t>
            </w:r>
            <w:r w:rsidRPr="002E433E">
              <w:rPr>
                <w:sz w:val="22"/>
                <w:szCs w:val="22"/>
              </w:rPr>
              <w:t>годом</w:t>
            </w:r>
            <w:r w:rsidRPr="002E433E">
              <w:rPr>
                <w:spacing w:val="1"/>
                <w:sz w:val="22"/>
                <w:szCs w:val="22"/>
              </w:rPr>
              <w:t xml:space="preserve"> </w:t>
            </w:r>
            <w:r w:rsidRPr="002E433E">
              <w:rPr>
                <w:sz w:val="22"/>
                <w:szCs w:val="22"/>
              </w:rPr>
              <w:t>результаты</w:t>
            </w:r>
            <w:r w:rsidRPr="002E433E">
              <w:rPr>
                <w:spacing w:val="1"/>
                <w:sz w:val="22"/>
                <w:szCs w:val="22"/>
              </w:rPr>
              <w:t xml:space="preserve"> </w:t>
            </w:r>
            <w:r w:rsidRPr="002E433E">
              <w:rPr>
                <w:sz w:val="22"/>
                <w:szCs w:val="22"/>
              </w:rPr>
              <w:t>ЕГЭ</w:t>
            </w:r>
            <w:r w:rsidRPr="002E433E">
              <w:rPr>
                <w:spacing w:val="1"/>
                <w:sz w:val="22"/>
                <w:szCs w:val="22"/>
              </w:rPr>
              <w:t xml:space="preserve"> в 2022 году по русскому языку </w:t>
            </w:r>
            <w:r w:rsidRPr="002E433E">
              <w:rPr>
                <w:sz w:val="22"/>
                <w:szCs w:val="22"/>
              </w:rPr>
              <w:t xml:space="preserve">ниже на (-13%), по математике результаты на прежнем </w:t>
            </w:r>
            <w:proofErr w:type="gramStart"/>
            <w:r w:rsidRPr="002E433E">
              <w:rPr>
                <w:sz w:val="22"/>
                <w:szCs w:val="22"/>
              </w:rPr>
              <w:t>уровне..</w:t>
            </w:r>
            <w:proofErr w:type="gramEnd"/>
            <w:r w:rsidRPr="002E433E">
              <w:rPr>
                <w:spacing w:val="1"/>
                <w:sz w:val="22"/>
                <w:szCs w:val="22"/>
              </w:rPr>
              <w:t xml:space="preserve"> </w:t>
            </w:r>
          </w:p>
        </w:tc>
        <w:tc>
          <w:tcPr>
            <w:tcW w:w="1039" w:type="pct"/>
            <w:tcBorders>
              <w:top w:val="single" w:sz="4" w:space="0" w:color="auto"/>
              <w:left w:val="single" w:sz="4" w:space="0" w:color="auto"/>
              <w:bottom w:val="single" w:sz="4" w:space="0" w:color="auto"/>
              <w:right w:val="single" w:sz="4" w:space="0" w:color="auto"/>
            </w:tcBorders>
          </w:tcPr>
          <w:p w:rsidR="004039FD" w:rsidRPr="002E433E" w:rsidRDefault="004039FD" w:rsidP="002E433E">
            <w:pPr>
              <w:pStyle w:val="ac"/>
              <w:spacing w:before="89"/>
              <w:ind w:right="429"/>
              <w:rPr>
                <w:b/>
                <w:sz w:val="22"/>
                <w:szCs w:val="22"/>
              </w:rPr>
            </w:pPr>
            <w:r w:rsidRPr="002E433E">
              <w:rPr>
                <w:rFonts w:eastAsia="SimSun"/>
                <w:iCs/>
                <w:sz w:val="22"/>
                <w:szCs w:val="22"/>
                <w:lang w:eastAsia="ru-RU"/>
              </w:rPr>
              <w:t>Получения обучающимися низких результатов ЕГЭ</w:t>
            </w:r>
            <w:r w:rsidRPr="002E433E">
              <w:rPr>
                <w:color w:val="000000" w:themeColor="text1"/>
                <w:sz w:val="22"/>
                <w:szCs w:val="22"/>
              </w:rPr>
              <w:t xml:space="preserve"> говорит о</w:t>
            </w:r>
            <w:r w:rsidRPr="002E433E">
              <w:rPr>
                <w:color w:val="000000" w:themeColor="text1"/>
                <w:spacing w:val="1"/>
                <w:sz w:val="22"/>
                <w:szCs w:val="22"/>
              </w:rPr>
              <w:t xml:space="preserve"> </w:t>
            </w:r>
            <w:r w:rsidRPr="002E433E">
              <w:rPr>
                <w:color w:val="000000" w:themeColor="text1"/>
                <w:sz w:val="22"/>
                <w:szCs w:val="22"/>
              </w:rPr>
              <w:t>том, что либо оценки по предмету выставлены необъективно, либо на экзамене</w:t>
            </w:r>
            <w:r w:rsidRPr="002E433E">
              <w:rPr>
                <w:color w:val="000000" w:themeColor="text1"/>
                <w:spacing w:val="1"/>
                <w:sz w:val="22"/>
                <w:szCs w:val="22"/>
              </w:rPr>
              <w:t xml:space="preserve"> </w:t>
            </w:r>
            <w:r w:rsidRPr="002E433E">
              <w:rPr>
                <w:color w:val="000000" w:themeColor="text1"/>
                <w:sz w:val="22"/>
                <w:szCs w:val="22"/>
              </w:rPr>
              <w:t>обучающиеся,</w:t>
            </w:r>
            <w:r w:rsidRPr="002E433E">
              <w:rPr>
                <w:color w:val="000000" w:themeColor="text1"/>
                <w:spacing w:val="1"/>
                <w:sz w:val="22"/>
                <w:szCs w:val="22"/>
              </w:rPr>
              <w:t xml:space="preserve"> </w:t>
            </w:r>
            <w:r w:rsidRPr="002E433E">
              <w:rPr>
                <w:color w:val="000000" w:themeColor="text1"/>
                <w:sz w:val="22"/>
                <w:szCs w:val="22"/>
              </w:rPr>
              <w:t>попадая</w:t>
            </w:r>
            <w:r w:rsidRPr="002E433E">
              <w:rPr>
                <w:color w:val="000000" w:themeColor="text1"/>
                <w:spacing w:val="1"/>
                <w:sz w:val="22"/>
                <w:szCs w:val="22"/>
              </w:rPr>
              <w:t xml:space="preserve"> </w:t>
            </w:r>
            <w:r w:rsidRPr="002E433E">
              <w:rPr>
                <w:color w:val="000000" w:themeColor="text1"/>
                <w:sz w:val="22"/>
                <w:szCs w:val="22"/>
              </w:rPr>
              <w:t>в</w:t>
            </w:r>
            <w:r w:rsidRPr="002E433E">
              <w:rPr>
                <w:color w:val="000000" w:themeColor="text1"/>
                <w:spacing w:val="1"/>
                <w:sz w:val="22"/>
                <w:szCs w:val="22"/>
              </w:rPr>
              <w:t xml:space="preserve"> </w:t>
            </w:r>
            <w:r w:rsidRPr="002E433E">
              <w:rPr>
                <w:color w:val="000000" w:themeColor="text1"/>
                <w:sz w:val="22"/>
                <w:szCs w:val="22"/>
              </w:rPr>
              <w:t>стрессовую</w:t>
            </w:r>
            <w:r w:rsidRPr="002E433E">
              <w:rPr>
                <w:color w:val="000000" w:themeColor="text1"/>
                <w:spacing w:val="1"/>
                <w:sz w:val="22"/>
                <w:szCs w:val="22"/>
              </w:rPr>
              <w:t xml:space="preserve"> </w:t>
            </w:r>
            <w:r w:rsidRPr="002E433E">
              <w:rPr>
                <w:color w:val="000000" w:themeColor="text1"/>
                <w:sz w:val="22"/>
                <w:szCs w:val="22"/>
              </w:rPr>
              <w:t>ситуацию,</w:t>
            </w:r>
            <w:r w:rsidRPr="002E433E">
              <w:rPr>
                <w:color w:val="000000" w:themeColor="text1"/>
                <w:spacing w:val="1"/>
                <w:sz w:val="22"/>
                <w:szCs w:val="22"/>
              </w:rPr>
              <w:t xml:space="preserve"> </w:t>
            </w:r>
            <w:r w:rsidRPr="002E433E">
              <w:rPr>
                <w:color w:val="000000" w:themeColor="text1"/>
                <w:sz w:val="22"/>
                <w:szCs w:val="22"/>
              </w:rPr>
              <w:t>не</w:t>
            </w:r>
            <w:r w:rsidRPr="002E433E">
              <w:rPr>
                <w:color w:val="000000" w:themeColor="text1"/>
                <w:spacing w:val="1"/>
                <w:sz w:val="22"/>
                <w:szCs w:val="22"/>
              </w:rPr>
              <w:t xml:space="preserve"> </w:t>
            </w:r>
            <w:r w:rsidRPr="002E433E">
              <w:rPr>
                <w:color w:val="000000" w:themeColor="text1"/>
                <w:sz w:val="22"/>
                <w:szCs w:val="22"/>
              </w:rPr>
              <w:t>могут</w:t>
            </w:r>
            <w:r w:rsidRPr="002E433E">
              <w:rPr>
                <w:color w:val="000000" w:themeColor="text1"/>
                <w:spacing w:val="1"/>
                <w:sz w:val="22"/>
                <w:szCs w:val="22"/>
              </w:rPr>
              <w:t xml:space="preserve"> </w:t>
            </w:r>
            <w:r w:rsidRPr="002E433E">
              <w:rPr>
                <w:color w:val="000000" w:themeColor="text1"/>
                <w:sz w:val="22"/>
                <w:szCs w:val="22"/>
              </w:rPr>
              <w:t>сосредоточиться</w:t>
            </w:r>
            <w:r w:rsidRPr="002E433E">
              <w:rPr>
                <w:color w:val="000000" w:themeColor="text1"/>
                <w:spacing w:val="1"/>
                <w:sz w:val="22"/>
                <w:szCs w:val="22"/>
              </w:rPr>
              <w:t xml:space="preserve"> </w:t>
            </w:r>
            <w:r w:rsidRPr="002E433E">
              <w:rPr>
                <w:color w:val="000000" w:themeColor="text1"/>
                <w:sz w:val="22"/>
                <w:szCs w:val="22"/>
              </w:rPr>
              <w:t>и</w:t>
            </w:r>
            <w:r w:rsidRPr="002E433E">
              <w:rPr>
                <w:color w:val="000000" w:themeColor="text1"/>
                <w:spacing w:val="1"/>
                <w:sz w:val="22"/>
                <w:szCs w:val="22"/>
              </w:rPr>
              <w:t xml:space="preserve"> </w:t>
            </w:r>
            <w:r w:rsidRPr="002E433E">
              <w:rPr>
                <w:color w:val="000000" w:themeColor="text1"/>
                <w:sz w:val="22"/>
                <w:szCs w:val="22"/>
              </w:rPr>
              <w:t>соответственно имеют затруднения при сдаче экзамена.</w:t>
            </w:r>
          </w:p>
        </w:tc>
        <w:tc>
          <w:tcPr>
            <w:tcW w:w="1762" w:type="pct"/>
            <w:tcBorders>
              <w:top w:val="single" w:sz="4" w:space="0" w:color="auto"/>
              <w:left w:val="single" w:sz="4" w:space="0" w:color="auto"/>
              <w:bottom w:val="single" w:sz="4" w:space="0" w:color="auto"/>
              <w:right w:val="single" w:sz="4" w:space="0" w:color="auto"/>
            </w:tcBorders>
            <w:vAlign w:val="center"/>
          </w:tcPr>
          <w:p w:rsidR="004039FD" w:rsidRPr="002E433E" w:rsidRDefault="004039FD" w:rsidP="002E433E">
            <w:pPr>
              <w:spacing w:after="0" w:line="240" w:lineRule="auto"/>
              <w:ind w:firstLine="720"/>
              <w:jc w:val="both"/>
              <w:rPr>
                <w:rFonts w:ascii="Times New Roman" w:eastAsia="Calibri" w:hAnsi="Times New Roman" w:cs="Times New Roman"/>
              </w:rPr>
            </w:pPr>
            <w:r w:rsidRPr="002E433E">
              <w:rPr>
                <w:rFonts w:ascii="Times New Roman" w:eastAsia="Calibri" w:hAnsi="Times New Roman" w:cs="Times New Roman"/>
              </w:rPr>
              <w:t xml:space="preserve">1. Продолжить информационно- разъяснительную работу с участниками ЕГЭ по изучению нормативно – правовых документов по организации и проведению ЕГЭ в 2023году. </w:t>
            </w:r>
          </w:p>
          <w:p w:rsidR="004039FD" w:rsidRPr="002E433E" w:rsidRDefault="004039FD" w:rsidP="002E433E">
            <w:pPr>
              <w:spacing w:after="0" w:line="240" w:lineRule="auto"/>
              <w:ind w:firstLine="720"/>
              <w:jc w:val="both"/>
              <w:rPr>
                <w:rFonts w:ascii="Times New Roman" w:eastAsia="Calibri" w:hAnsi="Times New Roman" w:cs="Times New Roman"/>
              </w:rPr>
            </w:pPr>
            <w:r w:rsidRPr="002E433E">
              <w:rPr>
                <w:rFonts w:ascii="Times New Roman" w:eastAsia="Calibri" w:hAnsi="Times New Roman" w:cs="Times New Roman"/>
              </w:rPr>
              <w:t>2. Разработать план мероприятий по оказанию методической помощи педагогам, чьи выпускники показали низкие результаты на экзаменах.</w:t>
            </w:r>
          </w:p>
          <w:p w:rsidR="004039FD" w:rsidRPr="002E433E" w:rsidRDefault="004039FD" w:rsidP="002E433E">
            <w:pPr>
              <w:spacing w:after="0" w:line="240" w:lineRule="auto"/>
              <w:ind w:firstLine="720"/>
              <w:jc w:val="both"/>
              <w:rPr>
                <w:rFonts w:ascii="Times New Roman" w:eastAsia="Calibri" w:hAnsi="Times New Roman" w:cs="Times New Roman"/>
              </w:rPr>
            </w:pPr>
            <w:r w:rsidRPr="002E433E">
              <w:rPr>
                <w:rFonts w:ascii="Times New Roman" w:eastAsia="Calibri" w:hAnsi="Times New Roman" w:cs="Times New Roman"/>
              </w:rPr>
              <w:t>3. Усилить контроль за подготовкой к ЕГЭ 2023 года слабоуспевающих учащихся;</w:t>
            </w:r>
          </w:p>
          <w:p w:rsidR="004039FD" w:rsidRPr="002E433E" w:rsidRDefault="004039FD" w:rsidP="002E433E">
            <w:pPr>
              <w:spacing w:after="0" w:line="240" w:lineRule="auto"/>
              <w:ind w:firstLine="720"/>
              <w:jc w:val="both"/>
              <w:rPr>
                <w:rFonts w:ascii="Times New Roman" w:eastAsia="Calibri" w:hAnsi="Times New Roman" w:cs="Times New Roman"/>
              </w:rPr>
            </w:pPr>
            <w:r w:rsidRPr="002E433E">
              <w:rPr>
                <w:rFonts w:ascii="Times New Roman" w:eastAsia="Calibri" w:hAnsi="Times New Roman" w:cs="Times New Roman"/>
              </w:rPr>
              <w:t>4. Активизировать работу учителей-предметников (посещение семинаров, творческих лабораторий, практикумов) с целью повышения профессионализма и педагогического мастерства.</w:t>
            </w:r>
          </w:p>
          <w:p w:rsidR="004039FD" w:rsidRPr="002E433E" w:rsidRDefault="004039FD" w:rsidP="002E433E">
            <w:pPr>
              <w:spacing w:before="100" w:beforeAutospacing="1" w:after="0" w:line="240" w:lineRule="auto"/>
              <w:jc w:val="both"/>
              <w:rPr>
                <w:rFonts w:ascii="Times New Roman" w:eastAsia="Times New Roman" w:hAnsi="Times New Roman" w:cs="Times New Roman"/>
                <w:b/>
                <w:lang w:eastAsia="ru-RU"/>
              </w:rPr>
            </w:pPr>
            <w:r w:rsidRPr="002E433E">
              <w:rPr>
                <w:rFonts w:ascii="Times New Roman" w:eastAsia="Times New Roman" w:hAnsi="Times New Roman" w:cs="Times New Roman"/>
                <w:b/>
                <w:lang w:eastAsia="ru-RU"/>
              </w:rPr>
              <w:lastRenderedPageBreak/>
              <w:t>Выводы и рекомендации</w:t>
            </w:r>
          </w:p>
          <w:p w:rsidR="004039FD" w:rsidRPr="002E433E" w:rsidRDefault="004039FD" w:rsidP="002E433E">
            <w:pPr>
              <w:spacing w:after="0" w:line="240" w:lineRule="auto"/>
              <w:jc w:val="both"/>
              <w:rPr>
                <w:rFonts w:ascii="Times New Roman" w:eastAsia="Times New Roman" w:hAnsi="Times New Roman" w:cs="Times New Roman"/>
                <w:lang w:eastAsia="ru-RU"/>
              </w:rPr>
            </w:pPr>
            <w:r w:rsidRPr="002E433E">
              <w:rPr>
                <w:rFonts w:ascii="Times New Roman" w:eastAsia="Times New Roman" w:hAnsi="Times New Roman" w:cs="Times New Roman"/>
                <w:lang w:eastAsia="ru-RU"/>
              </w:rPr>
              <w:t>1</w:t>
            </w:r>
            <w:r w:rsidRPr="002E433E">
              <w:rPr>
                <w:rFonts w:ascii="Times New Roman" w:eastAsia="Times New Roman" w:hAnsi="Times New Roman" w:cs="Times New Roman"/>
                <w:b/>
                <w:lang w:eastAsia="ru-RU"/>
              </w:rPr>
              <w:t>.</w:t>
            </w:r>
            <w:r w:rsidRPr="002E433E">
              <w:rPr>
                <w:rFonts w:ascii="Times New Roman" w:eastAsia="Times New Roman" w:hAnsi="Times New Roman" w:cs="Times New Roman"/>
                <w:lang w:eastAsia="ru-RU"/>
              </w:rPr>
              <w:t xml:space="preserve"> Продолжить планомерную работу школы в подготовке учащихся к ЕГЭ.</w:t>
            </w:r>
          </w:p>
          <w:p w:rsidR="004039FD" w:rsidRPr="002E433E" w:rsidRDefault="004039FD" w:rsidP="002E433E">
            <w:pPr>
              <w:spacing w:after="0" w:line="240" w:lineRule="auto"/>
              <w:jc w:val="both"/>
              <w:rPr>
                <w:rFonts w:ascii="Times New Roman" w:eastAsia="Times New Roman" w:hAnsi="Times New Roman" w:cs="Times New Roman"/>
                <w:lang w:eastAsia="ru-RU"/>
              </w:rPr>
            </w:pPr>
            <w:r w:rsidRPr="002E433E">
              <w:rPr>
                <w:rFonts w:ascii="Times New Roman" w:eastAsia="Times New Roman" w:hAnsi="Times New Roman" w:cs="Times New Roman"/>
                <w:lang w:eastAsia="ru-RU"/>
              </w:rPr>
              <w:t>2. Совершенствовать систему текущего контроля успеваемости, обеспечить объективность оценивания уровня подготовки учащихся.</w:t>
            </w:r>
          </w:p>
          <w:p w:rsidR="004039FD" w:rsidRPr="002E433E" w:rsidRDefault="004039FD" w:rsidP="002E433E">
            <w:pPr>
              <w:spacing w:after="0" w:line="240" w:lineRule="auto"/>
              <w:jc w:val="both"/>
              <w:rPr>
                <w:rFonts w:ascii="Times New Roman" w:eastAsia="Times New Roman" w:hAnsi="Times New Roman" w:cs="Times New Roman"/>
                <w:bCs/>
                <w:lang w:eastAsia="ru-RU"/>
              </w:rPr>
            </w:pPr>
            <w:r w:rsidRPr="002E433E">
              <w:rPr>
                <w:rFonts w:ascii="Times New Roman" w:eastAsia="Times New Roman" w:hAnsi="Times New Roman" w:cs="Times New Roman"/>
                <w:bCs/>
                <w:lang w:eastAsia="ru-RU"/>
              </w:rPr>
              <w:t xml:space="preserve">3.Рассмотреть подробный анализ работ учащихся по русскому языку, </w:t>
            </w:r>
            <w:proofErr w:type="gramStart"/>
            <w:r w:rsidRPr="002E433E">
              <w:rPr>
                <w:rFonts w:ascii="Times New Roman" w:eastAsia="Times New Roman" w:hAnsi="Times New Roman" w:cs="Times New Roman"/>
                <w:bCs/>
                <w:lang w:eastAsia="ru-RU"/>
              </w:rPr>
              <w:t>математике  на</w:t>
            </w:r>
            <w:proofErr w:type="gramEnd"/>
            <w:r w:rsidRPr="002E433E">
              <w:rPr>
                <w:rFonts w:ascii="Times New Roman" w:eastAsia="Times New Roman" w:hAnsi="Times New Roman" w:cs="Times New Roman"/>
                <w:bCs/>
                <w:lang w:eastAsia="ru-RU"/>
              </w:rPr>
              <w:t xml:space="preserve"> заседаниях  методических объединений. Изучить вопросы, вызвавшие затруднение при сдаче экзаменов. На заседаниях школьных методических объединений регулярно обсуждать результаты проводимых контрольных, диагностических работ и намечать пути по ликвидации возникающих у учащихся затруднений.</w:t>
            </w:r>
          </w:p>
          <w:p w:rsidR="004039FD" w:rsidRPr="002E433E" w:rsidRDefault="004039FD" w:rsidP="002E433E">
            <w:pPr>
              <w:spacing w:after="0" w:line="240" w:lineRule="auto"/>
              <w:jc w:val="both"/>
              <w:rPr>
                <w:rFonts w:ascii="Times New Roman" w:eastAsia="Times New Roman" w:hAnsi="Times New Roman" w:cs="Times New Roman"/>
                <w:lang w:eastAsia="ru-RU"/>
              </w:rPr>
            </w:pPr>
            <w:r w:rsidRPr="002E433E">
              <w:rPr>
                <w:rFonts w:ascii="Times New Roman" w:eastAsia="Times New Roman" w:hAnsi="Times New Roman" w:cs="Times New Roman"/>
                <w:bCs/>
                <w:lang w:eastAsia="ru-RU"/>
              </w:rPr>
              <w:t>4.</w:t>
            </w:r>
            <w:proofErr w:type="gramStart"/>
            <w:r w:rsidRPr="002E433E">
              <w:rPr>
                <w:rFonts w:ascii="Times New Roman" w:eastAsia="Times New Roman" w:hAnsi="Times New Roman" w:cs="Times New Roman"/>
                <w:lang w:eastAsia="ru-RU"/>
              </w:rPr>
              <w:t>Усилить  эффективность</w:t>
            </w:r>
            <w:proofErr w:type="gramEnd"/>
            <w:r w:rsidRPr="002E433E">
              <w:rPr>
                <w:rFonts w:ascii="Times New Roman" w:eastAsia="Times New Roman" w:hAnsi="Times New Roman" w:cs="Times New Roman"/>
                <w:lang w:eastAsia="ru-RU"/>
              </w:rPr>
              <w:t xml:space="preserve"> подготовки учащихся 11 класса к государственной итоговой аттестации:</w:t>
            </w:r>
          </w:p>
          <w:p w:rsidR="004039FD" w:rsidRPr="002E433E" w:rsidRDefault="004039FD" w:rsidP="002E433E">
            <w:pPr>
              <w:spacing w:after="0" w:line="240" w:lineRule="auto"/>
              <w:contextualSpacing/>
              <w:jc w:val="both"/>
              <w:rPr>
                <w:rFonts w:ascii="Times New Roman" w:eastAsia="Times New Roman" w:hAnsi="Times New Roman" w:cs="Times New Roman"/>
                <w:lang w:eastAsia="ru-RU"/>
              </w:rPr>
            </w:pPr>
            <w:r w:rsidRPr="002E433E">
              <w:rPr>
                <w:rFonts w:ascii="Times New Roman" w:eastAsia="Times New Roman" w:hAnsi="Times New Roman" w:cs="Times New Roman"/>
                <w:lang w:eastAsia="ru-RU"/>
              </w:rPr>
              <w:t>-в период подготовки к итоговой аттестации 2021-2022 учебного года рекомендуется каждому учителю отразить в календарно-тематическом плане работу по подготовке к ЕГЭ;</w:t>
            </w:r>
          </w:p>
          <w:p w:rsidR="004039FD" w:rsidRPr="002E433E" w:rsidRDefault="004039FD" w:rsidP="002E433E">
            <w:pPr>
              <w:spacing w:before="100" w:beforeAutospacing="1" w:after="0" w:line="240" w:lineRule="auto"/>
              <w:contextualSpacing/>
              <w:jc w:val="both"/>
              <w:rPr>
                <w:rFonts w:ascii="Times New Roman" w:eastAsia="Times New Roman" w:hAnsi="Times New Roman" w:cs="Times New Roman"/>
                <w:lang w:eastAsia="ru-RU"/>
              </w:rPr>
            </w:pPr>
            <w:r w:rsidRPr="002E433E">
              <w:rPr>
                <w:rFonts w:ascii="Times New Roman" w:eastAsia="Times New Roman" w:hAnsi="Times New Roman" w:cs="Times New Roman"/>
                <w:lang w:eastAsia="ru-RU"/>
              </w:rPr>
              <w:t xml:space="preserve">-организовывать учебный процесс с </w:t>
            </w:r>
            <w:proofErr w:type="gramStart"/>
            <w:r w:rsidRPr="002E433E">
              <w:rPr>
                <w:rFonts w:ascii="Times New Roman" w:eastAsia="Times New Roman" w:hAnsi="Times New Roman" w:cs="Times New Roman"/>
                <w:lang w:eastAsia="ru-RU"/>
              </w:rPr>
              <w:t>использованием  активных</w:t>
            </w:r>
            <w:proofErr w:type="gramEnd"/>
            <w:r w:rsidRPr="002E433E">
              <w:rPr>
                <w:rFonts w:ascii="Times New Roman" w:eastAsia="Times New Roman" w:hAnsi="Times New Roman" w:cs="Times New Roman"/>
                <w:lang w:eastAsia="ru-RU"/>
              </w:rPr>
              <w:t xml:space="preserve"> форм обучения;  </w:t>
            </w:r>
          </w:p>
          <w:p w:rsidR="004039FD" w:rsidRPr="002E433E" w:rsidRDefault="004039FD" w:rsidP="002E433E">
            <w:pPr>
              <w:spacing w:before="100" w:beforeAutospacing="1" w:after="0" w:line="240" w:lineRule="auto"/>
              <w:contextualSpacing/>
              <w:jc w:val="both"/>
              <w:rPr>
                <w:rFonts w:ascii="Times New Roman" w:eastAsia="Times New Roman" w:hAnsi="Times New Roman" w:cs="Times New Roman"/>
                <w:lang w:eastAsia="ru-RU"/>
              </w:rPr>
            </w:pPr>
            <w:r w:rsidRPr="002E433E">
              <w:rPr>
                <w:rFonts w:ascii="Times New Roman" w:eastAsia="Times New Roman" w:hAnsi="Times New Roman" w:cs="Times New Roman"/>
                <w:lang w:eastAsia="ru-RU"/>
              </w:rPr>
              <w:t>-для улучшения успеваемости и качества обучения организовать индивидуальную работу со слабоуспевающими и сильными учащимися (предусмотренную учебным планом);</w:t>
            </w:r>
          </w:p>
          <w:p w:rsidR="004039FD" w:rsidRPr="002E433E" w:rsidRDefault="004039FD" w:rsidP="002E433E">
            <w:pPr>
              <w:spacing w:before="100" w:beforeAutospacing="1" w:after="0" w:line="240" w:lineRule="auto"/>
              <w:contextualSpacing/>
              <w:jc w:val="both"/>
              <w:rPr>
                <w:rFonts w:ascii="Times New Roman" w:eastAsia="Times New Roman" w:hAnsi="Times New Roman" w:cs="Times New Roman"/>
                <w:lang w:eastAsia="ru-RU"/>
              </w:rPr>
            </w:pPr>
            <w:r w:rsidRPr="002E433E">
              <w:rPr>
                <w:rFonts w:ascii="Times New Roman" w:eastAsia="Times New Roman" w:hAnsi="Times New Roman" w:cs="Times New Roman"/>
                <w:lang w:eastAsia="ru-RU"/>
              </w:rPr>
              <w:t>-всем учителям рекомендовано проводить дополнительные занятия с учащимися «группы риска».</w:t>
            </w:r>
          </w:p>
          <w:p w:rsidR="004039FD" w:rsidRPr="002E433E" w:rsidRDefault="004039FD" w:rsidP="002E433E">
            <w:pPr>
              <w:spacing w:before="100" w:beforeAutospacing="1" w:after="0" w:line="240" w:lineRule="auto"/>
              <w:contextualSpacing/>
              <w:jc w:val="both"/>
              <w:rPr>
                <w:rFonts w:ascii="Times New Roman" w:eastAsia="Times New Roman" w:hAnsi="Times New Roman" w:cs="Times New Roman"/>
                <w:lang w:eastAsia="ru-RU"/>
              </w:rPr>
            </w:pPr>
            <w:r w:rsidRPr="002E433E">
              <w:rPr>
                <w:rFonts w:ascii="Times New Roman" w:eastAsia="Times New Roman" w:hAnsi="Times New Roman" w:cs="Times New Roman"/>
                <w:lang w:eastAsia="ru-RU"/>
              </w:rPr>
              <w:t>-проводить с учащимися выпускных классов и их родителями работу по профилактике стрессового состояния.</w:t>
            </w:r>
          </w:p>
          <w:p w:rsidR="004039FD" w:rsidRPr="002E433E" w:rsidRDefault="004039FD" w:rsidP="002E433E">
            <w:pPr>
              <w:spacing w:before="100" w:beforeAutospacing="1" w:after="0" w:line="240" w:lineRule="auto"/>
              <w:contextualSpacing/>
              <w:jc w:val="both"/>
              <w:rPr>
                <w:rFonts w:ascii="Times New Roman" w:eastAsia="Times New Roman" w:hAnsi="Times New Roman" w:cs="Times New Roman"/>
                <w:lang w:eastAsia="ru-RU"/>
              </w:rPr>
            </w:pPr>
            <w:r w:rsidRPr="002E433E">
              <w:rPr>
                <w:rFonts w:ascii="Times New Roman" w:eastAsia="Times New Roman" w:hAnsi="Times New Roman" w:cs="Times New Roman"/>
                <w:lang w:eastAsia="ru-RU"/>
              </w:rPr>
              <w:t>-тщательно планировать итоговое повторение в конце полугодия и года с учетом содержания КИМ ЕГЭ предшествующих лет;</w:t>
            </w:r>
          </w:p>
          <w:p w:rsidR="004039FD" w:rsidRPr="002E433E" w:rsidRDefault="004039FD" w:rsidP="002E433E">
            <w:pPr>
              <w:spacing w:before="100" w:beforeAutospacing="1" w:after="100" w:afterAutospacing="1" w:line="240" w:lineRule="auto"/>
              <w:contextualSpacing/>
              <w:jc w:val="both"/>
              <w:rPr>
                <w:rFonts w:ascii="Times New Roman" w:eastAsia="Times New Roman" w:hAnsi="Times New Roman" w:cs="Times New Roman"/>
                <w:lang w:eastAsia="ru-RU"/>
              </w:rPr>
            </w:pPr>
            <w:r w:rsidRPr="002E433E">
              <w:rPr>
                <w:rFonts w:ascii="Times New Roman" w:eastAsia="Times New Roman" w:hAnsi="Times New Roman" w:cs="Times New Roman"/>
                <w:lang w:eastAsia="ru-RU"/>
              </w:rPr>
              <w:t>-вести работу с учащимися по правильности заполнения экзаменационных бланков.</w:t>
            </w:r>
          </w:p>
          <w:p w:rsidR="004039FD" w:rsidRPr="002E433E" w:rsidRDefault="004039FD" w:rsidP="002E433E">
            <w:pPr>
              <w:spacing w:after="0" w:line="240" w:lineRule="auto"/>
              <w:jc w:val="both"/>
              <w:rPr>
                <w:rFonts w:ascii="Times New Roman" w:eastAsia="Times New Roman" w:hAnsi="Times New Roman" w:cs="Times New Roman"/>
                <w:b/>
              </w:rPr>
            </w:pPr>
          </w:p>
        </w:tc>
      </w:tr>
      <w:tr w:rsidR="002E433E" w:rsidRPr="000E4594" w:rsidTr="002E433E">
        <w:trPr>
          <w:trHeight w:val="282"/>
        </w:trPr>
        <w:tc>
          <w:tcPr>
            <w:tcW w:w="1099" w:type="pct"/>
            <w:tcBorders>
              <w:top w:val="single" w:sz="4" w:space="0" w:color="auto"/>
              <w:left w:val="single" w:sz="4" w:space="0" w:color="auto"/>
              <w:right w:val="single" w:sz="4" w:space="0" w:color="auto"/>
            </w:tcBorders>
          </w:tcPr>
          <w:p w:rsidR="002E433E" w:rsidRPr="000E4594" w:rsidRDefault="002E433E" w:rsidP="00C605B9">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lastRenderedPageBreak/>
              <w:t xml:space="preserve">ГБОУ «Школа-интернат г. </w:t>
            </w:r>
            <w:proofErr w:type="spellStart"/>
            <w:r w:rsidRPr="000E4594">
              <w:rPr>
                <w:rFonts w:ascii="Times New Roman" w:eastAsia="Times New Roman" w:hAnsi="Times New Roman" w:cs="Times New Roman"/>
              </w:rPr>
              <w:lastRenderedPageBreak/>
              <w:t>Малгобек</w:t>
            </w:r>
            <w:proofErr w:type="spellEnd"/>
            <w:r w:rsidRPr="000E4594">
              <w:rPr>
                <w:rFonts w:ascii="Times New Roman" w:eastAsia="Times New Roman" w:hAnsi="Times New Roman" w:cs="Times New Roman"/>
              </w:rPr>
              <w:t>»</w:t>
            </w:r>
          </w:p>
        </w:tc>
        <w:tc>
          <w:tcPr>
            <w:tcW w:w="3901" w:type="pct"/>
            <w:gridSpan w:val="3"/>
            <w:tcBorders>
              <w:top w:val="single" w:sz="4" w:space="0" w:color="auto"/>
              <w:left w:val="single" w:sz="4" w:space="0" w:color="auto"/>
              <w:bottom w:val="single" w:sz="4" w:space="0" w:color="auto"/>
              <w:right w:val="single" w:sz="4" w:space="0" w:color="auto"/>
            </w:tcBorders>
            <w:vAlign w:val="center"/>
          </w:tcPr>
          <w:p w:rsidR="002E433E" w:rsidRPr="000E4594" w:rsidRDefault="002E433E" w:rsidP="00C605B9">
            <w:pPr>
              <w:spacing w:after="0" w:line="240" w:lineRule="auto"/>
              <w:jc w:val="center"/>
              <w:rPr>
                <w:rFonts w:ascii="Times New Roman" w:eastAsia="Times New Roman" w:hAnsi="Times New Roman" w:cs="Times New Roman"/>
              </w:rPr>
            </w:pPr>
            <w:r w:rsidRPr="002E433E">
              <w:rPr>
                <w:rFonts w:ascii="Times New Roman" w:eastAsia="Times New Roman" w:hAnsi="Times New Roman" w:cs="Times New Roman"/>
              </w:rPr>
              <w:lastRenderedPageBreak/>
              <w:t>Реализует программы начального и основного общего образования</w:t>
            </w:r>
          </w:p>
        </w:tc>
      </w:tr>
    </w:tbl>
    <w:p w:rsidR="0039228A" w:rsidRPr="000E4594" w:rsidRDefault="0039228A" w:rsidP="0039228A">
      <w:pPr>
        <w:spacing w:after="0" w:line="240" w:lineRule="auto"/>
        <w:jc w:val="both"/>
        <w:rPr>
          <w:rFonts w:ascii="Times New Roman" w:hAnsi="Times New Roman" w:cs="Times New Roman"/>
        </w:rPr>
      </w:pPr>
    </w:p>
    <w:p w:rsidR="0039228A" w:rsidRPr="000E4594" w:rsidRDefault="0039228A" w:rsidP="0039228A">
      <w:pPr>
        <w:keepNext/>
        <w:keepLines/>
        <w:tabs>
          <w:tab w:val="left" w:pos="567"/>
        </w:tabs>
        <w:spacing w:after="0" w:line="240" w:lineRule="auto"/>
        <w:jc w:val="both"/>
        <w:outlineLvl w:val="2"/>
        <w:rPr>
          <w:rFonts w:ascii="Times New Roman" w:eastAsia="SimSun" w:hAnsi="Times New Roman" w:cs="Times New Roman"/>
          <w:bCs/>
          <w:lang w:eastAsia="ru-RU"/>
        </w:rPr>
      </w:pPr>
    </w:p>
    <w:p w:rsidR="00E258E8" w:rsidRPr="002E433E" w:rsidRDefault="00E258E8" w:rsidP="00E258E8">
      <w:pPr>
        <w:pStyle w:val="3"/>
        <w:numPr>
          <w:ilvl w:val="0"/>
          <w:numId w:val="4"/>
        </w:numPr>
        <w:spacing w:before="0" w:line="240" w:lineRule="auto"/>
        <w:jc w:val="center"/>
        <w:rPr>
          <w:rFonts w:ascii="Times New Roman" w:hAnsi="Times New Roman" w:cs="Times New Roman"/>
          <w:b/>
          <w:color w:val="auto"/>
          <w:sz w:val="28"/>
          <w:szCs w:val="28"/>
        </w:rPr>
      </w:pPr>
      <w:r w:rsidRPr="002E433E">
        <w:rPr>
          <w:rFonts w:ascii="Times New Roman" w:hAnsi="Times New Roman" w:cs="Times New Roman"/>
          <w:b/>
          <w:iCs/>
          <w:color w:val="auto"/>
          <w:sz w:val="28"/>
          <w:szCs w:val="28"/>
        </w:rPr>
        <w:t>Выводы</w:t>
      </w:r>
      <w:r w:rsidRPr="002E433E">
        <w:rPr>
          <w:rFonts w:ascii="Times New Roman" w:hAnsi="Times New Roman" w:cs="Times New Roman"/>
          <w:b/>
          <w:color w:val="auto"/>
          <w:sz w:val="28"/>
          <w:szCs w:val="28"/>
        </w:rPr>
        <w:t xml:space="preserve"> об итогах анализа выполнения заданий КИМ в 2022 году</w:t>
      </w:r>
    </w:p>
    <w:p w:rsidR="00E258E8" w:rsidRPr="000E4594" w:rsidRDefault="00E258E8" w:rsidP="00E258E8">
      <w:pPr>
        <w:rPr>
          <w:rFonts w:ascii="Times New Roman" w:hAnsi="Times New Roman" w:cs="Times New Roman"/>
        </w:rPr>
      </w:pPr>
    </w:p>
    <w:tbl>
      <w:tblPr>
        <w:tblW w:w="1559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8"/>
        <w:gridCol w:w="3118"/>
        <w:gridCol w:w="9498"/>
      </w:tblGrid>
      <w:tr w:rsidR="00E258E8" w:rsidRPr="000E4594" w:rsidTr="00CC1517">
        <w:trPr>
          <w:cantSplit/>
          <w:trHeight w:val="698"/>
        </w:trPr>
        <w:tc>
          <w:tcPr>
            <w:tcW w:w="2978" w:type="dxa"/>
            <w:tcBorders>
              <w:top w:val="single" w:sz="4" w:space="0" w:color="000000"/>
              <w:left w:val="single" w:sz="4" w:space="0" w:color="000000"/>
              <w:right w:val="single" w:sz="4" w:space="0" w:color="000000"/>
            </w:tcBorders>
          </w:tcPr>
          <w:p w:rsidR="00E258E8" w:rsidRPr="002E433E" w:rsidRDefault="00E258E8" w:rsidP="002E433E">
            <w:pPr>
              <w:spacing w:after="0" w:line="240" w:lineRule="auto"/>
              <w:jc w:val="center"/>
              <w:rPr>
                <w:rFonts w:ascii="Times New Roman" w:hAnsi="Times New Roman" w:cs="Times New Roman"/>
                <w:b/>
              </w:rPr>
            </w:pPr>
            <w:r w:rsidRPr="002E433E">
              <w:rPr>
                <w:rFonts w:ascii="Times New Roman" w:hAnsi="Times New Roman" w:cs="Times New Roman"/>
                <w:b/>
              </w:rPr>
              <w:t>ШНОР-участница проекта «500+»</w:t>
            </w:r>
          </w:p>
        </w:tc>
        <w:tc>
          <w:tcPr>
            <w:tcW w:w="3118" w:type="dxa"/>
            <w:tcBorders>
              <w:top w:val="single" w:sz="4" w:space="0" w:color="000000"/>
              <w:left w:val="single" w:sz="4" w:space="0" w:color="000000"/>
              <w:bottom w:val="single" w:sz="4" w:space="0" w:color="000000"/>
              <w:right w:val="single" w:sz="4" w:space="0" w:color="000000"/>
            </w:tcBorders>
          </w:tcPr>
          <w:p w:rsidR="00E258E8" w:rsidRPr="002E433E" w:rsidRDefault="00E258E8" w:rsidP="002E433E">
            <w:pPr>
              <w:spacing w:after="0" w:line="240" w:lineRule="auto"/>
              <w:jc w:val="center"/>
              <w:rPr>
                <w:rFonts w:ascii="Times New Roman" w:hAnsi="Times New Roman" w:cs="Times New Roman"/>
                <w:b/>
              </w:rPr>
            </w:pPr>
            <w:r w:rsidRPr="002E433E">
              <w:rPr>
                <w:rFonts w:ascii="Times New Roman" w:hAnsi="Times New Roman" w:cs="Times New Roman"/>
                <w:b/>
              </w:rPr>
              <w:t>Предмет</w:t>
            </w:r>
          </w:p>
        </w:tc>
        <w:tc>
          <w:tcPr>
            <w:tcW w:w="9498" w:type="dxa"/>
            <w:tcBorders>
              <w:top w:val="single" w:sz="4" w:space="0" w:color="000000"/>
              <w:left w:val="single" w:sz="4" w:space="0" w:color="000000"/>
              <w:right w:val="single" w:sz="4" w:space="0" w:color="000000"/>
            </w:tcBorders>
          </w:tcPr>
          <w:p w:rsidR="00E258E8" w:rsidRPr="002E433E" w:rsidRDefault="00E258E8" w:rsidP="002E433E">
            <w:pPr>
              <w:spacing w:after="0" w:line="240" w:lineRule="auto"/>
              <w:jc w:val="center"/>
              <w:rPr>
                <w:rFonts w:ascii="Times New Roman" w:hAnsi="Times New Roman" w:cs="Times New Roman"/>
                <w:b/>
              </w:rPr>
            </w:pPr>
            <w:r w:rsidRPr="002E433E">
              <w:rPr>
                <w:rFonts w:ascii="Times New Roman" w:hAnsi="Times New Roman" w:cs="Times New Roman"/>
                <w:b/>
              </w:rPr>
              <w:t>Результаты анализа</w:t>
            </w:r>
          </w:p>
        </w:tc>
      </w:tr>
      <w:tr w:rsidR="00321BC1" w:rsidRPr="000E4594" w:rsidTr="00E258E8">
        <w:trPr>
          <w:trHeight w:val="419"/>
        </w:trPr>
        <w:tc>
          <w:tcPr>
            <w:tcW w:w="2978" w:type="dxa"/>
            <w:vMerge w:val="restart"/>
            <w:tcBorders>
              <w:top w:val="single" w:sz="4" w:space="0" w:color="auto"/>
              <w:left w:val="single" w:sz="4" w:space="0" w:color="auto"/>
              <w:right w:val="single" w:sz="4" w:space="0" w:color="auto"/>
            </w:tcBorders>
          </w:tcPr>
          <w:p w:rsidR="00321BC1" w:rsidRPr="000E4594" w:rsidRDefault="00321BC1" w:rsidP="002E433E">
            <w:pPr>
              <w:pStyle w:val="ae"/>
              <w:numPr>
                <w:ilvl w:val="0"/>
                <w:numId w:val="6"/>
              </w:numPr>
              <w:spacing w:after="0"/>
              <w:jc w:val="both"/>
              <w:rPr>
                <w:rStyle w:val="markedcontent"/>
                <w:rFonts w:ascii="Times New Roman" w:hAnsi="Times New Roman" w:cs="Times New Roman"/>
              </w:rPr>
            </w:pPr>
            <w:r w:rsidRPr="000E4594">
              <w:rPr>
                <w:rStyle w:val="markedcontent"/>
                <w:rFonts w:ascii="Times New Roman" w:hAnsi="Times New Roman" w:cs="Times New Roman"/>
              </w:rPr>
              <w:t>ГБОУ «СОШ № 13 г. Назрань»</w:t>
            </w:r>
          </w:p>
          <w:p w:rsidR="00321BC1" w:rsidRPr="000E4594" w:rsidRDefault="00321BC1" w:rsidP="00E258E8">
            <w:pPr>
              <w:pStyle w:val="ae"/>
              <w:spacing w:after="0"/>
              <w:ind w:left="76"/>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321BC1" w:rsidRPr="000E4594" w:rsidRDefault="00321BC1"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Русский язык</w:t>
            </w:r>
          </w:p>
        </w:tc>
        <w:tc>
          <w:tcPr>
            <w:tcW w:w="9498" w:type="dxa"/>
            <w:tcBorders>
              <w:top w:val="single" w:sz="4" w:space="0" w:color="auto"/>
              <w:left w:val="single" w:sz="4" w:space="0" w:color="auto"/>
              <w:bottom w:val="single" w:sz="4" w:space="0" w:color="auto"/>
              <w:right w:val="single" w:sz="4" w:space="0" w:color="auto"/>
            </w:tcBorders>
          </w:tcPr>
          <w:p w:rsidR="00321BC1" w:rsidRPr="000E4594" w:rsidRDefault="00321BC1" w:rsidP="002E433E">
            <w:pPr>
              <w:pStyle w:val="c2"/>
              <w:shd w:val="clear" w:color="auto" w:fill="FFFFFF"/>
              <w:spacing w:before="0" w:beforeAutospacing="0" w:after="0" w:afterAutospacing="0"/>
              <w:ind w:firstLine="708"/>
              <w:jc w:val="both"/>
              <w:rPr>
                <w:color w:val="000000"/>
                <w:sz w:val="22"/>
                <w:szCs w:val="22"/>
              </w:rPr>
            </w:pPr>
            <w:r w:rsidRPr="000E4594">
              <w:rPr>
                <w:rStyle w:val="c1"/>
                <w:color w:val="000000"/>
                <w:sz w:val="22"/>
                <w:szCs w:val="22"/>
              </w:rPr>
              <w:t>Затруднения вызвали задания:</w:t>
            </w:r>
          </w:p>
          <w:p w:rsidR="00321BC1" w:rsidRPr="000E4594" w:rsidRDefault="00321BC1" w:rsidP="002E433E">
            <w:pPr>
              <w:pStyle w:val="c2"/>
              <w:shd w:val="clear" w:color="auto" w:fill="FFFFFF"/>
              <w:spacing w:before="0" w:beforeAutospacing="0" w:after="0" w:afterAutospacing="0"/>
              <w:jc w:val="both"/>
              <w:rPr>
                <w:color w:val="000000"/>
                <w:sz w:val="22"/>
                <w:szCs w:val="22"/>
              </w:rPr>
            </w:pPr>
            <w:r w:rsidRPr="000E4594">
              <w:rPr>
                <w:rStyle w:val="c1"/>
                <w:color w:val="000000"/>
                <w:sz w:val="22"/>
                <w:szCs w:val="22"/>
              </w:rPr>
              <w:t> №1 (Информационная обработка текста);</w:t>
            </w:r>
          </w:p>
          <w:p w:rsidR="00321BC1" w:rsidRPr="000E4594" w:rsidRDefault="00321BC1" w:rsidP="002E433E">
            <w:pPr>
              <w:pStyle w:val="c2"/>
              <w:shd w:val="clear" w:color="auto" w:fill="FFFFFF"/>
              <w:spacing w:before="0" w:beforeAutospacing="0" w:after="0" w:afterAutospacing="0"/>
              <w:jc w:val="both"/>
              <w:rPr>
                <w:color w:val="000000"/>
                <w:sz w:val="22"/>
                <w:szCs w:val="22"/>
              </w:rPr>
            </w:pPr>
            <w:r w:rsidRPr="000E4594">
              <w:rPr>
                <w:rStyle w:val="c1"/>
                <w:color w:val="000000"/>
                <w:sz w:val="22"/>
                <w:szCs w:val="22"/>
              </w:rPr>
              <w:t>№ 11 (Правописание суффиксов различных частей речи);</w:t>
            </w:r>
          </w:p>
          <w:p w:rsidR="00321BC1" w:rsidRPr="000E4594" w:rsidRDefault="00321BC1" w:rsidP="002E433E">
            <w:pPr>
              <w:pStyle w:val="c2"/>
              <w:shd w:val="clear" w:color="auto" w:fill="FFFFFF"/>
              <w:spacing w:before="0" w:beforeAutospacing="0" w:after="0" w:afterAutospacing="0"/>
              <w:jc w:val="both"/>
              <w:rPr>
                <w:color w:val="000000"/>
                <w:sz w:val="22"/>
                <w:szCs w:val="22"/>
              </w:rPr>
            </w:pPr>
            <w:r w:rsidRPr="000E4594">
              <w:rPr>
                <w:rStyle w:val="c1"/>
                <w:color w:val="000000"/>
                <w:sz w:val="22"/>
                <w:szCs w:val="22"/>
              </w:rPr>
              <w:t>№ 12 (Правописание личных окончаний глаголов и суффиксов причастий);</w:t>
            </w:r>
          </w:p>
          <w:p w:rsidR="00321BC1" w:rsidRPr="000E4594" w:rsidRDefault="00321BC1" w:rsidP="002E433E">
            <w:pPr>
              <w:pStyle w:val="c2"/>
              <w:shd w:val="clear" w:color="auto" w:fill="FFFFFF"/>
              <w:spacing w:before="0" w:beforeAutospacing="0" w:after="0" w:afterAutospacing="0"/>
              <w:jc w:val="both"/>
              <w:rPr>
                <w:color w:val="000000"/>
                <w:sz w:val="22"/>
                <w:szCs w:val="22"/>
              </w:rPr>
            </w:pPr>
            <w:r w:rsidRPr="000E4594">
              <w:rPr>
                <w:rStyle w:val="c1"/>
                <w:color w:val="000000"/>
                <w:sz w:val="22"/>
                <w:szCs w:val="22"/>
              </w:rPr>
              <w:t>№ 15 (Правописание Н и НН в различных частях речи).</w:t>
            </w:r>
          </w:p>
          <w:p w:rsidR="00321BC1" w:rsidRPr="000E4594" w:rsidRDefault="00321BC1" w:rsidP="002E433E">
            <w:pPr>
              <w:pStyle w:val="c2"/>
              <w:shd w:val="clear" w:color="auto" w:fill="FFFFFF"/>
              <w:spacing w:before="0" w:beforeAutospacing="0" w:after="0" w:afterAutospacing="0"/>
              <w:ind w:firstLine="708"/>
              <w:jc w:val="both"/>
              <w:rPr>
                <w:color w:val="000000"/>
                <w:sz w:val="22"/>
                <w:szCs w:val="22"/>
              </w:rPr>
            </w:pPr>
            <w:r w:rsidRPr="000E4594">
              <w:rPr>
                <w:rStyle w:val="c27"/>
                <w:color w:val="000000"/>
                <w:sz w:val="22"/>
                <w:szCs w:val="22"/>
              </w:rPr>
              <w:t>Нормы пунктуации проверялись при выполнении заданий №№16-21. Десять экзаменуемых (55%) допустили ошибки в задание № 16 (</w:t>
            </w:r>
            <w:r w:rsidRPr="000E4594">
              <w:rPr>
                <w:rStyle w:val="c11"/>
                <w:color w:val="1A1A1A"/>
                <w:sz w:val="22"/>
                <w:szCs w:val="22"/>
                <w:shd w:val="clear" w:color="auto" w:fill="FFFFFF"/>
              </w:rPr>
              <w:t>Запятые в простом предложении с однородными членами или в ССП); тринадцать (72%) в задании №17 (Запятые при обособленных членах предложения (определение, дополнение, обстоятельство, приложения)); одиннадцать (60%) в задании № 18 (</w:t>
            </w:r>
            <w:r w:rsidRPr="000E4594">
              <w:rPr>
                <w:rStyle w:val="c27"/>
                <w:color w:val="000000"/>
                <w:sz w:val="22"/>
                <w:szCs w:val="22"/>
              </w:rPr>
              <w:t>Знаки препинания в предложениях со словами и конструкциями, грамматически не связанными с членами предложения</w:t>
            </w:r>
            <w:r w:rsidRPr="000E4594">
              <w:rPr>
                <w:rStyle w:val="c11"/>
                <w:color w:val="1A1A1A"/>
                <w:sz w:val="22"/>
                <w:szCs w:val="22"/>
                <w:shd w:val="clear" w:color="auto" w:fill="FFFFFF"/>
              </w:rPr>
              <w:t>).</w:t>
            </w:r>
          </w:p>
          <w:p w:rsidR="00321BC1" w:rsidRPr="000E4594" w:rsidRDefault="00321BC1" w:rsidP="002E433E">
            <w:pPr>
              <w:pStyle w:val="c2"/>
              <w:shd w:val="clear" w:color="auto" w:fill="FFFFFF"/>
              <w:spacing w:before="0" w:beforeAutospacing="0" w:after="0" w:afterAutospacing="0"/>
              <w:ind w:firstLine="708"/>
              <w:jc w:val="both"/>
              <w:rPr>
                <w:color w:val="000000"/>
                <w:sz w:val="22"/>
                <w:szCs w:val="22"/>
              </w:rPr>
            </w:pPr>
            <w:r w:rsidRPr="000E4594">
              <w:rPr>
                <w:rStyle w:val="c1"/>
                <w:color w:val="000000"/>
                <w:sz w:val="22"/>
                <w:szCs w:val="22"/>
              </w:rPr>
              <w:t>Анализ выполненных экзаменуемыми заданий показывает, что наиболее трудными оказались те из них, которые непосредственно связаны с языковыми явлениями, представленными в тексте: №23 (Связь предложений в тексте).</w:t>
            </w:r>
          </w:p>
          <w:p w:rsidR="00321BC1" w:rsidRPr="000E4594" w:rsidRDefault="00321BC1" w:rsidP="002E433E">
            <w:pPr>
              <w:pStyle w:val="c2"/>
              <w:shd w:val="clear" w:color="auto" w:fill="FFFFFF"/>
              <w:spacing w:before="0" w:beforeAutospacing="0" w:after="0" w:afterAutospacing="0"/>
              <w:ind w:firstLine="708"/>
              <w:jc w:val="both"/>
              <w:rPr>
                <w:color w:val="000000"/>
                <w:sz w:val="22"/>
                <w:szCs w:val="22"/>
              </w:rPr>
            </w:pPr>
            <w:r w:rsidRPr="000E4594">
              <w:rPr>
                <w:rStyle w:val="c1"/>
                <w:color w:val="000000"/>
                <w:sz w:val="22"/>
                <w:szCs w:val="22"/>
              </w:rPr>
              <w:t xml:space="preserve">Задание 21 является </w:t>
            </w:r>
            <w:proofErr w:type="spellStart"/>
            <w:r w:rsidRPr="000E4594">
              <w:rPr>
                <w:rStyle w:val="c1"/>
                <w:color w:val="000000"/>
                <w:sz w:val="22"/>
                <w:szCs w:val="22"/>
              </w:rPr>
              <w:t>текстоориентированным</w:t>
            </w:r>
            <w:proofErr w:type="spellEnd"/>
            <w:r w:rsidRPr="000E4594">
              <w:rPr>
                <w:rStyle w:val="c1"/>
                <w:color w:val="000000"/>
                <w:sz w:val="22"/>
                <w:szCs w:val="22"/>
              </w:rPr>
              <w:t>, предполагает проведение пунктуационного анализа, направленного на работу с синтаксическими моделями, выявление их особенностей по указанному основанию. Задание предполагает аналитическую работу, направленную на выявление однотипных конструкций, в которых знаки препинания расставляются по одному правилу. С данным заданием не справились 10 обучающихся, что составляет 55% от общего количества выпускников.</w:t>
            </w:r>
          </w:p>
          <w:p w:rsidR="00321BC1" w:rsidRPr="000E4594" w:rsidRDefault="00321BC1" w:rsidP="002E433E">
            <w:pPr>
              <w:pStyle w:val="c2"/>
              <w:shd w:val="clear" w:color="auto" w:fill="FFFFFF"/>
              <w:spacing w:before="0" w:beforeAutospacing="0" w:after="0" w:afterAutospacing="0"/>
              <w:ind w:firstLine="708"/>
              <w:jc w:val="both"/>
              <w:rPr>
                <w:color w:val="000000"/>
                <w:sz w:val="22"/>
                <w:szCs w:val="22"/>
              </w:rPr>
            </w:pPr>
            <w:r w:rsidRPr="000E4594">
              <w:rPr>
                <w:rStyle w:val="c1"/>
                <w:color w:val="000000"/>
                <w:sz w:val="22"/>
                <w:szCs w:val="22"/>
              </w:rPr>
              <w:t xml:space="preserve">К сожалению, умением проводить грамотный </w:t>
            </w:r>
            <w:proofErr w:type="spellStart"/>
            <w:r w:rsidRPr="000E4594">
              <w:rPr>
                <w:rStyle w:val="c1"/>
                <w:color w:val="000000"/>
                <w:sz w:val="22"/>
                <w:szCs w:val="22"/>
              </w:rPr>
              <w:t>речеведческий</w:t>
            </w:r>
            <w:proofErr w:type="spellEnd"/>
            <w:r w:rsidRPr="000E4594">
              <w:rPr>
                <w:rStyle w:val="c1"/>
                <w:color w:val="000000"/>
                <w:sz w:val="22"/>
                <w:szCs w:val="22"/>
              </w:rPr>
              <w:t>, лингвистический анализ текста, адекватно воспринимать и анализировать полученную информацию, устанавливать логические связи обладают далеко не все обучающиеся, что отражается на выполнении заданий подобного типа на экзамене.</w:t>
            </w:r>
          </w:p>
          <w:p w:rsidR="00321BC1" w:rsidRPr="000E4594" w:rsidRDefault="00321BC1" w:rsidP="002E433E">
            <w:pPr>
              <w:pStyle w:val="c3"/>
              <w:shd w:val="clear" w:color="auto" w:fill="FFFFFF"/>
              <w:spacing w:before="0" w:beforeAutospacing="0" w:after="0" w:afterAutospacing="0"/>
              <w:ind w:firstLine="708"/>
              <w:rPr>
                <w:color w:val="000000"/>
                <w:sz w:val="22"/>
                <w:szCs w:val="22"/>
              </w:rPr>
            </w:pPr>
            <w:r w:rsidRPr="000E4594">
              <w:rPr>
                <w:rStyle w:val="c15"/>
                <w:bCs/>
                <w:color w:val="000000"/>
                <w:sz w:val="22"/>
                <w:szCs w:val="22"/>
              </w:rPr>
              <w:t>Вывод:</w:t>
            </w:r>
          </w:p>
          <w:p w:rsidR="00321BC1" w:rsidRPr="000E4594" w:rsidRDefault="00321BC1" w:rsidP="002E433E">
            <w:pPr>
              <w:pStyle w:val="c3"/>
              <w:shd w:val="clear" w:color="auto" w:fill="FFFFFF"/>
              <w:spacing w:before="0" w:beforeAutospacing="0" w:after="0" w:afterAutospacing="0"/>
              <w:ind w:firstLine="708"/>
              <w:rPr>
                <w:color w:val="000000"/>
                <w:sz w:val="22"/>
                <w:szCs w:val="22"/>
              </w:rPr>
            </w:pPr>
            <w:r w:rsidRPr="000E4594">
              <w:rPr>
                <w:rStyle w:val="c1"/>
                <w:color w:val="000000"/>
                <w:sz w:val="22"/>
                <w:szCs w:val="22"/>
              </w:rPr>
              <w:t>Выпускники справились с экзаменом по русскому языку, показали повышенный уровень знаний, подтвердили годовые оценки по русскому языку. Этому предшествовала серьезная подготовка. В течение года проводились и подробно анализировались все работы обучающихся, отмечались наиболее серьезные пробелы в знаниях. Параллельно велась серьезная разъяснительная работа с учащимися и их родителями учителем, администрацией.</w:t>
            </w:r>
          </w:p>
          <w:p w:rsidR="00321BC1" w:rsidRPr="000E4594" w:rsidRDefault="00321BC1" w:rsidP="002E433E">
            <w:pPr>
              <w:pStyle w:val="c2"/>
              <w:shd w:val="clear" w:color="auto" w:fill="FFFFFF"/>
              <w:spacing w:before="0" w:beforeAutospacing="0" w:after="0" w:afterAutospacing="0"/>
              <w:ind w:firstLine="708"/>
              <w:jc w:val="both"/>
              <w:rPr>
                <w:color w:val="000000"/>
                <w:sz w:val="22"/>
                <w:szCs w:val="22"/>
              </w:rPr>
            </w:pPr>
            <w:r w:rsidRPr="000E4594">
              <w:rPr>
                <w:rStyle w:val="c15"/>
                <w:bCs/>
                <w:color w:val="000000"/>
                <w:sz w:val="22"/>
                <w:szCs w:val="22"/>
              </w:rPr>
              <w:lastRenderedPageBreak/>
              <w:t>Рекомендации</w:t>
            </w:r>
            <w:r w:rsidRPr="000E4594">
              <w:rPr>
                <w:rStyle w:val="c1"/>
                <w:color w:val="000000"/>
                <w:sz w:val="22"/>
                <w:szCs w:val="22"/>
              </w:rPr>
              <w:t> конкретных педагогических действий по улучшению ситуации в 2022-2023 учебном году:</w:t>
            </w:r>
          </w:p>
          <w:p w:rsidR="00321BC1" w:rsidRPr="000E4594" w:rsidRDefault="00321BC1" w:rsidP="002E433E">
            <w:pPr>
              <w:pStyle w:val="c2"/>
              <w:shd w:val="clear" w:color="auto" w:fill="FFFFFF"/>
              <w:spacing w:before="0" w:beforeAutospacing="0" w:after="0" w:afterAutospacing="0"/>
              <w:ind w:firstLine="708"/>
              <w:jc w:val="both"/>
              <w:rPr>
                <w:color w:val="000000"/>
                <w:sz w:val="22"/>
                <w:szCs w:val="22"/>
              </w:rPr>
            </w:pPr>
            <w:r w:rsidRPr="000E4594">
              <w:rPr>
                <w:rStyle w:val="c1"/>
                <w:color w:val="000000"/>
                <w:sz w:val="22"/>
                <w:szCs w:val="22"/>
              </w:rPr>
              <w:t>1. Отрабатывать наиболее тщательно задания № 1, 11, 12, 15 тестовой части.</w:t>
            </w:r>
          </w:p>
          <w:p w:rsidR="00321BC1" w:rsidRPr="000E4594" w:rsidRDefault="00321BC1" w:rsidP="002E433E">
            <w:pPr>
              <w:pStyle w:val="c2"/>
              <w:shd w:val="clear" w:color="auto" w:fill="FFFFFF"/>
              <w:spacing w:before="0" w:beforeAutospacing="0" w:after="0" w:afterAutospacing="0"/>
              <w:ind w:left="720"/>
              <w:jc w:val="both"/>
              <w:rPr>
                <w:color w:val="000000"/>
                <w:sz w:val="22"/>
                <w:szCs w:val="22"/>
              </w:rPr>
            </w:pPr>
            <w:r w:rsidRPr="000E4594">
              <w:rPr>
                <w:rStyle w:val="c1"/>
                <w:color w:val="000000"/>
                <w:sz w:val="22"/>
                <w:szCs w:val="22"/>
              </w:rPr>
              <w:t>2. Продолжить работу по критериям К2, К6, К8, К10.</w:t>
            </w:r>
          </w:p>
          <w:p w:rsidR="00321BC1" w:rsidRPr="000E4594" w:rsidRDefault="00321BC1" w:rsidP="002E433E">
            <w:pPr>
              <w:pStyle w:val="c2"/>
              <w:shd w:val="clear" w:color="auto" w:fill="FFFFFF"/>
              <w:spacing w:before="0" w:beforeAutospacing="0" w:after="0" w:afterAutospacing="0"/>
              <w:ind w:left="720"/>
              <w:jc w:val="both"/>
              <w:rPr>
                <w:color w:val="000000"/>
                <w:sz w:val="22"/>
                <w:szCs w:val="22"/>
              </w:rPr>
            </w:pPr>
            <w:r w:rsidRPr="000E4594">
              <w:rPr>
                <w:rStyle w:val="c1"/>
                <w:color w:val="000000"/>
                <w:sz w:val="22"/>
                <w:szCs w:val="22"/>
              </w:rPr>
              <w:t>3. На уроках русского языка расширить формы работы с текстом в направлении «от текста к языковой единице» и «от языкового факта к тексту», осуществлять формирование навыков комплексного анализа текста.</w:t>
            </w:r>
          </w:p>
          <w:p w:rsidR="00321BC1" w:rsidRPr="000E4594" w:rsidRDefault="00321BC1" w:rsidP="002E433E">
            <w:pPr>
              <w:pStyle w:val="c2"/>
              <w:shd w:val="clear" w:color="auto" w:fill="FFFFFF"/>
              <w:spacing w:before="0" w:beforeAutospacing="0" w:after="0" w:afterAutospacing="0"/>
              <w:ind w:left="720"/>
              <w:jc w:val="both"/>
              <w:rPr>
                <w:color w:val="000000"/>
                <w:sz w:val="22"/>
                <w:szCs w:val="22"/>
              </w:rPr>
            </w:pPr>
            <w:r w:rsidRPr="000E4594">
              <w:rPr>
                <w:rStyle w:val="c1"/>
                <w:color w:val="000000"/>
                <w:sz w:val="22"/>
                <w:szCs w:val="22"/>
              </w:rPr>
              <w:t>4. Совершенствовать работу по формированию лингвистической и языковой компетенции учащихся.</w:t>
            </w:r>
          </w:p>
          <w:p w:rsidR="00321BC1" w:rsidRPr="000E4594" w:rsidRDefault="00321BC1" w:rsidP="002E433E">
            <w:pPr>
              <w:pStyle w:val="c2"/>
              <w:shd w:val="clear" w:color="auto" w:fill="FFFFFF"/>
              <w:spacing w:before="0" w:beforeAutospacing="0" w:after="0" w:afterAutospacing="0"/>
              <w:ind w:left="720"/>
              <w:jc w:val="both"/>
              <w:rPr>
                <w:color w:val="000000"/>
                <w:sz w:val="22"/>
                <w:szCs w:val="22"/>
              </w:rPr>
            </w:pPr>
            <w:r w:rsidRPr="000E4594">
              <w:rPr>
                <w:rStyle w:val="c1"/>
                <w:color w:val="000000"/>
                <w:sz w:val="22"/>
                <w:szCs w:val="22"/>
              </w:rPr>
              <w:t>5. Включать в деятельность учащихся различные виды языкового разбора.</w:t>
            </w:r>
          </w:p>
          <w:p w:rsidR="00321BC1" w:rsidRPr="000E4594" w:rsidRDefault="00321BC1" w:rsidP="002E433E">
            <w:pPr>
              <w:pStyle w:val="c2"/>
              <w:shd w:val="clear" w:color="auto" w:fill="FFFFFF"/>
              <w:spacing w:before="0" w:beforeAutospacing="0" w:after="0" w:afterAutospacing="0"/>
              <w:ind w:left="720"/>
              <w:jc w:val="both"/>
              <w:rPr>
                <w:color w:val="000000"/>
                <w:sz w:val="22"/>
                <w:szCs w:val="22"/>
              </w:rPr>
            </w:pPr>
            <w:r w:rsidRPr="000E4594">
              <w:rPr>
                <w:rStyle w:val="c1"/>
                <w:color w:val="000000"/>
                <w:sz w:val="22"/>
                <w:szCs w:val="22"/>
              </w:rPr>
              <w:t>6. Повышать уровень орфографической практической грамотности путем совершенствования деятельности (чтения, письма, слушания, говорения), использовать когнитивные методы при формировании пунктуационных навыков формирования.</w:t>
            </w:r>
          </w:p>
          <w:p w:rsidR="00321BC1" w:rsidRPr="000E4594" w:rsidRDefault="00321BC1" w:rsidP="002E433E">
            <w:pPr>
              <w:pStyle w:val="c2"/>
              <w:shd w:val="clear" w:color="auto" w:fill="FFFFFF"/>
              <w:spacing w:before="0" w:beforeAutospacing="0" w:after="0" w:afterAutospacing="0"/>
              <w:ind w:left="720"/>
              <w:jc w:val="both"/>
              <w:rPr>
                <w:color w:val="000000"/>
                <w:sz w:val="22"/>
                <w:szCs w:val="22"/>
              </w:rPr>
            </w:pPr>
            <w:r w:rsidRPr="000E4594">
              <w:rPr>
                <w:rStyle w:val="c1"/>
                <w:color w:val="000000"/>
                <w:sz w:val="22"/>
                <w:szCs w:val="22"/>
              </w:rPr>
              <w:t>7. Включать в систему контроля знаний учащихся задания различного характера: как репродуктивного, так и исследовательского; не ограничиваться тестами одного вида с выбором ответа.</w:t>
            </w:r>
          </w:p>
          <w:p w:rsidR="00321BC1" w:rsidRPr="000E4594" w:rsidRDefault="00321BC1" w:rsidP="002E433E">
            <w:pPr>
              <w:pStyle w:val="c2"/>
              <w:shd w:val="clear" w:color="auto" w:fill="FFFFFF"/>
              <w:spacing w:before="0" w:beforeAutospacing="0" w:after="0" w:afterAutospacing="0"/>
              <w:ind w:left="720"/>
              <w:jc w:val="both"/>
              <w:rPr>
                <w:color w:val="000000"/>
                <w:sz w:val="22"/>
                <w:szCs w:val="22"/>
              </w:rPr>
            </w:pPr>
            <w:r w:rsidRPr="000E4594">
              <w:rPr>
                <w:rStyle w:val="c1"/>
                <w:color w:val="000000"/>
                <w:sz w:val="22"/>
                <w:szCs w:val="22"/>
              </w:rPr>
              <w:t>8. Регулярно проводить онлайн-тестирование, обеспечить открытый учёт знаний, чтобы учащийся видел динамику результатов обучения</w:t>
            </w:r>
          </w:p>
          <w:p w:rsidR="00321BC1" w:rsidRPr="000E4594" w:rsidRDefault="00321BC1" w:rsidP="002E433E">
            <w:pPr>
              <w:pStyle w:val="c2"/>
              <w:shd w:val="clear" w:color="auto" w:fill="FFFFFF"/>
              <w:spacing w:before="0" w:beforeAutospacing="0" w:after="0" w:afterAutospacing="0"/>
              <w:ind w:left="720"/>
              <w:jc w:val="both"/>
              <w:rPr>
                <w:color w:val="000000"/>
                <w:sz w:val="22"/>
                <w:szCs w:val="22"/>
              </w:rPr>
            </w:pPr>
            <w:r w:rsidRPr="000E4594">
              <w:rPr>
                <w:rStyle w:val="c1"/>
                <w:color w:val="000000"/>
                <w:sz w:val="22"/>
                <w:szCs w:val="22"/>
              </w:rPr>
              <w:t>9. Совместно с психологом оказывать психологическую помощь учащимся и их родителям.</w:t>
            </w:r>
          </w:p>
          <w:p w:rsidR="00321BC1" w:rsidRPr="000E4594" w:rsidRDefault="00321BC1" w:rsidP="002E433E">
            <w:pPr>
              <w:pStyle w:val="c2"/>
              <w:shd w:val="clear" w:color="auto" w:fill="FFFFFF"/>
              <w:spacing w:before="0" w:beforeAutospacing="0" w:after="0" w:afterAutospacing="0"/>
              <w:ind w:firstLine="708"/>
              <w:jc w:val="both"/>
              <w:rPr>
                <w:color w:val="000000"/>
                <w:sz w:val="22"/>
                <w:szCs w:val="22"/>
              </w:rPr>
            </w:pPr>
          </w:p>
          <w:p w:rsidR="00321BC1" w:rsidRPr="000E4594" w:rsidRDefault="00321BC1" w:rsidP="002E433E">
            <w:pPr>
              <w:spacing w:after="0" w:line="200" w:lineRule="atLeast"/>
              <w:rPr>
                <w:rFonts w:ascii="Times New Roman" w:eastAsia="Times New Roman" w:hAnsi="Times New Roman" w:cs="Times New Roman"/>
              </w:rPr>
            </w:pPr>
          </w:p>
        </w:tc>
      </w:tr>
      <w:tr w:rsidR="00321BC1" w:rsidRPr="000E4594" w:rsidTr="00E258E8">
        <w:trPr>
          <w:trHeight w:val="419"/>
        </w:trPr>
        <w:tc>
          <w:tcPr>
            <w:tcW w:w="2978" w:type="dxa"/>
            <w:vMerge/>
            <w:tcBorders>
              <w:left w:val="single" w:sz="4" w:space="0" w:color="auto"/>
              <w:right w:val="single" w:sz="4" w:space="0" w:color="auto"/>
            </w:tcBorders>
          </w:tcPr>
          <w:p w:rsidR="00321BC1" w:rsidRPr="000E4594" w:rsidRDefault="00321BC1" w:rsidP="002E433E">
            <w:pPr>
              <w:spacing w:after="0" w:line="200" w:lineRule="atLeast"/>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321BC1" w:rsidRPr="000E4594" w:rsidRDefault="00321BC1"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(проф.)</w:t>
            </w:r>
          </w:p>
        </w:tc>
        <w:tc>
          <w:tcPr>
            <w:tcW w:w="9498" w:type="dxa"/>
            <w:tcBorders>
              <w:top w:val="single" w:sz="4" w:space="0" w:color="auto"/>
              <w:left w:val="single" w:sz="4" w:space="0" w:color="auto"/>
              <w:bottom w:val="single" w:sz="4" w:space="0" w:color="auto"/>
              <w:right w:val="single" w:sz="4" w:space="0" w:color="auto"/>
            </w:tcBorders>
          </w:tcPr>
          <w:p w:rsidR="00321BC1" w:rsidRPr="000E4594" w:rsidRDefault="00321BC1" w:rsidP="002E433E">
            <w:pPr>
              <w:pStyle w:val="c22"/>
              <w:shd w:val="clear" w:color="auto" w:fill="FFFFFF"/>
              <w:spacing w:before="0" w:beforeAutospacing="0" w:after="0" w:afterAutospacing="0"/>
              <w:ind w:firstLine="568"/>
              <w:jc w:val="both"/>
              <w:rPr>
                <w:color w:val="000000"/>
                <w:sz w:val="22"/>
                <w:szCs w:val="22"/>
              </w:rPr>
            </w:pPr>
            <w:r w:rsidRPr="000E4594">
              <w:rPr>
                <w:rStyle w:val="c8"/>
                <w:bCs/>
                <w:color w:val="000000"/>
                <w:sz w:val="22"/>
                <w:szCs w:val="22"/>
              </w:rPr>
              <w:t>особое внимание уделить</w:t>
            </w:r>
            <w:r w:rsidRPr="000E4594">
              <w:rPr>
                <w:rStyle w:val="c62"/>
                <w:bCs/>
                <w:color w:val="FF0000"/>
                <w:sz w:val="22"/>
                <w:szCs w:val="22"/>
              </w:rPr>
              <w:t> </w:t>
            </w:r>
            <w:r w:rsidRPr="000E4594">
              <w:rPr>
                <w:rStyle w:val="c8"/>
                <w:bCs/>
                <w:color w:val="000000"/>
                <w:sz w:val="22"/>
                <w:szCs w:val="22"/>
              </w:rPr>
              <w:t>решению заданий</w:t>
            </w:r>
            <w:r w:rsidRPr="000E4594">
              <w:rPr>
                <w:rStyle w:val="c7"/>
                <w:color w:val="000000"/>
                <w:sz w:val="22"/>
                <w:szCs w:val="22"/>
              </w:rPr>
              <w:t> на геометрический и физический смысл производной, исследование функции с помощью производной (№7, 12),</w:t>
            </w:r>
            <w:r w:rsidRPr="000E4594">
              <w:rPr>
                <w:rStyle w:val="c7"/>
                <w:color w:val="000000"/>
                <w:sz w:val="22"/>
                <w:szCs w:val="22"/>
                <w:shd w:val="clear" w:color="auto" w:fill="FFFFFF"/>
              </w:rPr>
              <w:t>  задачи на вычисление основных элементов геометрических тел (№8), </w:t>
            </w:r>
            <w:r w:rsidRPr="000E4594">
              <w:rPr>
                <w:rStyle w:val="c7"/>
                <w:color w:val="000000"/>
                <w:sz w:val="22"/>
                <w:szCs w:val="22"/>
              </w:rPr>
              <w:t> решению геометрических задач на построение сечения в многогранниках (№14), решению тригонометрических уравнений (№13), логарифмических неравенств (№15), решению практических задач на сложные проценты (№17).</w:t>
            </w:r>
          </w:p>
          <w:p w:rsidR="00321BC1" w:rsidRPr="000E4594" w:rsidRDefault="00321BC1" w:rsidP="002E433E">
            <w:pPr>
              <w:pStyle w:val="c22"/>
              <w:shd w:val="clear" w:color="auto" w:fill="FFFFFF"/>
              <w:spacing w:before="0" w:beforeAutospacing="0" w:after="0" w:afterAutospacing="0"/>
              <w:ind w:firstLine="568"/>
              <w:jc w:val="both"/>
              <w:rPr>
                <w:color w:val="000000"/>
                <w:sz w:val="22"/>
                <w:szCs w:val="22"/>
              </w:rPr>
            </w:pPr>
            <w:r w:rsidRPr="000E4594">
              <w:rPr>
                <w:rStyle w:val="c7"/>
                <w:color w:val="000000"/>
                <w:sz w:val="22"/>
                <w:szCs w:val="22"/>
              </w:rPr>
              <w:t xml:space="preserve"> По итогам ЕГЭ необходимо </w:t>
            </w:r>
            <w:proofErr w:type="gramStart"/>
            <w:r w:rsidRPr="000E4594">
              <w:rPr>
                <w:rStyle w:val="c7"/>
                <w:color w:val="000000"/>
                <w:sz w:val="22"/>
                <w:szCs w:val="22"/>
              </w:rPr>
              <w:t>скорректировать  индивидуальные</w:t>
            </w:r>
            <w:proofErr w:type="gramEnd"/>
            <w:r w:rsidRPr="000E4594">
              <w:rPr>
                <w:rStyle w:val="c7"/>
                <w:color w:val="000000"/>
                <w:sz w:val="22"/>
                <w:szCs w:val="22"/>
              </w:rPr>
              <w:t xml:space="preserve"> образовательные маршруты для обучающихся 11 класса.</w:t>
            </w:r>
          </w:p>
          <w:p w:rsidR="00321BC1" w:rsidRPr="000E4594" w:rsidRDefault="00321BC1" w:rsidP="002E433E">
            <w:pPr>
              <w:spacing w:after="0" w:line="200" w:lineRule="atLeast"/>
              <w:rPr>
                <w:rFonts w:ascii="Times New Roman" w:eastAsia="Times New Roman" w:hAnsi="Times New Roman" w:cs="Times New Roman"/>
              </w:rPr>
            </w:pPr>
          </w:p>
        </w:tc>
      </w:tr>
      <w:tr w:rsidR="00321BC1" w:rsidRPr="000E4594" w:rsidTr="00E258E8">
        <w:trPr>
          <w:trHeight w:val="419"/>
        </w:trPr>
        <w:tc>
          <w:tcPr>
            <w:tcW w:w="2978" w:type="dxa"/>
            <w:vMerge/>
            <w:tcBorders>
              <w:left w:val="single" w:sz="4" w:space="0" w:color="auto"/>
              <w:bottom w:val="single" w:sz="4" w:space="0" w:color="auto"/>
              <w:right w:val="single" w:sz="4" w:space="0" w:color="auto"/>
            </w:tcBorders>
          </w:tcPr>
          <w:p w:rsidR="00321BC1" w:rsidRPr="000E4594" w:rsidRDefault="00321BC1" w:rsidP="002E433E">
            <w:pPr>
              <w:spacing w:after="0" w:line="200" w:lineRule="atLeast"/>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321BC1" w:rsidRPr="000E4594" w:rsidRDefault="00321BC1"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(баз.)</w:t>
            </w:r>
          </w:p>
        </w:tc>
        <w:tc>
          <w:tcPr>
            <w:tcW w:w="9498" w:type="dxa"/>
            <w:tcBorders>
              <w:top w:val="single" w:sz="4" w:space="0" w:color="auto"/>
              <w:left w:val="single" w:sz="4" w:space="0" w:color="auto"/>
              <w:bottom w:val="single" w:sz="4" w:space="0" w:color="auto"/>
              <w:right w:val="single" w:sz="4" w:space="0" w:color="auto"/>
            </w:tcBorders>
          </w:tcPr>
          <w:p w:rsidR="00321BC1" w:rsidRPr="000E4594" w:rsidRDefault="00321BC1" w:rsidP="002E433E">
            <w:pPr>
              <w:spacing w:after="0" w:line="200" w:lineRule="atLeast"/>
              <w:rPr>
                <w:rFonts w:ascii="Times New Roman" w:eastAsia="Times New Roman" w:hAnsi="Times New Roman" w:cs="Times New Roman"/>
              </w:rPr>
            </w:pPr>
            <w:r w:rsidRPr="000E4594">
              <w:rPr>
                <w:rFonts w:ascii="Times New Roman" w:hAnsi="Times New Roman" w:cs="Times New Roman"/>
              </w:rPr>
              <w:t xml:space="preserve">В группе оценки 3 на низком уровне сформированы умения выполнять вычисления и преобразования: задание 1 (действия с обыкновенными и десятичными числами), задание № 7 (действия со степенями), задание 19 (делимость натуральных чисел). Недостаточно сформированы следующие умения: – строить и исследовать простейшие математические модели: задания №№ 20 и 21 (свидетельствует о недостаточном владении навыками познавательной рефлексии через осознание совершаемых действий и мыслительных процессов); – выполнять действия геометрическими фигурами: задания №№ 10, 13, 15, 16 (это указывает на недостаточный уровень знаний по планиметрии и стереометрии). В группе оценки 4 плохо справились с заданиями №№ 20 и 21 (умение строить и исследовать простейшие математические </w:t>
            </w:r>
            <w:r w:rsidRPr="000E4594">
              <w:rPr>
                <w:rFonts w:ascii="Times New Roman" w:hAnsi="Times New Roman" w:cs="Times New Roman"/>
              </w:rPr>
              <w:lastRenderedPageBreak/>
              <w:t>модели). Это свидетельствует о недостаточном владении навыками познавательной рефлексии через осознание совершаемых действий и мыслительных процессов. Настораживает низкий процент выполнения задания 17 (умение решать простейшие показательные неравенства), что указывает на низкую подготовку школьников по алгебре и началам анализа в 10 и 11 классе. в группе оценки 5 плохо справились с заданиями №№ 20 и 21 (умение строить и исследовать простейшие математические модели) Причины основных ошибок неумение анализировать текстовые задачи и исследовать простейшие математические модели, связанные с делимостью чисел. С остальными группами заданий эти школьники справились уверенно.</w:t>
            </w:r>
          </w:p>
        </w:tc>
      </w:tr>
      <w:tr w:rsidR="00321BC1" w:rsidRPr="000E4594" w:rsidTr="00E258E8">
        <w:trPr>
          <w:trHeight w:val="419"/>
        </w:trPr>
        <w:tc>
          <w:tcPr>
            <w:tcW w:w="2978" w:type="dxa"/>
            <w:vMerge w:val="restart"/>
            <w:tcBorders>
              <w:top w:val="single" w:sz="4" w:space="0" w:color="auto"/>
              <w:left w:val="single" w:sz="4" w:space="0" w:color="auto"/>
              <w:right w:val="single" w:sz="4" w:space="0" w:color="auto"/>
            </w:tcBorders>
          </w:tcPr>
          <w:p w:rsidR="00321BC1" w:rsidRPr="000E4594" w:rsidRDefault="00321BC1"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lastRenderedPageBreak/>
              <w:t xml:space="preserve">ГБОУ «СОШ № 3 с.п. </w:t>
            </w:r>
            <w:proofErr w:type="spellStart"/>
            <w:r w:rsidRPr="000E4594">
              <w:rPr>
                <w:rFonts w:ascii="Times New Roman" w:eastAsia="Times New Roman" w:hAnsi="Times New Roman" w:cs="Times New Roman"/>
              </w:rPr>
              <w:t>Сурхахи</w:t>
            </w:r>
            <w:proofErr w:type="spellEnd"/>
            <w:r w:rsidRPr="000E4594">
              <w:rPr>
                <w:rFonts w:ascii="Times New Roman" w:eastAsia="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vAlign w:val="center"/>
          </w:tcPr>
          <w:p w:rsidR="00321BC1" w:rsidRPr="000E4594" w:rsidRDefault="00321BC1"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Русский язык</w:t>
            </w:r>
          </w:p>
        </w:tc>
        <w:tc>
          <w:tcPr>
            <w:tcW w:w="9498" w:type="dxa"/>
            <w:tcBorders>
              <w:top w:val="single" w:sz="4" w:space="0" w:color="auto"/>
              <w:left w:val="single" w:sz="4" w:space="0" w:color="auto"/>
              <w:bottom w:val="single" w:sz="4" w:space="0" w:color="auto"/>
              <w:right w:val="single" w:sz="4" w:space="0" w:color="auto"/>
            </w:tcBorders>
          </w:tcPr>
          <w:p w:rsidR="00321BC1" w:rsidRPr="000E4594" w:rsidRDefault="00321BC1" w:rsidP="002E433E">
            <w:pPr>
              <w:autoSpaceDE w:val="0"/>
              <w:autoSpaceDN w:val="0"/>
              <w:adjustRightInd w:val="0"/>
              <w:spacing w:after="0" w:line="240" w:lineRule="auto"/>
              <w:ind w:firstLine="709"/>
              <w:jc w:val="both"/>
              <w:rPr>
                <w:rFonts w:ascii="Times New Roman" w:eastAsia="Times New Roman" w:hAnsi="Times New Roman" w:cs="Times New Roman"/>
              </w:rPr>
            </w:pPr>
            <w:r w:rsidRPr="000E4594">
              <w:rPr>
                <w:rFonts w:ascii="Times New Roman" w:hAnsi="Times New Roman" w:cs="Times New Roman"/>
              </w:rPr>
              <w:t>Задания 2 не справились 75% обучающихся. Обучающиеся не всегда понимают логические связи между предложениями текста, часто не выделяют средства связи предложений в тексте, так же вызывают трудности различение союзов и союзных слов. Задания 8-12, 24-не справились 83% обучающихся - смешение правил написания приставок, правописание личных окончаний глаголов и суффиксов в причастия, сложности с восстановлением неопределенной формы глагола.    Задания 16-21. Не учитываются смысловые грамматические интонационные и пунктуационные особенности того или иного синтаксического или пунктуационного явления.  Задания 26 и 27 К8. Затруднение в правильном комментировании проблемы текста и установлении связи между авторскими аргументами.  Для успешного выполнения всех вышеперечисленных заданий, необходимо: организовать индивидуальную работу со слабоуспевающими обучающимися; сочетать изучение нового материала с повторением основных разделов; совершенствовать работу о формированию лингвистической и языковой компетенции обучающихся; дополнительно включить в работу различные виды языкового разбора; повышать уровень орфографической грамотности путем совершенствования различных видов деятельности (чтения, письма, говорения) .</w:t>
            </w:r>
          </w:p>
        </w:tc>
      </w:tr>
      <w:tr w:rsidR="00321BC1" w:rsidRPr="000E4594" w:rsidTr="00E258E8">
        <w:trPr>
          <w:trHeight w:val="419"/>
        </w:trPr>
        <w:tc>
          <w:tcPr>
            <w:tcW w:w="2978" w:type="dxa"/>
            <w:vMerge/>
            <w:tcBorders>
              <w:left w:val="single" w:sz="4" w:space="0" w:color="auto"/>
              <w:right w:val="single" w:sz="4" w:space="0" w:color="auto"/>
            </w:tcBorders>
          </w:tcPr>
          <w:p w:rsidR="00321BC1" w:rsidRPr="000E4594" w:rsidRDefault="00321BC1" w:rsidP="002E433E">
            <w:pPr>
              <w:spacing w:after="0" w:line="200" w:lineRule="atLeast"/>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321BC1" w:rsidRPr="000E4594" w:rsidRDefault="00321BC1"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(проф.)</w:t>
            </w:r>
          </w:p>
        </w:tc>
        <w:tc>
          <w:tcPr>
            <w:tcW w:w="9498" w:type="dxa"/>
            <w:tcBorders>
              <w:top w:val="single" w:sz="4" w:space="0" w:color="auto"/>
              <w:left w:val="single" w:sz="4" w:space="0" w:color="auto"/>
              <w:bottom w:val="single" w:sz="4" w:space="0" w:color="auto"/>
              <w:right w:val="single" w:sz="4" w:space="0" w:color="auto"/>
            </w:tcBorders>
          </w:tcPr>
          <w:p w:rsidR="00321BC1" w:rsidRPr="000E4594" w:rsidRDefault="00321BC1" w:rsidP="002E433E">
            <w:pPr>
              <w:spacing w:after="0" w:line="200" w:lineRule="atLeast"/>
              <w:rPr>
                <w:rFonts w:ascii="Times New Roman" w:eastAsia="Times New Roman" w:hAnsi="Times New Roman" w:cs="Times New Roman"/>
              </w:rPr>
            </w:pPr>
            <w:r w:rsidRPr="000E4594">
              <w:rPr>
                <w:rFonts w:ascii="Times New Roman" w:hAnsi="Times New Roman" w:cs="Times New Roman"/>
                <w:color w:val="000000"/>
                <w:shd w:val="clear" w:color="auto" w:fill="FFFFFF"/>
              </w:rPr>
              <w:t>задания 1–8 имеют базовый уровень с ними справляются; затруднение вызывают задания   части и задания 13-15-</w:t>
            </w:r>
            <w:r w:rsidRPr="000E4594">
              <w:rPr>
                <w:rFonts w:ascii="Times New Roman" w:hAnsi="Times New Roman" w:cs="Times New Roman"/>
                <w:color w:val="252525"/>
                <w:shd w:val="clear" w:color="auto" w:fill="FFFFFF"/>
              </w:rPr>
              <w:t xml:space="preserve">изобразить фигуру, заданную неравенством, стереометрия, решение сложных уравнений, текстовые задачи, и задания </w:t>
            </w:r>
            <w:r w:rsidRPr="000E4594">
              <w:rPr>
                <w:rFonts w:ascii="Times New Roman" w:hAnsi="Times New Roman" w:cs="Times New Roman"/>
                <w:color w:val="000000"/>
                <w:shd w:val="clear" w:color="auto" w:fill="FFFFFF"/>
              </w:rPr>
              <w:t xml:space="preserve"> 18 и 19 относящиеся  к высокого уровня сложности.</w:t>
            </w:r>
          </w:p>
        </w:tc>
      </w:tr>
      <w:tr w:rsidR="00321BC1" w:rsidRPr="000E4594" w:rsidTr="00E258E8">
        <w:trPr>
          <w:trHeight w:val="419"/>
        </w:trPr>
        <w:tc>
          <w:tcPr>
            <w:tcW w:w="2978" w:type="dxa"/>
            <w:vMerge/>
            <w:tcBorders>
              <w:left w:val="single" w:sz="4" w:space="0" w:color="auto"/>
              <w:bottom w:val="single" w:sz="4" w:space="0" w:color="auto"/>
              <w:right w:val="single" w:sz="4" w:space="0" w:color="auto"/>
            </w:tcBorders>
          </w:tcPr>
          <w:p w:rsidR="00321BC1" w:rsidRPr="000E4594" w:rsidRDefault="00321BC1" w:rsidP="002E433E">
            <w:pPr>
              <w:spacing w:after="0" w:line="200" w:lineRule="atLeast"/>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321BC1" w:rsidRPr="000E4594" w:rsidRDefault="00321BC1"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(баз.)</w:t>
            </w:r>
          </w:p>
        </w:tc>
        <w:tc>
          <w:tcPr>
            <w:tcW w:w="9498" w:type="dxa"/>
            <w:tcBorders>
              <w:top w:val="single" w:sz="4" w:space="0" w:color="auto"/>
              <w:left w:val="single" w:sz="4" w:space="0" w:color="auto"/>
              <w:bottom w:val="single" w:sz="4" w:space="0" w:color="auto"/>
              <w:right w:val="single" w:sz="4" w:space="0" w:color="auto"/>
            </w:tcBorders>
          </w:tcPr>
          <w:p w:rsidR="00321BC1" w:rsidRPr="000E4594" w:rsidRDefault="00321BC1" w:rsidP="002E433E">
            <w:pPr>
              <w:autoSpaceDE w:val="0"/>
              <w:autoSpaceDN w:val="0"/>
              <w:adjustRightInd w:val="0"/>
              <w:spacing w:after="0" w:line="240" w:lineRule="auto"/>
              <w:rPr>
                <w:rFonts w:ascii="Times New Roman" w:eastAsia="Calibri" w:hAnsi="Times New Roman" w:cs="Times New Roman"/>
              </w:rPr>
            </w:pPr>
            <w:r w:rsidRPr="000E4594">
              <w:rPr>
                <w:rFonts w:ascii="Times New Roman" w:hAnsi="Times New Roman" w:cs="Times New Roman"/>
              </w:rPr>
              <w:t xml:space="preserve">В основном не справились с заданиями 15-18- 9% учащихся </w:t>
            </w:r>
            <w:r w:rsidRPr="000E4594">
              <w:rPr>
                <w:rFonts w:ascii="Times New Roman" w:eastAsia="Calibri" w:hAnsi="Times New Roman" w:cs="Times New Roman"/>
              </w:rPr>
              <w:t xml:space="preserve">–это не </w:t>
            </w:r>
            <w:proofErr w:type="gramStart"/>
            <w:r w:rsidRPr="000E4594">
              <w:rPr>
                <w:rFonts w:ascii="Times New Roman" w:eastAsia="Calibri" w:hAnsi="Times New Roman" w:cs="Times New Roman"/>
              </w:rPr>
              <w:t>умение  выполнять</w:t>
            </w:r>
            <w:proofErr w:type="gramEnd"/>
            <w:r w:rsidRPr="000E4594">
              <w:rPr>
                <w:rFonts w:ascii="Times New Roman" w:eastAsia="Calibri" w:hAnsi="Times New Roman" w:cs="Times New Roman"/>
              </w:rPr>
              <w:t xml:space="preserve"> действия</w:t>
            </w:r>
          </w:p>
          <w:p w:rsidR="00321BC1" w:rsidRPr="000E4594" w:rsidRDefault="00321BC1" w:rsidP="002E433E">
            <w:pPr>
              <w:autoSpaceDE w:val="0"/>
              <w:autoSpaceDN w:val="0"/>
              <w:adjustRightInd w:val="0"/>
              <w:spacing w:after="0" w:line="240" w:lineRule="auto"/>
              <w:rPr>
                <w:rFonts w:ascii="Times New Roman" w:eastAsia="Calibri" w:hAnsi="Times New Roman" w:cs="Times New Roman"/>
              </w:rPr>
            </w:pPr>
            <w:r w:rsidRPr="000E4594">
              <w:rPr>
                <w:rFonts w:ascii="Times New Roman" w:eastAsia="Calibri" w:hAnsi="Times New Roman" w:cs="Times New Roman"/>
              </w:rPr>
              <w:t>с геометрическими фигурами, не уметь решать уравнения и неравенства, не уметь строить и исследовать</w:t>
            </w:r>
          </w:p>
          <w:p w:rsidR="00321BC1" w:rsidRPr="000E4594" w:rsidRDefault="00321BC1" w:rsidP="002E433E">
            <w:pPr>
              <w:spacing w:after="0" w:line="200" w:lineRule="atLeast"/>
              <w:rPr>
                <w:rFonts w:ascii="Times New Roman" w:eastAsia="Times New Roman" w:hAnsi="Times New Roman" w:cs="Times New Roman"/>
              </w:rPr>
            </w:pPr>
            <w:r w:rsidRPr="000E4594">
              <w:rPr>
                <w:rFonts w:ascii="Times New Roman" w:eastAsia="Calibri" w:hAnsi="Times New Roman" w:cs="Times New Roman"/>
              </w:rPr>
              <w:t>простейшие математические модели, исследовать их</w:t>
            </w:r>
          </w:p>
        </w:tc>
      </w:tr>
      <w:tr w:rsidR="00321BC1" w:rsidRPr="000E4594" w:rsidTr="00E258E8">
        <w:trPr>
          <w:trHeight w:val="419"/>
        </w:trPr>
        <w:tc>
          <w:tcPr>
            <w:tcW w:w="2978" w:type="dxa"/>
            <w:tcBorders>
              <w:top w:val="single" w:sz="4" w:space="0" w:color="auto"/>
              <w:left w:val="single" w:sz="4" w:space="0" w:color="auto"/>
              <w:right w:val="single" w:sz="4" w:space="0" w:color="auto"/>
            </w:tcBorders>
          </w:tcPr>
          <w:p w:rsidR="00321BC1" w:rsidRPr="000E4594" w:rsidRDefault="00321BC1"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ГБОУ «СОШ –ДС с.п. Алкун»</w:t>
            </w:r>
          </w:p>
          <w:p w:rsidR="00321BC1" w:rsidRPr="000E4594" w:rsidRDefault="00321BC1" w:rsidP="002E433E">
            <w:pPr>
              <w:spacing w:after="0" w:line="200" w:lineRule="atLeast"/>
              <w:rPr>
                <w:rFonts w:ascii="Times New Roman" w:eastAsia="Times New Roman" w:hAnsi="Times New Roman" w:cs="Times New Roman"/>
              </w:rPr>
            </w:pPr>
          </w:p>
          <w:p w:rsidR="00321BC1" w:rsidRPr="000E4594" w:rsidRDefault="00321BC1" w:rsidP="002E433E">
            <w:pPr>
              <w:spacing w:after="0" w:line="200" w:lineRule="atLeast"/>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321BC1" w:rsidRPr="000E4594" w:rsidRDefault="00321BC1"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Русский язык</w:t>
            </w:r>
          </w:p>
        </w:tc>
        <w:tc>
          <w:tcPr>
            <w:tcW w:w="9498" w:type="dxa"/>
            <w:tcBorders>
              <w:top w:val="single" w:sz="4" w:space="0" w:color="auto"/>
              <w:left w:val="single" w:sz="4" w:space="0" w:color="auto"/>
              <w:bottom w:val="single" w:sz="4" w:space="0" w:color="auto"/>
              <w:right w:val="single" w:sz="4" w:space="0" w:color="auto"/>
            </w:tcBorders>
          </w:tcPr>
          <w:p w:rsidR="00321BC1" w:rsidRPr="000E4594" w:rsidRDefault="00727E76" w:rsidP="002E433E">
            <w:pPr>
              <w:spacing w:after="0" w:line="200" w:lineRule="atLeast"/>
              <w:rPr>
                <w:rFonts w:ascii="Times New Roman" w:eastAsia="Times New Roman" w:hAnsi="Times New Roman" w:cs="Times New Roman"/>
              </w:rPr>
            </w:pPr>
            <w:r>
              <w:rPr>
                <w:rFonts w:ascii="Times New Roman" w:eastAsia="Times New Roman" w:hAnsi="Times New Roman" w:cs="Times New Roman"/>
                <w:sz w:val="24"/>
                <w:szCs w:val="24"/>
              </w:rPr>
              <w:t xml:space="preserve">Задания 8-12 – смещение  правил  написания  приставок, правописание  личных  окончаний  глаголов и суффиксов  в причастия,  сложности   с  восстановлением  неопределенной  формы  </w:t>
            </w:r>
            <w:proofErr w:type="spellStart"/>
            <w:r>
              <w:rPr>
                <w:rFonts w:ascii="Times New Roman" w:eastAsia="Times New Roman" w:hAnsi="Times New Roman" w:cs="Times New Roman"/>
                <w:sz w:val="24"/>
                <w:szCs w:val="24"/>
              </w:rPr>
              <w:t>глагола.Задания</w:t>
            </w:r>
            <w:proofErr w:type="spellEnd"/>
            <w:r>
              <w:rPr>
                <w:rFonts w:ascii="Times New Roman" w:eastAsia="Times New Roman" w:hAnsi="Times New Roman" w:cs="Times New Roman"/>
                <w:sz w:val="24"/>
                <w:szCs w:val="24"/>
              </w:rPr>
              <w:t xml:space="preserve">  27 К8  Затруднение  в  правильном  комментировании  проблемы  текста  и  установлении  связи  между  авторскими  аргументами.</w:t>
            </w:r>
          </w:p>
        </w:tc>
      </w:tr>
      <w:tr w:rsidR="00151008" w:rsidRPr="000E4594" w:rsidTr="00E258E8">
        <w:trPr>
          <w:trHeight w:val="419"/>
        </w:trPr>
        <w:tc>
          <w:tcPr>
            <w:tcW w:w="2978" w:type="dxa"/>
            <w:vMerge w:val="restart"/>
            <w:tcBorders>
              <w:top w:val="single" w:sz="4" w:space="0" w:color="auto"/>
              <w:left w:val="single" w:sz="4" w:space="0" w:color="auto"/>
              <w:right w:val="single" w:sz="4" w:space="0" w:color="auto"/>
            </w:tcBorders>
          </w:tcPr>
          <w:p w:rsidR="00151008" w:rsidRPr="000E4594" w:rsidRDefault="00151008"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 xml:space="preserve">ГБОУ «СОШ № 4 с.п. </w:t>
            </w:r>
            <w:proofErr w:type="spellStart"/>
            <w:r w:rsidRPr="000E4594">
              <w:rPr>
                <w:rFonts w:ascii="Times New Roman" w:eastAsia="Times New Roman" w:hAnsi="Times New Roman" w:cs="Times New Roman"/>
              </w:rPr>
              <w:t>Экажево</w:t>
            </w:r>
            <w:proofErr w:type="spellEnd"/>
            <w:r w:rsidRPr="000E4594">
              <w:rPr>
                <w:rFonts w:ascii="Times New Roman" w:eastAsia="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tcPr>
          <w:p w:rsidR="00151008" w:rsidRPr="000E4594" w:rsidRDefault="00151008"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Русский язык</w:t>
            </w:r>
          </w:p>
        </w:tc>
        <w:tc>
          <w:tcPr>
            <w:tcW w:w="9498" w:type="dxa"/>
            <w:tcBorders>
              <w:top w:val="single" w:sz="4" w:space="0" w:color="auto"/>
              <w:left w:val="single" w:sz="4" w:space="0" w:color="auto"/>
              <w:bottom w:val="single" w:sz="4" w:space="0" w:color="auto"/>
              <w:right w:val="single" w:sz="4" w:space="0" w:color="auto"/>
            </w:tcBorders>
          </w:tcPr>
          <w:p w:rsidR="00151008" w:rsidRDefault="00151008" w:rsidP="002E433E">
            <w:pPr>
              <w:pStyle w:val="c21"/>
              <w:shd w:val="clear" w:color="auto" w:fill="FFFFFF"/>
              <w:spacing w:before="0" w:beforeAutospacing="0" w:after="0" w:afterAutospacing="0"/>
              <w:rPr>
                <w:rFonts w:ascii="Calibri" w:hAnsi="Calibri"/>
                <w:color w:val="000000"/>
                <w:sz w:val="22"/>
                <w:szCs w:val="22"/>
              </w:rPr>
            </w:pPr>
            <w:r>
              <w:rPr>
                <w:rStyle w:val="c0"/>
                <w:color w:val="000000"/>
                <w:sz w:val="22"/>
                <w:szCs w:val="22"/>
              </w:rPr>
              <w:t>При написании сочинения все учащиеся смогли правильно сформулировать поставленную тему, также все выпускники написали сочинение без этических и фактических ошибок.</w:t>
            </w:r>
          </w:p>
          <w:p w:rsidR="00151008" w:rsidRDefault="00151008" w:rsidP="002E433E">
            <w:pPr>
              <w:pStyle w:val="c21"/>
              <w:shd w:val="clear" w:color="auto" w:fill="FFFFFF"/>
              <w:spacing w:before="0" w:beforeAutospacing="0" w:after="0" w:afterAutospacing="0"/>
              <w:rPr>
                <w:rFonts w:ascii="Calibri" w:hAnsi="Calibri"/>
                <w:color w:val="000000"/>
                <w:sz w:val="22"/>
                <w:szCs w:val="22"/>
              </w:rPr>
            </w:pPr>
            <w:r>
              <w:rPr>
                <w:rStyle w:val="c0"/>
                <w:color w:val="000000"/>
                <w:sz w:val="22"/>
                <w:szCs w:val="22"/>
              </w:rPr>
              <w:t xml:space="preserve">Трудности возникли при написании комментария к проблеме, набрать </w:t>
            </w:r>
            <w:proofErr w:type="spellStart"/>
            <w:r>
              <w:rPr>
                <w:rStyle w:val="c0"/>
                <w:color w:val="000000"/>
                <w:sz w:val="22"/>
                <w:szCs w:val="22"/>
              </w:rPr>
              <w:t>макисмум</w:t>
            </w:r>
            <w:proofErr w:type="spellEnd"/>
            <w:r>
              <w:rPr>
                <w:rStyle w:val="c0"/>
                <w:color w:val="000000"/>
                <w:sz w:val="22"/>
                <w:szCs w:val="22"/>
              </w:rPr>
              <w:t xml:space="preserve"> по данному критерию смогли только 6 учащихся. Также многие </w:t>
            </w:r>
            <w:proofErr w:type="spellStart"/>
            <w:r>
              <w:rPr>
                <w:rStyle w:val="c0"/>
                <w:color w:val="000000"/>
                <w:sz w:val="22"/>
                <w:szCs w:val="22"/>
              </w:rPr>
              <w:t>выпускиники</w:t>
            </w:r>
            <w:proofErr w:type="spellEnd"/>
            <w:r>
              <w:rPr>
                <w:rStyle w:val="c0"/>
                <w:color w:val="000000"/>
                <w:sz w:val="22"/>
                <w:szCs w:val="22"/>
              </w:rPr>
              <w:t xml:space="preserve"> не смогли набрать </w:t>
            </w:r>
            <w:r>
              <w:rPr>
                <w:rStyle w:val="c0"/>
                <w:color w:val="000000"/>
                <w:sz w:val="22"/>
                <w:szCs w:val="22"/>
              </w:rPr>
              <w:lastRenderedPageBreak/>
              <w:t>максимальное количество баллов за точность и выразительность речи, допустили орфографические, пунктуационные и грамматические ошибки.</w:t>
            </w:r>
          </w:p>
          <w:p w:rsidR="00151008" w:rsidRPr="00DC3EEF" w:rsidRDefault="00151008" w:rsidP="002E433E">
            <w:pPr>
              <w:spacing w:after="0" w:line="200" w:lineRule="atLeast"/>
              <w:rPr>
                <w:rFonts w:ascii="Times New Roman" w:eastAsia="Times New Roman" w:hAnsi="Times New Roman" w:cs="Times New Roman"/>
                <w:sz w:val="24"/>
                <w:szCs w:val="24"/>
              </w:rPr>
            </w:pPr>
          </w:p>
        </w:tc>
      </w:tr>
      <w:tr w:rsidR="00151008" w:rsidRPr="000E4594" w:rsidTr="00E258E8">
        <w:trPr>
          <w:trHeight w:val="419"/>
        </w:trPr>
        <w:tc>
          <w:tcPr>
            <w:tcW w:w="2978" w:type="dxa"/>
            <w:vMerge/>
            <w:tcBorders>
              <w:left w:val="single" w:sz="4" w:space="0" w:color="auto"/>
              <w:bottom w:val="single" w:sz="4" w:space="0" w:color="auto"/>
              <w:right w:val="single" w:sz="4" w:space="0" w:color="auto"/>
            </w:tcBorders>
          </w:tcPr>
          <w:p w:rsidR="00151008" w:rsidRPr="000E4594" w:rsidRDefault="00151008" w:rsidP="002E433E">
            <w:pPr>
              <w:spacing w:after="0" w:line="200" w:lineRule="atLeast"/>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151008" w:rsidRPr="000E4594" w:rsidRDefault="00151008"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(баз.)</w:t>
            </w:r>
          </w:p>
        </w:tc>
        <w:tc>
          <w:tcPr>
            <w:tcW w:w="9498" w:type="dxa"/>
            <w:tcBorders>
              <w:top w:val="single" w:sz="4" w:space="0" w:color="auto"/>
              <w:left w:val="single" w:sz="4" w:space="0" w:color="auto"/>
              <w:bottom w:val="single" w:sz="4" w:space="0" w:color="auto"/>
              <w:right w:val="single" w:sz="4" w:space="0" w:color="auto"/>
            </w:tcBorders>
          </w:tcPr>
          <w:p w:rsidR="00151008" w:rsidRPr="00C771F4" w:rsidRDefault="00151008" w:rsidP="002E433E">
            <w:pPr>
              <w:spacing w:after="0" w:line="200" w:lineRule="atLeast"/>
              <w:rPr>
                <w:rFonts w:ascii="Times New Roman" w:eastAsia="Times New Roman" w:hAnsi="Times New Roman" w:cs="Times New Roman"/>
                <w:sz w:val="24"/>
                <w:szCs w:val="24"/>
              </w:rPr>
            </w:pPr>
            <w:r w:rsidRPr="00C771F4">
              <w:rPr>
                <w:rStyle w:val="c7"/>
                <w:rFonts w:ascii="Times New Roman" w:hAnsi="Times New Roman" w:cs="Times New Roman"/>
                <w:color w:val="000000"/>
                <w:shd w:val="clear" w:color="auto" w:fill="FFFFFF"/>
              </w:rPr>
              <w:t xml:space="preserve">Наибольшую трудность из первой части у </w:t>
            </w:r>
            <w:proofErr w:type="gramStart"/>
            <w:r w:rsidRPr="00C771F4">
              <w:rPr>
                <w:rStyle w:val="c7"/>
                <w:rFonts w:ascii="Times New Roman" w:hAnsi="Times New Roman" w:cs="Times New Roman"/>
                <w:color w:val="000000"/>
                <w:shd w:val="clear" w:color="auto" w:fill="FFFFFF"/>
              </w:rPr>
              <w:t>обучающихся  вызвало</w:t>
            </w:r>
            <w:proofErr w:type="gramEnd"/>
            <w:r w:rsidRPr="00C771F4">
              <w:rPr>
                <w:rStyle w:val="c7"/>
                <w:rFonts w:ascii="Times New Roman" w:hAnsi="Times New Roman" w:cs="Times New Roman"/>
                <w:color w:val="000000"/>
                <w:shd w:val="clear" w:color="auto" w:fill="FFFFFF"/>
              </w:rPr>
              <w:t xml:space="preserve"> задание: №8 (Стереометрия: задачи на вычисление основных элементов геометрических тел) . Как показывают данные, с первой частью работы учащие</w:t>
            </w:r>
            <w:r>
              <w:rPr>
                <w:rStyle w:val="c7"/>
                <w:rFonts w:ascii="Times New Roman" w:hAnsi="Times New Roman" w:cs="Times New Roman"/>
                <w:color w:val="000000"/>
                <w:shd w:val="clear" w:color="auto" w:fill="FFFFFF"/>
              </w:rPr>
              <w:t xml:space="preserve">ся  справились хорошо: 1-15 </w:t>
            </w:r>
            <w:r w:rsidRPr="00C771F4">
              <w:rPr>
                <w:rStyle w:val="c7"/>
                <w:rFonts w:ascii="Times New Roman" w:hAnsi="Times New Roman" w:cs="Times New Roman"/>
                <w:color w:val="000000"/>
                <w:shd w:val="clear" w:color="auto" w:fill="FFFFFF"/>
              </w:rPr>
              <w:t xml:space="preserve">задания выполнены  на  60 %  и выше , </w:t>
            </w:r>
            <w:r>
              <w:rPr>
                <w:rStyle w:val="c7"/>
                <w:rFonts w:ascii="Times New Roman" w:hAnsi="Times New Roman" w:cs="Times New Roman"/>
                <w:color w:val="000000"/>
                <w:shd w:val="clear" w:color="auto" w:fill="FFFFFF"/>
              </w:rPr>
              <w:t>16-21 задания -   ниже  50</w:t>
            </w:r>
            <w:r w:rsidRPr="00C771F4">
              <w:rPr>
                <w:rStyle w:val="c7"/>
                <w:rFonts w:ascii="Times New Roman" w:hAnsi="Times New Roman" w:cs="Times New Roman"/>
                <w:color w:val="000000"/>
                <w:shd w:val="clear" w:color="auto" w:fill="FFFFFF"/>
              </w:rPr>
              <w:t>% . В дальнейшей работе необходимо заострять внимание учащихся на данных темах, больше времени уделять на решение заданий по западающим темам, включать данные разделы в программу дополнительных заданий и консультаций учащихся.</w:t>
            </w:r>
          </w:p>
        </w:tc>
      </w:tr>
      <w:tr w:rsidR="004039FD" w:rsidRPr="000E4594" w:rsidTr="00E258E8">
        <w:trPr>
          <w:trHeight w:val="419"/>
        </w:trPr>
        <w:tc>
          <w:tcPr>
            <w:tcW w:w="2978" w:type="dxa"/>
            <w:vMerge w:val="restart"/>
            <w:tcBorders>
              <w:top w:val="single" w:sz="4" w:space="0" w:color="auto"/>
              <w:left w:val="single" w:sz="4" w:space="0" w:color="auto"/>
              <w:right w:val="single" w:sz="4" w:space="0" w:color="auto"/>
            </w:tcBorders>
          </w:tcPr>
          <w:p w:rsidR="004039FD" w:rsidRPr="000E4594" w:rsidRDefault="004039FD"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ГБОУ «СОШ № 7 с.п. Пседах».</w:t>
            </w:r>
          </w:p>
        </w:tc>
        <w:tc>
          <w:tcPr>
            <w:tcW w:w="3118" w:type="dxa"/>
            <w:tcBorders>
              <w:top w:val="single" w:sz="4" w:space="0" w:color="auto"/>
              <w:left w:val="single" w:sz="4" w:space="0" w:color="auto"/>
              <w:bottom w:val="single" w:sz="4" w:space="0" w:color="auto"/>
              <w:right w:val="single" w:sz="4" w:space="0" w:color="auto"/>
            </w:tcBorders>
            <w:vAlign w:val="center"/>
          </w:tcPr>
          <w:p w:rsidR="004039FD" w:rsidRPr="000E4594" w:rsidRDefault="004039FD"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Русский язык</w:t>
            </w:r>
          </w:p>
        </w:tc>
        <w:tc>
          <w:tcPr>
            <w:tcW w:w="9498" w:type="dxa"/>
            <w:tcBorders>
              <w:top w:val="single" w:sz="4" w:space="0" w:color="auto"/>
              <w:left w:val="single" w:sz="4" w:space="0" w:color="auto"/>
              <w:bottom w:val="single" w:sz="4" w:space="0" w:color="auto"/>
              <w:right w:val="single" w:sz="4" w:space="0" w:color="auto"/>
            </w:tcBorders>
          </w:tcPr>
          <w:p w:rsidR="004039FD" w:rsidRPr="00C63698" w:rsidRDefault="004039FD" w:rsidP="002E433E">
            <w:pPr>
              <w:spacing w:after="0" w:line="200" w:lineRule="atLeast"/>
              <w:rPr>
                <w:rFonts w:ascii="Times New Roman" w:eastAsia="Times New Roman" w:hAnsi="Times New Roman" w:cs="Times New Roman"/>
                <w:sz w:val="24"/>
                <w:szCs w:val="24"/>
              </w:rPr>
            </w:pPr>
            <w:r>
              <w:rPr>
                <w:rFonts w:ascii="Times New Roman" w:hAnsi="Times New Roman" w:cs="Times New Roman"/>
              </w:rPr>
              <w:t xml:space="preserve"> задание</w:t>
            </w:r>
            <w:r w:rsidRPr="00C63698">
              <w:rPr>
                <w:rFonts w:ascii="Times New Roman" w:hAnsi="Times New Roman" w:cs="Times New Roman"/>
              </w:rPr>
              <w:t xml:space="preserve"> № 12, проверяющее умение писать личные окончания глаголов и суффиксы причастий вызывает у выпускников затруднения. На недостаточном уровне сформировано у выпускников умение определять функционально-смысловые типы речи в предложенном тексте (задание № 23). Это может быть обусловлено тем, что обучающиеся не владеют практическим навыком анализа типов речи, учителя не выделяют достаточный объем учебного времени для анализа значения </w:t>
            </w:r>
            <w:proofErr w:type="spellStart"/>
            <w:r w:rsidRPr="00C63698">
              <w:rPr>
                <w:rFonts w:ascii="Times New Roman" w:hAnsi="Times New Roman" w:cs="Times New Roman"/>
              </w:rPr>
              <w:t>функциональносмысловых</w:t>
            </w:r>
            <w:proofErr w:type="spellEnd"/>
            <w:r w:rsidRPr="00C63698">
              <w:rPr>
                <w:rFonts w:ascii="Times New Roman" w:hAnsi="Times New Roman" w:cs="Times New Roman"/>
              </w:rPr>
              <w:t xml:space="preserve"> типов речи в тексте. К сожалению, есть задание, которое выполняется выпускниками на невысоком уровне. Задание 21 (пунктуационный анализ) - с ним справилось лишь 36% выпускников. Следует отметить, что задание 21 является достаточно новым в структурно-содержательных особенно</w:t>
            </w:r>
            <w:r>
              <w:rPr>
                <w:rFonts w:ascii="Times New Roman" w:hAnsi="Times New Roman" w:cs="Times New Roman"/>
              </w:rPr>
              <w:t xml:space="preserve">стях </w:t>
            </w:r>
            <w:proofErr w:type="spellStart"/>
            <w:r>
              <w:rPr>
                <w:rFonts w:ascii="Times New Roman" w:hAnsi="Times New Roman" w:cs="Times New Roman"/>
              </w:rPr>
              <w:t>КИМов</w:t>
            </w:r>
            <w:proofErr w:type="spellEnd"/>
          </w:p>
        </w:tc>
      </w:tr>
      <w:tr w:rsidR="004039FD" w:rsidRPr="000E4594" w:rsidTr="00E258E8">
        <w:trPr>
          <w:trHeight w:val="419"/>
        </w:trPr>
        <w:tc>
          <w:tcPr>
            <w:tcW w:w="2978" w:type="dxa"/>
            <w:vMerge/>
            <w:tcBorders>
              <w:left w:val="single" w:sz="4" w:space="0" w:color="auto"/>
              <w:right w:val="single" w:sz="4" w:space="0" w:color="auto"/>
            </w:tcBorders>
          </w:tcPr>
          <w:p w:rsidR="004039FD" w:rsidRPr="000E4594" w:rsidRDefault="004039FD" w:rsidP="002E433E">
            <w:pPr>
              <w:spacing w:after="0" w:line="200" w:lineRule="atLeast"/>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039FD" w:rsidRPr="000E4594" w:rsidRDefault="004039FD"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(проф.)</w:t>
            </w:r>
          </w:p>
        </w:tc>
        <w:tc>
          <w:tcPr>
            <w:tcW w:w="9498" w:type="dxa"/>
            <w:tcBorders>
              <w:top w:val="single" w:sz="4" w:space="0" w:color="auto"/>
              <w:left w:val="single" w:sz="4" w:space="0" w:color="auto"/>
              <w:bottom w:val="single" w:sz="4" w:space="0" w:color="auto"/>
              <w:right w:val="single" w:sz="4" w:space="0" w:color="auto"/>
            </w:tcBorders>
          </w:tcPr>
          <w:p w:rsidR="004039FD" w:rsidRPr="00A2397E" w:rsidRDefault="004039FD" w:rsidP="002E433E">
            <w:pPr>
              <w:spacing w:after="0" w:line="200" w:lineRule="atLeast"/>
              <w:rPr>
                <w:rFonts w:ascii="Times New Roman" w:eastAsia="Times New Roman" w:hAnsi="Times New Roman" w:cs="Times New Roman"/>
                <w:sz w:val="24"/>
                <w:szCs w:val="24"/>
              </w:rPr>
            </w:pPr>
            <w:r w:rsidRPr="00A2397E">
              <w:rPr>
                <w:rFonts w:ascii="Times New Roman" w:hAnsi="Times New Roman" w:cs="Times New Roman"/>
              </w:rPr>
              <w:t>Задание № 18. Задачи с параметрами являются одними из наиболее сложных задач среди заданий с развернутым ответом. В этом году в качестве такого задания была предложена система уравнений с параметром. О сложности задания свидетельствует сред</w:t>
            </w:r>
            <w:r>
              <w:rPr>
                <w:rFonts w:ascii="Times New Roman" w:hAnsi="Times New Roman" w:cs="Times New Roman"/>
              </w:rPr>
              <w:t xml:space="preserve">ний балл, полученный участником </w:t>
            </w:r>
            <w:r w:rsidRPr="00A2397E">
              <w:rPr>
                <w:rFonts w:ascii="Times New Roman" w:hAnsi="Times New Roman" w:cs="Times New Roman"/>
              </w:rPr>
              <w:t xml:space="preserve"> – 0,05</w:t>
            </w:r>
            <w:r>
              <w:rPr>
                <w:rFonts w:ascii="Times New Roman" w:hAnsi="Times New Roman" w:cs="Times New Roman"/>
              </w:rPr>
              <w:t>.</w:t>
            </w:r>
            <w:r w:rsidRPr="00A2397E">
              <w:rPr>
                <w:rFonts w:ascii="Times New Roman" w:hAnsi="Times New Roman" w:cs="Times New Roman"/>
              </w:rPr>
              <w:t xml:space="preserve"> Задание № 19. Это задание так же относится к группе самых сложных заданий экзамена. Однако три пункта этого задания а), б) и в) традиционно</w:t>
            </w:r>
            <w:r>
              <w:rPr>
                <w:rFonts w:ascii="Times New Roman" w:hAnsi="Times New Roman" w:cs="Times New Roman"/>
              </w:rPr>
              <w:t xml:space="preserve"> резко отличаются по сложности ,</w:t>
            </w:r>
            <w:r w:rsidRPr="00A2397E">
              <w:rPr>
                <w:rFonts w:ascii="Times New Roman" w:hAnsi="Times New Roman" w:cs="Times New Roman"/>
              </w:rPr>
              <w:t xml:space="preserve"> частичн</w:t>
            </w:r>
            <w:r>
              <w:rPr>
                <w:rFonts w:ascii="Times New Roman" w:hAnsi="Times New Roman" w:cs="Times New Roman"/>
              </w:rPr>
              <w:t xml:space="preserve">о  с этими заданиями не справился </w:t>
            </w:r>
            <w:proofErr w:type="spellStart"/>
            <w:r>
              <w:rPr>
                <w:rFonts w:ascii="Times New Roman" w:hAnsi="Times New Roman" w:cs="Times New Roman"/>
              </w:rPr>
              <w:t>справился</w:t>
            </w:r>
            <w:proofErr w:type="spellEnd"/>
          </w:p>
        </w:tc>
      </w:tr>
      <w:tr w:rsidR="004039FD" w:rsidRPr="000E4594" w:rsidTr="00E258E8">
        <w:trPr>
          <w:trHeight w:val="419"/>
        </w:trPr>
        <w:tc>
          <w:tcPr>
            <w:tcW w:w="2978" w:type="dxa"/>
            <w:vMerge/>
            <w:tcBorders>
              <w:left w:val="single" w:sz="4" w:space="0" w:color="auto"/>
              <w:bottom w:val="single" w:sz="4" w:space="0" w:color="auto"/>
              <w:right w:val="single" w:sz="4" w:space="0" w:color="auto"/>
            </w:tcBorders>
          </w:tcPr>
          <w:p w:rsidR="004039FD" w:rsidRPr="000E4594" w:rsidRDefault="004039FD" w:rsidP="002E433E">
            <w:pPr>
              <w:spacing w:after="0" w:line="200" w:lineRule="atLeast"/>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039FD" w:rsidRPr="000E4594" w:rsidRDefault="004039FD" w:rsidP="002E433E">
            <w:pPr>
              <w:spacing w:after="0" w:line="200" w:lineRule="atLeast"/>
              <w:rPr>
                <w:rFonts w:ascii="Times New Roman" w:eastAsia="Times New Roman" w:hAnsi="Times New Roman" w:cs="Times New Roman"/>
              </w:rPr>
            </w:pPr>
            <w:r w:rsidRPr="000E4594">
              <w:rPr>
                <w:rFonts w:ascii="Times New Roman" w:eastAsia="Times New Roman" w:hAnsi="Times New Roman" w:cs="Times New Roman"/>
              </w:rPr>
              <w:t>Математика (баз.)</w:t>
            </w:r>
          </w:p>
        </w:tc>
        <w:tc>
          <w:tcPr>
            <w:tcW w:w="9498" w:type="dxa"/>
            <w:tcBorders>
              <w:top w:val="single" w:sz="4" w:space="0" w:color="auto"/>
              <w:left w:val="single" w:sz="4" w:space="0" w:color="auto"/>
              <w:bottom w:val="single" w:sz="4" w:space="0" w:color="auto"/>
              <w:right w:val="single" w:sz="4" w:space="0" w:color="auto"/>
            </w:tcBorders>
          </w:tcPr>
          <w:p w:rsidR="004039FD" w:rsidRPr="00EA2013" w:rsidRDefault="004039FD" w:rsidP="002E433E">
            <w:pPr>
              <w:pStyle w:val="c17"/>
              <w:shd w:val="clear" w:color="auto" w:fill="FFFFFF"/>
              <w:spacing w:before="0" w:beforeAutospacing="0" w:after="0" w:afterAutospacing="0"/>
              <w:jc w:val="both"/>
              <w:rPr>
                <w:color w:val="000000"/>
                <w:sz w:val="22"/>
                <w:szCs w:val="22"/>
              </w:rPr>
            </w:pPr>
            <w:r w:rsidRPr="00EA2013">
              <w:rPr>
                <w:rStyle w:val="c16"/>
                <w:bCs/>
                <w:color w:val="000000"/>
                <w:sz w:val="22"/>
                <w:szCs w:val="22"/>
              </w:rPr>
              <w:t>Задания В1</w:t>
            </w:r>
            <w:r w:rsidRPr="00EA2013">
              <w:rPr>
                <w:rStyle w:val="c12"/>
                <w:color w:val="000000"/>
                <w:sz w:val="22"/>
                <w:szCs w:val="22"/>
              </w:rPr>
              <w:t>, которое проверяло умение применять приобретенные знания и умения в практической деятельности и повседневной жизни (целые числа, дроби, проценты)  </w:t>
            </w:r>
          </w:p>
          <w:p w:rsidR="004039FD" w:rsidRPr="00EA2013" w:rsidRDefault="004039FD" w:rsidP="002E433E">
            <w:pPr>
              <w:pStyle w:val="c17"/>
              <w:shd w:val="clear" w:color="auto" w:fill="FFFFFF"/>
              <w:spacing w:before="0" w:beforeAutospacing="0" w:after="0" w:afterAutospacing="0"/>
              <w:jc w:val="both"/>
              <w:rPr>
                <w:color w:val="000000"/>
                <w:sz w:val="22"/>
                <w:szCs w:val="22"/>
              </w:rPr>
            </w:pPr>
            <w:r w:rsidRPr="00EA2013">
              <w:rPr>
                <w:rStyle w:val="c16"/>
                <w:bCs/>
                <w:color w:val="000000"/>
                <w:sz w:val="22"/>
                <w:szCs w:val="22"/>
              </w:rPr>
              <w:t>Задание В</w:t>
            </w:r>
            <w:proofErr w:type="gramStart"/>
            <w:r w:rsidRPr="00EA2013">
              <w:rPr>
                <w:rStyle w:val="c16"/>
                <w:bCs/>
                <w:color w:val="000000"/>
                <w:sz w:val="22"/>
                <w:szCs w:val="22"/>
              </w:rPr>
              <w:t>2 </w:t>
            </w:r>
            <w:r w:rsidRPr="00EA2013">
              <w:rPr>
                <w:rStyle w:val="c12"/>
                <w:color w:val="000000"/>
                <w:sz w:val="22"/>
                <w:szCs w:val="22"/>
              </w:rPr>
              <w:t> -</w:t>
            </w:r>
            <w:proofErr w:type="gramEnd"/>
            <w:r w:rsidRPr="00EA2013">
              <w:rPr>
                <w:rStyle w:val="c12"/>
                <w:color w:val="000000"/>
                <w:sz w:val="22"/>
                <w:szCs w:val="22"/>
              </w:rPr>
              <w:t xml:space="preserve">  умение читать графики и диаграммы реальных зависимостей.  </w:t>
            </w:r>
          </w:p>
          <w:p w:rsidR="004039FD" w:rsidRPr="00EA2013" w:rsidRDefault="004039FD" w:rsidP="002E433E">
            <w:pPr>
              <w:pStyle w:val="c17"/>
              <w:shd w:val="clear" w:color="auto" w:fill="FFFFFF"/>
              <w:spacing w:before="0" w:beforeAutospacing="0" w:after="0" w:afterAutospacing="0"/>
              <w:jc w:val="both"/>
              <w:rPr>
                <w:color w:val="000000"/>
                <w:sz w:val="22"/>
                <w:szCs w:val="22"/>
              </w:rPr>
            </w:pPr>
            <w:r w:rsidRPr="00EA2013">
              <w:rPr>
                <w:rStyle w:val="c16"/>
                <w:bCs/>
                <w:color w:val="000000"/>
                <w:sz w:val="22"/>
                <w:szCs w:val="22"/>
              </w:rPr>
              <w:t>Задание В3 - </w:t>
            </w:r>
            <w:r w:rsidRPr="00EA2013">
              <w:rPr>
                <w:rStyle w:val="c12"/>
                <w:color w:val="000000"/>
                <w:sz w:val="22"/>
                <w:szCs w:val="22"/>
              </w:rPr>
              <w:t>умение решать уравнения.  </w:t>
            </w:r>
          </w:p>
          <w:p w:rsidR="004039FD" w:rsidRPr="00EA2013" w:rsidRDefault="004039FD" w:rsidP="002E433E">
            <w:pPr>
              <w:pStyle w:val="c17"/>
              <w:shd w:val="clear" w:color="auto" w:fill="FFFFFF"/>
              <w:spacing w:before="0" w:beforeAutospacing="0" w:after="0" w:afterAutospacing="0"/>
              <w:jc w:val="both"/>
              <w:rPr>
                <w:color w:val="000000"/>
                <w:sz w:val="22"/>
                <w:szCs w:val="22"/>
              </w:rPr>
            </w:pPr>
            <w:r w:rsidRPr="00EA2013">
              <w:rPr>
                <w:rStyle w:val="c16"/>
                <w:color w:val="000000"/>
                <w:sz w:val="22"/>
                <w:szCs w:val="22"/>
              </w:rPr>
              <w:t> </w:t>
            </w:r>
            <w:r w:rsidRPr="00EA2013">
              <w:rPr>
                <w:rStyle w:val="c16"/>
                <w:bCs/>
                <w:color w:val="000000"/>
                <w:sz w:val="22"/>
                <w:szCs w:val="22"/>
              </w:rPr>
              <w:t>На 100%</w:t>
            </w:r>
            <w:r w:rsidRPr="00EA2013">
              <w:rPr>
                <w:rStyle w:val="c16"/>
                <w:color w:val="000000"/>
                <w:sz w:val="22"/>
                <w:szCs w:val="22"/>
              </w:rPr>
              <w:t> справились учащиеся с </w:t>
            </w:r>
            <w:r w:rsidRPr="00EA2013">
              <w:rPr>
                <w:rStyle w:val="c16"/>
                <w:bCs/>
                <w:color w:val="000000"/>
                <w:sz w:val="22"/>
                <w:szCs w:val="22"/>
              </w:rPr>
              <w:t>заданием В4</w:t>
            </w:r>
            <w:r w:rsidRPr="00EA2013">
              <w:rPr>
                <w:rStyle w:val="c16"/>
                <w:color w:val="000000"/>
                <w:sz w:val="22"/>
                <w:szCs w:val="22"/>
              </w:rPr>
              <w:t>. Задание проверяло умение выполнять действия с геометрическими фигурами, координатами и векторами (треугольник). Решение этой задачи опирается на знания свойств равнобедренного треугольника и суммы углов в треугольнике; решение прямоугольного треугольника); с </w:t>
            </w:r>
            <w:r w:rsidRPr="00EA2013">
              <w:rPr>
                <w:rStyle w:val="c16"/>
                <w:bCs/>
                <w:color w:val="000000"/>
                <w:sz w:val="22"/>
                <w:szCs w:val="22"/>
              </w:rPr>
              <w:t>заданием В5, </w:t>
            </w:r>
            <w:r w:rsidRPr="00EA2013">
              <w:rPr>
                <w:rStyle w:val="c16"/>
                <w:color w:val="000000"/>
                <w:sz w:val="22"/>
                <w:szCs w:val="22"/>
              </w:rPr>
              <w:t>которое проверяло умение использовать приобретенные знания и умения в практической деятельности и повседневной жизни (табличное представление данных) и </w:t>
            </w:r>
            <w:r w:rsidRPr="00EA2013">
              <w:rPr>
                <w:rStyle w:val="c16"/>
                <w:bCs/>
                <w:color w:val="000000"/>
                <w:sz w:val="22"/>
                <w:szCs w:val="22"/>
              </w:rPr>
              <w:t>В9</w:t>
            </w:r>
            <w:r w:rsidRPr="00EA2013">
              <w:rPr>
                <w:rStyle w:val="c12"/>
                <w:color w:val="000000"/>
                <w:sz w:val="22"/>
                <w:szCs w:val="22"/>
              </w:rPr>
              <w:t> - умение выполнять действия с геометрическими фигурами, координатами и векторами.</w:t>
            </w:r>
          </w:p>
          <w:p w:rsidR="004039FD" w:rsidRPr="00EA2013" w:rsidRDefault="004039FD" w:rsidP="002E433E">
            <w:pPr>
              <w:pStyle w:val="c17"/>
              <w:shd w:val="clear" w:color="auto" w:fill="FFFFFF"/>
              <w:spacing w:before="0" w:beforeAutospacing="0" w:after="0" w:afterAutospacing="0"/>
              <w:ind w:firstLine="708"/>
              <w:jc w:val="both"/>
              <w:rPr>
                <w:color w:val="000000"/>
                <w:sz w:val="22"/>
                <w:szCs w:val="22"/>
              </w:rPr>
            </w:pPr>
            <w:r w:rsidRPr="00EA2013">
              <w:rPr>
                <w:rStyle w:val="c16"/>
                <w:bCs/>
                <w:color w:val="000000"/>
                <w:sz w:val="22"/>
                <w:szCs w:val="22"/>
              </w:rPr>
              <w:t>Задание В6</w:t>
            </w:r>
            <w:r w:rsidRPr="00EA2013">
              <w:rPr>
                <w:rStyle w:val="c12"/>
                <w:color w:val="000000"/>
                <w:sz w:val="22"/>
                <w:szCs w:val="22"/>
              </w:rPr>
              <w:t>, которое проверяло умение выполнять действия с геометрическими фигурами, координатами и векторами, учащиеся также справились.</w:t>
            </w:r>
          </w:p>
          <w:p w:rsidR="004039FD" w:rsidRPr="00EA2013" w:rsidRDefault="004039FD" w:rsidP="002E433E">
            <w:pPr>
              <w:pStyle w:val="c17"/>
              <w:shd w:val="clear" w:color="auto" w:fill="FFFFFF"/>
              <w:spacing w:before="0" w:beforeAutospacing="0" w:after="0" w:afterAutospacing="0"/>
              <w:ind w:firstLine="708"/>
              <w:jc w:val="both"/>
              <w:rPr>
                <w:color w:val="000000"/>
                <w:sz w:val="22"/>
                <w:szCs w:val="22"/>
              </w:rPr>
            </w:pPr>
            <w:r w:rsidRPr="00EA2013">
              <w:rPr>
                <w:rStyle w:val="c16"/>
                <w:bCs/>
                <w:color w:val="000000"/>
                <w:sz w:val="22"/>
                <w:szCs w:val="22"/>
              </w:rPr>
              <w:t>Задание В11 </w:t>
            </w:r>
            <w:r w:rsidRPr="00EA2013">
              <w:rPr>
                <w:rStyle w:val="c16"/>
                <w:color w:val="000000"/>
                <w:sz w:val="22"/>
                <w:szCs w:val="22"/>
              </w:rPr>
              <w:t>- умение выполнять действия с функциями (нахождение наибольшего, наименьшего значения функции,</w:t>
            </w:r>
            <w:r w:rsidRPr="00EA2013">
              <w:rPr>
                <w:color w:val="000000"/>
                <w:sz w:val="22"/>
                <w:szCs w:val="22"/>
              </w:rPr>
              <w:t> </w:t>
            </w:r>
            <w:r w:rsidRPr="00EA2013">
              <w:rPr>
                <w:rStyle w:val="c12"/>
                <w:color w:val="000000"/>
                <w:sz w:val="22"/>
                <w:szCs w:val="22"/>
              </w:rPr>
              <w:t>максимума, минимума).</w:t>
            </w:r>
          </w:p>
          <w:p w:rsidR="004039FD" w:rsidRPr="004A5737" w:rsidRDefault="004039FD" w:rsidP="002E433E">
            <w:pPr>
              <w:pStyle w:val="c13"/>
              <w:shd w:val="clear" w:color="auto" w:fill="FFFFFF"/>
              <w:spacing w:before="0" w:beforeAutospacing="0" w:after="0" w:afterAutospacing="0"/>
              <w:ind w:firstLine="708"/>
              <w:rPr>
                <w:color w:val="000000"/>
                <w:sz w:val="22"/>
                <w:szCs w:val="22"/>
              </w:rPr>
            </w:pPr>
            <w:r w:rsidRPr="004A5737">
              <w:rPr>
                <w:rStyle w:val="c16"/>
                <w:bCs/>
                <w:color w:val="000000"/>
                <w:sz w:val="22"/>
                <w:szCs w:val="22"/>
              </w:rPr>
              <w:lastRenderedPageBreak/>
              <w:t>Задание В12 - </w:t>
            </w:r>
            <w:r w:rsidRPr="004A5737">
              <w:rPr>
                <w:rStyle w:val="c14"/>
                <w:color w:val="000000"/>
                <w:sz w:val="22"/>
                <w:szCs w:val="22"/>
              </w:rPr>
              <w:t>умение строить и исследовать простейшие математические модели (задачи на движение, проценты, сплавы, смеси, работу)</w:t>
            </w:r>
          </w:p>
          <w:p w:rsidR="004039FD" w:rsidRPr="004A5737" w:rsidRDefault="004039FD" w:rsidP="002E433E">
            <w:pPr>
              <w:pStyle w:val="c17"/>
              <w:shd w:val="clear" w:color="auto" w:fill="FFFFFF"/>
              <w:spacing w:before="0" w:beforeAutospacing="0" w:after="0" w:afterAutospacing="0"/>
              <w:ind w:firstLine="708"/>
              <w:jc w:val="both"/>
              <w:rPr>
                <w:color w:val="000000"/>
                <w:sz w:val="22"/>
                <w:szCs w:val="22"/>
              </w:rPr>
            </w:pPr>
            <w:r w:rsidRPr="004A5737">
              <w:rPr>
                <w:rStyle w:val="c16"/>
                <w:color w:val="000000"/>
                <w:sz w:val="22"/>
                <w:szCs w:val="22"/>
              </w:rPr>
              <w:t>На 33%</w:t>
            </w:r>
            <w:r w:rsidRPr="004A5737">
              <w:rPr>
                <w:rStyle w:val="c16"/>
                <w:bCs/>
                <w:color w:val="000000"/>
                <w:sz w:val="22"/>
                <w:szCs w:val="22"/>
              </w:rPr>
              <w:t>  </w:t>
            </w:r>
            <w:r w:rsidRPr="004A5737">
              <w:rPr>
                <w:rStyle w:val="c16"/>
                <w:color w:val="000000"/>
                <w:sz w:val="22"/>
                <w:szCs w:val="22"/>
              </w:rPr>
              <w:t>были решены</w:t>
            </w:r>
            <w:r w:rsidRPr="004A5737">
              <w:rPr>
                <w:rStyle w:val="c9"/>
                <w:bCs/>
                <w:color w:val="000000"/>
                <w:sz w:val="22"/>
                <w:szCs w:val="22"/>
              </w:rPr>
              <w:t>:</w:t>
            </w:r>
          </w:p>
          <w:p w:rsidR="004039FD" w:rsidRPr="004A5737" w:rsidRDefault="004039FD" w:rsidP="002E433E">
            <w:pPr>
              <w:pStyle w:val="c17"/>
              <w:shd w:val="clear" w:color="auto" w:fill="FFFFFF"/>
              <w:spacing w:before="0" w:beforeAutospacing="0" w:after="0" w:afterAutospacing="0"/>
              <w:ind w:firstLine="708"/>
              <w:jc w:val="both"/>
              <w:rPr>
                <w:color w:val="000000"/>
                <w:sz w:val="22"/>
                <w:szCs w:val="22"/>
              </w:rPr>
            </w:pPr>
            <w:r w:rsidRPr="004A5737">
              <w:rPr>
                <w:rStyle w:val="c16"/>
                <w:bCs/>
                <w:color w:val="000000"/>
                <w:sz w:val="22"/>
                <w:szCs w:val="22"/>
              </w:rPr>
              <w:t>Задание В7 - </w:t>
            </w:r>
            <w:r w:rsidRPr="004A5737">
              <w:rPr>
                <w:color w:val="000000"/>
                <w:sz w:val="22"/>
                <w:szCs w:val="22"/>
              </w:rPr>
              <w:t>умение выполнять вычисления и преобразования;</w:t>
            </w:r>
          </w:p>
          <w:p w:rsidR="004039FD" w:rsidRPr="004A5737" w:rsidRDefault="004039FD" w:rsidP="002E433E">
            <w:pPr>
              <w:pStyle w:val="c17"/>
              <w:shd w:val="clear" w:color="auto" w:fill="FFFFFF"/>
              <w:spacing w:before="0" w:beforeAutospacing="0" w:after="0" w:afterAutospacing="0"/>
              <w:ind w:firstLine="708"/>
              <w:jc w:val="both"/>
              <w:rPr>
                <w:color w:val="000000"/>
                <w:sz w:val="22"/>
                <w:szCs w:val="22"/>
              </w:rPr>
            </w:pPr>
            <w:r w:rsidRPr="004A5737">
              <w:rPr>
                <w:rStyle w:val="c16"/>
                <w:bCs/>
                <w:color w:val="000000"/>
                <w:sz w:val="22"/>
                <w:szCs w:val="22"/>
              </w:rPr>
              <w:t>Задание В8 - </w:t>
            </w:r>
            <w:r w:rsidRPr="004A5737">
              <w:rPr>
                <w:color w:val="000000"/>
                <w:sz w:val="22"/>
                <w:szCs w:val="22"/>
              </w:rPr>
              <w:t>умение выполнять действия с функциями (применение производной к исследованию функций);</w:t>
            </w:r>
          </w:p>
          <w:p w:rsidR="004039FD" w:rsidRPr="004A5737" w:rsidRDefault="004039FD" w:rsidP="002E433E">
            <w:pPr>
              <w:pStyle w:val="c17"/>
              <w:shd w:val="clear" w:color="auto" w:fill="FFFFFF"/>
              <w:spacing w:before="0" w:beforeAutospacing="0" w:after="0" w:afterAutospacing="0"/>
              <w:ind w:firstLine="708"/>
              <w:jc w:val="both"/>
              <w:rPr>
                <w:color w:val="000000"/>
                <w:sz w:val="22"/>
                <w:szCs w:val="22"/>
              </w:rPr>
            </w:pPr>
            <w:r w:rsidRPr="004A5737">
              <w:rPr>
                <w:rStyle w:val="c16"/>
                <w:color w:val="000000"/>
                <w:sz w:val="22"/>
                <w:szCs w:val="22"/>
              </w:rPr>
              <w:t>С решением остальных заданий учащиеся не справились, за исключением частичного решения </w:t>
            </w:r>
            <w:r w:rsidRPr="004A5737">
              <w:rPr>
                <w:rStyle w:val="c16"/>
                <w:bCs/>
                <w:color w:val="000000"/>
                <w:sz w:val="22"/>
                <w:szCs w:val="22"/>
              </w:rPr>
              <w:t>задания 18</w:t>
            </w:r>
          </w:p>
          <w:p w:rsidR="004039FD" w:rsidRPr="00176591" w:rsidRDefault="004039FD" w:rsidP="002E433E">
            <w:pPr>
              <w:spacing w:after="0" w:line="200" w:lineRule="atLeast"/>
              <w:rPr>
                <w:rFonts w:ascii="Times New Roman" w:eastAsia="Times New Roman" w:hAnsi="Times New Roman" w:cs="Times New Roman"/>
                <w:sz w:val="24"/>
                <w:szCs w:val="24"/>
              </w:rPr>
            </w:pPr>
          </w:p>
        </w:tc>
      </w:tr>
    </w:tbl>
    <w:p w:rsidR="00E258E8" w:rsidRDefault="00E258E8" w:rsidP="00E258E8">
      <w:pPr>
        <w:autoSpaceDE w:val="0"/>
        <w:autoSpaceDN w:val="0"/>
        <w:adjustRightInd w:val="0"/>
        <w:spacing w:after="0" w:line="240" w:lineRule="auto"/>
        <w:ind w:firstLine="709"/>
        <w:jc w:val="center"/>
        <w:rPr>
          <w:rFonts w:ascii="Times New Roman" w:hAnsi="Times New Roman" w:cs="Times New Roman"/>
          <w:i/>
        </w:rPr>
      </w:pPr>
    </w:p>
    <w:p w:rsidR="00CC1517" w:rsidRDefault="00CC1517" w:rsidP="00E258E8">
      <w:pPr>
        <w:autoSpaceDE w:val="0"/>
        <w:autoSpaceDN w:val="0"/>
        <w:adjustRightInd w:val="0"/>
        <w:spacing w:after="0" w:line="240" w:lineRule="auto"/>
        <w:ind w:firstLine="709"/>
        <w:jc w:val="center"/>
        <w:rPr>
          <w:rFonts w:ascii="Times New Roman" w:hAnsi="Times New Roman" w:cs="Times New Roman"/>
          <w:i/>
        </w:rPr>
      </w:pPr>
    </w:p>
    <w:p w:rsidR="00CC1517" w:rsidRDefault="00CC1517" w:rsidP="00E258E8">
      <w:pPr>
        <w:autoSpaceDE w:val="0"/>
        <w:autoSpaceDN w:val="0"/>
        <w:adjustRightInd w:val="0"/>
        <w:spacing w:after="0" w:line="240" w:lineRule="auto"/>
        <w:ind w:firstLine="709"/>
        <w:jc w:val="center"/>
        <w:rPr>
          <w:rFonts w:ascii="Times New Roman" w:hAnsi="Times New Roman" w:cs="Times New Roman"/>
          <w:i/>
        </w:rPr>
      </w:pPr>
    </w:p>
    <w:p w:rsidR="00CC1517" w:rsidRPr="00CC1517" w:rsidRDefault="00CC1517" w:rsidP="00CC1517">
      <w:pPr>
        <w:spacing w:after="0" w:line="240" w:lineRule="auto"/>
        <w:jc w:val="center"/>
        <w:rPr>
          <w:rFonts w:ascii="Times New Roman" w:hAnsi="Times New Roman" w:cs="Times New Roman"/>
          <w:i/>
          <w:color w:val="FF0000"/>
          <w:sz w:val="36"/>
          <w:szCs w:val="36"/>
        </w:rPr>
      </w:pPr>
      <w:r w:rsidRPr="00CC1517">
        <w:rPr>
          <w:rFonts w:ascii="Times New Roman" w:hAnsi="Times New Roman" w:cs="Times New Roman"/>
          <w:i/>
          <w:color w:val="FF0000"/>
          <w:sz w:val="36"/>
          <w:szCs w:val="36"/>
        </w:rPr>
        <w:t>Сравнительная аналитика по</w:t>
      </w:r>
      <w:r>
        <w:rPr>
          <w:rFonts w:ascii="Times New Roman" w:hAnsi="Times New Roman" w:cs="Times New Roman"/>
          <w:i/>
          <w:color w:val="FF0000"/>
          <w:sz w:val="36"/>
          <w:szCs w:val="36"/>
        </w:rPr>
        <w:t xml:space="preserve"> ОГЭ </w:t>
      </w:r>
      <w:r w:rsidRPr="00CC1517">
        <w:rPr>
          <w:rFonts w:ascii="Times New Roman" w:hAnsi="Times New Roman" w:cs="Times New Roman"/>
          <w:i/>
          <w:color w:val="FF0000"/>
          <w:sz w:val="36"/>
          <w:szCs w:val="36"/>
        </w:rPr>
        <w:t>-2022</w:t>
      </w:r>
    </w:p>
    <w:p w:rsidR="00CC1517" w:rsidRDefault="00CC1517" w:rsidP="00E258E8">
      <w:pPr>
        <w:autoSpaceDE w:val="0"/>
        <w:autoSpaceDN w:val="0"/>
        <w:adjustRightInd w:val="0"/>
        <w:spacing w:after="0" w:line="240" w:lineRule="auto"/>
        <w:ind w:firstLine="709"/>
        <w:jc w:val="center"/>
        <w:rPr>
          <w:rFonts w:ascii="Times New Roman" w:hAnsi="Times New Roman" w:cs="Times New Roman"/>
          <w:i/>
        </w:rPr>
      </w:pPr>
    </w:p>
    <w:p w:rsidR="00CC1517" w:rsidRPr="00CC1517" w:rsidRDefault="00CC1517" w:rsidP="00CC1517">
      <w:pPr>
        <w:numPr>
          <w:ilvl w:val="0"/>
          <w:numId w:val="12"/>
        </w:numPr>
        <w:spacing w:after="0" w:line="240" w:lineRule="auto"/>
        <w:contextualSpacing/>
        <w:jc w:val="center"/>
        <w:rPr>
          <w:rFonts w:ascii="Times New Roman" w:hAnsi="Times New Roman" w:cs="Times New Roman"/>
          <w:b/>
          <w:sz w:val="28"/>
        </w:rPr>
      </w:pPr>
      <w:r w:rsidRPr="00CC1517">
        <w:rPr>
          <w:rFonts w:ascii="Times New Roman" w:hAnsi="Times New Roman" w:cs="Times New Roman"/>
          <w:b/>
          <w:sz w:val="28"/>
          <w:szCs w:val="28"/>
        </w:rPr>
        <w:t>Количество выпускников, участвующих в ОГЭ</w:t>
      </w:r>
      <w:r w:rsidRPr="00CC1517">
        <w:rPr>
          <w:rFonts w:ascii="Times New Roman" w:hAnsi="Times New Roman" w:cs="Times New Roman"/>
          <w:b/>
          <w:sz w:val="28"/>
          <w:szCs w:val="28"/>
        </w:rPr>
        <w:br/>
      </w:r>
    </w:p>
    <w:tbl>
      <w:tblPr>
        <w:tblStyle w:val="2"/>
        <w:tblW w:w="15276" w:type="dxa"/>
        <w:tblLook w:val="04A0" w:firstRow="1" w:lastRow="0" w:firstColumn="1" w:lastColumn="0" w:noHBand="0" w:noVBand="1"/>
      </w:tblPr>
      <w:tblGrid>
        <w:gridCol w:w="3965"/>
        <w:gridCol w:w="3260"/>
        <w:gridCol w:w="1984"/>
        <w:gridCol w:w="1993"/>
        <w:gridCol w:w="4074"/>
      </w:tblGrid>
      <w:tr w:rsidR="00CC1517" w:rsidRPr="00CC1517" w:rsidTr="00CC1517">
        <w:tc>
          <w:tcPr>
            <w:tcW w:w="3965" w:type="dxa"/>
          </w:tcPr>
          <w:p w:rsidR="00CC1517" w:rsidRPr="00CC1517" w:rsidRDefault="00CC1517" w:rsidP="00CC1517">
            <w:pPr>
              <w:spacing w:after="0" w:line="240" w:lineRule="auto"/>
              <w:jc w:val="center"/>
              <w:rPr>
                <w:rFonts w:ascii="Times New Roman" w:hAnsi="Times New Roman" w:cs="Times New Roman"/>
                <w:b/>
                <w:sz w:val="24"/>
                <w:szCs w:val="24"/>
              </w:rPr>
            </w:pPr>
            <w:r w:rsidRPr="00CC1517">
              <w:rPr>
                <w:rFonts w:ascii="Times New Roman" w:hAnsi="Times New Roman" w:cs="Times New Roman"/>
                <w:b/>
                <w:sz w:val="24"/>
                <w:szCs w:val="24"/>
              </w:rPr>
              <w:t>ШНОР-участница проекта «500+»</w:t>
            </w:r>
          </w:p>
        </w:tc>
        <w:tc>
          <w:tcPr>
            <w:tcW w:w="3260" w:type="dxa"/>
            <w:vAlign w:val="center"/>
          </w:tcPr>
          <w:p w:rsidR="00CC1517" w:rsidRPr="00CC1517" w:rsidRDefault="00CC1517" w:rsidP="00CC1517">
            <w:pPr>
              <w:spacing w:after="0" w:line="240" w:lineRule="auto"/>
              <w:jc w:val="center"/>
              <w:rPr>
                <w:rFonts w:ascii="Times New Roman" w:hAnsi="Times New Roman" w:cs="Times New Roman"/>
                <w:b/>
                <w:sz w:val="24"/>
                <w:szCs w:val="24"/>
              </w:rPr>
            </w:pPr>
            <w:r w:rsidRPr="00CC1517">
              <w:rPr>
                <w:rFonts w:ascii="Times New Roman" w:hAnsi="Times New Roman" w:cs="Times New Roman"/>
                <w:b/>
                <w:sz w:val="24"/>
                <w:szCs w:val="24"/>
              </w:rPr>
              <w:t>Предмет</w:t>
            </w:r>
          </w:p>
        </w:tc>
        <w:tc>
          <w:tcPr>
            <w:tcW w:w="1984" w:type="dxa"/>
            <w:vAlign w:val="center"/>
          </w:tcPr>
          <w:p w:rsidR="00CC1517" w:rsidRPr="00CC1517" w:rsidRDefault="00CC1517" w:rsidP="00CC1517">
            <w:pPr>
              <w:contextualSpacing/>
              <w:jc w:val="center"/>
              <w:rPr>
                <w:rFonts w:ascii="Times New Roman" w:hAnsi="Times New Roman" w:cs="Times New Roman"/>
                <w:b/>
                <w:sz w:val="24"/>
                <w:szCs w:val="24"/>
              </w:rPr>
            </w:pPr>
            <w:r w:rsidRPr="00CC1517">
              <w:rPr>
                <w:rFonts w:ascii="Times New Roman" w:hAnsi="Times New Roman" w:cs="Times New Roman"/>
                <w:b/>
                <w:sz w:val="24"/>
                <w:szCs w:val="24"/>
              </w:rPr>
              <w:t>2021 год</w:t>
            </w:r>
          </w:p>
        </w:tc>
        <w:tc>
          <w:tcPr>
            <w:tcW w:w="1993" w:type="dxa"/>
            <w:vAlign w:val="center"/>
          </w:tcPr>
          <w:p w:rsidR="00CC1517" w:rsidRPr="00CC1517" w:rsidRDefault="00CC1517" w:rsidP="00CC1517">
            <w:pPr>
              <w:contextualSpacing/>
              <w:jc w:val="center"/>
              <w:rPr>
                <w:rFonts w:ascii="Times New Roman" w:hAnsi="Times New Roman" w:cs="Times New Roman"/>
                <w:b/>
                <w:sz w:val="24"/>
                <w:szCs w:val="24"/>
              </w:rPr>
            </w:pPr>
            <w:r w:rsidRPr="00CC1517">
              <w:rPr>
                <w:rFonts w:ascii="Times New Roman" w:hAnsi="Times New Roman" w:cs="Times New Roman"/>
                <w:b/>
                <w:sz w:val="24"/>
                <w:szCs w:val="24"/>
              </w:rPr>
              <w:t>2022 год</w:t>
            </w:r>
          </w:p>
        </w:tc>
        <w:tc>
          <w:tcPr>
            <w:tcW w:w="4074" w:type="dxa"/>
            <w:vAlign w:val="center"/>
          </w:tcPr>
          <w:p w:rsidR="00CC1517" w:rsidRPr="00CC1517" w:rsidRDefault="00CC1517" w:rsidP="00CC1517">
            <w:pPr>
              <w:contextualSpacing/>
              <w:jc w:val="center"/>
              <w:rPr>
                <w:rFonts w:ascii="Times New Roman" w:hAnsi="Times New Roman" w:cs="Times New Roman"/>
                <w:b/>
                <w:sz w:val="24"/>
                <w:szCs w:val="24"/>
              </w:rPr>
            </w:pPr>
            <w:r w:rsidRPr="00CC1517">
              <w:rPr>
                <w:rFonts w:ascii="Times New Roman" w:hAnsi="Times New Roman" w:cs="Times New Roman"/>
                <w:b/>
                <w:sz w:val="24"/>
                <w:szCs w:val="24"/>
              </w:rPr>
              <w:t xml:space="preserve">Динамика </w:t>
            </w:r>
          </w:p>
          <w:p w:rsidR="00CC1517" w:rsidRPr="00CC1517" w:rsidRDefault="00CC1517" w:rsidP="00CC1517">
            <w:pPr>
              <w:contextualSpacing/>
              <w:jc w:val="center"/>
              <w:rPr>
                <w:rFonts w:ascii="Times New Roman" w:hAnsi="Times New Roman" w:cs="Times New Roman"/>
                <w:b/>
                <w:sz w:val="24"/>
                <w:szCs w:val="24"/>
              </w:rPr>
            </w:pPr>
            <w:r w:rsidRPr="00CC1517">
              <w:rPr>
                <w:rFonts w:ascii="Times New Roman" w:hAnsi="Times New Roman" w:cs="Times New Roman"/>
                <w:b/>
                <w:sz w:val="24"/>
                <w:szCs w:val="24"/>
              </w:rPr>
              <w:t>2021, 2022</w:t>
            </w:r>
          </w:p>
        </w:tc>
      </w:tr>
      <w:tr w:rsidR="00CC1517" w:rsidRPr="00CC1517" w:rsidTr="00CC1517">
        <w:trPr>
          <w:trHeight w:val="475"/>
        </w:trPr>
        <w:tc>
          <w:tcPr>
            <w:tcW w:w="3965" w:type="dxa"/>
            <w:vMerge w:val="restart"/>
            <w:tcBorders>
              <w:top w:val="single" w:sz="4" w:space="0" w:color="auto"/>
              <w:left w:val="single" w:sz="4" w:space="0" w:color="auto"/>
              <w:right w:val="single" w:sz="4" w:space="0" w:color="auto"/>
            </w:tcBorders>
          </w:tcPr>
          <w:p w:rsidR="00CC1517" w:rsidRPr="00CC1517" w:rsidRDefault="00CC1517" w:rsidP="00CC1517">
            <w:pPr>
              <w:spacing w:after="0"/>
              <w:ind w:left="76"/>
              <w:contextualSpacing/>
              <w:jc w:val="both"/>
              <w:rPr>
                <w:rFonts w:ascii="Times New Roman" w:hAnsi="Times New Roman" w:cs="Times New Roman"/>
                <w:sz w:val="24"/>
                <w:szCs w:val="24"/>
              </w:rPr>
            </w:pPr>
            <w:r w:rsidRPr="00CC1517">
              <w:rPr>
                <w:rFonts w:ascii="Times New Roman" w:hAnsi="Times New Roman" w:cs="Times New Roman"/>
                <w:sz w:val="24"/>
                <w:szCs w:val="24"/>
              </w:rPr>
              <w:t>ГБОУ «СОШ № 13 г. Назрань»</w:t>
            </w:r>
          </w:p>
          <w:p w:rsidR="00CC1517" w:rsidRPr="00CC1517" w:rsidRDefault="00CC1517" w:rsidP="00CC1517">
            <w:pPr>
              <w:spacing w:after="0"/>
              <w:ind w:left="76"/>
              <w:contextualSpacing/>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CC1517" w:rsidRPr="00CC1517" w:rsidRDefault="00CC1517" w:rsidP="00CC1517">
            <w:pPr>
              <w:spacing w:after="0" w:line="200" w:lineRule="atLeast"/>
              <w:rPr>
                <w:rFonts w:ascii="Times New Roman" w:hAnsi="Times New Roman" w:cs="Times New Roman"/>
                <w:sz w:val="24"/>
                <w:szCs w:val="24"/>
              </w:rPr>
            </w:pPr>
            <w:r w:rsidRPr="00CC1517">
              <w:rPr>
                <w:rFonts w:ascii="Times New Roman" w:hAnsi="Times New Roman" w:cs="Times New Roman"/>
                <w:sz w:val="24"/>
                <w:szCs w:val="24"/>
              </w:rPr>
              <w:t>Русский язык</w:t>
            </w:r>
          </w:p>
        </w:tc>
        <w:tc>
          <w:tcPr>
            <w:tcW w:w="1984"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r w:rsidRPr="00CC1517">
              <w:rPr>
                <w:rFonts w:ascii="Times New Roman" w:hAnsi="Times New Roman" w:cs="Times New Roman"/>
                <w:sz w:val="24"/>
                <w:szCs w:val="24"/>
              </w:rPr>
              <w:t>41</w:t>
            </w:r>
          </w:p>
        </w:tc>
        <w:tc>
          <w:tcPr>
            <w:tcW w:w="1993"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r w:rsidRPr="00CC1517">
              <w:rPr>
                <w:rFonts w:ascii="Times New Roman" w:hAnsi="Times New Roman" w:cs="Times New Roman"/>
                <w:sz w:val="24"/>
                <w:szCs w:val="24"/>
              </w:rPr>
              <w:t>55</w:t>
            </w:r>
          </w:p>
        </w:tc>
        <w:tc>
          <w:tcPr>
            <w:tcW w:w="4074"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r w:rsidRPr="00CC1517">
              <w:rPr>
                <w:rFonts w:ascii="Times New Roman" w:hAnsi="Times New Roman" w:cs="Times New Roman"/>
                <w:sz w:val="24"/>
                <w:szCs w:val="24"/>
              </w:rPr>
              <w:t>100</w:t>
            </w:r>
          </w:p>
        </w:tc>
      </w:tr>
      <w:tr w:rsidR="00CC1517" w:rsidRPr="00CC1517" w:rsidTr="00CC1517">
        <w:tc>
          <w:tcPr>
            <w:tcW w:w="3965" w:type="dxa"/>
            <w:vMerge/>
            <w:tcBorders>
              <w:left w:val="single" w:sz="4" w:space="0" w:color="auto"/>
              <w:bottom w:val="single" w:sz="4" w:space="0" w:color="auto"/>
              <w:right w:val="single" w:sz="4" w:space="0" w:color="auto"/>
            </w:tcBorders>
          </w:tcPr>
          <w:p w:rsidR="00CC1517" w:rsidRPr="00CC1517" w:rsidRDefault="00CC1517" w:rsidP="00CC1517">
            <w:pPr>
              <w:spacing w:after="0" w:line="240" w:lineRule="auto"/>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CC1517" w:rsidRPr="00CC1517" w:rsidRDefault="00CC1517" w:rsidP="00CC1517">
            <w:pPr>
              <w:spacing w:after="0" w:line="240" w:lineRule="auto"/>
              <w:rPr>
                <w:rFonts w:ascii="Times New Roman" w:hAnsi="Times New Roman" w:cs="Times New Roman"/>
                <w:b/>
                <w:sz w:val="24"/>
                <w:szCs w:val="24"/>
              </w:rPr>
            </w:pPr>
            <w:r w:rsidRPr="00CC1517">
              <w:rPr>
                <w:rFonts w:ascii="Times New Roman" w:hAnsi="Times New Roman" w:cs="Times New Roman"/>
                <w:sz w:val="24"/>
                <w:szCs w:val="24"/>
              </w:rPr>
              <w:t>Математика</w:t>
            </w:r>
          </w:p>
        </w:tc>
        <w:tc>
          <w:tcPr>
            <w:tcW w:w="1984"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r w:rsidRPr="00CC1517">
              <w:rPr>
                <w:rFonts w:ascii="Times New Roman" w:hAnsi="Times New Roman" w:cs="Times New Roman"/>
                <w:sz w:val="24"/>
                <w:szCs w:val="24"/>
              </w:rPr>
              <w:t>41</w:t>
            </w:r>
          </w:p>
        </w:tc>
        <w:tc>
          <w:tcPr>
            <w:tcW w:w="1993"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r w:rsidRPr="00CC1517">
              <w:rPr>
                <w:rFonts w:ascii="Times New Roman" w:hAnsi="Times New Roman" w:cs="Times New Roman"/>
                <w:sz w:val="24"/>
                <w:szCs w:val="24"/>
              </w:rPr>
              <w:t>55</w:t>
            </w:r>
          </w:p>
        </w:tc>
        <w:tc>
          <w:tcPr>
            <w:tcW w:w="4074"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r w:rsidRPr="00CC1517">
              <w:rPr>
                <w:rFonts w:ascii="Times New Roman" w:hAnsi="Times New Roman" w:cs="Times New Roman"/>
                <w:sz w:val="24"/>
                <w:szCs w:val="24"/>
              </w:rPr>
              <w:t>100</w:t>
            </w:r>
          </w:p>
        </w:tc>
      </w:tr>
      <w:tr w:rsidR="00CC1517" w:rsidRPr="00CC1517" w:rsidTr="00CC1517">
        <w:tc>
          <w:tcPr>
            <w:tcW w:w="3965" w:type="dxa"/>
            <w:vMerge w:val="restart"/>
            <w:tcBorders>
              <w:top w:val="single" w:sz="4" w:space="0" w:color="auto"/>
              <w:left w:val="single" w:sz="4" w:space="0" w:color="auto"/>
              <w:right w:val="single" w:sz="4" w:space="0" w:color="auto"/>
            </w:tcBorders>
          </w:tcPr>
          <w:p w:rsidR="00CC1517" w:rsidRPr="00CC1517" w:rsidRDefault="00CC1517" w:rsidP="00CC1517">
            <w:pPr>
              <w:spacing w:after="0"/>
              <w:ind w:left="76"/>
              <w:contextualSpacing/>
              <w:jc w:val="both"/>
              <w:rPr>
                <w:rFonts w:ascii="Times New Roman" w:hAnsi="Times New Roman" w:cs="Times New Roman"/>
                <w:sz w:val="24"/>
                <w:szCs w:val="24"/>
              </w:rPr>
            </w:pPr>
            <w:r w:rsidRPr="00CC1517">
              <w:rPr>
                <w:rFonts w:ascii="Times New Roman" w:hAnsi="Times New Roman" w:cs="Times New Roman"/>
                <w:sz w:val="24"/>
                <w:szCs w:val="24"/>
              </w:rPr>
              <w:t xml:space="preserve">ГБОУ «СОШ № 3 </w:t>
            </w:r>
            <w:proofErr w:type="spellStart"/>
            <w:r w:rsidRPr="00CC1517">
              <w:rPr>
                <w:rFonts w:ascii="Times New Roman" w:hAnsi="Times New Roman" w:cs="Times New Roman"/>
                <w:sz w:val="24"/>
                <w:szCs w:val="24"/>
              </w:rPr>
              <w:t>с.п</w:t>
            </w:r>
            <w:proofErr w:type="spellEnd"/>
            <w:r w:rsidRPr="00CC1517">
              <w:rPr>
                <w:rFonts w:ascii="Times New Roman" w:hAnsi="Times New Roman" w:cs="Times New Roman"/>
                <w:sz w:val="24"/>
                <w:szCs w:val="24"/>
              </w:rPr>
              <w:t xml:space="preserve">. </w:t>
            </w:r>
            <w:proofErr w:type="spellStart"/>
            <w:r w:rsidRPr="00CC1517">
              <w:rPr>
                <w:rFonts w:ascii="Times New Roman" w:hAnsi="Times New Roman" w:cs="Times New Roman"/>
                <w:sz w:val="24"/>
                <w:szCs w:val="24"/>
              </w:rPr>
              <w:t>Сурхахи</w:t>
            </w:r>
            <w:proofErr w:type="spellEnd"/>
            <w:r w:rsidRPr="00CC1517">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CC1517" w:rsidRPr="00CC1517" w:rsidRDefault="00CC1517" w:rsidP="00CC1517">
            <w:pPr>
              <w:spacing w:after="0" w:line="200" w:lineRule="atLeast"/>
              <w:rPr>
                <w:rFonts w:ascii="Times New Roman" w:hAnsi="Times New Roman" w:cs="Times New Roman"/>
                <w:sz w:val="24"/>
                <w:szCs w:val="24"/>
              </w:rPr>
            </w:pPr>
            <w:r w:rsidRPr="00CC1517">
              <w:rPr>
                <w:rFonts w:ascii="Times New Roman" w:hAnsi="Times New Roman" w:cs="Times New Roman"/>
                <w:sz w:val="24"/>
                <w:szCs w:val="24"/>
              </w:rPr>
              <w:t>Русский язык</w:t>
            </w:r>
          </w:p>
        </w:tc>
        <w:tc>
          <w:tcPr>
            <w:tcW w:w="1984"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r w:rsidRPr="00CC1517">
              <w:rPr>
                <w:rFonts w:ascii="Times New Roman" w:hAnsi="Times New Roman" w:cs="Times New Roman"/>
                <w:sz w:val="24"/>
                <w:szCs w:val="24"/>
              </w:rPr>
              <w:t>40</w:t>
            </w:r>
          </w:p>
        </w:tc>
        <w:tc>
          <w:tcPr>
            <w:tcW w:w="1993"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r w:rsidRPr="00CC1517">
              <w:rPr>
                <w:rFonts w:ascii="Times New Roman" w:hAnsi="Times New Roman" w:cs="Times New Roman"/>
                <w:sz w:val="24"/>
                <w:szCs w:val="24"/>
              </w:rPr>
              <w:t>48</w:t>
            </w:r>
          </w:p>
        </w:tc>
        <w:tc>
          <w:tcPr>
            <w:tcW w:w="4074"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r w:rsidRPr="00CC1517">
              <w:rPr>
                <w:rFonts w:ascii="Times New Roman" w:hAnsi="Times New Roman" w:cs="Times New Roman"/>
                <w:sz w:val="24"/>
                <w:szCs w:val="24"/>
              </w:rPr>
              <w:t xml:space="preserve">Наблюдается динамика увеличении числа учащихся </w:t>
            </w:r>
          </w:p>
        </w:tc>
      </w:tr>
      <w:tr w:rsidR="00CC1517" w:rsidRPr="00CC1517" w:rsidTr="00CC1517">
        <w:tc>
          <w:tcPr>
            <w:tcW w:w="3965" w:type="dxa"/>
            <w:vMerge/>
            <w:tcBorders>
              <w:left w:val="single" w:sz="4" w:space="0" w:color="auto"/>
              <w:right w:val="single" w:sz="4" w:space="0" w:color="auto"/>
            </w:tcBorders>
          </w:tcPr>
          <w:p w:rsidR="00CC1517" w:rsidRPr="00CC1517" w:rsidRDefault="00CC1517" w:rsidP="00CC1517">
            <w:pPr>
              <w:spacing w:after="0" w:line="200" w:lineRule="atLeast"/>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CC1517" w:rsidRPr="00CC1517" w:rsidRDefault="00CC1517" w:rsidP="00CC1517">
            <w:pPr>
              <w:spacing w:after="0" w:line="240" w:lineRule="auto"/>
              <w:rPr>
                <w:rFonts w:ascii="Times New Roman" w:hAnsi="Times New Roman" w:cs="Times New Roman"/>
                <w:b/>
                <w:sz w:val="24"/>
                <w:szCs w:val="24"/>
              </w:rPr>
            </w:pPr>
            <w:r w:rsidRPr="00CC1517">
              <w:rPr>
                <w:rFonts w:ascii="Times New Roman" w:hAnsi="Times New Roman" w:cs="Times New Roman"/>
                <w:sz w:val="24"/>
                <w:szCs w:val="24"/>
              </w:rPr>
              <w:t>Математика</w:t>
            </w:r>
          </w:p>
        </w:tc>
        <w:tc>
          <w:tcPr>
            <w:tcW w:w="1984"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r w:rsidRPr="00CC1517">
              <w:rPr>
                <w:rFonts w:ascii="Times New Roman" w:hAnsi="Times New Roman" w:cs="Times New Roman"/>
                <w:sz w:val="24"/>
                <w:szCs w:val="24"/>
              </w:rPr>
              <w:t>41</w:t>
            </w:r>
          </w:p>
        </w:tc>
        <w:tc>
          <w:tcPr>
            <w:tcW w:w="1993"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r w:rsidRPr="00CC1517">
              <w:rPr>
                <w:rFonts w:ascii="Times New Roman" w:hAnsi="Times New Roman" w:cs="Times New Roman"/>
                <w:sz w:val="24"/>
                <w:szCs w:val="24"/>
              </w:rPr>
              <w:t>48</w:t>
            </w:r>
          </w:p>
        </w:tc>
        <w:tc>
          <w:tcPr>
            <w:tcW w:w="4074"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r w:rsidRPr="00CC1517">
              <w:rPr>
                <w:rFonts w:ascii="Times New Roman" w:hAnsi="Times New Roman" w:cs="Times New Roman"/>
                <w:sz w:val="24"/>
                <w:szCs w:val="24"/>
              </w:rPr>
              <w:t>Все учащиеся имею допуск к ОГЭ</w:t>
            </w:r>
          </w:p>
        </w:tc>
      </w:tr>
      <w:tr w:rsidR="00CC1517" w:rsidRPr="00CC1517" w:rsidTr="00CC1517">
        <w:tc>
          <w:tcPr>
            <w:tcW w:w="3965" w:type="dxa"/>
            <w:vMerge w:val="restart"/>
            <w:tcBorders>
              <w:left w:val="single" w:sz="4" w:space="0" w:color="auto"/>
              <w:right w:val="single" w:sz="4" w:space="0" w:color="auto"/>
            </w:tcBorders>
          </w:tcPr>
          <w:p w:rsidR="00CC1517" w:rsidRPr="00CC1517" w:rsidRDefault="00CC1517" w:rsidP="00CC1517">
            <w:pPr>
              <w:spacing w:after="0" w:line="200" w:lineRule="atLeast"/>
              <w:rPr>
                <w:rFonts w:ascii="Times New Roman" w:hAnsi="Times New Roman" w:cs="Times New Roman"/>
                <w:sz w:val="24"/>
                <w:szCs w:val="24"/>
              </w:rPr>
            </w:pPr>
            <w:r w:rsidRPr="00CC1517">
              <w:rPr>
                <w:rFonts w:ascii="Times New Roman" w:hAnsi="Times New Roman" w:cs="Times New Roman"/>
                <w:sz w:val="24"/>
                <w:szCs w:val="24"/>
              </w:rPr>
              <w:t xml:space="preserve">ГБОУ «СОШ –ДС </w:t>
            </w:r>
            <w:proofErr w:type="spellStart"/>
            <w:r w:rsidRPr="00CC1517">
              <w:rPr>
                <w:rFonts w:ascii="Times New Roman" w:hAnsi="Times New Roman" w:cs="Times New Roman"/>
                <w:sz w:val="24"/>
                <w:szCs w:val="24"/>
              </w:rPr>
              <w:t>с.п</w:t>
            </w:r>
            <w:proofErr w:type="spellEnd"/>
            <w:r w:rsidRPr="00CC1517">
              <w:rPr>
                <w:rFonts w:ascii="Times New Roman" w:hAnsi="Times New Roman" w:cs="Times New Roman"/>
                <w:sz w:val="24"/>
                <w:szCs w:val="24"/>
              </w:rPr>
              <w:t>. Алкун»</w:t>
            </w:r>
          </w:p>
          <w:p w:rsidR="00CC1517" w:rsidRPr="00CC1517" w:rsidRDefault="00CC1517" w:rsidP="00CC1517">
            <w:pPr>
              <w:spacing w:after="0" w:line="200" w:lineRule="atLeast"/>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CC1517" w:rsidRPr="00CC1517" w:rsidRDefault="00CC1517" w:rsidP="00CC1517">
            <w:pPr>
              <w:spacing w:after="0" w:line="200" w:lineRule="atLeast"/>
              <w:rPr>
                <w:rFonts w:ascii="Times New Roman" w:hAnsi="Times New Roman" w:cs="Times New Roman"/>
                <w:sz w:val="24"/>
                <w:szCs w:val="24"/>
              </w:rPr>
            </w:pPr>
            <w:r w:rsidRPr="00CC1517">
              <w:rPr>
                <w:rFonts w:ascii="Times New Roman" w:hAnsi="Times New Roman" w:cs="Times New Roman"/>
                <w:sz w:val="24"/>
                <w:szCs w:val="24"/>
              </w:rPr>
              <w:t>Русский язык</w:t>
            </w:r>
          </w:p>
        </w:tc>
        <w:tc>
          <w:tcPr>
            <w:tcW w:w="1984"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r w:rsidRPr="00CC1517">
              <w:rPr>
                <w:rFonts w:ascii="Times New Roman" w:hAnsi="Times New Roman" w:cs="Times New Roman"/>
                <w:sz w:val="24"/>
                <w:szCs w:val="24"/>
              </w:rPr>
              <w:t>6</w:t>
            </w:r>
          </w:p>
        </w:tc>
        <w:tc>
          <w:tcPr>
            <w:tcW w:w="1993"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r w:rsidRPr="00CC1517">
              <w:rPr>
                <w:rFonts w:ascii="Times New Roman" w:hAnsi="Times New Roman" w:cs="Times New Roman"/>
                <w:sz w:val="24"/>
                <w:szCs w:val="24"/>
              </w:rPr>
              <w:t>9</w:t>
            </w:r>
          </w:p>
        </w:tc>
        <w:tc>
          <w:tcPr>
            <w:tcW w:w="4074"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p>
        </w:tc>
      </w:tr>
      <w:tr w:rsidR="00CC1517" w:rsidRPr="00CC1517" w:rsidTr="00CC1517">
        <w:tc>
          <w:tcPr>
            <w:tcW w:w="3965" w:type="dxa"/>
            <w:vMerge/>
            <w:tcBorders>
              <w:left w:val="single" w:sz="4" w:space="0" w:color="auto"/>
              <w:right w:val="single" w:sz="4" w:space="0" w:color="auto"/>
            </w:tcBorders>
          </w:tcPr>
          <w:p w:rsidR="00CC1517" w:rsidRPr="00CC1517" w:rsidRDefault="00CC1517" w:rsidP="00CC1517">
            <w:pPr>
              <w:spacing w:after="0" w:line="200" w:lineRule="atLeast"/>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CC1517" w:rsidRPr="00CC1517" w:rsidRDefault="00CC1517" w:rsidP="00CC1517">
            <w:pPr>
              <w:spacing w:after="0" w:line="240" w:lineRule="auto"/>
              <w:rPr>
                <w:rFonts w:ascii="Times New Roman" w:hAnsi="Times New Roman" w:cs="Times New Roman"/>
                <w:b/>
                <w:sz w:val="24"/>
                <w:szCs w:val="24"/>
              </w:rPr>
            </w:pPr>
            <w:r w:rsidRPr="00CC1517">
              <w:rPr>
                <w:rFonts w:ascii="Times New Roman" w:hAnsi="Times New Roman" w:cs="Times New Roman"/>
                <w:sz w:val="24"/>
                <w:szCs w:val="24"/>
              </w:rPr>
              <w:t>Математика</w:t>
            </w:r>
          </w:p>
        </w:tc>
        <w:tc>
          <w:tcPr>
            <w:tcW w:w="1984"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r w:rsidRPr="00CC1517">
              <w:rPr>
                <w:rFonts w:ascii="Times New Roman" w:hAnsi="Times New Roman" w:cs="Times New Roman"/>
                <w:sz w:val="24"/>
                <w:szCs w:val="24"/>
              </w:rPr>
              <w:t>6</w:t>
            </w:r>
          </w:p>
        </w:tc>
        <w:tc>
          <w:tcPr>
            <w:tcW w:w="1993"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r w:rsidRPr="00CC1517">
              <w:rPr>
                <w:rFonts w:ascii="Times New Roman" w:hAnsi="Times New Roman" w:cs="Times New Roman"/>
                <w:sz w:val="24"/>
                <w:szCs w:val="24"/>
              </w:rPr>
              <w:t>9</w:t>
            </w:r>
          </w:p>
        </w:tc>
        <w:tc>
          <w:tcPr>
            <w:tcW w:w="4074"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p>
        </w:tc>
      </w:tr>
      <w:tr w:rsidR="00CC1517" w:rsidRPr="00CC1517" w:rsidTr="00CC1517">
        <w:tc>
          <w:tcPr>
            <w:tcW w:w="3965" w:type="dxa"/>
            <w:vMerge w:val="restart"/>
            <w:tcBorders>
              <w:left w:val="single" w:sz="4" w:space="0" w:color="auto"/>
              <w:right w:val="single" w:sz="4" w:space="0" w:color="auto"/>
            </w:tcBorders>
          </w:tcPr>
          <w:p w:rsidR="00CC1517" w:rsidRPr="00CC1517" w:rsidRDefault="00CC1517" w:rsidP="00CC1517">
            <w:pPr>
              <w:spacing w:after="0" w:line="200" w:lineRule="atLeast"/>
              <w:rPr>
                <w:rFonts w:ascii="Times New Roman" w:hAnsi="Times New Roman" w:cs="Times New Roman"/>
                <w:sz w:val="24"/>
                <w:szCs w:val="24"/>
              </w:rPr>
            </w:pPr>
            <w:r w:rsidRPr="00CC1517">
              <w:rPr>
                <w:rFonts w:ascii="Times New Roman" w:hAnsi="Times New Roman" w:cs="Times New Roman"/>
                <w:sz w:val="24"/>
                <w:szCs w:val="24"/>
              </w:rPr>
              <w:t xml:space="preserve">ГБОУ «СОШ № 4 </w:t>
            </w:r>
            <w:proofErr w:type="spellStart"/>
            <w:r w:rsidRPr="00CC1517">
              <w:rPr>
                <w:rFonts w:ascii="Times New Roman" w:hAnsi="Times New Roman" w:cs="Times New Roman"/>
                <w:sz w:val="24"/>
                <w:szCs w:val="24"/>
              </w:rPr>
              <w:t>с.п</w:t>
            </w:r>
            <w:proofErr w:type="spellEnd"/>
            <w:r w:rsidRPr="00CC1517">
              <w:rPr>
                <w:rFonts w:ascii="Times New Roman" w:hAnsi="Times New Roman" w:cs="Times New Roman"/>
                <w:sz w:val="24"/>
                <w:szCs w:val="24"/>
              </w:rPr>
              <w:t xml:space="preserve">. </w:t>
            </w:r>
            <w:proofErr w:type="spellStart"/>
            <w:r w:rsidRPr="00CC1517">
              <w:rPr>
                <w:rFonts w:ascii="Times New Roman" w:hAnsi="Times New Roman" w:cs="Times New Roman"/>
                <w:sz w:val="24"/>
                <w:szCs w:val="24"/>
              </w:rPr>
              <w:t>Экажево</w:t>
            </w:r>
            <w:proofErr w:type="spellEnd"/>
            <w:r w:rsidRPr="00CC1517">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CC1517" w:rsidRPr="00CC1517" w:rsidRDefault="00CC1517" w:rsidP="00CC1517">
            <w:pPr>
              <w:spacing w:after="0" w:line="200" w:lineRule="atLeast"/>
              <w:rPr>
                <w:rFonts w:ascii="Times New Roman" w:hAnsi="Times New Roman" w:cs="Times New Roman"/>
                <w:sz w:val="24"/>
                <w:szCs w:val="24"/>
              </w:rPr>
            </w:pPr>
            <w:r w:rsidRPr="00CC1517">
              <w:rPr>
                <w:rFonts w:ascii="Times New Roman" w:hAnsi="Times New Roman" w:cs="Times New Roman"/>
                <w:sz w:val="24"/>
                <w:szCs w:val="24"/>
              </w:rPr>
              <w:t>Русский язык</w:t>
            </w:r>
          </w:p>
        </w:tc>
        <w:tc>
          <w:tcPr>
            <w:tcW w:w="1984"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r w:rsidRPr="00CC1517">
              <w:rPr>
                <w:rFonts w:ascii="Times New Roman" w:hAnsi="Times New Roman" w:cs="Times New Roman"/>
                <w:sz w:val="24"/>
                <w:szCs w:val="24"/>
              </w:rPr>
              <w:t>75</w:t>
            </w:r>
          </w:p>
        </w:tc>
        <w:tc>
          <w:tcPr>
            <w:tcW w:w="1993"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r w:rsidRPr="00CC1517">
              <w:rPr>
                <w:rFonts w:ascii="Times New Roman" w:hAnsi="Times New Roman" w:cs="Times New Roman"/>
                <w:sz w:val="24"/>
                <w:szCs w:val="24"/>
              </w:rPr>
              <w:t>85</w:t>
            </w:r>
          </w:p>
        </w:tc>
        <w:tc>
          <w:tcPr>
            <w:tcW w:w="4074"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r w:rsidRPr="00CC1517">
              <w:rPr>
                <w:rFonts w:ascii="Times New Roman" w:hAnsi="Times New Roman" w:cs="Times New Roman"/>
                <w:sz w:val="24"/>
                <w:szCs w:val="24"/>
              </w:rPr>
              <w:t>10</w:t>
            </w:r>
          </w:p>
        </w:tc>
      </w:tr>
      <w:tr w:rsidR="00CC1517" w:rsidRPr="00CC1517" w:rsidTr="00CC1517">
        <w:tc>
          <w:tcPr>
            <w:tcW w:w="3965" w:type="dxa"/>
            <w:vMerge/>
            <w:tcBorders>
              <w:left w:val="single" w:sz="4" w:space="0" w:color="auto"/>
              <w:bottom w:val="single" w:sz="4" w:space="0" w:color="auto"/>
              <w:right w:val="single" w:sz="4" w:space="0" w:color="auto"/>
            </w:tcBorders>
          </w:tcPr>
          <w:p w:rsidR="00CC1517" w:rsidRPr="00CC1517" w:rsidRDefault="00CC1517" w:rsidP="00CC1517">
            <w:pPr>
              <w:spacing w:after="0" w:line="200" w:lineRule="atLeast"/>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CC1517" w:rsidRPr="00CC1517" w:rsidRDefault="00CC1517" w:rsidP="00CC1517">
            <w:pPr>
              <w:spacing w:after="0" w:line="240" w:lineRule="auto"/>
              <w:rPr>
                <w:rFonts w:ascii="Times New Roman" w:hAnsi="Times New Roman" w:cs="Times New Roman"/>
                <w:b/>
                <w:sz w:val="24"/>
                <w:szCs w:val="24"/>
              </w:rPr>
            </w:pPr>
            <w:r w:rsidRPr="00CC1517">
              <w:rPr>
                <w:rFonts w:ascii="Times New Roman" w:hAnsi="Times New Roman" w:cs="Times New Roman"/>
                <w:sz w:val="24"/>
                <w:szCs w:val="24"/>
              </w:rPr>
              <w:t>Математика</w:t>
            </w:r>
          </w:p>
        </w:tc>
        <w:tc>
          <w:tcPr>
            <w:tcW w:w="1984"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r w:rsidRPr="00CC1517">
              <w:rPr>
                <w:rFonts w:ascii="Times New Roman" w:hAnsi="Times New Roman" w:cs="Times New Roman"/>
                <w:sz w:val="24"/>
                <w:szCs w:val="24"/>
              </w:rPr>
              <w:t>75</w:t>
            </w:r>
          </w:p>
        </w:tc>
        <w:tc>
          <w:tcPr>
            <w:tcW w:w="1993"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r w:rsidRPr="00CC1517">
              <w:rPr>
                <w:rFonts w:ascii="Times New Roman" w:hAnsi="Times New Roman" w:cs="Times New Roman"/>
                <w:sz w:val="24"/>
                <w:szCs w:val="24"/>
              </w:rPr>
              <w:t>85</w:t>
            </w:r>
          </w:p>
        </w:tc>
        <w:tc>
          <w:tcPr>
            <w:tcW w:w="4074"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r w:rsidRPr="00CC1517">
              <w:rPr>
                <w:rFonts w:ascii="Times New Roman" w:hAnsi="Times New Roman" w:cs="Times New Roman"/>
                <w:sz w:val="24"/>
                <w:szCs w:val="24"/>
              </w:rPr>
              <w:t>10</w:t>
            </w:r>
          </w:p>
        </w:tc>
      </w:tr>
      <w:tr w:rsidR="00CC1517" w:rsidRPr="00CC1517" w:rsidTr="00CC1517">
        <w:tc>
          <w:tcPr>
            <w:tcW w:w="3965" w:type="dxa"/>
            <w:vMerge w:val="restart"/>
            <w:tcBorders>
              <w:top w:val="single" w:sz="4" w:space="0" w:color="auto"/>
              <w:left w:val="single" w:sz="4" w:space="0" w:color="auto"/>
              <w:right w:val="single" w:sz="4" w:space="0" w:color="auto"/>
            </w:tcBorders>
          </w:tcPr>
          <w:p w:rsidR="00CC1517" w:rsidRPr="00CC1517" w:rsidRDefault="00CC1517" w:rsidP="00CC1517">
            <w:pPr>
              <w:spacing w:after="0" w:line="200" w:lineRule="atLeast"/>
              <w:rPr>
                <w:rFonts w:ascii="Times New Roman" w:hAnsi="Times New Roman" w:cs="Times New Roman"/>
                <w:sz w:val="24"/>
                <w:szCs w:val="24"/>
              </w:rPr>
            </w:pPr>
          </w:p>
          <w:p w:rsidR="00CC1517" w:rsidRPr="00CC1517" w:rsidRDefault="00CC1517" w:rsidP="00CC1517">
            <w:pPr>
              <w:spacing w:after="0" w:line="200" w:lineRule="atLeast"/>
              <w:rPr>
                <w:rFonts w:ascii="Times New Roman" w:hAnsi="Times New Roman" w:cs="Times New Roman"/>
                <w:sz w:val="24"/>
                <w:szCs w:val="24"/>
              </w:rPr>
            </w:pPr>
            <w:r w:rsidRPr="00CC1517">
              <w:rPr>
                <w:rFonts w:ascii="Times New Roman" w:hAnsi="Times New Roman" w:cs="Times New Roman"/>
                <w:sz w:val="24"/>
                <w:szCs w:val="24"/>
              </w:rPr>
              <w:t xml:space="preserve">ГБОУ «СОШ № 7 </w:t>
            </w:r>
            <w:proofErr w:type="spellStart"/>
            <w:r w:rsidRPr="00CC1517">
              <w:rPr>
                <w:rFonts w:ascii="Times New Roman" w:hAnsi="Times New Roman" w:cs="Times New Roman"/>
                <w:sz w:val="24"/>
                <w:szCs w:val="24"/>
              </w:rPr>
              <w:t>с.п</w:t>
            </w:r>
            <w:proofErr w:type="spellEnd"/>
            <w:r w:rsidRPr="00CC1517">
              <w:rPr>
                <w:rFonts w:ascii="Times New Roman" w:hAnsi="Times New Roman" w:cs="Times New Roman"/>
                <w:sz w:val="24"/>
                <w:szCs w:val="24"/>
              </w:rPr>
              <w:t>. Пседах».</w:t>
            </w:r>
          </w:p>
        </w:tc>
        <w:tc>
          <w:tcPr>
            <w:tcW w:w="3260" w:type="dxa"/>
            <w:tcBorders>
              <w:top w:val="single" w:sz="4" w:space="0" w:color="auto"/>
              <w:left w:val="single" w:sz="4" w:space="0" w:color="auto"/>
              <w:bottom w:val="single" w:sz="4" w:space="0" w:color="auto"/>
              <w:right w:val="single" w:sz="4" w:space="0" w:color="auto"/>
            </w:tcBorders>
            <w:vAlign w:val="center"/>
          </w:tcPr>
          <w:p w:rsidR="00CC1517" w:rsidRPr="00CC1517" w:rsidRDefault="00CC1517" w:rsidP="00CC1517">
            <w:pPr>
              <w:spacing w:after="0" w:line="200" w:lineRule="atLeast"/>
              <w:rPr>
                <w:rFonts w:ascii="Times New Roman" w:hAnsi="Times New Roman" w:cs="Times New Roman"/>
                <w:sz w:val="24"/>
                <w:szCs w:val="24"/>
              </w:rPr>
            </w:pPr>
            <w:r w:rsidRPr="00CC1517">
              <w:rPr>
                <w:rFonts w:ascii="Times New Roman" w:hAnsi="Times New Roman" w:cs="Times New Roman"/>
                <w:sz w:val="24"/>
                <w:szCs w:val="24"/>
              </w:rPr>
              <w:t>Русский язык</w:t>
            </w:r>
          </w:p>
        </w:tc>
        <w:tc>
          <w:tcPr>
            <w:tcW w:w="1984"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r w:rsidRPr="00CC1517">
              <w:rPr>
                <w:rFonts w:ascii="Times New Roman" w:hAnsi="Times New Roman" w:cs="Times New Roman"/>
                <w:sz w:val="24"/>
                <w:szCs w:val="24"/>
              </w:rPr>
              <w:t>22</w:t>
            </w:r>
          </w:p>
        </w:tc>
        <w:tc>
          <w:tcPr>
            <w:tcW w:w="1993"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r w:rsidRPr="00CC1517">
              <w:rPr>
                <w:rFonts w:ascii="Times New Roman" w:hAnsi="Times New Roman" w:cs="Times New Roman"/>
                <w:sz w:val="24"/>
                <w:szCs w:val="24"/>
              </w:rPr>
              <w:t>34</w:t>
            </w:r>
          </w:p>
        </w:tc>
        <w:tc>
          <w:tcPr>
            <w:tcW w:w="4074"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r w:rsidRPr="00CC1517">
              <w:rPr>
                <w:rFonts w:ascii="Times New Roman" w:hAnsi="Times New Roman" w:cs="Times New Roman"/>
                <w:sz w:val="24"/>
                <w:szCs w:val="24"/>
              </w:rPr>
              <w:t>+12</w:t>
            </w:r>
          </w:p>
        </w:tc>
      </w:tr>
      <w:tr w:rsidR="00CC1517" w:rsidRPr="00CC1517" w:rsidTr="00CC1517">
        <w:tc>
          <w:tcPr>
            <w:tcW w:w="3965" w:type="dxa"/>
            <w:vMerge/>
            <w:tcBorders>
              <w:left w:val="single" w:sz="4" w:space="0" w:color="auto"/>
              <w:right w:val="single" w:sz="4" w:space="0" w:color="auto"/>
            </w:tcBorders>
          </w:tcPr>
          <w:p w:rsidR="00CC1517" w:rsidRPr="00CC1517" w:rsidRDefault="00CC1517" w:rsidP="00CC1517">
            <w:pPr>
              <w:spacing w:after="0" w:line="200" w:lineRule="atLeast"/>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CC1517" w:rsidRPr="00CC1517" w:rsidRDefault="00CC1517" w:rsidP="00CC1517">
            <w:pPr>
              <w:spacing w:after="0" w:line="240" w:lineRule="auto"/>
              <w:rPr>
                <w:rFonts w:ascii="Times New Roman" w:hAnsi="Times New Roman" w:cs="Times New Roman"/>
                <w:b/>
                <w:sz w:val="24"/>
                <w:szCs w:val="24"/>
              </w:rPr>
            </w:pPr>
            <w:r w:rsidRPr="00CC1517">
              <w:rPr>
                <w:rFonts w:ascii="Times New Roman" w:hAnsi="Times New Roman" w:cs="Times New Roman"/>
                <w:sz w:val="24"/>
                <w:szCs w:val="24"/>
              </w:rPr>
              <w:t>Математика</w:t>
            </w:r>
          </w:p>
        </w:tc>
        <w:tc>
          <w:tcPr>
            <w:tcW w:w="1984"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r w:rsidRPr="00CC1517">
              <w:rPr>
                <w:rFonts w:ascii="Times New Roman" w:hAnsi="Times New Roman" w:cs="Times New Roman"/>
                <w:sz w:val="24"/>
                <w:szCs w:val="24"/>
              </w:rPr>
              <w:t>20</w:t>
            </w:r>
          </w:p>
        </w:tc>
        <w:tc>
          <w:tcPr>
            <w:tcW w:w="1993"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r w:rsidRPr="00CC1517">
              <w:rPr>
                <w:rFonts w:ascii="Times New Roman" w:hAnsi="Times New Roman" w:cs="Times New Roman"/>
                <w:sz w:val="24"/>
                <w:szCs w:val="24"/>
              </w:rPr>
              <w:t>34</w:t>
            </w:r>
          </w:p>
        </w:tc>
        <w:tc>
          <w:tcPr>
            <w:tcW w:w="4074"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r w:rsidRPr="00CC1517">
              <w:rPr>
                <w:rFonts w:ascii="Times New Roman" w:hAnsi="Times New Roman" w:cs="Times New Roman"/>
                <w:sz w:val="24"/>
                <w:szCs w:val="24"/>
              </w:rPr>
              <w:t>+12</w:t>
            </w:r>
          </w:p>
        </w:tc>
      </w:tr>
      <w:tr w:rsidR="00CC1517" w:rsidRPr="00CC1517" w:rsidTr="00CC1517">
        <w:tc>
          <w:tcPr>
            <w:tcW w:w="3965" w:type="dxa"/>
            <w:vMerge w:val="restart"/>
            <w:tcBorders>
              <w:left w:val="single" w:sz="4" w:space="0" w:color="auto"/>
              <w:right w:val="single" w:sz="4" w:space="0" w:color="auto"/>
            </w:tcBorders>
          </w:tcPr>
          <w:p w:rsidR="00CC1517" w:rsidRPr="00CC1517" w:rsidRDefault="00CC1517" w:rsidP="00CC1517">
            <w:pPr>
              <w:spacing w:after="0" w:line="200" w:lineRule="atLeast"/>
              <w:rPr>
                <w:rFonts w:ascii="Times New Roman" w:hAnsi="Times New Roman" w:cs="Times New Roman"/>
                <w:sz w:val="24"/>
                <w:szCs w:val="24"/>
              </w:rPr>
            </w:pPr>
            <w:r w:rsidRPr="00CC1517">
              <w:rPr>
                <w:rFonts w:ascii="Times New Roman" w:hAnsi="Times New Roman" w:cs="Times New Roman"/>
                <w:sz w:val="24"/>
                <w:szCs w:val="24"/>
              </w:rPr>
              <w:t xml:space="preserve">ГБОУ «Школа-интернат г. </w:t>
            </w:r>
            <w:proofErr w:type="spellStart"/>
            <w:r w:rsidRPr="00CC1517">
              <w:rPr>
                <w:rFonts w:ascii="Times New Roman" w:hAnsi="Times New Roman" w:cs="Times New Roman"/>
                <w:sz w:val="24"/>
                <w:szCs w:val="24"/>
              </w:rPr>
              <w:t>Малгобек</w:t>
            </w:r>
            <w:proofErr w:type="spellEnd"/>
            <w:r w:rsidRPr="00CC1517">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CC1517" w:rsidRPr="00CC1517" w:rsidRDefault="00CC1517" w:rsidP="00CC1517">
            <w:pPr>
              <w:spacing w:after="0" w:line="200" w:lineRule="atLeast"/>
              <w:rPr>
                <w:rFonts w:ascii="Times New Roman" w:hAnsi="Times New Roman" w:cs="Times New Roman"/>
                <w:sz w:val="24"/>
                <w:szCs w:val="24"/>
              </w:rPr>
            </w:pPr>
            <w:r w:rsidRPr="00CC1517">
              <w:rPr>
                <w:rFonts w:ascii="Times New Roman" w:hAnsi="Times New Roman" w:cs="Times New Roman"/>
                <w:sz w:val="24"/>
                <w:szCs w:val="24"/>
              </w:rPr>
              <w:t>Русский язык</w:t>
            </w:r>
          </w:p>
        </w:tc>
        <w:tc>
          <w:tcPr>
            <w:tcW w:w="1984"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r w:rsidRPr="00CC1517">
              <w:rPr>
                <w:rFonts w:ascii="Times New Roman" w:hAnsi="Times New Roman" w:cs="Times New Roman"/>
                <w:sz w:val="24"/>
                <w:szCs w:val="24"/>
              </w:rPr>
              <w:t>22</w:t>
            </w:r>
          </w:p>
        </w:tc>
        <w:tc>
          <w:tcPr>
            <w:tcW w:w="1993"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r w:rsidRPr="00CC1517">
              <w:rPr>
                <w:rFonts w:ascii="Times New Roman" w:hAnsi="Times New Roman" w:cs="Times New Roman"/>
                <w:sz w:val="24"/>
                <w:szCs w:val="24"/>
              </w:rPr>
              <w:t>21</w:t>
            </w:r>
          </w:p>
        </w:tc>
        <w:tc>
          <w:tcPr>
            <w:tcW w:w="4074" w:type="dxa"/>
            <w:vAlign w:val="center"/>
          </w:tcPr>
          <w:p w:rsidR="00CC1517" w:rsidRPr="00CC1517" w:rsidRDefault="00CC1517" w:rsidP="00CC1517">
            <w:pPr>
              <w:spacing w:after="0" w:line="240" w:lineRule="auto"/>
              <w:contextualSpacing/>
              <w:jc w:val="center"/>
              <w:rPr>
                <w:rFonts w:ascii="Times New Roman" w:hAnsi="Times New Roman" w:cs="Times New Roman"/>
                <w:sz w:val="24"/>
                <w:szCs w:val="24"/>
              </w:rPr>
            </w:pPr>
            <w:r w:rsidRPr="00CC1517">
              <w:rPr>
                <w:rFonts w:ascii="Times New Roman" w:hAnsi="Times New Roman" w:cs="Times New Roman"/>
                <w:sz w:val="24"/>
                <w:szCs w:val="24"/>
              </w:rPr>
              <w:t>Уменьшение количества выпускников</w:t>
            </w:r>
          </w:p>
        </w:tc>
      </w:tr>
      <w:tr w:rsidR="00CC1517" w:rsidRPr="00CC1517" w:rsidTr="00CC1517">
        <w:tc>
          <w:tcPr>
            <w:tcW w:w="3965" w:type="dxa"/>
            <w:vMerge/>
            <w:tcBorders>
              <w:left w:val="single" w:sz="4" w:space="0" w:color="auto"/>
              <w:right w:val="single" w:sz="4" w:space="0" w:color="auto"/>
            </w:tcBorders>
          </w:tcPr>
          <w:p w:rsidR="00CC1517" w:rsidRPr="00CC1517" w:rsidRDefault="00CC1517" w:rsidP="00CC1517">
            <w:pPr>
              <w:spacing w:after="0" w:line="200" w:lineRule="atLeast"/>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CC1517" w:rsidRPr="00CC1517" w:rsidRDefault="00CC1517" w:rsidP="00CC1517">
            <w:pPr>
              <w:spacing w:after="0" w:line="240" w:lineRule="auto"/>
              <w:rPr>
                <w:rFonts w:ascii="Times New Roman" w:hAnsi="Times New Roman" w:cs="Times New Roman"/>
                <w:b/>
                <w:sz w:val="24"/>
                <w:szCs w:val="24"/>
              </w:rPr>
            </w:pPr>
            <w:r w:rsidRPr="00CC1517">
              <w:rPr>
                <w:rFonts w:ascii="Times New Roman" w:hAnsi="Times New Roman" w:cs="Times New Roman"/>
                <w:sz w:val="24"/>
                <w:szCs w:val="24"/>
              </w:rPr>
              <w:t>Математика</w:t>
            </w:r>
          </w:p>
        </w:tc>
        <w:tc>
          <w:tcPr>
            <w:tcW w:w="1984" w:type="dxa"/>
            <w:vAlign w:val="center"/>
          </w:tcPr>
          <w:p w:rsidR="00CC1517" w:rsidRPr="00CC1517" w:rsidRDefault="00CC1517" w:rsidP="00CC1517">
            <w:pPr>
              <w:spacing w:after="0" w:line="240" w:lineRule="auto"/>
              <w:contextualSpacing/>
              <w:jc w:val="center"/>
              <w:rPr>
                <w:rFonts w:ascii="Times New Roman" w:hAnsi="Times New Roman" w:cs="Times New Roman"/>
                <w:b/>
                <w:sz w:val="24"/>
                <w:szCs w:val="24"/>
              </w:rPr>
            </w:pPr>
            <w:r w:rsidRPr="00CC1517">
              <w:rPr>
                <w:rFonts w:ascii="Times New Roman" w:hAnsi="Times New Roman" w:cs="Times New Roman"/>
                <w:b/>
                <w:sz w:val="24"/>
                <w:szCs w:val="24"/>
              </w:rPr>
              <w:t>22</w:t>
            </w:r>
          </w:p>
        </w:tc>
        <w:tc>
          <w:tcPr>
            <w:tcW w:w="1993" w:type="dxa"/>
            <w:vAlign w:val="center"/>
          </w:tcPr>
          <w:p w:rsidR="00CC1517" w:rsidRPr="00CC1517" w:rsidRDefault="00CC1517" w:rsidP="00CC1517">
            <w:pPr>
              <w:spacing w:after="0" w:line="240" w:lineRule="auto"/>
              <w:contextualSpacing/>
              <w:jc w:val="center"/>
              <w:rPr>
                <w:rFonts w:ascii="Times New Roman" w:hAnsi="Times New Roman" w:cs="Times New Roman"/>
                <w:b/>
                <w:sz w:val="24"/>
                <w:szCs w:val="24"/>
              </w:rPr>
            </w:pPr>
            <w:r w:rsidRPr="00CC1517">
              <w:rPr>
                <w:rFonts w:ascii="Times New Roman" w:hAnsi="Times New Roman" w:cs="Times New Roman"/>
                <w:b/>
                <w:sz w:val="24"/>
                <w:szCs w:val="24"/>
              </w:rPr>
              <w:t>21</w:t>
            </w:r>
          </w:p>
        </w:tc>
        <w:tc>
          <w:tcPr>
            <w:tcW w:w="4074" w:type="dxa"/>
            <w:vAlign w:val="center"/>
          </w:tcPr>
          <w:p w:rsidR="00CC1517" w:rsidRPr="00CC1517" w:rsidRDefault="00CC1517" w:rsidP="00CC1517">
            <w:pPr>
              <w:spacing w:after="0" w:line="240" w:lineRule="auto"/>
              <w:contextualSpacing/>
              <w:jc w:val="center"/>
              <w:rPr>
                <w:rFonts w:ascii="Times New Roman" w:hAnsi="Times New Roman" w:cs="Times New Roman"/>
                <w:b/>
                <w:sz w:val="24"/>
                <w:szCs w:val="24"/>
              </w:rPr>
            </w:pPr>
          </w:p>
        </w:tc>
      </w:tr>
    </w:tbl>
    <w:p w:rsidR="00CC1517" w:rsidRPr="00CC1517" w:rsidRDefault="00CC1517" w:rsidP="00CC1517">
      <w:pPr>
        <w:spacing w:after="0" w:line="240" w:lineRule="auto"/>
        <w:jc w:val="center"/>
        <w:rPr>
          <w:rFonts w:ascii="Times New Roman" w:hAnsi="Times New Roman" w:cs="Times New Roman"/>
          <w:b/>
          <w:sz w:val="28"/>
        </w:rPr>
      </w:pPr>
    </w:p>
    <w:p w:rsidR="00CC1517" w:rsidRDefault="00CC1517" w:rsidP="00CC1517">
      <w:pPr>
        <w:spacing w:after="0" w:line="240" w:lineRule="auto"/>
        <w:jc w:val="center"/>
        <w:rPr>
          <w:rFonts w:ascii="Times New Roman" w:hAnsi="Times New Roman" w:cs="Times New Roman"/>
          <w:b/>
          <w:sz w:val="28"/>
        </w:rPr>
      </w:pPr>
    </w:p>
    <w:p w:rsidR="00CC1517" w:rsidRPr="00CC1517" w:rsidRDefault="00CC1517" w:rsidP="00CC1517">
      <w:pPr>
        <w:spacing w:after="0" w:line="240" w:lineRule="auto"/>
        <w:jc w:val="center"/>
        <w:rPr>
          <w:rFonts w:ascii="Times New Roman" w:hAnsi="Times New Roman" w:cs="Times New Roman"/>
          <w:b/>
          <w:sz w:val="28"/>
        </w:rPr>
      </w:pPr>
    </w:p>
    <w:p w:rsidR="00CC1517" w:rsidRPr="00CC1517" w:rsidRDefault="00CC1517" w:rsidP="00CC1517">
      <w:pPr>
        <w:numPr>
          <w:ilvl w:val="0"/>
          <w:numId w:val="12"/>
        </w:numPr>
        <w:spacing w:after="0" w:line="240" w:lineRule="auto"/>
        <w:contextualSpacing/>
        <w:jc w:val="center"/>
        <w:rPr>
          <w:rFonts w:ascii="Times New Roman" w:hAnsi="Times New Roman" w:cs="Times New Roman"/>
          <w:b/>
          <w:sz w:val="28"/>
          <w:lang w:eastAsia="ru-RU"/>
        </w:rPr>
      </w:pPr>
      <w:r w:rsidRPr="00CC1517">
        <w:rPr>
          <w:rFonts w:ascii="Times New Roman" w:hAnsi="Times New Roman" w:cs="Times New Roman"/>
          <w:b/>
          <w:sz w:val="28"/>
        </w:rPr>
        <w:t>Выпускники, не допущенные к ОГЭ</w:t>
      </w:r>
    </w:p>
    <w:p w:rsidR="00CC1517" w:rsidRPr="00CC1517" w:rsidRDefault="00CC1517" w:rsidP="00CC1517">
      <w:pPr>
        <w:spacing w:after="0" w:line="240" w:lineRule="auto"/>
        <w:ind w:left="1159"/>
        <w:contextualSpacing/>
        <w:rPr>
          <w:rFonts w:ascii="Times New Roman" w:hAnsi="Times New Roman" w:cs="Times New Roman"/>
          <w:b/>
          <w:sz w:val="28"/>
          <w:lang w:eastAsia="ru-RU"/>
        </w:rPr>
      </w:pPr>
    </w:p>
    <w:tbl>
      <w:tblPr>
        <w:tblStyle w:val="11"/>
        <w:tblW w:w="5263" w:type="pct"/>
        <w:tblInd w:w="-147" w:type="dxa"/>
        <w:tblLook w:val="04A0" w:firstRow="1" w:lastRow="0" w:firstColumn="1" w:lastColumn="0" w:noHBand="0" w:noVBand="1"/>
      </w:tblPr>
      <w:tblGrid>
        <w:gridCol w:w="4380"/>
        <w:gridCol w:w="2577"/>
        <w:gridCol w:w="2574"/>
        <w:gridCol w:w="2058"/>
        <w:gridCol w:w="1544"/>
        <w:gridCol w:w="2431"/>
      </w:tblGrid>
      <w:tr w:rsidR="00CC1517" w:rsidRPr="00CC1517" w:rsidTr="001A2D08">
        <w:trPr>
          <w:trHeight w:val="828"/>
        </w:trPr>
        <w:tc>
          <w:tcPr>
            <w:tcW w:w="1407" w:type="pct"/>
            <w:tcBorders>
              <w:top w:val="single" w:sz="4" w:space="0" w:color="auto"/>
              <w:left w:val="single" w:sz="4" w:space="0" w:color="auto"/>
              <w:right w:val="single" w:sz="4" w:space="0" w:color="auto"/>
            </w:tcBorders>
          </w:tcPr>
          <w:p w:rsidR="00CC1517" w:rsidRPr="00CC1517" w:rsidRDefault="00CC1517" w:rsidP="00CC1517">
            <w:pPr>
              <w:spacing w:after="0" w:line="240" w:lineRule="auto"/>
              <w:jc w:val="center"/>
              <w:rPr>
                <w:rFonts w:ascii="Times New Roman" w:hAnsi="Times New Roman" w:cs="Times New Roman"/>
                <w:b/>
                <w:sz w:val="24"/>
                <w:szCs w:val="24"/>
              </w:rPr>
            </w:pPr>
            <w:r w:rsidRPr="00CC1517">
              <w:rPr>
                <w:rFonts w:ascii="Times New Roman" w:hAnsi="Times New Roman" w:cs="Times New Roman"/>
                <w:b/>
                <w:sz w:val="24"/>
                <w:szCs w:val="24"/>
              </w:rPr>
              <w:t>ШНОР-участница проекта «500+»</w:t>
            </w:r>
          </w:p>
        </w:tc>
        <w:tc>
          <w:tcPr>
            <w:tcW w:w="828" w:type="pct"/>
            <w:tcBorders>
              <w:top w:val="single" w:sz="4" w:space="0" w:color="auto"/>
              <w:left w:val="single" w:sz="4" w:space="0" w:color="auto"/>
              <w:right w:val="single" w:sz="4" w:space="0" w:color="auto"/>
            </w:tcBorders>
          </w:tcPr>
          <w:p w:rsidR="00CC1517" w:rsidRPr="00CC1517" w:rsidRDefault="00CC1517" w:rsidP="00CC1517">
            <w:pPr>
              <w:spacing w:after="0" w:line="240" w:lineRule="auto"/>
              <w:jc w:val="center"/>
              <w:rPr>
                <w:rFonts w:ascii="Times New Roman" w:hAnsi="Times New Roman" w:cs="Times New Roman"/>
                <w:b/>
                <w:sz w:val="24"/>
              </w:rPr>
            </w:pPr>
            <w:r w:rsidRPr="00CC1517">
              <w:rPr>
                <w:rFonts w:ascii="Times New Roman" w:hAnsi="Times New Roman" w:cs="Times New Roman"/>
                <w:b/>
                <w:sz w:val="24"/>
              </w:rPr>
              <w:t>Количество  участников, не допущенных к ОГЭ</w:t>
            </w:r>
          </w:p>
        </w:tc>
        <w:tc>
          <w:tcPr>
            <w:tcW w:w="827" w:type="pct"/>
            <w:tcBorders>
              <w:top w:val="single" w:sz="4" w:space="0" w:color="auto"/>
              <w:left w:val="single" w:sz="4" w:space="0" w:color="auto"/>
              <w:bottom w:val="single" w:sz="4" w:space="0" w:color="auto"/>
              <w:right w:val="single" w:sz="4" w:space="0" w:color="auto"/>
            </w:tcBorders>
            <w:vAlign w:val="center"/>
            <w:hideMark/>
          </w:tcPr>
          <w:p w:rsidR="00CC1517" w:rsidRPr="00CC1517" w:rsidRDefault="00CC1517" w:rsidP="00CC1517">
            <w:pPr>
              <w:spacing w:after="0" w:line="240" w:lineRule="auto"/>
              <w:jc w:val="center"/>
              <w:rPr>
                <w:rFonts w:ascii="Times New Roman" w:hAnsi="Times New Roman" w:cs="Times New Roman"/>
                <w:b/>
                <w:sz w:val="24"/>
                <w:szCs w:val="24"/>
              </w:rPr>
            </w:pPr>
            <w:r w:rsidRPr="00CC1517">
              <w:rPr>
                <w:rFonts w:ascii="Times New Roman" w:hAnsi="Times New Roman" w:cs="Times New Roman"/>
                <w:b/>
                <w:sz w:val="24"/>
              </w:rPr>
              <w:t>Доля участников, не допущенных к ОГЭ</w:t>
            </w:r>
          </w:p>
        </w:tc>
        <w:tc>
          <w:tcPr>
            <w:tcW w:w="661" w:type="pct"/>
            <w:vAlign w:val="center"/>
          </w:tcPr>
          <w:p w:rsidR="00CC1517" w:rsidRPr="00CC1517" w:rsidRDefault="00CC1517" w:rsidP="00CC1517">
            <w:pPr>
              <w:contextualSpacing/>
              <w:jc w:val="center"/>
              <w:rPr>
                <w:rFonts w:ascii="Times New Roman" w:hAnsi="Times New Roman" w:cs="Times New Roman"/>
                <w:b/>
                <w:sz w:val="24"/>
              </w:rPr>
            </w:pPr>
            <w:r w:rsidRPr="00CC1517">
              <w:rPr>
                <w:rFonts w:ascii="Times New Roman" w:hAnsi="Times New Roman" w:cs="Times New Roman"/>
                <w:b/>
                <w:sz w:val="24"/>
              </w:rPr>
              <w:t>2021 год</w:t>
            </w:r>
          </w:p>
        </w:tc>
        <w:tc>
          <w:tcPr>
            <w:tcW w:w="496" w:type="pct"/>
            <w:vAlign w:val="center"/>
          </w:tcPr>
          <w:p w:rsidR="00CC1517" w:rsidRPr="00CC1517" w:rsidRDefault="00CC1517" w:rsidP="00CC1517">
            <w:pPr>
              <w:contextualSpacing/>
              <w:jc w:val="center"/>
              <w:rPr>
                <w:rFonts w:ascii="Times New Roman" w:hAnsi="Times New Roman" w:cs="Times New Roman"/>
                <w:b/>
                <w:sz w:val="24"/>
              </w:rPr>
            </w:pPr>
            <w:r w:rsidRPr="00CC1517">
              <w:rPr>
                <w:rFonts w:ascii="Times New Roman" w:hAnsi="Times New Roman" w:cs="Times New Roman"/>
                <w:b/>
                <w:sz w:val="24"/>
              </w:rPr>
              <w:t>2022 год</w:t>
            </w:r>
          </w:p>
        </w:tc>
        <w:tc>
          <w:tcPr>
            <w:tcW w:w="781" w:type="pct"/>
            <w:vAlign w:val="center"/>
          </w:tcPr>
          <w:p w:rsidR="00CC1517" w:rsidRPr="00CC1517" w:rsidRDefault="00CC1517" w:rsidP="00CC1517">
            <w:pPr>
              <w:contextualSpacing/>
              <w:jc w:val="center"/>
              <w:rPr>
                <w:rFonts w:ascii="Times New Roman" w:hAnsi="Times New Roman" w:cs="Times New Roman"/>
                <w:b/>
                <w:sz w:val="24"/>
              </w:rPr>
            </w:pPr>
            <w:r w:rsidRPr="00CC1517">
              <w:rPr>
                <w:rFonts w:ascii="Times New Roman" w:hAnsi="Times New Roman" w:cs="Times New Roman"/>
                <w:b/>
                <w:sz w:val="24"/>
              </w:rPr>
              <w:t xml:space="preserve">Динамика </w:t>
            </w:r>
          </w:p>
          <w:p w:rsidR="00CC1517" w:rsidRPr="00CC1517" w:rsidRDefault="00CC1517" w:rsidP="00CC1517">
            <w:pPr>
              <w:contextualSpacing/>
              <w:jc w:val="center"/>
              <w:rPr>
                <w:rFonts w:ascii="Times New Roman" w:hAnsi="Times New Roman" w:cs="Times New Roman"/>
                <w:b/>
                <w:sz w:val="24"/>
              </w:rPr>
            </w:pPr>
            <w:r w:rsidRPr="00CC1517">
              <w:rPr>
                <w:rFonts w:ascii="Times New Roman" w:hAnsi="Times New Roman" w:cs="Times New Roman"/>
                <w:b/>
                <w:sz w:val="24"/>
              </w:rPr>
              <w:t>2021, 2022</w:t>
            </w:r>
          </w:p>
        </w:tc>
      </w:tr>
      <w:tr w:rsidR="00CC1517" w:rsidRPr="00CC1517" w:rsidTr="001A2D08">
        <w:trPr>
          <w:trHeight w:val="282"/>
        </w:trPr>
        <w:tc>
          <w:tcPr>
            <w:tcW w:w="1407" w:type="pct"/>
            <w:tcBorders>
              <w:top w:val="single" w:sz="4" w:space="0" w:color="auto"/>
              <w:left w:val="single" w:sz="4" w:space="0" w:color="auto"/>
              <w:right w:val="single" w:sz="4" w:space="0" w:color="auto"/>
            </w:tcBorders>
          </w:tcPr>
          <w:p w:rsidR="00CC1517" w:rsidRPr="00CC1517" w:rsidRDefault="00CC1517" w:rsidP="00CC1517">
            <w:pPr>
              <w:spacing w:after="0"/>
              <w:ind w:left="76"/>
              <w:contextualSpacing/>
              <w:jc w:val="both"/>
              <w:rPr>
                <w:rFonts w:ascii="Times New Roman" w:eastAsia="Times New Roman" w:hAnsi="Times New Roman" w:cs="Times New Roman"/>
                <w:sz w:val="24"/>
                <w:szCs w:val="24"/>
              </w:rPr>
            </w:pPr>
            <w:r w:rsidRPr="00CC1517">
              <w:rPr>
                <w:rFonts w:ascii="Times New Roman" w:hAnsi="Times New Roman" w:cs="Times New Roman"/>
                <w:sz w:val="24"/>
                <w:szCs w:val="24"/>
              </w:rPr>
              <w:t>ГБОУ «СОШ № 13 г. Назрань»</w:t>
            </w:r>
          </w:p>
        </w:tc>
        <w:tc>
          <w:tcPr>
            <w:tcW w:w="828" w:type="pct"/>
            <w:tcBorders>
              <w:top w:val="single" w:sz="4" w:space="0" w:color="auto"/>
              <w:left w:val="single" w:sz="4" w:space="0" w:color="auto"/>
              <w:right w:val="single" w:sz="4" w:space="0" w:color="auto"/>
            </w:tcBorders>
          </w:tcPr>
          <w:p w:rsidR="00CC1517" w:rsidRPr="00CC1517" w:rsidRDefault="00CC1517" w:rsidP="00CC1517">
            <w:pPr>
              <w:spacing w:after="0" w:line="200" w:lineRule="atLeast"/>
              <w:jc w:val="center"/>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0</w:t>
            </w:r>
          </w:p>
        </w:tc>
        <w:tc>
          <w:tcPr>
            <w:tcW w:w="827" w:type="pct"/>
            <w:tcBorders>
              <w:top w:val="single" w:sz="4" w:space="0" w:color="auto"/>
              <w:left w:val="single" w:sz="4" w:space="0" w:color="auto"/>
              <w:bottom w:val="single" w:sz="4" w:space="0" w:color="auto"/>
              <w:right w:val="single" w:sz="4" w:space="0" w:color="auto"/>
            </w:tcBorders>
          </w:tcPr>
          <w:p w:rsidR="00CC1517" w:rsidRPr="00CC1517" w:rsidRDefault="00CC1517" w:rsidP="00CC1517">
            <w:pPr>
              <w:spacing w:after="0" w:line="200" w:lineRule="atLeast"/>
              <w:jc w:val="center"/>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0</w:t>
            </w:r>
          </w:p>
        </w:tc>
        <w:tc>
          <w:tcPr>
            <w:tcW w:w="661" w:type="pct"/>
            <w:tcBorders>
              <w:top w:val="single" w:sz="4" w:space="0" w:color="auto"/>
              <w:left w:val="single" w:sz="4" w:space="0" w:color="auto"/>
              <w:bottom w:val="single" w:sz="4" w:space="0" w:color="auto"/>
              <w:right w:val="single" w:sz="4" w:space="0" w:color="auto"/>
            </w:tcBorders>
          </w:tcPr>
          <w:p w:rsidR="00CC1517" w:rsidRPr="00CC1517" w:rsidRDefault="00CC1517" w:rsidP="00CC1517">
            <w:pPr>
              <w:spacing w:after="0" w:line="240" w:lineRule="auto"/>
              <w:jc w:val="center"/>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0</w:t>
            </w:r>
          </w:p>
        </w:tc>
        <w:tc>
          <w:tcPr>
            <w:tcW w:w="496" w:type="pct"/>
            <w:tcBorders>
              <w:top w:val="single" w:sz="4" w:space="0" w:color="auto"/>
              <w:left w:val="single" w:sz="4" w:space="0" w:color="auto"/>
              <w:bottom w:val="single" w:sz="4" w:space="0" w:color="auto"/>
              <w:right w:val="single" w:sz="4" w:space="0" w:color="auto"/>
            </w:tcBorders>
          </w:tcPr>
          <w:p w:rsidR="00CC1517" w:rsidRPr="00CC1517" w:rsidRDefault="00CC1517" w:rsidP="00CC1517">
            <w:pPr>
              <w:spacing w:after="0" w:line="240" w:lineRule="auto"/>
              <w:jc w:val="center"/>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0</w:t>
            </w:r>
          </w:p>
        </w:tc>
        <w:tc>
          <w:tcPr>
            <w:tcW w:w="781" w:type="pct"/>
            <w:tcBorders>
              <w:top w:val="single" w:sz="4" w:space="0" w:color="auto"/>
              <w:left w:val="single" w:sz="4" w:space="0" w:color="auto"/>
              <w:bottom w:val="single" w:sz="4" w:space="0" w:color="auto"/>
              <w:right w:val="single" w:sz="4" w:space="0" w:color="auto"/>
            </w:tcBorders>
          </w:tcPr>
          <w:p w:rsidR="00CC1517" w:rsidRPr="00CC1517" w:rsidRDefault="00CC1517" w:rsidP="00CC1517">
            <w:pPr>
              <w:spacing w:after="0" w:line="240" w:lineRule="auto"/>
              <w:jc w:val="center"/>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0</w:t>
            </w:r>
          </w:p>
        </w:tc>
      </w:tr>
      <w:tr w:rsidR="00CC1517" w:rsidRPr="00CC1517" w:rsidTr="001A2D08">
        <w:trPr>
          <w:trHeight w:val="282"/>
        </w:trPr>
        <w:tc>
          <w:tcPr>
            <w:tcW w:w="1407" w:type="pct"/>
            <w:tcBorders>
              <w:top w:val="single" w:sz="4" w:space="0" w:color="auto"/>
              <w:left w:val="single" w:sz="4" w:space="0" w:color="auto"/>
              <w:right w:val="single" w:sz="4" w:space="0" w:color="auto"/>
            </w:tcBorders>
          </w:tcPr>
          <w:p w:rsidR="00CC1517" w:rsidRPr="00CC1517" w:rsidRDefault="00CC1517" w:rsidP="00CC1517">
            <w:pPr>
              <w:spacing w:after="0" w:line="200" w:lineRule="atLeast"/>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 xml:space="preserve">ГБОУ «СОШ № 3 </w:t>
            </w:r>
            <w:proofErr w:type="spellStart"/>
            <w:r w:rsidRPr="00CC1517">
              <w:rPr>
                <w:rFonts w:ascii="Times New Roman" w:eastAsia="Times New Roman" w:hAnsi="Times New Roman" w:cs="Times New Roman"/>
                <w:sz w:val="24"/>
                <w:szCs w:val="24"/>
              </w:rPr>
              <w:t>с.п</w:t>
            </w:r>
            <w:proofErr w:type="spellEnd"/>
            <w:r w:rsidRPr="00CC1517">
              <w:rPr>
                <w:rFonts w:ascii="Times New Roman" w:eastAsia="Times New Roman" w:hAnsi="Times New Roman" w:cs="Times New Roman"/>
                <w:sz w:val="24"/>
                <w:szCs w:val="24"/>
              </w:rPr>
              <w:t xml:space="preserve">. </w:t>
            </w:r>
            <w:proofErr w:type="spellStart"/>
            <w:r w:rsidRPr="00CC1517">
              <w:rPr>
                <w:rFonts w:ascii="Times New Roman" w:eastAsia="Times New Roman" w:hAnsi="Times New Roman" w:cs="Times New Roman"/>
                <w:sz w:val="24"/>
                <w:szCs w:val="24"/>
              </w:rPr>
              <w:t>Сурхахи</w:t>
            </w:r>
            <w:proofErr w:type="spellEnd"/>
            <w:r w:rsidRPr="00CC1517">
              <w:rPr>
                <w:rFonts w:ascii="Times New Roman" w:eastAsia="Times New Roman" w:hAnsi="Times New Roman" w:cs="Times New Roman"/>
                <w:sz w:val="24"/>
                <w:szCs w:val="24"/>
              </w:rPr>
              <w:t>»</w:t>
            </w:r>
          </w:p>
        </w:tc>
        <w:tc>
          <w:tcPr>
            <w:tcW w:w="828" w:type="pct"/>
            <w:tcBorders>
              <w:top w:val="single" w:sz="4" w:space="0" w:color="auto"/>
              <w:left w:val="single" w:sz="4" w:space="0" w:color="auto"/>
              <w:right w:val="single" w:sz="4" w:space="0" w:color="auto"/>
            </w:tcBorders>
          </w:tcPr>
          <w:p w:rsidR="00CC1517" w:rsidRPr="00CC1517" w:rsidRDefault="00CC1517" w:rsidP="00CC1517">
            <w:pPr>
              <w:spacing w:after="0" w:line="200" w:lineRule="atLeast"/>
              <w:jc w:val="center"/>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0</w:t>
            </w:r>
          </w:p>
        </w:tc>
        <w:tc>
          <w:tcPr>
            <w:tcW w:w="827" w:type="pct"/>
            <w:tcBorders>
              <w:top w:val="single" w:sz="4" w:space="0" w:color="auto"/>
              <w:left w:val="single" w:sz="4" w:space="0" w:color="auto"/>
              <w:bottom w:val="single" w:sz="4" w:space="0" w:color="auto"/>
              <w:right w:val="single" w:sz="4" w:space="0" w:color="auto"/>
            </w:tcBorders>
          </w:tcPr>
          <w:p w:rsidR="00CC1517" w:rsidRPr="00CC1517" w:rsidRDefault="00CC1517" w:rsidP="00CC1517">
            <w:pPr>
              <w:spacing w:after="0" w:line="200" w:lineRule="atLeast"/>
              <w:jc w:val="center"/>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0</w:t>
            </w:r>
          </w:p>
        </w:tc>
        <w:tc>
          <w:tcPr>
            <w:tcW w:w="661" w:type="pct"/>
            <w:tcBorders>
              <w:top w:val="single" w:sz="4" w:space="0" w:color="auto"/>
              <w:left w:val="single" w:sz="4" w:space="0" w:color="auto"/>
              <w:bottom w:val="single" w:sz="4" w:space="0" w:color="auto"/>
              <w:right w:val="single" w:sz="4" w:space="0" w:color="auto"/>
            </w:tcBorders>
          </w:tcPr>
          <w:p w:rsidR="00CC1517" w:rsidRPr="00CC1517" w:rsidRDefault="00CC1517" w:rsidP="00CC1517">
            <w:pPr>
              <w:spacing w:after="0" w:line="240" w:lineRule="auto"/>
              <w:jc w:val="center"/>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0</w:t>
            </w:r>
          </w:p>
        </w:tc>
        <w:tc>
          <w:tcPr>
            <w:tcW w:w="496" w:type="pct"/>
            <w:tcBorders>
              <w:top w:val="single" w:sz="4" w:space="0" w:color="auto"/>
              <w:left w:val="single" w:sz="4" w:space="0" w:color="auto"/>
              <w:bottom w:val="single" w:sz="4" w:space="0" w:color="auto"/>
              <w:right w:val="single" w:sz="4" w:space="0" w:color="auto"/>
            </w:tcBorders>
          </w:tcPr>
          <w:p w:rsidR="00CC1517" w:rsidRPr="00CC1517" w:rsidRDefault="00CC1517" w:rsidP="00CC1517">
            <w:pPr>
              <w:spacing w:after="0" w:line="240" w:lineRule="auto"/>
              <w:jc w:val="center"/>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0</w:t>
            </w:r>
          </w:p>
        </w:tc>
        <w:tc>
          <w:tcPr>
            <w:tcW w:w="781" w:type="pct"/>
            <w:tcBorders>
              <w:top w:val="single" w:sz="4" w:space="0" w:color="auto"/>
              <w:left w:val="single" w:sz="4" w:space="0" w:color="auto"/>
              <w:bottom w:val="single" w:sz="4" w:space="0" w:color="auto"/>
              <w:right w:val="single" w:sz="4" w:space="0" w:color="auto"/>
            </w:tcBorders>
          </w:tcPr>
          <w:p w:rsidR="00CC1517" w:rsidRPr="00CC1517" w:rsidRDefault="00CC1517" w:rsidP="00CC1517">
            <w:pPr>
              <w:spacing w:after="0" w:line="240" w:lineRule="auto"/>
              <w:jc w:val="center"/>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0</w:t>
            </w:r>
          </w:p>
        </w:tc>
      </w:tr>
      <w:tr w:rsidR="00CC1517" w:rsidRPr="00CC1517" w:rsidTr="001A2D08">
        <w:trPr>
          <w:trHeight w:val="282"/>
        </w:trPr>
        <w:tc>
          <w:tcPr>
            <w:tcW w:w="1407" w:type="pct"/>
            <w:tcBorders>
              <w:top w:val="single" w:sz="4" w:space="0" w:color="auto"/>
              <w:left w:val="single" w:sz="4" w:space="0" w:color="auto"/>
              <w:right w:val="single" w:sz="4" w:space="0" w:color="auto"/>
            </w:tcBorders>
          </w:tcPr>
          <w:p w:rsidR="00CC1517" w:rsidRPr="00CC1517" w:rsidRDefault="00CC1517" w:rsidP="00CC1517">
            <w:pPr>
              <w:spacing w:after="0" w:line="200" w:lineRule="atLeast"/>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 xml:space="preserve">ГБОУ «СОШ –ДС </w:t>
            </w:r>
            <w:proofErr w:type="spellStart"/>
            <w:r w:rsidRPr="00CC1517">
              <w:rPr>
                <w:rFonts w:ascii="Times New Roman" w:eastAsia="Times New Roman" w:hAnsi="Times New Roman" w:cs="Times New Roman"/>
                <w:sz w:val="24"/>
                <w:szCs w:val="24"/>
              </w:rPr>
              <w:t>с.п</w:t>
            </w:r>
            <w:proofErr w:type="spellEnd"/>
            <w:r w:rsidRPr="00CC1517">
              <w:rPr>
                <w:rFonts w:ascii="Times New Roman" w:eastAsia="Times New Roman" w:hAnsi="Times New Roman" w:cs="Times New Roman"/>
                <w:sz w:val="24"/>
                <w:szCs w:val="24"/>
              </w:rPr>
              <w:t>. Алкун»</w:t>
            </w:r>
          </w:p>
        </w:tc>
        <w:tc>
          <w:tcPr>
            <w:tcW w:w="828" w:type="pct"/>
            <w:tcBorders>
              <w:top w:val="single" w:sz="4" w:space="0" w:color="auto"/>
              <w:left w:val="single" w:sz="4" w:space="0" w:color="auto"/>
              <w:right w:val="single" w:sz="4" w:space="0" w:color="auto"/>
            </w:tcBorders>
          </w:tcPr>
          <w:p w:rsidR="00CC1517" w:rsidRPr="00CC1517" w:rsidRDefault="00CC1517" w:rsidP="00CC1517">
            <w:pPr>
              <w:spacing w:after="0" w:line="200" w:lineRule="atLeast"/>
              <w:jc w:val="center"/>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0</w:t>
            </w:r>
          </w:p>
        </w:tc>
        <w:tc>
          <w:tcPr>
            <w:tcW w:w="827" w:type="pct"/>
            <w:tcBorders>
              <w:top w:val="single" w:sz="4" w:space="0" w:color="auto"/>
              <w:left w:val="single" w:sz="4" w:space="0" w:color="auto"/>
              <w:bottom w:val="single" w:sz="4" w:space="0" w:color="auto"/>
              <w:right w:val="single" w:sz="4" w:space="0" w:color="auto"/>
            </w:tcBorders>
          </w:tcPr>
          <w:p w:rsidR="00CC1517" w:rsidRPr="00CC1517" w:rsidRDefault="00CC1517" w:rsidP="00CC1517">
            <w:pPr>
              <w:spacing w:after="0" w:line="200" w:lineRule="atLeast"/>
              <w:jc w:val="center"/>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0</w:t>
            </w:r>
          </w:p>
        </w:tc>
        <w:tc>
          <w:tcPr>
            <w:tcW w:w="661" w:type="pct"/>
            <w:tcBorders>
              <w:top w:val="single" w:sz="4" w:space="0" w:color="auto"/>
              <w:left w:val="single" w:sz="4" w:space="0" w:color="auto"/>
              <w:bottom w:val="single" w:sz="4" w:space="0" w:color="auto"/>
              <w:right w:val="single" w:sz="4" w:space="0" w:color="auto"/>
            </w:tcBorders>
          </w:tcPr>
          <w:p w:rsidR="00CC1517" w:rsidRPr="00CC1517" w:rsidRDefault="00CC1517" w:rsidP="00CC1517">
            <w:pPr>
              <w:spacing w:after="0" w:line="240" w:lineRule="auto"/>
              <w:jc w:val="center"/>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0</w:t>
            </w:r>
          </w:p>
        </w:tc>
        <w:tc>
          <w:tcPr>
            <w:tcW w:w="496" w:type="pct"/>
            <w:tcBorders>
              <w:top w:val="single" w:sz="4" w:space="0" w:color="auto"/>
              <w:left w:val="single" w:sz="4" w:space="0" w:color="auto"/>
              <w:bottom w:val="single" w:sz="4" w:space="0" w:color="auto"/>
              <w:right w:val="single" w:sz="4" w:space="0" w:color="auto"/>
            </w:tcBorders>
          </w:tcPr>
          <w:p w:rsidR="00CC1517" w:rsidRPr="00CC1517" w:rsidRDefault="00CC1517" w:rsidP="00CC1517">
            <w:pPr>
              <w:spacing w:after="0" w:line="240" w:lineRule="auto"/>
              <w:jc w:val="center"/>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0</w:t>
            </w:r>
          </w:p>
        </w:tc>
        <w:tc>
          <w:tcPr>
            <w:tcW w:w="781" w:type="pct"/>
            <w:tcBorders>
              <w:top w:val="single" w:sz="4" w:space="0" w:color="auto"/>
              <w:left w:val="single" w:sz="4" w:space="0" w:color="auto"/>
              <w:bottom w:val="single" w:sz="4" w:space="0" w:color="auto"/>
              <w:right w:val="single" w:sz="4" w:space="0" w:color="auto"/>
            </w:tcBorders>
          </w:tcPr>
          <w:p w:rsidR="00CC1517" w:rsidRPr="00CC1517" w:rsidRDefault="00CC1517" w:rsidP="00CC1517">
            <w:pPr>
              <w:spacing w:after="0" w:line="240" w:lineRule="auto"/>
              <w:jc w:val="center"/>
              <w:rPr>
                <w:rFonts w:ascii="Times New Roman" w:eastAsia="Times New Roman" w:hAnsi="Times New Roman" w:cs="Times New Roman"/>
                <w:sz w:val="24"/>
                <w:szCs w:val="24"/>
              </w:rPr>
            </w:pPr>
          </w:p>
        </w:tc>
      </w:tr>
      <w:tr w:rsidR="00CC1517" w:rsidRPr="00CC1517" w:rsidTr="001A2D08">
        <w:trPr>
          <w:trHeight w:val="334"/>
        </w:trPr>
        <w:tc>
          <w:tcPr>
            <w:tcW w:w="1407" w:type="pct"/>
            <w:tcBorders>
              <w:top w:val="single" w:sz="4" w:space="0" w:color="auto"/>
              <w:left w:val="single" w:sz="4" w:space="0" w:color="auto"/>
              <w:right w:val="single" w:sz="4" w:space="0" w:color="auto"/>
            </w:tcBorders>
          </w:tcPr>
          <w:p w:rsidR="00CC1517" w:rsidRPr="00CC1517" w:rsidRDefault="00CC1517" w:rsidP="00CC1517">
            <w:pPr>
              <w:spacing w:after="0" w:line="200" w:lineRule="atLeast"/>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 xml:space="preserve">ГБОУ «СОШ № 4 </w:t>
            </w:r>
            <w:proofErr w:type="spellStart"/>
            <w:r w:rsidRPr="00CC1517">
              <w:rPr>
                <w:rFonts w:ascii="Times New Roman" w:eastAsia="Times New Roman" w:hAnsi="Times New Roman" w:cs="Times New Roman"/>
                <w:sz w:val="24"/>
                <w:szCs w:val="24"/>
              </w:rPr>
              <w:t>с.п</w:t>
            </w:r>
            <w:proofErr w:type="spellEnd"/>
            <w:r w:rsidRPr="00CC1517">
              <w:rPr>
                <w:rFonts w:ascii="Times New Roman" w:eastAsia="Times New Roman" w:hAnsi="Times New Roman" w:cs="Times New Roman"/>
                <w:sz w:val="24"/>
                <w:szCs w:val="24"/>
              </w:rPr>
              <w:t xml:space="preserve">. </w:t>
            </w:r>
            <w:proofErr w:type="spellStart"/>
            <w:r w:rsidRPr="00CC1517">
              <w:rPr>
                <w:rFonts w:ascii="Times New Roman" w:eastAsia="Times New Roman" w:hAnsi="Times New Roman" w:cs="Times New Roman"/>
                <w:sz w:val="24"/>
                <w:szCs w:val="24"/>
              </w:rPr>
              <w:t>Экажево</w:t>
            </w:r>
            <w:proofErr w:type="spellEnd"/>
            <w:r w:rsidRPr="00CC1517">
              <w:rPr>
                <w:rFonts w:ascii="Times New Roman" w:eastAsia="Times New Roman" w:hAnsi="Times New Roman" w:cs="Times New Roman"/>
                <w:sz w:val="24"/>
                <w:szCs w:val="24"/>
              </w:rPr>
              <w:t>»</w:t>
            </w:r>
          </w:p>
        </w:tc>
        <w:tc>
          <w:tcPr>
            <w:tcW w:w="828" w:type="pct"/>
            <w:tcBorders>
              <w:top w:val="single" w:sz="4" w:space="0" w:color="auto"/>
              <w:left w:val="single" w:sz="4" w:space="0" w:color="auto"/>
              <w:right w:val="single" w:sz="4" w:space="0" w:color="auto"/>
            </w:tcBorders>
          </w:tcPr>
          <w:p w:rsidR="00CC1517" w:rsidRPr="00CC1517" w:rsidRDefault="00CC1517" w:rsidP="00CC1517">
            <w:pPr>
              <w:spacing w:after="0" w:line="200" w:lineRule="atLeast"/>
              <w:ind w:firstLine="708"/>
              <w:jc w:val="center"/>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0</w:t>
            </w:r>
          </w:p>
        </w:tc>
        <w:tc>
          <w:tcPr>
            <w:tcW w:w="827" w:type="pct"/>
            <w:tcBorders>
              <w:top w:val="single" w:sz="4" w:space="0" w:color="auto"/>
              <w:left w:val="single" w:sz="4" w:space="0" w:color="auto"/>
              <w:bottom w:val="single" w:sz="4" w:space="0" w:color="auto"/>
              <w:right w:val="single" w:sz="4" w:space="0" w:color="auto"/>
            </w:tcBorders>
          </w:tcPr>
          <w:p w:rsidR="00CC1517" w:rsidRPr="00CC1517" w:rsidRDefault="00CC1517" w:rsidP="00CC1517">
            <w:pPr>
              <w:spacing w:after="0" w:line="200" w:lineRule="atLeast"/>
              <w:jc w:val="center"/>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w:t>
            </w:r>
          </w:p>
        </w:tc>
        <w:tc>
          <w:tcPr>
            <w:tcW w:w="661" w:type="pct"/>
            <w:tcBorders>
              <w:top w:val="single" w:sz="4" w:space="0" w:color="auto"/>
              <w:left w:val="single" w:sz="4" w:space="0" w:color="auto"/>
              <w:bottom w:val="single" w:sz="4" w:space="0" w:color="auto"/>
              <w:right w:val="single" w:sz="4" w:space="0" w:color="auto"/>
            </w:tcBorders>
          </w:tcPr>
          <w:p w:rsidR="00CC1517" w:rsidRPr="00CC1517" w:rsidRDefault="00CC1517" w:rsidP="00CC1517">
            <w:pPr>
              <w:spacing w:after="0" w:line="240" w:lineRule="auto"/>
              <w:jc w:val="center"/>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0</w:t>
            </w:r>
          </w:p>
        </w:tc>
        <w:tc>
          <w:tcPr>
            <w:tcW w:w="496" w:type="pct"/>
            <w:tcBorders>
              <w:top w:val="single" w:sz="4" w:space="0" w:color="auto"/>
              <w:left w:val="single" w:sz="4" w:space="0" w:color="auto"/>
              <w:bottom w:val="single" w:sz="4" w:space="0" w:color="auto"/>
              <w:right w:val="single" w:sz="4" w:space="0" w:color="auto"/>
            </w:tcBorders>
          </w:tcPr>
          <w:p w:rsidR="00CC1517" w:rsidRPr="00CC1517" w:rsidRDefault="00CC1517" w:rsidP="00CC1517">
            <w:pPr>
              <w:spacing w:after="0" w:line="240" w:lineRule="auto"/>
              <w:jc w:val="center"/>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0</w:t>
            </w:r>
          </w:p>
        </w:tc>
        <w:tc>
          <w:tcPr>
            <w:tcW w:w="781" w:type="pct"/>
            <w:tcBorders>
              <w:top w:val="single" w:sz="4" w:space="0" w:color="auto"/>
              <w:left w:val="single" w:sz="4" w:space="0" w:color="auto"/>
              <w:bottom w:val="single" w:sz="4" w:space="0" w:color="auto"/>
              <w:right w:val="single" w:sz="4" w:space="0" w:color="auto"/>
            </w:tcBorders>
          </w:tcPr>
          <w:p w:rsidR="00CC1517" w:rsidRPr="00CC1517" w:rsidRDefault="00CC1517" w:rsidP="00CC1517">
            <w:pPr>
              <w:spacing w:after="0" w:line="240" w:lineRule="auto"/>
              <w:jc w:val="center"/>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w:t>
            </w:r>
          </w:p>
        </w:tc>
      </w:tr>
      <w:tr w:rsidR="00CC1517" w:rsidRPr="00CC1517" w:rsidTr="001A2D08">
        <w:trPr>
          <w:trHeight w:val="73"/>
        </w:trPr>
        <w:tc>
          <w:tcPr>
            <w:tcW w:w="1407" w:type="pct"/>
            <w:tcBorders>
              <w:top w:val="single" w:sz="4" w:space="0" w:color="auto"/>
              <w:left w:val="single" w:sz="4" w:space="0" w:color="auto"/>
              <w:right w:val="single" w:sz="4" w:space="0" w:color="auto"/>
            </w:tcBorders>
          </w:tcPr>
          <w:p w:rsidR="00CC1517" w:rsidRPr="00CC1517" w:rsidRDefault="00CC1517" w:rsidP="00CC1517">
            <w:pPr>
              <w:spacing w:after="0" w:line="200" w:lineRule="atLeast"/>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 xml:space="preserve">ГБОУ «СОШ № 7 </w:t>
            </w:r>
            <w:proofErr w:type="spellStart"/>
            <w:r w:rsidRPr="00CC1517">
              <w:rPr>
                <w:rFonts w:ascii="Times New Roman" w:eastAsia="Times New Roman" w:hAnsi="Times New Roman" w:cs="Times New Roman"/>
                <w:sz w:val="24"/>
                <w:szCs w:val="24"/>
              </w:rPr>
              <w:t>с.п</w:t>
            </w:r>
            <w:proofErr w:type="spellEnd"/>
            <w:r w:rsidRPr="00CC1517">
              <w:rPr>
                <w:rFonts w:ascii="Times New Roman" w:eastAsia="Times New Roman" w:hAnsi="Times New Roman" w:cs="Times New Roman"/>
                <w:sz w:val="24"/>
                <w:szCs w:val="24"/>
              </w:rPr>
              <w:t>. Пседах».</w:t>
            </w:r>
          </w:p>
        </w:tc>
        <w:tc>
          <w:tcPr>
            <w:tcW w:w="828" w:type="pct"/>
            <w:tcBorders>
              <w:top w:val="single" w:sz="4" w:space="0" w:color="auto"/>
              <w:left w:val="single" w:sz="4" w:space="0" w:color="auto"/>
              <w:right w:val="single" w:sz="4" w:space="0" w:color="auto"/>
            </w:tcBorders>
          </w:tcPr>
          <w:p w:rsidR="00CC1517" w:rsidRPr="00CC1517" w:rsidRDefault="00CC1517" w:rsidP="00CC1517">
            <w:pPr>
              <w:spacing w:after="0" w:line="200" w:lineRule="atLeast"/>
              <w:jc w:val="center"/>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0</w:t>
            </w:r>
          </w:p>
        </w:tc>
        <w:tc>
          <w:tcPr>
            <w:tcW w:w="827" w:type="pct"/>
            <w:tcBorders>
              <w:top w:val="single" w:sz="4" w:space="0" w:color="auto"/>
              <w:left w:val="single" w:sz="4" w:space="0" w:color="auto"/>
              <w:bottom w:val="single" w:sz="4" w:space="0" w:color="auto"/>
              <w:right w:val="single" w:sz="4" w:space="0" w:color="auto"/>
            </w:tcBorders>
          </w:tcPr>
          <w:p w:rsidR="00CC1517" w:rsidRPr="00CC1517" w:rsidRDefault="00CC1517" w:rsidP="00CC1517">
            <w:pPr>
              <w:spacing w:after="0" w:line="2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1" w:type="pct"/>
            <w:tcBorders>
              <w:top w:val="single" w:sz="4" w:space="0" w:color="auto"/>
              <w:left w:val="single" w:sz="4" w:space="0" w:color="auto"/>
              <w:bottom w:val="single" w:sz="4" w:space="0" w:color="auto"/>
              <w:right w:val="single" w:sz="4" w:space="0" w:color="auto"/>
            </w:tcBorders>
          </w:tcPr>
          <w:p w:rsidR="00CC1517" w:rsidRPr="00CC1517" w:rsidRDefault="00CC1517" w:rsidP="00CC1517">
            <w:pPr>
              <w:spacing w:after="0" w:line="240" w:lineRule="auto"/>
              <w:jc w:val="center"/>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0</w:t>
            </w:r>
          </w:p>
        </w:tc>
        <w:tc>
          <w:tcPr>
            <w:tcW w:w="496" w:type="pct"/>
            <w:tcBorders>
              <w:top w:val="single" w:sz="4" w:space="0" w:color="auto"/>
              <w:left w:val="single" w:sz="4" w:space="0" w:color="auto"/>
              <w:bottom w:val="single" w:sz="4" w:space="0" w:color="auto"/>
              <w:right w:val="single" w:sz="4" w:space="0" w:color="auto"/>
            </w:tcBorders>
          </w:tcPr>
          <w:p w:rsidR="00CC1517" w:rsidRPr="00CC1517" w:rsidRDefault="00CC1517" w:rsidP="00CC1517">
            <w:pPr>
              <w:spacing w:after="0" w:line="240" w:lineRule="auto"/>
              <w:jc w:val="center"/>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0</w:t>
            </w:r>
          </w:p>
        </w:tc>
        <w:tc>
          <w:tcPr>
            <w:tcW w:w="781" w:type="pct"/>
            <w:tcBorders>
              <w:top w:val="single" w:sz="4" w:space="0" w:color="auto"/>
              <w:left w:val="single" w:sz="4" w:space="0" w:color="auto"/>
              <w:bottom w:val="single" w:sz="4" w:space="0" w:color="auto"/>
              <w:right w:val="single" w:sz="4" w:space="0" w:color="auto"/>
            </w:tcBorders>
          </w:tcPr>
          <w:p w:rsidR="00CC1517" w:rsidRPr="00CC1517" w:rsidRDefault="00CC1517" w:rsidP="00CC1517">
            <w:pPr>
              <w:spacing w:after="0" w:line="240" w:lineRule="auto"/>
              <w:jc w:val="center"/>
              <w:rPr>
                <w:rFonts w:ascii="Times New Roman" w:eastAsia="Times New Roman" w:hAnsi="Times New Roman" w:cs="Times New Roman"/>
                <w:sz w:val="24"/>
                <w:szCs w:val="24"/>
              </w:rPr>
            </w:pPr>
          </w:p>
        </w:tc>
      </w:tr>
      <w:tr w:rsidR="00CC1517" w:rsidRPr="00CC1517" w:rsidTr="001A2D08">
        <w:trPr>
          <w:trHeight w:val="282"/>
        </w:trPr>
        <w:tc>
          <w:tcPr>
            <w:tcW w:w="1407" w:type="pct"/>
            <w:tcBorders>
              <w:top w:val="single" w:sz="4" w:space="0" w:color="auto"/>
              <w:left w:val="single" w:sz="4" w:space="0" w:color="auto"/>
              <w:right w:val="single" w:sz="4" w:space="0" w:color="auto"/>
            </w:tcBorders>
          </w:tcPr>
          <w:p w:rsidR="00CC1517" w:rsidRPr="00CC1517" w:rsidRDefault="00CC1517" w:rsidP="00CC1517">
            <w:pPr>
              <w:spacing w:after="0" w:line="200" w:lineRule="atLeast"/>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 xml:space="preserve">ГБОУ «Школа-интернат г. </w:t>
            </w:r>
            <w:proofErr w:type="spellStart"/>
            <w:r w:rsidRPr="00CC1517">
              <w:rPr>
                <w:rFonts w:ascii="Times New Roman" w:eastAsia="Times New Roman" w:hAnsi="Times New Roman" w:cs="Times New Roman"/>
                <w:sz w:val="24"/>
                <w:szCs w:val="24"/>
              </w:rPr>
              <w:t>Малгобек</w:t>
            </w:r>
            <w:proofErr w:type="spellEnd"/>
            <w:r w:rsidRPr="00CC1517">
              <w:rPr>
                <w:rFonts w:ascii="Times New Roman" w:eastAsia="Times New Roman" w:hAnsi="Times New Roman" w:cs="Times New Roman"/>
                <w:sz w:val="24"/>
                <w:szCs w:val="24"/>
              </w:rPr>
              <w:t>»</w:t>
            </w:r>
          </w:p>
        </w:tc>
        <w:tc>
          <w:tcPr>
            <w:tcW w:w="828" w:type="pct"/>
            <w:tcBorders>
              <w:top w:val="single" w:sz="4" w:space="0" w:color="auto"/>
              <w:left w:val="single" w:sz="4" w:space="0" w:color="auto"/>
              <w:right w:val="single" w:sz="4" w:space="0" w:color="auto"/>
            </w:tcBorders>
          </w:tcPr>
          <w:p w:rsidR="00CC1517" w:rsidRPr="00CC1517" w:rsidRDefault="00CC1517" w:rsidP="00CC1517">
            <w:pPr>
              <w:spacing w:after="0" w:line="200" w:lineRule="atLeast"/>
              <w:jc w:val="center"/>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0</w:t>
            </w:r>
          </w:p>
        </w:tc>
        <w:tc>
          <w:tcPr>
            <w:tcW w:w="827" w:type="pct"/>
            <w:tcBorders>
              <w:top w:val="single" w:sz="4" w:space="0" w:color="auto"/>
              <w:left w:val="single" w:sz="4" w:space="0" w:color="auto"/>
              <w:bottom w:val="single" w:sz="4" w:space="0" w:color="auto"/>
              <w:right w:val="single" w:sz="4" w:space="0" w:color="auto"/>
            </w:tcBorders>
          </w:tcPr>
          <w:p w:rsidR="00CC1517" w:rsidRPr="00CC1517" w:rsidRDefault="00CC1517" w:rsidP="00CC1517">
            <w:pPr>
              <w:spacing w:after="0" w:line="200" w:lineRule="atLeast"/>
              <w:jc w:val="center"/>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0</w:t>
            </w:r>
          </w:p>
        </w:tc>
        <w:tc>
          <w:tcPr>
            <w:tcW w:w="661" w:type="pct"/>
            <w:tcBorders>
              <w:top w:val="single" w:sz="4" w:space="0" w:color="auto"/>
              <w:left w:val="single" w:sz="4" w:space="0" w:color="auto"/>
              <w:bottom w:val="single" w:sz="4" w:space="0" w:color="auto"/>
              <w:right w:val="single" w:sz="4" w:space="0" w:color="auto"/>
            </w:tcBorders>
          </w:tcPr>
          <w:p w:rsidR="00CC1517" w:rsidRPr="00CC1517" w:rsidRDefault="00CC1517" w:rsidP="00CC1517">
            <w:pPr>
              <w:spacing w:after="0" w:line="240" w:lineRule="auto"/>
              <w:jc w:val="center"/>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0</w:t>
            </w:r>
          </w:p>
        </w:tc>
        <w:tc>
          <w:tcPr>
            <w:tcW w:w="496" w:type="pct"/>
            <w:tcBorders>
              <w:top w:val="single" w:sz="4" w:space="0" w:color="auto"/>
              <w:left w:val="single" w:sz="4" w:space="0" w:color="auto"/>
              <w:bottom w:val="single" w:sz="4" w:space="0" w:color="auto"/>
              <w:right w:val="single" w:sz="4" w:space="0" w:color="auto"/>
            </w:tcBorders>
          </w:tcPr>
          <w:p w:rsidR="00CC1517" w:rsidRPr="00CC1517" w:rsidRDefault="00CC1517" w:rsidP="00CC1517">
            <w:pPr>
              <w:spacing w:after="0" w:line="240" w:lineRule="auto"/>
              <w:jc w:val="center"/>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0</w:t>
            </w:r>
          </w:p>
        </w:tc>
        <w:tc>
          <w:tcPr>
            <w:tcW w:w="781" w:type="pct"/>
            <w:tcBorders>
              <w:top w:val="single" w:sz="4" w:space="0" w:color="auto"/>
              <w:left w:val="single" w:sz="4" w:space="0" w:color="auto"/>
              <w:bottom w:val="single" w:sz="4" w:space="0" w:color="auto"/>
              <w:right w:val="single" w:sz="4" w:space="0" w:color="auto"/>
            </w:tcBorders>
          </w:tcPr>
          <w:p w:rsidR="00CC1517" w:rsidRPr="00CC1517" w:rsidRDefault="00CC1517" w:rsidP="00CC1517">
            <w:pPr>
              <w:spacing w:after="0" w:line="240" w:lineRule="auto"/>
              <w:jc w:val="center"/>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0</w:t>
            </w:r>
          </w:p>
        </w:tc>
      </w:tr>
    </w:tbl>
    <w:p w:rsidR="00CC1517" w:rsidRPr="00CC1517" w:rsidRDefault="00CC1517" w:rsidP="00CC1517">
      <w:pPr>
        <w:spacing w:after="0" w:line="240" w:lineRule="auto"/>
        <w:ind w:left="1159"/>
        <w:contextualSpacing/>
        <w:rPr>
          <w:rFonts w:ascii="Times New Roman" w:hAnsi="Times New Roman" w:cs="Times New Roman"/>
          <w:b/>
          <w:sz w:val="28"/>
        </w:rPr>
      </w:pPr>
    </w:p>
    <w:p w:rsidR="00CC1517" w:rsidRPr="00CC1517" w:rsidRDefault="00CC1517" w:rsidP="00CC1517">
      <w:pPr>
        <w:pStyle w:val="ae"/>
        <w:numPr>
          <w:ilvl w:val="0"/>
          <w:numId w:val="12"/>
        </w:numPr>
        <w:spacing w:after="0" w:line="240" w:lineRule="auto"/>
        <w:jc w:val="center"/>
        <w:rPr>
          <w:rFonts w:ascii="Times New Roman" w:hAnsi="Times New Roman" w:cs="Times New Roman"/>
          <w:b/>
          <w:sz w:val="28"/>
          <w:lang w:eastAsia="ru-RU"/>
        </w:rPr>
      </w:pPr>
      <w:r w:rsidRPr="00CC1517">
        <w:rPr>
          <w:rFonts w:ascii="Times New Roman" w:hAnsi="Times New Roman" w:cs="Times New Roman"/>
          <w:b/>
          <w:sz w:val="28"/>
        </w:rPr>
        <w:t>Выпускники, получившие «2» и «3»</w:t>
      </w:r>
    </w:p>
    <w:p w:rsidR="00CC1517" w:rsidRPr="00CC1517" w:rsidRDefault="00CC1517" w:rsidP="00CC1517">
      <w:pPr>
        <w:spacing w:after="0" w:line="240" w:lineRule="auto"/>
        <w:ind w:left="450"/>
        <w:contextualSpacing/>
        <w:rPr>
          <w:rFonts w:ascii="Times New Roman" w:hAnsi="Times New Roman" w:cs="Times New Roman"/>
          <w:b/>
          <w:sz w:val="28"/>
          <w:lang w:eastAsia="ru-RU"/>
        </w:rPr>
      </w:pPr>
    </w:p>
    <w:tbl>
      <w:tblPr>
        <w:tblStyle w:val="2"/>
        <w:tblW w:w="15559" w:type="dxa"/>
        <w:tblLook w:val="04A0" w:firstRow="1" w:lastRow="0" w:firstColumn="1" w:lastColumn="0" w:noHBand="0" w:noVBand="1"/>
      </w:tblPr>
      <w:tblGrid>
        <w:gridCol w:w="3880"/>
        <w:gridCol w:w="2378"/>
        <w:gridCol w:w="1401"/>
        <w:gridCol w:w="1396"/>
        <w:gridCol w:w="1475"/>
        <w:gridCol w:w="1323"/>
        <w:gridCol w:w="1318"/>
        <w:gridCol w:w="2388"/>
      </w:tblGrid>
      <w:tr w:rsidR="00CC1517" w:rsidRPr="00CC1517" w:rsidTr="00CC1517">
        <w:tc>
          <w:tcPr>
            <w:tcW w:w="3880" w:type="dxa"/>
            <w:vMerge w:val="restart"/>
          </w:tcPr>
          <w:p w:rsidR="00CC1517" w:rsidRPr="00CC1517" w:rsidRDefault="00CC1517" w:rsidP="00CC1517">
            <w:pPr>
              <w:spacing w:after="0" w:line="240" w:lineRule="auto"/>
              <w:jc w:val="center"/>
              <w:rPr>
                <w:rFonts w:ascii="Times New Roman" w:hAnsi="Times New Roman" w:cs="Times New Roman"/>
              </w:rPr>
            </w:pPr>
            <w:r w:rsidRPr="00CC1517">
              <w:rPr>
                <w:rFonts w:ascii="Times New Roman" w:hAnsi="Times New Roman" w:cs="Times New Roman"/>
              </w:rPr>
              <w:t>ШНОР-участница проекта «500+»</w:t>
            </w:r>
          </w:p>
        </w:tc>
        <w:tc>
          <w:tcPr>
            <w:tcW w:w="2378" w:type="dxa"/>
            <w:vMerge w:val="restart"/>
            <w:vAlign w:val="center"/>
          </w:tcPr>
          <w:p w:rsidR="00CC1517" w:rsidRPr="00CC1517" w:rsidRDefault="00CC1517" w:rsidP="00CC1517">
            <w:pPr>
              <w:spacing w:after="0" w:line="240" w:lineRule="auto"/>
              <w:jc w:val="center"/>
              <w:rPr>
                <w:rFonts w:ascii="Times New Roman" w:hAnsi="Times New Roman" w:cs="Times New Roman"/>
              </w:rPr>
            </w:pPr>
            <w:r w:rsidRPr="00CC1517">
              <w:rPr>
                <w:rFonts w:ascii="Times New Roman" w:hAnsi="Times New Roman" w:cs="Times New Roman"/>
              </w:rPr>
              <w:t>Предмет</w:t>
            </w:r>
          </w:p>
        </w:tc>
        <w:tc>
          <w:tcPr>
            <w:tcW w:w="4272" w:type="dxa"/>
            <w:gridSpan w:val="3"/>
            <w:vAlign w:val="center"/>
          </w:tcPr>
          <w:p w:rsidR="00CC1517" w:rsidRPr="00CC1517" w:rsidRDefault="00CC1517" w:rsidP="00CC1517">
            <w:pPr>
              <w:contextualSpacing/>
              <w:jc w:val="center"/>
              <w:rPr>
                <w:rFonts w:ascii="Times New Roman" w:hAnsi="Times New Roman" w:cs="Times New Roman"/>
              </w:rPr>
            </w:pPr>
            <w:r w:rsidRPr="00CC1517">
              <w:rPr>
                <w:rFonts w:ascii="Times New Roman" w:hAnsi="Times New Roman" w:cs="Times New Roman"/>
              </w:rPr>
              <w:t>Доля участников, получивших оценку «2», %</w:t>
            </w:r>
          </w:p>
        </w:tc>
        <w:tc>
          <w:tcPr>
            <w:tcW w:w="5029" w:type="dxa"/>
            <w:gridSpan w:val="3"/>
          </w:tcPr>
          <w:p w:rsidR="00CC1517" w:rsidRPr="00CC1517" w:rsidRDefault="00CC1517" w:rsidP="00CC1517">
            <w:pPr>
              <w:contextualSpacing/>
              <w:jc w:val="center"/>
              <w:rPr>
                <w:rFonts w:ascii="Times New Roman" w:hAnsi="Times New Roman" w:cs="Times New Roman"/>
              </w:rPr>
            </w:pPr>
            <w:r w:rsidRPr="00CC1517">
              <w:rPr>
                <w:rFonts w:ascii="Times New Roman" w:hAnsi="Times New Roman" w:cs="Times New Roman"/>
              </w:rPr>
              <w:t>Доля участников, получивших оценку «3», %</w:t>
            </w:r>
          </w:p>
        </w:tc>
      </w:tr>
      <w:tr w:rsidR="00CC1517" w:rsidRPr="00CC1517" w:rsidTr="00CC1517">
        <w:tc>
          <w:tcPr>
            <w:tcW w:w="3880" w:type="dxa"/>
            <w:vMerge/>
          </w:tcPr>
          <w:p w:rsidR="00CC1517" w:rsidRPr="00CC1517" w:rsidRDefault="00CC1517" w:rsidP="00CC1517">
            <w:pPr>
              <w:spacing w:after="0" w:line="240" w:lineRule="auto"/>
              <w:jc w:val="center"/>
              <w:rPr>
                <w:rFonts w:ascii="Times New Roman" w:hAnsi="Times New Roman" w:cs="Times New Roman"/>
              </w:rPr>
            </w:pPr>
          </w:p>
        </w:tc>
        <w:tc>
          <w:tcPr>
            <w:tcW w:w="2378" w:type="dxa"/>
            <w:vMerge/>
            <w:vAlign w:val="center"/>
          </w:tcPr>
          <w:p w:rsidR="00CC1517" w:rsidRPr="00CC1517" w:rsidRDefault="00CC1517" w:rsidP="00CC1517">
            <w:pPr>
              <w:spacing w:after="0" w:line="240" w:lineRule="auto"/>
              <w:jc w:val="center"/>
              <w:rPr>
                <w:rFonts w:ascii="Times New Roman" w:hAnsi="Times New Roman" w:cs="Times New Roman"/>
              </w:rPr>
            </w:pPr>
          </w:p>
        </w:tc>
        <w:tc>
          <w:tcPr>
            <w:tcW w:w="1401" w:type="dxa"/>
            <w:vAlign w:val="center"/>
          </w:tcPr>
          <w:p w:rsidR="00CC1517" w:rsidRPr="00CC1517" w:rsidRDefault="00CC1517" w:rsidP="00CC1517">
            <w:pPr>
              <w:contextualSpacing/>
              <w:jc w:val="center"/>
              <w:rPr>
                <w:rFonts w:ascii="Times New Roman" w:hAnsi="Times New Roman" w:cs="Times New Roman"/>
              </w:rPr>
            </w:pPr>
            <w:r w:rsidRPr="00CC1517">
              <w:rPr>
                <w:rFonts w:ascii="Times New Roman" w:hAnsi="Times New Roman" w:cs="Times New Roman"/>
              </w:rPr>
              <w:t>2021 год</w:t>
            </w:r>
          </w:p>
        </w:tc>
        <w:tc>
          <w:tcPr>
            <w:tcW w:w="1396" w:type="dxa"/>
            <w:vAlign w:val="center"/>
          </w:tcPr>
          <w:p w:rsidR="00CC1517" w:rsidRPr="00CC1517" w:rsidRDefault="00CC1517" w:rsidP="00CC1517">
            <w:pPr>
              <w:contextualSpacing/>
              <w:jc w:val="center"/>
              <w:rPr>
                <w:rFonts w:ascii="Times New Roman" w:hAnsi="Times New Roman" w:cs="Times New Roman"/>
              </w:rPr>
            </w:pPr>
            <w:r w:rsidRPr="00CC1517">
              <w:rPr>
                <w:rFonts w:ascii="Times New Roman" w:hAnsi="Times New Roman" w:cs="Times New Roman"/>
              </w:rPr>
              <w:t>2022 год</w:t>
            </w:r>
          </w:p>
        </w:tc>
        <w:tc>
          <w:tcPr>
            <w:tcW w:w="1475" w:type="dxa"/>
          </w:tcPr>
          <w:p w:rsidR="00CC1517" w:rsidRPr="00CC1517" w:rsidRDefault="00CC1517" w:rsidP="00CC1517">
            <w:pPr>
              <w:contextualSpacing/>
              <w:jc w:val="center"/>
              <w:rPr>
                <w:rFonts w:ascii="Times New Roman" w:hAnsi="Times New Roman" w:cs="Times New Roman"/>
              </w:rPr>
            </w:pPr>
            <w:r w:rsidRPr="00CC1517">
              <w:rPr>
                <w:rFonts w:ascii="Times New Roman" w:hAnsi="Times New Roman" w:cs="Times New Roman"/>
              </w:rPr>
              <w:t xml:space="preserve">Динамика </w:t>
            </w:r>
          </w:p>
          <w:p w:rsidR="00CC1517" w:rsidRPr="00CC1517" w:rsidRDefault="00CC1517" w:rsidP="00CC1517">
            <w:pPr>
              <w:contextualSpacing/>
              <w:jc w:val="center"/>
              <w:rPr>
                <w:rFonts w:ascii="Times New Roman" w:hAnsi="Times New Roman" w:cs="Times New Roman"/>
              </w:rPr>
            </w:pPr>
            <w:r w:rsidRPr="00CC1517">
              <w:rPr>
                <w:rFonts w:ascii="Times New Roman" w:hAnsi="Times New Roman" w:cs="Times New Roman"/>
              </w:rPr>
              <w:t>2021, 2022</w:t>
            </w:r>
          </w:p>
        </w:tc>
        <w:tc>
          <w:tcPr>
            <w:tcW w:w="1323" w:type="dxa"/>
            <w:vAlign w:val="center"/>
          </w:tcPr>
          <w:p w:rsidR="00CC1517" w:rsidRPr="00CC1517" w:rsidRDefault="00CC1517" w:rsidP="00CC1517">
            <w:pPr>
              <w:contextualSpacing/>
              <w:jc w:val="center"/>
              <w:rPr>
                <w:rFonts w:ascii="Times New Roman" w:hAnsi="Times New Roman" w:cs="Times New Roman"/>
              </w:rPr>
            </w:pPr>
            <w:r w:rsidRPr="00CC1517">
              <w:rPr>
                <w:rFonts w:ascii="Times New Roman" w:hAnsi="Times New Roman" w:cs="Times New Roman"/>
              </w:rPr>
              <w:t>2021 год</w:t>
            </w:r>
          </w:p>
        </w:tc>
        <w:tc>
          <w:tcPr>
            <w:tcW w:w="1318" w:type="dxa"/>
            <w:vAlign w:val="center"/>
          </w:tcPr>
          <w:p w:rsidR="00CC1517" w:rsidRPr="00CC1517" w:rsidRDefault="00CC1517" w:rsidP="00CC1517">
            <w:pPr>
              <w:contextualSpacing/>
              <w:jc w:val="center"/>
              <w:rPr>
                <w:rFonts w:ascii="Times New Roman" w:hAnsi="Times New Roman" w:cs="Times New Roman"/>
              </w:rPr>
            </w:pPr>
            <w:r w:rsidRPr="00CC1517">
              <w:rPr>
                <w:rFonts w:ascii="Times New Roman" w:hAnsi="Times New Roman" w:cs="Times New Roman"/>
              </w:rPr>
              <w:t>2022 год</w:t>
            </w:r>
          </w:p>
        </w:tc>
        <w:tc>
          <w:tcPr>
            <w:tcW w:w="2388" w:type="dxa"/>
          </w:tcPr>
          <w:p w:rsidR="00CC1517" w:rsidRPr="00CC1517" w:rsidRDefault="00CC1517" w:rsidP="00CC1517">
            <w:pPr>
              <w:contextualSpacing/>
              <w:jc w:val="center"/>
              <w:rPr>
                <w:rFonts w:ascii="Times New Roman" w:hAnsi="Times New Roman" w:cs="Times New Roman"/>
              </w:rPr>
            </w:pPr>
            <w:r w:rsidRPr="00CC1517">
              <w:rPr>
                <w:rFonts w:ascii="Times New Roman" w:hAnsi="Times New Roman" w:cs="Times New Roman"/>
              </w:rPr>
              <w:t xml:space="preserve">Динамика </w:t>
            </w:r>
          </w:p>
          <w:p w:rsidR="00CC1517" w:rsidRPr="00CC1517" w:rsidRDefault="00CC1517" w:rsidP="00CC1517">
            <w:pPr>
              <w:contextualSpacing/>
              <w:jc w:val="center"/>
              <w:rPr>
                <w:rFonts w:ascii="Times New Roman" w:hAnsi="Times New Roman" w:cs="Times New Roman"/>
              </w:rPr>
            </w:pPr>
            <w:r w:rsidRPr="00CC1517">
              <w:rPr>
                <w:rFonts w:ascii="Times New Roman" w:hAnsi="Times New Roman" w:cs="Times New Roman"/>
              </w:rPr>
              <w:t>2021, 2022</w:t>
            </w:r>
          </w:p>
        </w:tc>
      </w:tr>
      <w:tr w:rsidR="00CC1517" w:rsidRPr="00CC1517" w:rsidTr="00CC1517">
        <w:trPr>
          <w:trHeight w:val="475"/>
        </w:trPr>
        <w:tc>
          <w:tcPr>
            <w:tcW w:w="3880" w:type="dxa"/>
            <w:vMerge w:val="restart"/>
            <w:tcBorders>
              <w:top w:val="single" w:sz="4" w:space="0" w:color="auto"/>
              <w:left w:val="single" w:sz="4" w:space="0" w:color="auto"/>
              <w:right w:val="single" w:sz="4" w:space="0" w:color="auto"/>
            </w:tcBorders>
          </w:tcPr>
          <w:p w:rsidR="00CC1517" w:rsidRPr="00CC1517" w:rsidRDefault="00CC1517" w:rsidP="00CC1517">
            <w:pPr>
              <w:spacing w:after="0"/>
              <w:ind w:left="76"/>
              <w:contextualSpacing/>
              <w:jc w:val="both"/>
              <w:rPr>
                <w:rFonts w:ascii="Times New Roman" w:hAnsi="Times New Roman" w:cs="Times New Roman"/>
              </w:rPr>
            </w:pPr>
            <w:r w:rsidRPr="00CC1517">
              <w:rPr>
                <w:rFonts w:ascii="Times New Roman" w:hAnsi="Times New Roman" w:cs="Times New Roman"/>
              </w:rPr>
              <w:t>ГБОУ «СОШ № 13 г. Назрань»</w:t>
            </w:r>
          </w:p>
          <w:p w:rsidR="00CC1517" w:rsidRPr="00CC1517" w:rsidRDefault="00CC1517" w:rsidP="00CC1517">
            <w:pPr>
              <w:spacing w:after="0"/>
              <w:ind w:left="76"/>
              <w:contextualSpacing/>
              <w:jc w:val="both"/>
              <w:rPr>
                <w:rFonts w:ascii="Times New Roman" w:hAnsi="Times New Roman" w:cs="Times New Roman"/>
              </w:rPr>
            </w:pPr>
          </w:p>
        </w:tc>
        <w:tc>
          <w:tcPr>
            <w:tcW w:w="2378" w:type="dxa"/>
            <w:tcBorders>
              <w:top w:val="single" w:sz="4" w:space="0" w:color="auto"/>
              <w:left w:val="single" w:sz="4" w:space="0" w:color="auto"/>
              <w:bottom w:val="single" w:sz="4" w:space="0" w:color="auto"/>
              <w:right w:val="single" w:sz="4" w:space="0" w:color="auto"/>
            </w:tcBorders>
            <w:vAlign w:val="center"/>
          </w:tcPr>
          <w:p w:rsidR="00CC1517" w:rsidRPr="00CC1517" w:rsidRDefault="00CC1517" w:rsidP="00CC1517">
            <w:pPr>
              <w:spacing w:after="0" w:line="200" w:lineRule="atLeast"/>
              <w:rPr>
                <w:rFonts w:ascii="Times New Roman" w:hAnsi="Times New Roman" w:cs="Times New Roman"/>
              </w:rPr>
            </w:pPr>
            <w:r w:rsidRPr="00CC1517">
              <w:rPr>
                <w:rFonts w:ascii="Times New Roman" w:hAnsi="Times New Roman" w:cs="Times New Roman"/>
              </w:rPr>
              <w:t>Русский язык</w:t>
            </w:r>
          </w:p>
        </w:tc>
        <w:tc>
          <w:tcPr>
            <w:tcW w:w="1401" w:type="dxa"/>
            <w:vAlign w:val="center"/>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0</w:t>
            </w:r>
          </w:p>
        </w:tc>
        <w:tc>
          <w:tcPr>
            <w:tcW w:w="1396" w:type="dxa"/>
            <w:vAlign w:val="center"/>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0</w:t>
            </w:r>
          </w:p>
        </w:tc>
        <w:tc>
          <w:tcPr>
            <w:tcW w:w="1475" w:type="dxa"/>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0</w:t>
            </w:r>
          </w:p>
        </w:tc>
        <w:tc>
          <w:tcPr>
            <w:tcW w:w="1323" w:type="dxa"/>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26</w:t>
            </w:r>
          </w:p>
        </w:tc>
        <w:tc>
          <w:tcPr>
            <w:tcW w:w="1318" w:type="dxa"/>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25</w:t>
            </w:r>
          </w:p>
        </w:tc>
        <w:tc>
          <w:tcPr>
            <w:tcW w:w="2388" w:type="dxa"/>
            <w:vAlign w:val="center"/>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85,5</w:t>
            </w:r>
          </w:p>
        </w:tc>
      </w:tr>
      <w:tr w:rsidR="00CC1517" w:rsidRPr="00CC1517" w:rsidTr="00CC1517">
        <w:tc>
          <w:tcPr>
            <w:tcW w:w="3880" w:type="dxa"/>
            <w:vMerge/>
            <w:tcBorders>
              <w:left w:val="single" w:sz="4" w:space="0" w:color="auto"/>
              <w:bottom w:val="single" w:sz="4" w:space="0" w:color="auto"/>
              <w:right w:val="single" w:sz="4" w:space="0" w:color="auto"/>
            </w:tcBorders>
          </w:tcPr>
          <w:p w:rsidR="00CC1517" w:rsidRPr="00CC1517" w:rsidRDefault="00CC1517" w:rsidP="00CC1517">
            <w:pPr>
              <w:spacing w:after="0" w:line="240" w:lineRule="auto"/>
              <w:rPr>
                <w:rFonts w:ascii="Times New Roman" w:hAnsi="Times New Roman" w:cs="Times New Roman"/>
              </w:rPr>
            </w:pPr>
          </w:p>
        </w:tc>
        <w:tc>
          <w:tcPr>
            <w:tcW w:w="2378" w:type="dxa"/>
            <w:tcBorders>
              <w:top w:val="single" w:sz="4" w:space="0" w:color="auto"/>
              <w:left w:val="single" w:sz="4" w:space="0" w:color="auto"/>
              <w:bottom w:val="single" w:sz="4" w:space="0" w:color="auto"/>
              <w:right w:val="single" w:sz="4" w:space="0" w:color="auto"/>
            </w:tcBorders>
            <w:vAlign w:val="center"/>
          </w:tcPr>
          <w:p w:rsidR="00CC1517" w:rsidRPr="00CC1517" w:rsidRDefault="00CC1517" w:rsidP="00CC1517">
            <w:pPr>
              <w:spacing w:after="0" w:line="240" w:lineRule="auto"/>
              <w:rPr>
                <w:rFonts w:ascii="Times New Roman" w:hAnsi="Times New Roman" w:cs="Times New Roman"/>
              </w:rPr>
            </w:pPr>
            <w:r w:rsidRPr="00CC1517">
              <w:rPr>
                <w:rFonts w:ascii="Times New Roman" w:hAnsi="Times New Roman" w:cs="Times New Roman"/>
              </w:rPr>
              <w:t>Математика</w:t>
            </w:r>
          </w:p>
        </w:tc>
        <w:tc>
          <w:tcPr>
            <w:tcW w:w="1401" w:type="dxa"/>
            <w:vAlign w:val="center"/>
          </w:tcPr>
          <w:p w:rsidR="00CC1517" w:rsidRPr="00CC1517" w:rsidRDefault="00CC1517" w:rsidP="00CC1517">
            <w:pPr>
              <w:spacing w:after="0" w:line="240" w:lineRule="auto"/>
              <w:contextualSpacing/>
              <w:jc w:val="center"/>
              <w:rPr>
                <w:rFonts w:ascii="Times New Roman" w:hAnsi="Times New Roman" w:cs="Times New Roman"/>
              </w:rPr>
            </w:pPr>
          </w:p>
        </w:tc>
        <w:tc>
          <w:tcPr>
            <w:tcW w:w="1396" w:type="dxa"/>
            <w:vAlign w:val="center"/>
          </w:tcPr>
          <w:p w:rsidR="00CC1517" w:rsidRPr="00CC1517" w:rsidRDefault="00CC1517" w:rsidP="00CC1517">
            <w:pPr>
              <w:spacing w:after="0" w:line="240" w:lineRule="auto"/>
              <w:contextualSpacing/>
              <w:jc w:val="center"/>
              <w:rPr>
                <w:rFonts w:ascii="Times New Roman" w:hAnsi="Times New Roman" w:cs="Times New Roman"/>
              </w:rPr>
            </w:pPr>
          </w:p>
        </w:tc>
        <w:tc>
          <w:tcPr>
            <w:tcW w:w="1475" w:type="dxa"/>
          </w:tcPr>
          <w:p w:rsidR="00CC1517" w:rsidRPr="00CC1517" w:rsidRDefault="00CC1517" w:rsidP="00CC1517">
            <w:pPr>
              <w:spacing w:after="0" w:line="240" w:lineRule="auto"/>
              <w:contextualSpacing/>
              <w:jc w:val="center"/>
              <w:rPr>
                <w:rFonts w:ascii="Times New Roman" w:hAnsi="Times New Roman" w:cs="Times New Roman"/>
              </w:rPr>
            </w:pPr>
          </w:p>
        </w:tc>
        <w:tc>
          <w:tcPr>
            <w:tcW w:w="1323" w:type="dxa"/>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12</w:t>
            </w:r>
          </w:p>
        </w:tc>
        <w:tc>
          <w:tcPr>
            <w:tcW w:w="1318" w:type="dxa"/>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20</w:t>
            </w:r>
          </w:p>
        </w:tc>
        <w:tc>
          <w:tcPr>
            <w:tcW w:w="2388" w:type="dxa"/>
            <w:vAlign w:val="center"/>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42,5</w:t>
            </w:r>
          </w:p>
        </w:tc>
      </w:tr>
      <w:tr w:rsidR="00CC1517" w:rsidRPr="00CC1517" w:rsidTr="00CC1517">
        <w:tc>
          <w:tcPr>
            <w:tcW w:w="3880" w:type="dxa"/>
            <w:vMerge w:val="restart"/>
            <w:tcBorders>
              <w:top w:val="single" w:sz="4" w:space="0" w:color="auto"/>
              <w:left w:val="single" w:sz="4" w:space="0" w:color="auto"/>
              <w:right w:val="single" w:sz="4" w:space="0" w:color="auto"/>
            </w:tcBorders>
          </w:tcPr>
          <w:p w:rsidR="00CC1517" w:rsidRPr="00CC1517" w:rsidRDefault="00CC1517" w:rsidP="00CC1517">
            <w:pPr>
              <w:spacing w:after="0"/>
              <w:ind w:left="76"/>
              <w:contextualSpacing/>
              <w:jc w:val="both"/>
              <w:rPr>
                <w:rFonts w:ascii="Times New Roman" w:hAnsi="Times New Roman" w:cs="Times New Roman"/>
              </w:rPr>
            </w:pPr>
            <w:r w:rsidRPr="00CC1517">
              <w:rPr>
                <w:rFonts w:ascii="Times New Roman" w:hAnsi="Times New Roman" w:cs="Times New Roman"/>
              </w:rPr>
              <w:t xml:space="preserve">ГБОУ «СОШ № 3 </w:t>
            </w:r>
            <w:proofErr w:type="spellStart"/>
            <w:r w:rsidRPr="00CC1517">
              <w:rPr>
                <w:rFonts w:ascii="Times New Roman" w:hAnsi="Times New Roman" w:cs="Times New Roman"/>
              </w:rPr>
              <w:t>с.п</w:t>
            </w:r>
            <w:proofErr w:type="spellEnd"/>
            <w:r w:rsidRPr="00CC1517">
              <w:rPr>
                <w:rFonts w:ascii="Times New Roman" w:hAnsi="Times New Roman" w:cs="Times New Roman"/>
              </w:rPr>
              <w:t xml:space="preserve">. </w:t>
            </w:r>
            <w:proofErr w:type="spellStart"/>
            <w:r w:rsidRPr="00CC1517">
              <w:rPr>
                <w:rFonts w:ascii="Times New Roman" w:hAnsi="Times New Roman" w:cs="Times New Roman"/>
              </w:rPr>
              <w:t>Сурхахи</w:t>
            </w:r>
            <w:proofErr w:type="spellEnd"/>
            <w:r w:rsidRPr="00CC1517">
              <w:rPr>
                <w:rFonts w:ascii="Times New Roman" w:hAnsi="Times New Roman" w:cs="Times New Roman"/>
              </w:rPr>
              <w:t>»</w:t>
            </w:r>
          </w:p>
        </w:tc>
        <w:tc>
          <w:tcPr>
            <w:tcW w:w="2378" w:type="dxa"/>
            <w:tcBorders>
              <w:top w:val="single" w:sz="4" w:space="0" w:color="auto"/>
              <w:left w:val="single" w:sz="4" w:space="0" w:color="auto"/>
              <w:bottom w:val="single" w:sz="4" w:space="0" w:color="auto"/>
              <w:right w:val="single" w:sz="4" w:space="0" w:color="auto"/>
            </w:tcBorders>
            <w:vAlign w:val="center"/>
          </w:tcPr>
          <w:p w:rsidR="00CC1517" w:rsidRPr="00CC1517" w:rsidRDefault="00CC1517" w:rsidP="00CC1517">
            <w:pPr>
              <w:spacing w:after="0" w:line="200" w:lineRule="atLeast"/>
              <w:rPr>
                <w:rFonts w:ascii="Times New Roman" w:hAnsi="Times New Roman" w:cs="Times New Roman"/>
              </w:rPr>
            </w:pPr>
            <w:r w:rsidRPr="00CC1517">
              <w:rPr>
                <w:rFonts w:ascii="Times New Roman" w:hAnsi="Times New Roman" w:cs="Times New Roman"/>
              </w:rPr>
              <w:t>Русский язык</w:t>
            </w:r>
          </w:p>
        </w:tc>
        <w:tc>
          <w:tcPr>
            <w:tcW w:w="1401" w:type="dxa"/>
            <w:vAlign w:val="center"/>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0</w:t>
            </w:r>
          </w:p>
        </w:tc>
        <w:tc>
          <w:tcPr>
            <w:tcW w:w="1396" w:type="dxa"/>
            <w:vAlign w:val="center"/>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0</w:t>
            </w:r>
          </w:p>
        </w:tc>
        <w:tc>
          <w:tcPr>
            <w:tcW w:w="1475" w:type="dxa"/>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w:t>
            </w:r>
          </w:p>
        </w:tc>
        <w:tc>
          <w:tcPr>
            <w:tcW w:w="1323" w:type="dxa"/>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45</w:t>
            </w:r>
          </w:p>
        </w:tc>
        <w:tc>
          <w:tcPr>
            <w:tcW w:w="1318" w:type="dxa"/>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65</w:t>
            </w:r>
          </w:p>
        </w:tc>
        <w:tc>
          <w:tcPr>
            <w:tcW w:w="2388" w:type="dxa"/>
            <w:vAlign w:val="center"/>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В 2022 нет динамики  на 20% больше учащихся получили оценку «3»</w:t>
            </w:r>
          </w:p>
        </w:tc>
      </w:tr>
      <w:tr w:rsidR="00CC1517" w:rsidRPr="00CC1517" w:rsidTr="00CC1517">
        <w:tc>
          <w:tcPr>
            <w:tcW w:w="3880" w:type="dxa"/>
            <w:vMerge/>
            <w:tcBorders>
              <w:left w:val="single" w:sz="4" w:space="0" w:color="auto"/>
              <w:right w:val="single" w:sz="4" w:space="0" w:color="auto"/>
            </w:tcBorders>
          </w:tcPr>
          <w:p w:rsidR="00CC1517" w:rsidRPr="00CC1517" w:rsidRDefault="00CC1517" w:rsidP="00CC1517">
            <w:pPr>
              <w:spacing w:after="0" w:line="200" w:lineRule="atLeast"/>
              <w:rPr>
                <w:rFonts w:ascii="Times New Roman" w:hAnsi="Times New Roman" w:cs="Times New Roman"/>
              </w:rPr>
            </w:pPr>
          </w:p>
        </w:tc>
        <w:tc>
          <w:tcPr>
            <w:tcW w:w="2378" w:type="dxa"/>
            <w:tcBorders>
              <w:top w:val="single" w:sz="4" w:space="0" w:color="auto"/>
              <w:left w:val="single" w:sz="4" w:space="0" w:color="auto"/>
              <w:bottom w:val="single" w:sz="4" w:space="0" w:color="auto"/>
              <w:right w:val="single" w:sz="4" w:space="0" w:color="auto"/>
            </w:tcBorders>
            <w:vAlign w:val="center"/>
          </w:tcPr>
          <w:p w:rsidR="00CC1517" w:rsidRPr="00CC1517" w:rsidRDefault="00CC1517" w:rsidP="00CC1517">
            <w:pPr>
              <w:spacing w:after="0" w:line="240" w:lineRule="auto"/>
              <w:rPr>
                <w:rFonts w:ascii="Times New Roman" w:hAnsi="Times New Roman" w:cs="Times New Roman"/>
              </w:rPr>
            </w:pPr>
            <w:r w:rsidRPr="00CC1517">
              <w:rPr>
                <w:rFonts w:ascii="Times New Roman" w:hAnsi="Times New Roman" w:cs="Times New Roman"/>
              </w:rPr>
              <w:t>Математика</w:t>
            </w:r>
          </w:p>
        </w:tc>
        <w:tc>
          <w:tcPr>
            <w:tcW w:w="1401" w:type="dxa"/>
            <w:vAlign w:val="center"/>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0</w:t>
            </w:r>
          </w:p>
        </w:tc>
        <w:tc>
          <w:tcPr>
            <w:tcW w:w="1396" w:type="dxa"/>
            <w:vAlign w:val="center"/>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0</w:t>
            </w:r>
          </w:p>
        </w:tc>
        <w:tc>
          <w:tcPr>
            <w:tcW w:w="1475" w:type="dxa"/>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w:t>
            </w:r>
          </w:p>
        </w:tc>
        <w:tc>
          <w:tcPr>
            <w:tcW w:w="1323" w:type="dxa"/>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10</w:t>
            </w:r>
          </w:p>
        </w:tc>
        <w:tc>
          <w:tcPr>
            <w:tcW w:w="1318" w:type="dxa"/>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29</w:t>
            </w:r>
          </w:p>
        </w:tc>
        <w:tc>
          <w:tcPr>
            <w:tcW w:w="2388" w:type="dxa"/>
            <w:vAlign w:val="center"/>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 xml:space="preserve">В 2022 не наблюдается динамика </w:t>
            </w:r>
            <w:proofErr w:type="spellStart"/>
            <w:r w:rsidRPr="00CC1517">
              <w:rPr>
                <w:rFonts w:ascii="Times New Roman" w:hAnsi="Times New Roman" w:cs="Times New Roman"/>
              </w:rPr>
              <w:t>т.к</w:t>
            </w:r>
            <w:proofErr w:type="spellEnd"/>
            <w:r w:rsidRPr="00CC1517">
              <w:rPr>
                <w:rFonts w:ascii="Times New Roman" w:hAnsi="Times New Roman" w:cs="Times New Roman"/>
              </w:rPr>
              <w:t xml:space="preserve"> на 19% учащихся больше получили отметку «3» </w:t>
            </w:r>
          </w:p>
        </w:tc>
      </w:tr>
      <w:tr w:rsidR="00CC1517" w:rsidRPr="00CC1517" w:rsidTr="00CC1517">
        <w:tc>
          <w:tcPr>
            <w:tcW w:w="3880" w:type="dxa"/>
            <w:vMerge w:val="restart"/>
            <w:tcBorders>
              <w:left w:val="single" w:sz="4" w:space="0" w:color="auto"/>
              <w:right w:val="single" w:sz="4" w:space="0" w:color="auto"/>
            </w:tcBorders>
          </w:tcPr>
          <w:p w:rsidR="00CC1517" w:rsidRPr="00CC1517" w:rsidRDefault="00CC1517" w:rsidP="00CC1517">
            <w:pPr>
              <w:spacing w:after="0" w:line="200" w:lineRule="atLeast"/>
              <w:rPr>
                <w:rFonts w:ascii="Times New Roman" w:hAnsi="Times New Roman" w:cs="Times New Roman"/>
              </w:rPr>
            </w:pPr>
            <w:r w:rsidRPr="00CC1517">
              <w:rPr>
                <w:rFonts w:ascii="Times New Roman" w:hAnsi="Times New Roman" w:cs="Times New Roman"/>
              </w:rPr>
              <w:t xml:space="preserve">ГБОУ «СОШ –ДС </w:t>
            </w:r>
            <w:proofErr w:type="spellStart"/>
            <w:r w:rsidRPr="00CC1517">
              <w:rPr>
                <w:rFonts w:ascii="Times New Roman" w:hAnsi="Times New Roman" w:cs="Times New Roman"/>
              </w:rPr>
              <w:t>с.п</w:t>
            </w:r>
            <w:proofErr w:type="spellEnd"/>
            <w:r w:rsidRPr="00CC1517">
              <w:rPr>
                <w:rFonts w:ascii="Times New Roman" w:hAnsi="Times New Roman" w:cs="Times New Roman"/>
              </w:rPr>
              <w:t>. Алкун»</w:t>
            </w:r>
          </w:p>
          <w:p w:rsidR="00CC1517" w:rsidRPr="00CC1517" w:rsidRDefault="00CC1517" w:rsidP="00CC1517">
            <w:pPr>
              <w:spacing w:after="0" w:line="200" w:lineRule="atLeast"/>
              <w:rPr>
                <w:rFonts w:ascii="Times New Roman" w:hAnsi="Times New Roman" w:cs="Times New Roman"/>
              </w:rPr>
            </w:pPr>
          </w:p>
        </w:tc>
        <w:tc>
          <w:tcPr>
            <w:tcW w:w="2378" w:type="dxa"/>
            <w:tcBorders>
              <w:top w:val="single" w:sz="4" w:space="0" w:color="auto"/>
              <w:left w:val="single" w:sz="4" w:space="0" w:color="auto"/>
              <w:bottom w:val="single" w:sz="4" w:space="0" w:color="auto"/>
              <w:right w:val="single" w:sz="4" w:space="0" w:color="auto"/>
            </w:tcBorders>
            <w:vAlign w:val="center"/>
          </w:tcPr>
          <w:p w:rsidR="00CC1517" w:rsidRPr="00CC1517" w:rsidRDefault="00CC1517" w:rsidP="00CC1517">
            <w:pPr>
              <w:spacing w:after="0" w:line="200" w:lineRule="atLeast"/>
              <w:rPr>
                <w:rFonts w:ascii="Times New Roman" w:hAnsi="Times New Roman" w:cs="Times New Roman"/>
              </w:rPr>
            </w:pPr>
            <w:r w:rsidRPr="00CC1517">
              <w:rPr>
                <w:rFonts w:ascii="Times New Roman" w:hAnsi="Times New Roman" w:cs="Times New Roman"/>
              </w:rPr>
              <w:t>Русский язык</w:t>
            </w:r>
          </w:p>
        </w:tc>
        <w:tc>
          <w:tcPr>
            <w:tcW w:w="1401" w:type="dxa"/>
            <w:vAlign w:val="center"/>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0</w:t>
            </w:r>
          </w:p>
        </w:tc>
        <w:tc>
          <w:tcPr>
            <w:tcW w:w="1396" w:type="dxa"/>
            <w:vAlign w:val="center"/>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0</w:t>
            </w:r>
          </w:p>
        </w:tc>
        <w:tc>
          <w:tcPr>
            <w:tcW w:w="1475" w:type="dxa"/>
          </w:tcPr>
          <w:p w:rsidR="00CC1517" w:rsidRPr="00CC1517" w:rsidRDefault="00CC1517" w:rsidP="00CC1517">
            <w:pPr>
              <w:spacing w:after="0" w:line="240" w:lineRule="auto"/>
              <w:contextualSpacing/>
              <w:jc w:val="center"/>
              <w:rPr>
                <w:rFonts w:ascii="Times New Roman" w:hAnsi="Times New Roman" w:cs="Times New Roman"/>
              </w:rPr>
            </w:pPr>
          </w:p>
        </w:tc>
        <w:tc>
          <w:tcPr>
            <w:tcW w:w="1323" w:type="dxa"/>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50</w:t>
            </w:r>
          </w:p>
        </w:tc>
        <w:tc>
          <w:tcPr>
            <w:tcW w:w="1318" w:type="dxa"/>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0</w:t>
            </w:r>
          </w:p>
        </w:tc>
        <w:tc>
          <w:tcPr>
            <w:tcW w:w="2388" w:type="dxa"/>
            <w:vAlign w:val="center"/>
          </w:tcPr>
          <w:p w:rsidR="00CC1517" w:rsidRPr="00CC1517" w:rsidRDefault="00CC1517" w:rsidP="00CC1517">
            <w:pPr>
              <w:spacing w:after="0" w:line="240" w:lineRule="auto"/>
              <w:contextualSpacing/>
              <w:jc w:val="center"/>
              <w:rPr>
                <w:rFonts w:ascii="Times New Roman" w:hAnsi="Times New Roman" w:cs="Times New Roman"/>
              </w:rPr>
            </w:pPr>
          </w:p>
        </w:tc>
      </w:tr>
      <w:tr w:rsidR="00CC1517" w:rsidRPr="00CC1517" w:rsidTr="00CC1517">
        <w:tc>
          <w:tcPr>
            <w:tcW w:w="3880" w:type="dxa"/>
            <w:vMerge/>
            <w:tcBorders>
              <w:left w:val="single" w:sz="4" w:space="0" w:color="auto"/>
              <w:right w:val="single" w:sz="4" w:space="0" w:color="auto"/>
            </w:tcBorders>
          </w:tcPr>
          <w:p w:rsidR="00CC1517" w:rsidRPr="00CC1517" w:rsidRDefault="00CC1517" w:rsidP="00CC1517">
            <w:pPr>
              <w:spacing w:after="0" w:line="200" w:lineRule="atLeast"/>
              <w:rPr>
                <w:rFonts w:ascii="Times New Roman" w:hAnsi="Times New Roman" w:cs="Times New Roman"/>
              </w:rPr>
            </w:pPr>
          </w:p>
        </w:tc>
        <w:tc>
          <w:tcPr>
            <w:tcW w:w="2378" w:type="dxa"/>
            <w:tcBorders>
              <w:top w:val="single" w:sz="4" w:space="0" w:color="auto"/>
              <w:left w:val="single" w:sz="4" w:space="0" w:color="auto"/>
              <w:bottom w:val="single" w:sz="4" w:space="0" w:color="auto"/>
              <w:right w:val="single" w:sz="4" w:space="0" w:color="auto"/>
            </w:tcBorders>
            <w:vAlign w:val="center"/>
          </w:tcPr>
          <w:p w:rsidR="00CC1517" w:rsidRPr="00CC1517" w:rsidRDefault="00CC1517" w:rsidP="00CC1517">
            <w:pPr>
              <w:spacing w:after="0" w:line="240" w:lineRule="auto"/>
              <w:rPr>
                <w:rFonts w:ascii="Times New Roman" w:hAnsi="Times New Roman" w:cs="Times New Roman"/>
              </w:rPr>
            </w:pPr>
            <w:r w:rsidRPr="00CC1517">
              <w:rPr>
                <w:rFonts w:ascii="Times New Roman" w:hAnsi="Times New Roman" w:cs="Times New Roman"/>
              </w:rPr>
              <w:t>Математика</w:t>
            </w:r>
          </w:p>
        </w:tc>
        <w:tc>
          <w:tcPr>
            <w:tcW w:w="1401" w:type="dxa"/>
            <w:vAlign w:val="center"/>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0</w:t>
            </w:r>
          </w:p>
        </w:tc>
        <w:tc>
          <w:tcPr>
            <w:tcW w:w="1396" w:type="dxa"/>
            <w:vAlign w:val="center"/>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0</w:t>
            </w:r>
          </w:p>
        </w:tc>
        <w:tc>
          <w:tcPr>
            <w:tcW w:w="1475" w:type="dxa"/>
          </w:tcPr>
          <w:p w:rsidR="00CC1517" w:rsidRPr="00CC1517" w:rsidRDefault="00CC1517" w:rsidP="00CC1517">
            <w:pPr>
              <w:spacing w:after="0" w:line="240" w:lineRule="auto"/>
              <w:contextualSpacing/>
              <w:jc w:val="center"/>
              <w:rPr>
                <w:rFonts w:ascii="Times New Roman" w:hAnsi="Times New Roman" w:cs="Times New Roman"/>
              </w:rPr>
            </w:pPr>
          </w:p>
        </w:tc>
        <w:tc>
          <w:tcPr>
            <w:tcW w:w="1323" w:type="dxa"/>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0</w:t>
            </w:r>
          </w:p>
        </w:tc>
        <w:tc>
          <w:tcPr>
            <w:tcW w:w="1318" w:type="dxa"/>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11</w:t>
            </w:r>
          </w:p>
        </w:tc>
        <w:tc>
          <w:tcPr>
            <w:tcW w:w="2388" w:type="dxa"/>
            <w:vAlign w:val="center"/>
          </w:tcPr>
          <w:p w:rsidR="00CC1517" w:rsidRPr="00CC1517" w:rsidRDefault="00CC1517" w:rsidP="00CC1517">
            <w:pPr>
              <w:spacing w:after="0" w:line="240" w:lineRule="auto"/>
              <w:contextualSpacing/>
              <w:jc w:val="center"/>
              <w:rPr>
                <w:rFonts w:ascii="Times New Roman" w:hAnsi="Times New Roman" w:cs="Times New Roman"/>
              </w:rPr>
            </w:pPr>
          </w:p>
        </w:tc>
      </w:tr>
      <w:tr w:rsidR="00CC1517" w:rsidRPr="00CC1517" w:rsidTr="00CC1517">
        <w:tc>
          <w:tcPr>
            <w:tcW w:w="3880" w:type="dxa"/>
            <w:vMerge w:val="restart"/>
            <w:tcBorders>
              <w:left w:val="single" w:sz="4" w:space="0" w:color="auto"/>
              <w:right w:val="single" w:sz="4" w:space="0" w:color="auto"/>
            </w:tcBorders>
          </w:tcPr>
          <w:p w:rsidR="00CC1517" w:rsidRPr="00CC1517" w:rsidRDefault="00CC1517" w:rsidP="00CC1517">
            <w:pPr>
              <w:spacing w:after="0" w:line="200" w:lineRule="atLeast"/>
              <w:rPr>
                <w:rFonts w:ascii="Times New Roman" w:hAnsi="Times New Roman" w:cs="Times New Roman"/>
              </w:rPr>
            </w:pPr>
            <w:r w:rsidRPr="00CC1517">
              <w:rPr>
                <w:rFonts w:ascii="Times New Roman" w:hAnsi="Times New Roman" w:cs="Times New Roman"/>
              </w:rPr>
              <w:t xml:space="preserve">ГБОУ «СОШ № 4 </w:t>
            </w:r>
            <w:proofErr w:type="spellStart"/>
            <w:r w:rsidRPr="00CC1517">
              <w:rPr>
                <w:rFonts w:ascii="Times New Roman" w:hAnsi="Times New Roman" w:cs="Times New Roman"/>
              </w:rPr>
              <w:t>с.п</w:t>
            </w:r>
            <w:proofErr w:type="spellEnd"/>
            <w:r w:rsidRPr="00CC1517">
              <w:rPr>
                <w:rFonts w:ascii="Times New Roman" w:hAnsi="Times New Roman" w:cs="Times New Roman"/>
              </w:rPr>
              <w:t xml:space="preserve">. </w:t>
            </w:r>
            <w:proofErr w:type="spellStart"/>
            <w:r w:rsidRPr="00CC1517">
              <w:rPr>
                <w:rFonts w:ascii="Times New Roman" w:hAnsi="Times New Roman" w:cs="Times New Roman"/>
              </w:rPr>
              <w:t>Экажево</w:t>
            </w:r>
            <w:proofErr w:type="spellEnd"/>
            <w:r w:rsidRPr="00CC1517">
              <w:rPr>
                <w:rFonts w:ascii="Times New Roman" w:hAnsi="Times New Roman" w:cs="Times New Roman"/>
              </w:rPr>
              <w:t>»</w:t>
            </w:r>
          </w:p>
        </w:tc>
        <w:tc>
          <w:tcPr>
            <w:tcW w:w="2378" w:type="dxa"/>
            <w:tcBorders>
              <w:top w:val="single" w:sz="4" w:space="0" w:color="auto"/>
              <w:left w:val="single" w:sz="4" w:space="0" w:color="auto"/>
              <w:bottom w:val="single" w:sz="4" w:space="0" w:color="auto"/>
              <w:right w:val="single" w:sz="4" w:space="0" w:color="auto"/>
            </w:tcBorders>
            <w:vAlign w:val="center"/>
          </w:tcPr>
          <w:p w:rsidR="00CC1517" w:rsidRPr="00CC1517" w:rsidRDefault="00CC1517" w:rsidP="00CC1517">
            <w:pPr>
              <w:spacing w:after="0" w:line="200" w:lineRule="atLeast"/>
              <w:rPr>
                <w:rFonts w:ascii="Times New Roman" w:hAnsi="Times New Roman" w:cs="Times New Roman"/>
              </w:rPr>
            </w:pPr>
            <w:r w:rsidRPr="00CC1517">
              <w:rPr>
                <w:rFonts w:ascii="Times New Roman" w:hAnsi="Times New Roman" w:cs="Times New Roman"/>
              </w:rPr>
              <w:t>Русский язык</w:t>
            </w:r>
          </w:p>
        </w:tc>
        <w:tc>
          <w:tcPr>
            <w:tcW w:w="1401" w:type="dxa"/>
            <w:vAlign w:val="center"/>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2,6</w:t>
            </w:r>
          </w:p>
        </w:tc>
        <w:tc>
          <w:tcPr>
            <w:tcW w:w="1396" w:type="dxa"/>
            <w:vAlign w:val="center"/>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0</w:t>
            </w:r>
          </w:p>
        </w:tc>
        <w:tc>
          <w:tcPr>
            <w:tcW w:w="1475" w:type="dxa"/>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2,6</w:t>
            </w:r>
          </w:p>
        </w:tc>
        <w:tc>
          <w:tcPr>
            <w:tcW w:w="1323" w:type="dxa"/>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41,3</w:t>
            </w:r>
          </w:p>
        </w:tc>
        <w:tc>
          <w:tcPr>
            <w:tcW w:w="1318" w:type="dxa"/>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47</w:t>
            </w:r>
          </w:p>
        </w:tc>
        <w:tc>
          <w:tcPr>
            <w:tcW w:w="2388" w:type="dxa"/>
            <w:vAlign w:val="center"/>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5,7</w:t>
            </w:r>
          </w:p>
        </w:tc>
      </w:tr>
      <w:tr w:rsidR="00CC1517" w:rsidRPr="00CC1517" w:rsidTr="00CC1517">
        <w:tc>
          <w:tcPr>
            <w:tcW w:w="3880" w:type="dxa"/>
            <w:vMerge/>
            <w:tcBorders>
              <w:left w:val="single" w:sz="4" w:space="0" w:color="auto"/>
              <w:bottom w:val="single" w:sz="4" w:space="0" w:color="auto"/>
              <w:right w:val="single" w:sz="4" w:space="0" w:color="auto"/>
            </w:tcBorders>
          </w:tcPr>
          <w:p w:rsidR="00CC1517" w:rsidRPr="00CC1517" w:rsidRDefault="00CC1517" w:rsidP="00CC1517">
            <w:pPr>
              <w:spacing w:after="0" w:line="200" w:lineRule="atLeast"/>
              <w:rPr>
                <w:rFonts w:ascii="Times New Roman" w:hAnsi="Times New Roman" w:cs="Times New Roman"/>
              </w:rPr>
            </w:pPr>
          </w:p>
        </w:tc>
        <w:tc>
          <w:tcPr>
            <w:tcW w:w="2378" w:type="dxa"/>
            <w:tcBorders>
              <w:top w:val="single" w:sz="4" w:space="0" w:color="auto"/>
              <w:left w:val="single" w:sz="4" w:space="0" w:color="auto"/>
              <w:bottom w:val="single" w:sz="4" w:space="0" w:color="auto"/>
              <w:right w:val="single" w:sz="4" w:space="0" w:color="auto"/>
            </w:tcBorders>
            <w:vAlign w:val="center"/>
          </w:tcPr>
          <w:p w:rsidR="00CC1517" w:rsidRPr="00CC1517" w:rsidRDefault="00CC1517" w:rsidP="00CC1517">
            <w:pPr>
              <w:spacing w:after="0" w:line="240" w:lineRule="auto"/>
              <w:rPr>
                <w:rFonts w:ascii="Times New Roman" w:hAnsi="Times New Roman" w:cs="Times New Roman"/>
              </w:rPr>
            </w:pPr>
            <w:r w:rsidRPr="00CC1517">
              <w:rPr>
                <w:rFonts w:ascii="Times New Roman" w:hAnsi="Times New Roman" w:cs="Times New Roman"/>
              </w:rPr>
              <w:t>Математика</w:t>
            </w:r>
          </w:p>
        </w:tc>
        <w:tc>
          <w:tcPr>
            <w:tcW w:w="1401" w:type="dxa"/>
            <w:vAlign w:val="center"/>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4</w:t>
            </w:r>
          </w:p>
        </w:tc>
        <w:tc>
          <w:tcPr>
            <w:tcW w:w="1396" w:type="dxa"/>
            <w:vAlign w:val="center"/>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0</w:t>
            </w:r>
          </w:p>
        </w:tc>
        <w:tc>
          <w:tcPr>
            <w:tcW w:w="1475" w:type="dxa"/>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4</w:t>
            </w:r>
          </w:p>
        </w:tc>
        <w:tc>
          <w:tcPr>
            <w:tcW w:w="1323" w:type="dxa"/>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5,3</w:t>
            </w:r>
          </w:p>
        </w:tc>
        <w:tc>
          <w:tcPr>
            <w:tcW w:w="1318" w:type="dxa"/>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8,2</w:t>
            </w:r>
          </w:p>
        </w:tc>
        <w:tc>
          <w:tcPr>
            <w:tcW w:w="2388" w:type="dxa"/>
            <w:vAlign w:val="center"/>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w:t>
            </w:r>
          </w:p>
        </w:tc>
      </w:tr>
      <w:tr w:rsidR="00CC1517" w:rsidRPr="00CC1517" w:rsidTr="00CC1517">
        <w:tc>
          <w:tcPr>
            <w:tcW w:w="3880" w:type="dxa"/>
            <w:vMerge w:val="restart"/>
            <w:tcBorders>
              <w:top w:val="single" w:sz="4" w:space="0" w:color="auto"/>
              <w:left w:val="single" w:sz="4" w:space="0" w:color="auto"/>
              <w:right w:val="single" w:sz="4" w:space="0" w:color="auto"/>
            </w:tcBorders>
          </w:tcPr>
          <w:p w:rsidR="00CC1517" w:rsidRPr="00CC1517" w:rsidRDefault="00CC1517" w:rsidP="00CC1517">
            <w:pPr>
              <w:spacing w:after="0" w:line="200" w:lineRule="atLeast"/>
              <w:rPr>
                <w:rFonts w:ascii="Times New Roman" w:hAnsi="Times New Roman" w:cs="Times New Roman"/>
              </w:rPr>
            </w:pPr>
          </w:p>
          <w:p w:rsidR="00CC1517" w:rsidRPr="00CC1517" w:rsidRDefault="00CC1517" w:rsidP="00CC1517">
            <w:pPr>
              <w:spacing w:after="0" w:line="200" w:lineRule="atLeast"/>
              <w:rPr>
                <w:rFonts w:ascii="Times New Roman" w:hAnsi="Times New Roman" w:cs="Times New Roman"/>
              </w:rPr>
            </w:pPr>
            <w:r w:rsidRPr="00CC1517">
              <w:rPr>
                <w:rFonts w:ascii="Times New Roman" w:hAnsi="Times New Roman" w:cs="Times New Roman"/>
              </w:rPr>
              <w:lastRenderedPageBreak/>
              <w:t xml:space="preserve">ГБОУ «СОШ № 7 </w:t>
            </w:r>
            <w:proofErr w:type="spellStart"/>
            <w:r w:rsidRPr="00CC1517">
              <w:rPr>
                <w:rFonts w:ascii="Times New Roman" w:hAnsi="Times New Roman" w:cs="Times New Roman"/>
              </w:rPr>
              <w:t>с.п</w:t>
            </w:r>
            <w:proofErr w:type="spellEnd"/>
            <w:r w:rsidRPr="00CC1517">
              <w:rPr>
                <w:rFonts w:ascii="Times New Roman" w:hAnsi="Times New Roman" w:cs="Times New Roman"/>
              </w:rPr>
              <w:t>. Пседах».</w:t>
            </w:r>
          </w:p>
        </w:tc>
        <w:tc>
          <w:tcPr>
            <w:tcW w:w="2378" w:type="dxa"/>
            <w:tcBorders>
              <w:top w:val="single" w:sz="4" w:space="0" w:color="auto"/>
              <w:left w:val="single" w:sz="4" w:space="0" w:color="auto"/>
              <w:bottom w:val="single" w:sz="4" w:space="0" w:color="auto"/>
              <w:right w:val="single" w:sz="4" w:space="0" w:color="auto"/>
            </w:tcBorders>
            <w:vAlign w:val="center"/>
          </w:tcPr>
          <w:p w:rsidR="00CC1517" w:rsidRPr="00CC1517" w:rsidRDefault="00CC1517" w:rsidP="00CC1517">
            <w:pPr>
              <w:spacing w:after="0" w:line="200" w:lineRule="atLeast"/>
              <w:rPr>
                <w:rFonts w:ascii="Times New Roman" w:hAnsi="Times New Roman" w:cs="Times New Roman"/>
              </w:rPr>
            </w:pPr>
            <w:r w:rsidRPr="00CC1517">
              <w:rPr>
                <w:rFonts w:ascii="Times New Roman" w:hAnsi="Times New Roman" w:cs="Times New Roman"/>
              </w:rPr>
              <w:lastRenderedPageBreak/>
              <w:t>Русский язык</w:t>
            </w:r>
          </w:p>
        </w:tc>
        <w:tc>
          <w:tcPr>
            <w:tcW w:w="1401" w:type="dxa"/>
            <w:vAlign w:val="center"/>
          </w:tcPr>
          <w:p w:rsidR="00CC1517" w:rsidRPr="00CC1517" w:rsidRDefault="00CC1517" w:rsidP="001A2D08">
            <w:pPr>
              <w:spacing w:after="0" w:line="240" w:lineRule="auto"/>
              <w:contextualSpacing/>
              <w:jc w:val="center"/>
              <w:rPr>
                <w:rFonts w:ascii="Times New Roman" w:hAnsi="Times New Roman" w:cs="Times New Roman"/>
              </w:rPr>
            </w:pPr>
            <w:r w:rsidRPr="00CC1517">
              <w:rPr>
                <w:rFonts w:ascii="Times New Roman" w:hAnsi="Times New Roman" w:cs="Times New Roman"/>
              </w:rPr>
              <w:t>22%</w:t>
            </w:r>
          </w:p>
        </w:tc>
        <w:tc>
          <w:tcPr>
            <w:tcW w:w="1396" w:type="dxa"/>
            <w:vAlign w:val="center"/>
          </w:tcPr>
          <w:p w:rsidR="00CC1517" w:rsidRPr="00CC1517" w:rsidRDefault="00CC1517" w:rsidP="001A2D08">
            <w:pPr>
              <w:spacing w:after="0" w:line="240" w:lineRule="auto"/>
              <w:contextualSpacing/>
              <w:jc w:val="center"/>
              <w:rPr>
                <w:rFonts w:ascii="Times New Roman" w:hAnsi="Times New Roman" w:cs="Times New Roman"/>
              </w:rPr>
            </w:pPr>
            <w:r w:rsidRPr="00CC1517">
              <w:rPr>
                <w:rFonts w:ascii="Times New Roman" w:hAnsi="Times New Roman" w:cs="Times New Roman"/>
              </w:rPr>
              <w:t>2%</w:t>
            </w:r>
          </w:p>
        </w:tc>
        <w:tc>
          <w:tcPr>
            <w:tcW w:w="1475" w:type="dxa"/>
          </w:tcPr>
          <w:p w:rsidR="00CC1517" w:rsidRPr="00CC1517" w:rsidRDefault="00CC1517" w:rsidP="001A2D08">
            <w:pPr>
              <w:spacing w:after="0" w:line="240" w:lineRule="auto"/>
              <w:contextualSpacing/>
              <w:jc w:val="center"/>
              <w:rPr>
                <w:rFonts w:ascii="Times New Roman" w:hAnsi="Times New Roman" w:cs="Times New Roman"/>
              </w:rPr>
            </w:pPr>
            <w:r w:rsidRPr="00CC1517">
              <w:rPr>
                <w:rFonts w:ascii="Times New Roman" w:hAnsi="Times New Roman" w:cs="Times New Roman"/>
              </w:rPr>
              <w:t>20%</w:t>
            </w:r>
          </w:p>
        </w:tc>
        <w:tc>
          <w:tcPr>
            <w:tcW w:w="1323" w:type="dxa"/>
          </w:tcPr>
          <w:p w:rsidR="00CC1517" w:rsidRPr="00CC1517" w:rsidRDefault="00CC1517" w:rsidP="001A2D08">
            <w:pPr>
              <w:spacing w:after="0" w:line="240" w:lineRule="auto"/>
              <w:contextualSpacing/>
              <w:jc w:val="center"/>
              <w:rPr>
                <w:rFonts w:ascii="Times New Roman" w:hAnsi="Times New Roman" w:cs="Times New Roman"/>
              </w:rPr>
            </w:pPr>
            <w:r w:rsidRPr="00CC1517">
              <w:rPr>
                <w:rFonts w:ascii="Times New Roman" w:hAnsi="Times New Roman" w:cs="Times New Roman"/>
              </w:rPr>
              <w:t>50%</w:t>
            </w:r>
          </w:p>
        </w:tc>
        <w:tc>
          <w:tcPr>
            <w:tcW w:w="1318" w:type="dxa"/>
          </w:tcPr>
          <w:p w:rsidR="00CC1517" w:rsidRPr="00CC1517" w:rsidRDefault="00CC1517" w:rsidP="001A2D08">
            <w:pPr>
              <w:spacing w:after="0" w:line="240" w:lineRule="auto"/>
              <w:contextualSpacing/>
              <w:jc w:val="center"/>
              <w:rPr>
                <w:rFonts w:ascii="Times New Roman" w:hAnsi="Times New Roman" w:cs="Times New Roman"/>
              </w:rPr>
            </w:pPr>
            <w:r w:rsidRPr="00CC1517">
              <w:rPr>
                <w:rFonts w:ascii="Times New Roman" w:hAnsi="Times New Roman" w:cs="Times New Roman"/>
              </w:rPr>
              <w:t>47%</w:t>
            </w:r>
          </w:p>
        </w:tc>
        <w:tc>
          <w:tcPr>
            <w:tcW w:w="2388" w:type="dxa"/>
            <w:vAlign w:val="center"/>
          </w:tcPr>
          <w:p w:rsidR="00CC1517" w:rsidRPr="00CC1517" w:rsidRDefault="00CC1517" w:rsidP="001A2D08">
            <w:pPr>
              <w:spacing w:after="0" w:line="240" w:lineRule="auto"/>
              <w:contextualSpacing/>
              <w:jc w:val="center"/>
              <w:rPr>
                <w:rFonts w:ascii="Times New Roman" w:hAnsi="Times New Roman" w:cs="Times New Roman"/>
              </w:rPr>
            </w:pPr>
            <w:r w:rsidRPr="00CC1517">
              <w:rPr>
                <w:rFonts w:ascii="Times New Roman" w:hAnsi="Times New Roman" w:cs="Times New Roman"/>
              </w:rPr>
              <w:t>42%</w:t>
            </w:r>
          </w:p>
        </w:tc>
      </w:tr>
      <w:tr w:rsidR="00CC1517" w:rsidRPr="00CC1517" w:rsidTr="00CC1517">
        <w:tc>
          <w:tcPr>
            <w:tcW w:w="3880" w:type="dxa"/>
            <w:vMerge/>
            <w:tcBorders>
              <w:left w:val="single" w:sz="4" w:space="0" w:color="auto"/>
              <w:right w:val="single" w:sz="4" w:space="0" w:color="auto"/>
            </w:tcBorders>
          </w:tcPr>
          <w:p w:rsidR="00CC1517" w:rsidRPr="00CC1517" w:rsidRDefault="00CC1517" w:rsidP="00CC1517">
            <w:pPr>
              <w:spacing w:after="0" w:line="200" w:lineRule="atLeast"/>
              <w:rPr>
                <w:rFonts w:ascii="Times New Roman" w:hAnsi="Times New Roman" w:cs="Times New Roman"/>
              </w:rPr>
            </w:pPr>
          </w:p>
        </w:tc>
        <w:tc>
          <w:tcPr>
            <w:tcW w:w="2378" w:type="dxa"/>
            <w:tcBorders>
              <w:top w:val="single" w:sz="4" w:space="0" w:color="auto"/>
              <w:left w:val="single" w:sz="4" w:space="0" w:color="auto"/>
              <w:bottom w:val="single" w:sz="4" w:space="0" w:color="auto"/>
              <w:right w:val="single" w:sz="4" w:space="0" w:color="auto"/>
            </w:tcBorders>
            <w:vAlign w:val="center"/>
          </w:tcPr>
          <w:p w:rsidR="00CC1517" w:rsidRPr="00CC1517" w:rsidRDefault="00CC1517" w:rsidP="00CC1517">
            <w:pPr>
              <w:spacing w:after="0" w:line="240" w:lineRule="auto"/>
              <w:rPr>
                <w:rFonts w:ascii="Times New Roman" w:hAnsi="Times New Roman" w:cs="Times New Roman"/>
              </w:rPr>
            </w:pPr>
            <w:r w:rsidRPr="00CC1517">
              <w:rPr>
                <w:rFonts w:ascii="Times New Roman" w:hAnsi="Times New Roman" w:cs="Times New Roman"/>
              </w:rPr>
              <w:t>Математика</w:t>
            </w:r>
          </w:p>
        </w:tc>
        <w:tc>
          <w:tcPr>
            <w:tcW w:w="1401" w:type="dxa"/>
            <w:vAlign w:val="center"/>
          </w:tcPr>
          <w:p w:rsidR="00CC1517" w:rsidRPr="00CC1517" w:rsidRDefault="00CC1517" w:rsidP="001A2D08">
            <w:pPr>
              <w:spacing w:after="0" w:line="240" w:lineRule="auto"/>
              <w:contextualSpacing/>
              <w:jc w:val="center"/>
              <w:rPr>
                <w:rFonts w:ascii="Times New Roman" w:hAnsi="Times New Roman" w:cs="Times New Roman"/>
              </w:rPr>
            </w:pPr>
            <w:r w:rsidRPr="00CC1517">
              <w:rPr>
                <w:rFonts w:ascii="Times New Roman" w:hAnsi="Times New Roman" w:cs="Times New Roman"/>
              </w:rPr>
              <w:t>5%</w:t>
            </w:r>
          </w:p>
        </w:tc>
        <w:tc>
          <w:tcPr>
            <w:tcW w:w="1396" w:type="dxa"/>
            <w:vAlign w:val="center"/>
          </w:tcPr>
          <w:p w:rsidR="00CC1517" w:rsidRPr="00CC1517" w:rsidRDefault="00CC1517" w:rsidP="001A2D08">
            <w:pPr>
              <w:spacing w:after="0" w:line="240" w:lineRule="auto"/>
              <w:contextualSpacing/>
              <w:jc w:val="center"/>
              <w:rPr>
                <w:rFonts w:ascii="Times New Roman" w:hAnsi="Times New Roman" w:cs="Times New Roman"/>
              </w:rPr>
            </w:pPr>
            <w:r w:rsidRPr="00CC1517">
              <w:rPr>
                <w:rFonts w:ascii="Times New Roman" w:hAnsi="Times New Roman" w:cs="Times New Roman"/>
              </w:rPr>
              <w:t>23%</w:t>
            </w:r>
          </w:p>
        </w:tc>
        <w:tc>
          <w:tcPr>
            <w:tcW w:w="1475" w:type="dxa"/>
          </w:tcPr>
          <w:p w:rsidR="00CC1517" w:rsidRPr="00CC1517" w:rsidRDefault="00CC1517" w:rsidP="001A2D08">
            <w:pPr>
              <w:spacing w:after="0" w:line="240" w:lineRule="auto"/>
              <w:contextualSpacing/>
              <w:jc w:val="center"/>
              <w:rPr>
                <w:rFonts w:ascii="Times New Roman" w:hAnsi="Times New Roman" w:cs="Times New Roman"/>
              </w:rPr>
            </w:pPr>
            <w:r w:rsidRPr="00CC1517">
              <w:rPr>
                <w:rFonts w:ascii="Times New Roman" w:hAnsi="Times New Roman" w:cs="Times New Roman"/>
              </w:rPr>
              <w:t>18%</w:t>
            </w:r>
          </w:p>
        </w:tc>
        <w:tc>
          <w:tcPr>
            <w:tcW w:w="1323" w:type="dxa"/>
          </w:tcPr>
          <w:p w:rsidR="00CC1517" w:rsidRPr="00CC1517" w:rsidRDefault="00CC1517" w:rsidP="001A2D08">
            <w:pPr>
              <w:spacing w:after="0" w:line="240" w:lineRule="auto"/>
              <w:contextualSpacing/>
              <w:jc w:val="center"/>
              <w:rPr>
                <w:rFonts w:ascii="Times New Roman" w:hAnsi="Times New Roman" w:cs="Times New Roman"/>
              </w:rPr>
            </w:pPr>
            <w:r w:rsidRPr="00CC1517">
              <w:rPr>
                <w:rFonts w:ascii="Times New Roman" w:hAnsi="Times New Roman" w:cs="Times New Roman"/>
              </w:rPr>
              <w:t>15%</w:t>
            </w:r>
          </w:p>
        </w:tc>
        <w:tc>
          <w:tcPr>
            <w:tcW w:w="1318" w:type="dxa"/>
          </w:tcPr>
          <w:p w:rsidR="00CC1517" w:rsidRPr="00CC1517" w:rsidRDefault="00CC1517" w:rsidP="001A2D08">
            <w:pPr>
              <w:spacing w:after="0" w:line="240" w:lineRule="auto"/>
              <w:contextualSpacing/>
              <w:jc w:val="center"/>
              <w:rPr>
                <w:rFonts w:ascii="Times New Roman" w:hAnsi="Times New Roman" w:cs="Times New Roman"/>
              </w:rPr>
            </w:pPr>
            <w:r w:rsidRPr="00CC1517">
              <w:rPr>
                <w:rFonts w:ascii="Times New Roman" w:hAnsi="Times New Roman" w:cs="Times New Roman"/>
              </w:rPr>
              <w:t>38%</w:t>
            </w:r>
          </w:p>
        </w:tc>
        <w:tc>
          <w:tcPr>
            <w:tcW w:w="2388" w:type="dxa"/>
            <w:vAlign w:val="center"/>
          </w:tcPr>
          <w:p w:rsidR="00CC1517" w:rsidRPr="00CC1517" w:rsidRDefault="00CC1517" w:rsidP="001A2D08">
            <w:pPr>
              <w:spacing w:after="0" w:line="240" w:lineRule="auto"/>
              <w:contextualSpacing/>
              <w:jc w:val="center"/>
              <w:rPr>
                <w:rFonts w:ascii="Times New Roman" w:hAnsi="Times New Roman" w:cs="Times New Roman"/>
              </w:rPr>
            </w:pPr>
            <w:r w:rsidRPr="00CC1517">
              <w:rPr>
                <w:rFonts w:ascii="Times New Roman" w:hAnsi="Times New Roman" w:cs="Times New Roman"/>
              </w:rPr>
              <w:t>23%</w:t>
            </w:r>
          </w:p>
        </w:tc>
      </w:tr>
      <w:tr w:rsidR="00CC1517" w:rsidRPr="00CC1517" w:rsidTr="00CC1517">
        <w:tc>
          <w:tcPr>
            <w:tcW w:w="3880" w:type="dxa"/>
            <w:vMerge w:val="restart"/>
            <w:tcBorders>
              <w:left w:val="single" w:sz="4" w:space="0" w:color="auto"/>
              <w:right w:val="single" w:sz="4" w:space="0" w:color="auto"/>
            </w:tcBorders>
          </w:tcPr>
          <w:p w:rsidR="00CC1517" w:rsidRPr="00CC1517" w:rsidRDefault="00CC1517" w:rsidP="00CC1517">
            <w:pPr>
              <w:spacing w:after="0" w:line="200" w:lineRule="atLeast"/>
              <w:rPr>
                <w:rFonts w:ascii="Times New Roman" w:hAnsi="Times New Roman" w:cs="Times New Roman"/>
              </w:rPr>
            </w:pPr>
            <w:r w:rsidRPr="00CC1517">
              <w:rPr>
                <w:rFonts w:ascii="Times New Roman" w:hAnsi="Times New Roman" w:cs="Times New Roman"/>
              </w:rPr>
              <w:lastRenderedPageBreak/>
              <w:t xml:space="preserve">ГБОУ «Школа-интернат г. </w:t>
            </w:r>
            <w:proofErr w:type="spellStart"/>
            <w:r w:rsidRPr="00CC1517">
              <w:rPr>
                <w:rFonts w:ascii="Times New Roman" w:hAnsi="Times New Roman" w:cs="Times New Roman"/>
              </w:rPr>
              <w:t>Малгобек</w:t>
            </w:r>
            <w:proofErr w:type="spellEnd"/>
            <w:r w:rsidRPr="00CC1517">
              <w:rPr>
                <w:rFonts w:ascii="Times New Roman" w:hAnsi="Times New Roman" w:cs="Times New Roman"/>
              </w:rPr>
              <w:t>»</w:t>
            </w:r>
          </w:p>
        </w:tc>
        <w:tc>
          <w:tcPr>
            <w:tcW w:w="2378" w:type="dxa"/>
            <w:tcBorders>
              <w:top w:val="single" w:sz="4" w:space="0" w:color="auto"/>
              <w:left w:val="single" w:sz="4" w:space="0" w:color="auto"/>
              <w:bottom w:val="single" w:sz="4" w:space="0" w:color="auto"/>
              <w:right w:val="single" w:sz="4" w:space="0" w:color="auto"/>
            </w:tcBorders>
            <w:vAlign w:val="center"/>
          </w:tcPr>
          <w:p w:rsidR="00CC1517" w:rsidRPr="00CC1517" w:rsidRDefault="00CC1517" w:rsidP="00CC1517">
            <w:pPr>
              <w:spacing w:after="0" w:line="200" w:lineRule="atLeast"/>
              <w:rPr>
                <w:rFonts w:ascii="Times New Roman" w:hAnsi="Times New Roman" w:cs="Times New Roman"/>
              </w:rPr>
            </w:pPr>
            <w:r w:rsidRPr="00CC1517">
              <w:rPr>
                <w:rFonts w:ascii="Times New Roman" w:hAnsi="Times New Roman" w:cs="Times New Roman"/>
              </w:rPr>
              <w:t>Русский язык</w:t>
            </w:r>
          </w:p>
        </w:tc>
        <w:tc>
          <w:tcPr>
            <w:tcW w:w="1401" w:type="dxa"/>
            <w:vAlign w:val="center"/>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22,7%</w:t>
            </w:r>
          </w:p>
        </w:tc>
        <w:tc>
          <w:tcPr>
            <w:tcW w:w="1396" w:type="dxa"/>
            <w:vAlign w:val="center"/>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4,7%</w:t>
            </w:r>
          </w:p>
        </w:tc>
        <w:tc>
          <w:tcPr>
            <w:tcW w:w="1475" w:type="dxa"/>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Улучшение</w:t>
            </w:r>
          </w:p>
        </w:tc>
        <w:tc>
          <w:tcPr>
            <w:tcW w:w="1323" w:type="dxa"/>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31,8%</w:t>
            </w:r>
          </w:p>
        </w:tc>
        <w:tc>
          <w:tcPr>
            <w:tcW w:w="1318" w:type="dxa"/>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23,8</w:t>
            </w:r>
          </w:p>
        </w:tc>
        <w:tc>
          <w:tcPr>
            <w:tcW w:w="2388" w:type="dxa"/>
            <w:vAlign w:val="center"/>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Улучшение</w:t>
            </w:r>
          </w:p>
        </w:tc>
      </w:tr>
      <w:tr w:rsidR="00CC1517" w:rsidRPr="00CC1517" w:rsidTr="00CC1517">
        <w:tc>
          <w:tcPr>
            <w:tcW w:w="3880" w:type="dxa"/>
            <w:vMerge/>
            <w:tcBorders>
              <w:left w:val="single" w:sz="4" w:space="0" w:color="auto"/>
              <w:right w:val="single" w:sz="4" w:space="0" w:color="auto"/>
            </w:tcBorders>
          </w:tcPr>
          <w:p w:rsidR="00CC1517" w:rsidRPr="00CC1517" w:rsidRDefault="00CC1517" w:rsidP="00CC1517">
            <w:pPr>
              <w:spacing w:after="0" w:line="200" w:lineRule="atLeast"/>
              <w:rPr>
                <w:rFonts w:ascii="Times New Roman" w:hAnsi="Times New Roman" w:cs="Times New Roman"/>
              </w:rPr>
            </w:pPr>
          </w:p>
        </w:tc>
        <w:tc>
          <w:tcPr>
            <w:tcW w:w="2378" w:type="dxa"/>
            <w:tcBorders>
              <w:top w:val="single" w:sz="4" w:space="0" w:color="auto"/>
              <w:left w:val="single" w:sz="4" w:space="0" w:color="auto"/>
              <w:bottom w:val="single" w:sz="4" w:space="0" w:color="auto"/>
              <w:right w:val="single" w:sz="4" w:space="0" w:color="auto"/>
            </w:tcBorders>
            <w:vAlign w:val="center"/>
          </w:tcPr>
          <w:p w:rsidR="00CC1517" w:rsidRPr="00CC1517" w:rsidRDefault="00CC1517" w:rsidP="00CC1517">
            <w:pPr>
              <w:spacing w:after="0" w:line="240" w:lineRule="auto"/>
              <w:rPr>
                <w:rFonts w:ascii="Times New Roman" w:hAnsi="Times New Roman" w:cs="Times New Roman"/>
              </w:rPr>
            </w:pPr>
            <w:r w:rsidRPr="00CC1517">
              <w:rPr>
                <w:rFonts w:ascii="Times New Roman" w:hAnsi="Times New Roman" w:cs="Times New Roman"/>
              </w:rPr>
              <w:t>Математика</w:t>
            </w:r>
          </w:p>
        </w:tc>
        <w:tc>
          <w:tcPr>
            <w:tcW w:w="1401" w:type="dxa"/>
            <w:vAlign w:val="center"/>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22,7%</w:t>
            </w:r>
          </w:p>
        </w:tc>
        <w:tc>
          <w:tcPr>
            <w:tcW w:w="1396" w:type="dxa"/>
            <w:vAlign w:val="center"/>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14%</w:t>
            </w:r>
          </w:p>
        </w:tc>
        <w:tc>
          <w:tcPr>
            <w:tcW w:w="1475" w:type="dxa"/>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 xml:space="preserve">Улучшение </w:t>
            </w:r>
          </w:p>
        </w:tc>
        <w:tc>
          <w:tcPr>
            <w:tcW w:w="1323" w:type="dxa"/>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0</w:t>
            </w:r>
          </w:p>
        </w:tc>
        <w:tc>
          <w:tcPr>
            <w:tcW w:w="1318" w:type="dxa"/>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23,8</w:t>
            </w:r>
          </w:p>
        </w:tc>
        <w:tc>
          <w:tcPr>
            <w:tcW w:w="2388" w:type="dxa"/>
            <w:vAlign w:val="center"/>
          </w:tcPr>
          <w:p w:rsidR="00CC1517" w:rsidRPr="00CC1517" w:rsidRDefault="00CC1517" w:rsidP="00CC1517">
            <w:pPr>
              <w:spacing w:after="0" w:line="240" w:lineRule="auto"/>
              <w:contextualSpacing/>
              <w:jc w:val="center"/>
              <w:rPr>
                <w:rFonts w:ascii="Times New Roman" w:hAnsi="Times New Roman" w:cs="Times New Roman"/>
              </w:rPr>
            </w:pPr>
            <w:r w:rsidRPr="00CC1517">
              <w:rPr>
                <w:rFonts w:ascii="Times New Roman" w:hAnsi="Times New Roman" w:cs="Times New Roman"/>
              </w:rPr>
              <w:t xml:space="preserve">Без изменения </w:t>
            </w:r>
          </w:p>
        </w:tc>
      </w:tr>
    </w:tbl>
    <w:p w:rsidR="00CC1517" w:rsidRPr="00CC1517" w:rsidRDefault="00CC1517" w:rsidP="00CC1517">
      <w:pPr>
        <w:spacing w:after="0" w:line="240" w:lineRule="auto"/>
        <w:ind w:left="810"/>
        <w:contextualSpacing/>
        <w:rPr>
          <w:rFonts w:ascii="Times New Roman" w:hAnsi="Times New Roman" w:cs="Times New Roman"/>
          <w:b/>
          <w:sz w:val="28"/>
          <w:szCs w:val="28"/>
        </w:rPr>
      </w:pPr>
    </w:p>
    <w:p w:rsidR="00CC1517" w:rsidRPr="001A2D08" w:rsidRDefault="00CC1517" w:rsidP="001A2D08">
      <w:pPr>
        <w:pStyle w:val="ae"/>
        <w:numPr>
          <w:ilvl w:val="0"/>
          <w:numId w:val="12"/>
        </w:numPr>
        <w:spacing w:after="0" w:line="240" w:lineRule="auto"/>
        <w:jc w:val="center"/>
        <w:rPr>
          <w:rFonts w:ascii="Times New Roman" w:hAnsi="Times New Roman" w:cs="Times New Roman"/>
          <w:b/>
          <w:sz w:val="28"/>
          <w:szCs w:val="28"/>
        </w:rPr>
      </w:pPr>
      <w:proofErr w:type="spellStart"/>
      <w:r w:rsidRPr="001A2D08">
        <w:rPr>
          <w:rFonts w:ascii="Times New Roman" w:hAnsi="Times New Roman" w:cs="Times New Roman"/>
          <w:b/>
          <w:sz w:val="28"/>
          <w:szCs w:val="28"/>
        </w:rPr>
        <w:t>Высокобалльные</w:t>
      </w:r>
      <w:proofErr w:type="spellEnd"/>
      <w:r w:rsidRPr="001A2D08">
        <w:rPr>
          <w:rFonts w:ascii="Times New Roman" w:hAnsi="Times New Roman" w:cs="Times New Roman"/>
          <w:b/>
          <w:sz w:val="28"/>
          <w:szCs w:val="28"/>
        </w:rPr>
        <w:t xml:space="preserve"> результаты ОГЭ</w:t>
      </w:r>
    </w:p>
    <w:p w:rsidR="00CC1517" w:rsidRPr="00CC1517" w:rsidRDefault="00CC1517" w:rsidP="00CC1517">
      <w:pPr>
        <w:spacing w:after="0" w:line="240" w:lineRule="auto"/>
        <w:jc w:val="both"/>
        <w:rPr>
          <w:rFonts w:ascii="Times New Roman" w:hAnsi="Times New Roman" w:cs="Times New Roman"/>
          <w:b/>
          <w:sz w:val="28"/>
        </w:rPr>
      </w:pPr>
    </w:p>
    <w:tbl>
      <w:tblPr>
        <w:tblStyle w:val="2"/>
        <w:tblW w:w="15276" w:type="dxa"/>
        <w:tblLook w:val="04A0" w:firstRow="1" w:lastRow="0" w:firstColumn="1" w:lastColumn="0" w:noHBand="0" w:noVBand="1"/>
      </w:tblPr>
      <w:tblGrid>
        <w:gridCol w:w="3909"/>
        <w:gridCol w:w="2112"/>
        <w:gridCol w:w="1263"/>
        <w:gridCol w:w="1125"/>
        <w:gridCol w:w="2047"/>
        <w:gridCol w:w="1105"/>
        <w:gridCol w:w="1532"/>
        <w:gridCol w:w="2183"/>
      </w:tblGrid>
      <w:tr w:rsidR="00CC1517" w:rsidRPr="001A2D08" w:rsidTr="001A2D08">
        <w:tc>
          <w:tcPr>
            <w:tcW w:w="3909" w:type="dxa"/>
            <w:vMerge w:val="restart"/>
          </w:tcPr>
          <w:p w:rsidR="00CC1517" w:rsidRPr="001A2D08" w:rsidRDefault="00CC1517" w:rsidP="00CC1517">
            <w:pPr>
              <w:spacing w:after="0" w:line="240" w:lineRule="auto"/>
              <w:jc w:val="center"/>
              <w:rPr>
                <w:rFonts w:ascii="Times New Roman" w:hAnsi="Times New Roman" w:cs="Times New Roman"/>
              </w:rPr>
            </w:pPr>
            <w:r w:rsidRPr="001A2D08">
              <w:rPr>
                <w:rFonts w:ascii="Times New Roman" w:hAnsi="Times New Roman" w:cs="Times New Roman"/>
              </w:rPr>
              <w:t>ШНОР-участница проекта «500+»</w:t>
            </w:r>
          </w:p>
        </w:tc>
        <w:tc>
          <w:tcPr>
            <w:tcW w:w="2112" w:type="dxa"/>
            <w:vMerge w:val="restart"/>
            <w:vAlign w:val="center"/>
          </w:tcPr>
          <w:p w:rsidR="00CC1517" w:rsidRPr="001A2D08" w:rsidRDefault="00CC1517" w:rsidP="00CC1517">
            <w:pPr>
              <w:spacing w:after="0" w:line="240" w:lineRule="auto"/>
              <w:jc w:val="center"/>
              <w:rPr>
                <w:rFonts w:ascii="Times New Roman" w:hAnsi="Times New Roman" w:cs="Times New Roman"/>
              </w:rPr>
            </w:pPr>
            <w:r w:rsidRPr="001A2D08">
              <w:rPr>
                <w:rFonts w:ascii="Times New Roman" w:hAnsi="Times New Roman" w:cs="Times New Roman"/>
              </w:rPr>
              <w:t>Предмет</w:t>
            </w:r>
          </w:p>
        </w:tc>
        <w:tc>
          <w:tcPr>
            <w:tcW w:w="4435" w:type="dxa"/>
            <w:gridSpan w:val="3"/>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Доля участников, получивших оценку «4», %</w:t>
            </w:r>
          </w:p>
        </w:tc>
        <w:tc>
          <w:tcPr>
            <w:tcW w:w="4820" w:type="dxa"/>
            <w:gridSpan w:val="3"/>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Доля участников, получивших оценку «5», %</w:t>
            </w:r>
          </w:p>
        </w:tc>
      </w:tr>
      <w:tr w:rsidR="00CC1517" w:rsidRPr="001A2D08" w:rsidTr="001A2D08">
        <w:tc>
          <w:tcPr>
            <w:tcW w:w="3909" w:type="dxa"/>
            <w:vMerge/>
          </w:tcPr>
          <w:p w:rsidR="00CC1517" w:rsidRPr="001A2D08" w:rsidRDefault="00CC1517" w:rsidP="00CC1517">
            <w:pPr>
              <w:spacing w:after="0" w:line="240" w:lineRule="auto"/>
              <w:jc w:val="center"/>
              <w:rPr>
                <w:rFonts w:ascii="Times New Roman" w:hAnsi="Times New Roman" w:cs="Times New Roman"/>
              </w:rPr>
            </w:pPr>
          </w:p>
        </w:tc>
        <w:tc>
          <w:tcPr>
            <w:tcW w:w="2112" w:type="dxa"/>
            <w:vMerge/>
            <w:vAlign w:val="center"/>
          </w:tcPr>
          <w:p w:rsidR="00CC1517" w:rsidRPr="001A2D08" w:rsidRDefault="00CC1517" w:rsidP="00CC1517">
            <w:pPr>
              <w:spacing w:after="0" w:line="240" w:lineRule="auto"/>
              <w:jc w:val="center"/>
              <w:rPr>
                <w:rFonts w:ascii="Times New Roman" w:hAnsi="Times New Roman" w:cs="Times New Roman"/>
              </w:rPr>
            </w:pPr>
          </w:p>
        </w:tc>
        <w:tc>
          <w:tcPr>
            <w:tcW w:w="1263" w:type="dxa"/>
            <w:vAlign w:val="center"/>
          </w:tcPr>
          <w:p w:rsidR="00CC1517" w:rsidRPr="001A2D08" w:rsidRDefault="00CC1517" w:rsidP="00CC1517">
            <w:pPr>
              <w:contextualSpacing/>
              <w:jc w:val="center"/>
              <w:rPr>
                <w:rFonts w:ascii="Times New Roman" w:hAnsi="Times New Roman" w:cs="Times New Roman"/>
              </w:rPr>
            </w:pPr>
            <w:r w:rsidRPr="001A2D08">
              <w:rPr>
                <w:rFonts w:ascii="Times New Roman" w:hAnsi="Times New Roman" w:cs="Times New Roman"/>
              </w:rPr>
              <w:t>2021 год</w:t>
            </w:r>
          </w:p>
        </w:tc>
        <w:tc>
          <w:tcPr>
            <w:tcW w:w="1125" w:type="dxa"/>
            <w:vAlign w:val="center"/>
          </w:tcPr>
          <w:p w:rsidR="00CC1517" w:rsidRPr="001A2D08" w:rsidRDefault="00CC1517" w:rsidP="00CC1517">
            <w:pPr>
              <w:contextualSpacing/>
              <w:jc w:val="center"/>
              <w:rPr>
                <w:rFonts w:ascii="Times New Roman" w:hAnsi="Times New Roman" w:cs="Times New Roman"/>
              </w:rPr>
            </w:pPr>
            <w:r w:rsidRPr="001A2D08">
              <w:rPr>
                <w:rFonts w:ascii="Times New Roman" w:hAnsi="Times New Roman" w:cs="Times New Roman"/>
              </w:rPr>
              <w:t>2022 год</w:t>
            </w:r>
          </w:p>
        </w:tc>
        <w:tc>
          <w:tcPr>
            <w:tcW w:w="2047" w:type="dxa"/>
            <w:vAlign w:val="center"/>
          </w:tcPr>
          <w:p w:rsidR="00CC1517" w:rsidRPr="001A2D08" w:rsidRDefault="00CC1517" w:rsidP="00CC1517">
            <w:pPr>
              <w:contextualSpacing/>
              <w:jc w:val="center"/>
              <w:rPr>
                <w:rFonts w:ascii="Times New Roman" w:hAnsi="Times New Roman" w:cs="Times New Roman"/>
              </w:rPr>
            </w:pPr>
            <w:r w:rsidRPr="001A2D08">
              <w:rPr>
                <w:rFonts w:ascii="Times New Roman" w:hAnsi="Times New Roman" w:cs="Times New Roman"/>
              </w:rPr>
              <w:t xml:space="preserve">Динамика </w:t>
            </w:r>
          </w:p>
          <w:p w:rsidR="00CC1517" w:rsidRPr="001A2D08" w:rsidRDefault="00CC1517" w:rsidP="00CC1517">
            <w:pPr>
              <w:contextualSpacing/>
              <w:jc w:val="center"/>
              <w:rPr>
                <w:rFonts w:ascii="Times New Roman" w:hAnsi="Times New Roman" w:cs="Times New Roman"/>
              </w:rPr>
            </w:pPr>
            <w:r w:rsidRPr="001A2D08">
              <w:rPr>
                <w:rFonts w:ascii="Times New Roman" w:hAnsi="Times New Roman" w:cs="Times New Roman"/>
              </w:rPr>
              <w:t>2021, 2022</w:t>
            </w:r>
          </w:p>
        </w:tc>
        <w:tc>
          <w:tcPr>
            <w:tcW w:w="1105" w:type="dxa"/>
            <w:vAlign w:val="center"/>
          </w:tcPr>
          <w:p w:rsidR="00CC1517" w:rsidRPr="001A2D08" w:rsidRDefault="00CC1517" w:rsidP="00CC1517">
            <w:pPr>
              <w:contextualSpacing/>
              <w:jc w:val="center"/>
              <w:rPr>
                <w:rFonts w:ascii="Times New Roman" w:hAnsi="Times New Roman" w:cs="Times New Roman"/>
              </w:rPr>
            </w:pPr>
            <w:r w:rsidRPr="001A2D08">
              <w:rPr>
                <w:rFonts w:ascii="Times New Roman" w:hAnsi="Times New Roman" w:cs="Times New Roman"/>
              </w:rPr>
              <w:t>2021 год</w:t>
            </w:r>
          </w:p>
        </w:tc>
        <w:tc>
          <w:tcPr>
            <w:tcW w:w="1532" w:type="dxa"/>
            <w:vAlign w:val="center"/>
          </w:tcPr>
          <w:p w:rsidR="00CC1517" w:rsidRPr="001A2D08" w:rsidRDefault="00CC1517" w:rsidP="00CC1517">
            <w:pPr>
              <w:contextualSpacing/>
              <w:jc w:val="center"/>
              <w:rPr>
                <w:rFonts w:ascii="Times New Roman" w:hAnsi="Times New Roman" w:cs="Times New Roman"/>
              </w:rPr>
            </w:pPr>
            <w:r w:rsidRPr="001A2D08">
              <w:rPr>
                <w:rFonts w:ascii="Times New Roman" w:hAnsi="Times New Roman" w:cs="Times New Roman"/>
              </w:rPr>
              <w:t>2022 год</w:t>
            </w:r>
          </w:p>
        </w:tc>
        <w:tc>
          <w:tcPr>
            <w:tcW w:w="2183" w:type="dxa"/>
            <w:vAlign w:val="center"/>
          </w:tcPr>
          <w:p w:rsidR="00CC1517" w:rsidRPr="001A2D08" w:rsidRDefault="00CC1517" w:rsidP="00CC1517">
            <w:pPr>
              <w:contextualSpacing/>
              <w:jc w:val="center"/>
              <w:rPr>
                <w:rFonts w:ascii="Times New Roman" w:hAnsi="Times New Roman" w:cs="Times New Roman"/>
              </w:rPr>
            </w:pPr>
            <w:r w:rsidRPr="001A2D08">
              <w:rPr>
                <w:rFonts w:ascii="Times New Roman" w:hAnsi="Times New Roman" w:cs="Times New Roman"/>
              </w:rPr>
              <w:t xml:space="preserve">Динамика </w:t>
            </w:r>
          </w:p>
          <w:p w:rsidR="00CC1517" w:rsidRPr="001A2D08" w:rsidRDefault="00CC1517" w:rsidP="00CC1517">
            <w:pPr>
              <w:contextualSpacing/>
              <w:jc w:val="center"/>
              <w:rPr>
                <w:rFonts w:ascii="Times New Roman" w:hAnsi="Times New Roman" w:cs="Times New Roman"/>
              </w:rPr>
            </w:pPr>
            <w:r w:rsidRPr="001A2D08">
              <w:rPr>
                <w:rFonts w:ascii="Times New Roman" w:hAnsi="Times New Roman" w:cs="Times New Roman"/>
              </w:rPr>
              <w:t>2021, 2022</w:t>
            </w:r>
          </w:p>
        </w:tc>
      </w:tr>
      <w:tr w:rsidR="00CC1517" w:rsidRPr="001A2D08" w:rsidTr="001A2D08">
        <w:trPr>
          <w:trHeight w:val="475"/>
        </w:trPr>
        <w:tc>
          <w:tcPr>
            <w:tcW w:w="3909" w:type="dxa"/>
            <w:vMerge w:val="restart"/>
            <w:tcBorders>
              <w:top w:val="single" w:sz="4" w:space="0" w:color="auto"/>
              <w:left w:val="single" w:sz="4" w:space="0" w:color="auto"/>
              <w:right w:val="single" w:sz="4" w:space="0" w:color="auto"/>
            </w:tcBorders>
          </w:tcPr>
          <w:p w:rsidR="00CC1517" w:rsidRPr="001A2D08" w:rsidRDefault="00CC1517" w:rsidP="001A2D08">
            <w:pPr>
              <w:spacing w:after="0"/>
              <w:contextualSpacing/>
              <w:jc w:val="both"/>
              <w:rPr>
                <w:rFonts w:ascii="Times New Roman" w:hAnsi="Times New Roman" w:cs="Times New Roman"/>
              </w:rPr>
            </w:pPr>
            <w:r w:rsidRPr="001A2D08">
              <w:rPr>
                <w:rFonts w:ascii="Times New Roman" w:hAnsi="Times New Roman" w:cs="Times New Roman"/>
              </w:rPr>
              <w:t>ГБОУ «СОШ № 13 г. Назрань»</w:t>
            </w:r>
          </w:p>
          <w:p w:rsidR="00CC1517" w:rsidRPr="001A2D08" w:rsidRDefault="00CC1517" w:rsidP="001A2D08">
            <w:pPr>
              <w:spacing w:after="0"/>
              <w:contextualSpacing/>
              <w:jc w:val="both"/>
              <w:rPr>
                <w:rFonts w:ascii="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vAlign w:val="center"/>
          </w:tcPr>
          <w:p w:rsidR="00CC1517" w:rsidRPr="001A2D08" w:rsidRDefault="00CC1517" w:rsidP="00CC1517">
            <w:pPr>
              <w:spacing w:after="0" w:line="200" w:lineRule="atLeast"/>
              <w:rPr>
                <w:rFonts w:ascii="Times New Roman" w:hAnsi="Times New Roman" w:cs="Times New Roman"/>
              </w:rPr>
            </w:pPr>
            <w:r w:rsidRPr="001A2D08">
              <w:rPr>
                <w:rFonts w:ascii="Times New Roman" w:hAnsi="Times New Roman" w:cs="Times New Roman"/>
              </w:rPr>
              <w:t>Русский язык</w:t>
            </w:r>
          </w:p>
        </w:tc>
        <w:tc>
          <w:tcPr>
            <w:tcW w:w="1263"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13</w:t>
            </w:r>
          </w:p>
        </w:tc>
        <w:tc>
          <w:tcPr>
            <w:tcW w:w="1125"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24</w:t>
            </w:r>
          </w:p>
        </w:tc>
        <w:tc>
          <w:tcPr>
            <w:tcW w:w="2047"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75.1</w:t>
            </w:r>
          </w:p>
        </w:tc>
        <w:tc>
          <w:tcPr>
            <w:tcW w:w="1105"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2</w:t>
            </w:r>
          </w:p>
        </w:tc>
        <w:tc>
          <w:tcPr>
            <w:tcW w:w="1532"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6</w:t>
            </w:r>
          </w:p>
        </w:tc>
        <w:tc>
          <w:tcPr>
            <w:tcW w:w="2183"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15,7</w:t>
            </w:r>
          </w:p>
        </w:tc>
      </w:tr>
      <w:tr w:rsidR="00CC1517" w:rsidRPr="001A2D08" w:rsidTr="001A2D08">
        <w:tc>
          <w:tcPr>
            <w:tcW w:w="3909" w:type="dxa"/>
            <w:vMerge/>
            <w:tcBorders>
              <w:left w:val="single" w:sz="4" w:space="0" w:color="auto"/>
              <w:bottom w:val="single" w:sz="4" w:space="0" w:color="auto"/>
              <w:right w:val="single" w:sz="4" w:space="0" w:color="auto"/>
            </w:tcBorders>
          </w:tcPr>
          <w:p w:rsidR="00CC1517" w:rsidRPr="001A2D08" w:rsidRDefault="00CC1517" w:rsidP="00CC1517">
            <w:pPr>
              <w:spacing w:after="0" w:line="240" w:lineRule="auto"/>
              <w:rPr>
                <w:rFonts w:ascii="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vAlign w:val="center"/>
          </w:tcPr>
          <w:p w:rsidR="00CC1517" w:rsidRPr="001A2D08" w:rsidRDefault="00CC1517" w:rsidP="00CC1517">
            <w:pPr>
              <w:spacing w:after="0" w:line="240" w:lineRule="auto"/>
              <w:rPr>
                <w:rFonts w:ascii="Times New Roman" w:hAnsi="Times New Roman" w:cs="Times New Roman"/>
              </w:rPr>
            </w:pPr>
            <w:r w:rsidRPr="001A2D08">
              <w:rPr>
                <w:rFonts w:ascii="Times New Roman" w:hAnsi="Times New Roman" w:cs="Times New Roman"/>
              </w:rPr>
              <w:t>Математика</w:t>
            </w:r>
          </w:p>
        </w:tc>
        <w:tc>
          <w:tcPr>
            <w:tcW w:w="1263"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25</w:t>
            </w:r>
          </w:p>
        </w:tc>
        <w:tc>
          <w:tcPr>
            <w:tcW w:w="1125"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28</w:t>
            </w:r>
          </w:p>
        </w:tc>
        <w:tc>
          <w:tcPr>
            <w:tcW w:w="2047"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94,5</w:t>
            </w:r>
          </w:p>
        </w:tc>
        <w:tc>
          <w:tcPr>
            <w:tcW w:w="1105"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4</w:t>
            </w:r>
          </w:p>
        </w:tc>
        <w:tc>
          <w:tcPr>
            <w:tcW w:w="1532"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7</w:t>
            </w:r>
          </w:p>
        </w:tc>
        <w:tc>
          <w:tcPr>
            <w:tcW w:w="2183"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22,4</w:t>
            </w:r>
          </w:p>
        </w:tc>
      </w:tr>
      <w:tr w:rsidR="00CC1517" w:rsidRPr="001A2D08" w:rsidTr="001A2D08">
        <w:tc>
          <w:tcPr>
            <w:tcW w:w="3909" w:type="dxa"/>
            <w:vMerge w:val="restart"/>
            <w:tcBorders>
              <w:top w:val="single" w:sz="4" w:space="0" w:color="auto"/>
              <w:left w:val="single" w:sz="4" w:space="0" w:color="auto"/>
              <w:right w:val="single" w:sz="4" w:space="0" w:color="auto"/>
            </w:tcBorders>
          </w:tcPr>
          <w:p w:rsidR="00CC1517" w:rsidRPr="001A2D08" w:rsidRDefault="00CC1517" w:rsidP="001A2D08">
            <w:pPr>
              <w:spacing w:after="0"/>
              <w:contextualSpacing/>
              <w:jc w:val="both"/>
              <w:rPr>
                <w:rFonts w:ascii="Times New Roman" w:hAnsi="Times New Roman" w:cs="Times New Roman"/>
              </w:rPr>
            </w:pPr>
            <w:r w:rsidRPr="001A2D08">
              <w:rPr>
                <w:rFonts w:ascii="Times New Roman" w:hAnsi="Times New Roman" w:cs="Times New Roman"/>
              </w:rPr>
              <w:t xml:space="preserve">ГБОУ «СОШ № 3 </w:t>
            </w:r>
            <w:proofErr w:type="spellStart"/>
            <w:r w:rsidRPr="001A2D08">
              <w:rPr>
                <w:rFonts w:ascii="Times New Roman" w:hAnsi="Times New Roman" w:cs="Times New Roman"/>
              </w:rPr>
              <w:t>с.п</w:t>
            </w:r>
            <w:proofErr w:type="spellEnd"/>
            <w:r w:rsidRPr="001A2D08">
              <w:rPr>
                <w:rFonts w:ascii="Times New Roman" w:hAnsi="Times New Roman" w:cs="Times New Roman"/>
              </w:rPr>
              <w:t xml:space="preserve">. </w:t>
            </w:r>
            <w:proofErr w:type="spellStart"/>
            <w:r w:rsidRPr="001A2D08">
              <w:rPr>
                <w:rFonts w:ascii="Times New Roman" w:hAnsi="Times New Roman" w:cs="Times New Roman"/>
              </w:rPr>
              <w:t>Сурхахи</w:t>
            </w:r>
            <w:proofErr w:type="spellEnd"/>
            <w:r w:rsidRPr="001A2D08">
              <w:rPr>
                <w:rFonts w:ascii="Times New Roman" w:hAnsi="Times New Roman" w:cs="Times New Roman"/>
              </w:rPr>
              <w:t>»</w:t>
            </w:r>
          </w:p>
        </w:tc>
        <w:tc>
          <w:tcPr>
            <w:tcW w:w="2112" w:type="dxa"/>
            <w:tcBorders>
              <w:top w:val="single" w:sz="4" w:space="0" w:color="auto"/>
              <w:left w:val="single" w:sz="4" w:space="0" w:color="auto"/>
              <w:bottom w:val="single" w:sz="4" w:space="0" w:color="auto"/>
              <w:right w:val="single" w:sz="4" w:space="0" w:color="auto"/>
            </w:tcBorders>
            <w:vAlign w:val="center"/>
          </w:tcPr>
          <w:p w:rsidR="00CC1517" w:rsidRPr="001A2D08" w:rsidRDefault="00CC1517" w:rsidP="00CC1517">
            <w:pPr>
              <w:spacing w:after="0" w:line="200" w:lineRule="atLeast"/>
              <w:rPr>
                <w:rFonts w:ascii="Times New Roman" w:hAnsi="Times New Roman" w:cs="Times New Roman"/>
              </w:rPr>
            </w:pPr>
            <w:r w:rsidRPr="001A2D08">
              <w:rPr>
                <w:rFonts w:ascii="Times New Roman" w:hAnsi="Times New Roman" w:cs="Times New Roman"/>
              </w:rPr>
              <w:t>Русский язык</w:t>
            </w:r>
          </w:p>
        </w:tc>
        <w:tc>
          <w:tcPr>
            <w:tcW w:w="1263"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40</w:t>
            </w:r>
          </w:p>
        </w:tc>
        <w:tc>
          <w:tcPr>
            <w:tcW w:w="1125"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21</w:t>
            </w:r>
          </w:p>
        </w:tc>
        <w:tc>
          <w:tcPr>
            <w:tcW w:w="2047"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 xml:space="preserve">В 2022 не  наблюдается динамика, </w:t>
            </w:r>
            <w:proofErr w:type="spellStart"/>
            <w:r w:rsidRPr="001A2D08">
              <w:rPr>
                <w:rFonts w:ascii="Times New Roman" w:hAnsi="Times New Roman" w:cs="Times New Roman"/>
              </w:rPr>
              <w:t>т.к</w:t>
            </w:r>
            <w:proofErr w:type="spellEnd"/>
            <w:r w:rsidRPr="001A2D08">
              <w:rPr>
                <w:rFonts w:ascii="Times New Roman" w:hAnsi="Times New Roman" w:cs="Times New Roman"/>
              </w:rPr>
              <w:t xml:space="preserve"> на 19% уч-ся больше в 2021 получили отметку «4» </w:t>
            </w:r>
          </w:p>
        </w:tc>
        <w:tc>
          <w:tcPr>
            <w:tcW w:w="1105"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15</w:t>
            </w:r>
          </w:p>
        </w:tc>
        <w:tc>
          <w:tcPr>
            <w:tcW w:w="1532"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15</w:t>
            </w:r>
          </w:p>
        </w:tc>
        <w:tc>
          <w:tcPr>
            <w:tcW w:w="2183"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 xml:space="preserve">Результат сохраняется </w:t>
            </w:r>
          </w:p>
        </w:tc>
      </w:tr>
      <w:tr w:rsidR="00CC1517" w:rsidRPr="001A2D08" w:rsidTr="001A2D08">
        <w:tc>
          <w:tcPr>
            <w:tcW w:w="3909" w:type="dxa"/>
            <w:vMerge/>
            <w:tcBorders>
              <w:left w:val="single" w:sz="4" w:space="0" w:color="auto"/>
              <w:right w:val="single" w:sz="4" w:space="0" w:color="auto"/>
            </w:tcBorders>
          </w:tcPr>
          <w:p w:rsidR="00CC1517" w:rsidRPr="001A2D08" w:rsidRDefault="00CC1517" w:rsidP="00CC1517">
            <w:pPr>
              <w:spacing w:after="0" w:line="200" w:lineRule="atLeast"/>
              <w:rPr>
                <w:rFonts w:ascii="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vAlign w:val="center"/>
          </w:tcPr>
          <w:p w:rsidR="00CC1517" w:rsidRPr="001A2D08" w:rsidRDefault="00CC1517" w:rsidP="00CC1517">
            <w:pPr>
              <w:spacing w:after="0" w:line="240" w:lineRule="auto"/>
              <w:rPr>
                <w:rFonts w:ascii="Times New Roman" w:hAnsi="Times New Roman" w:cs="Times New Roman"/>
              </w:rPr>
            </w:pPr>
            <w:r w:rsidRPr="001A2D08">
              <w:rPr>
                <w:rFonts w:ascii="Times New Roman" w:hAnsi="Times New Roman" w:cs="Times New Roman"/>
              </w:rPr>
              <w:t>Математика</w:t>
            </w:r>
          </w:p>
        </w:tc>
        <w:tc>
          <w:tcPr>
            <w:tcW w:w="1263"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88</w:t>
            </w:r>
          </w:p>
        </w:tc>
        <w:tc>
          <w:tcPr>
            <w:tcW w:w="1125"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50</w:t>
            </w:r>
          </w:p>
        </w:tc>
        <w:tc>
          <w:tcPr>
            <w:tcW w:w="2047"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 xml:space="preserve">В 2022 не  наблюдается динамика, </w:t>
            </w:r>
            <w:proofErr w:type="spellStart"/>
            <w:r w:rsidRPr="001A2D08">
              <w:rPr>
                <w:rFonts w:ascii="Times New Roman" w:hAnsi="Times New Roman" w:cs="Times New Roman"/>
              </w:rPr>
              <w:t>т.к</w:t>
            </w:r>
            <w:proofErr w:type="spellEnd"/>
            <w:r w:rsidRPr="001A2D08">
              <w:rPr>
                <w:rFonts w:ascii="Times New Roman" w:hAnsi="Times New Roman" w:cs="Times New Roman"/>
              </w:rPr>
              <w:t xml:space="preserve"> на 38% уч-ся больше  в 2021 получили отметку «4»</w:t>
            </w:r>
          </w:p>
        </w:tc>
        <w:tc>
          <w:tcPr>
            <w:tcW w:w="1105"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2</w:t>
            </w:r>
          </w:p>
        </w:tc>
        <w:tc>
          <w:tcPr>
            <w:tcW w:w="1532"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21</w:t>
            </w:r>
          </w:p>
        </w:tc>
        <w:tc>
          <w:tcPr>
            <w:tcW w:w="2183"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 xml:space="preserve">В 2022 наблюдается динамика </w:t>
            </w:r>
          </w:p>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На 19% уч-ся больше получили отметку «5»</w:t>
            </w:r>
          </w:p>
        </w:tc>
      </w:tr>
      <w:tr w:rsidR="00CC1517" w:rsidRPr="001A2D08" w:rsidTr="001A2D08">
        <w:tc>
          <w:tcPr>
            <w:tcW w:w="3909" w:type="dxa"/>
            <w:vMerge w:val="restart"/>
            <w:tcBorders>
              <w:left w:val="single" w:sz="4" w:space="0" w:color="auto"/>
              <w:right w:val="single" w:sz="4" w:space="0" w:color="auto"/>
            </w:tcBorders>
          </w:tcPr>
          <w:p w:rsidR="00CC1517" w:rsidRPr="001A2D08" w:rsidRDefault="00CC1517" w:rsidP="00CC1517">
            <w:pPr>
              <w:spacing w:after="0" w:line="200" w:lineRule="atLeast"/>
              <w:rPr>
                <w:rFonts w:ascii="Times New Roman" w:hAnsi="Times New Roman" w:cs="Times New Roman"/>
              </w:rPr>
            </w:pPr>
            <w:r w:rsidRPr="001A2D08">
              <w:rPr>
                <w:rFonts w:ascii="Times New Roman" w:hAnsi="Times New Roman" w:cs="Times New Roman"/>
              </w:rPr>
              <w:t xml:space="preserve">ГБОУ «СОШ –ДС </w:t>
            </w:r>
            <w:proofErr w:type="spellStart"/>
            <w:r w:rsidRPr="001A2D08">
              <w:rPr>
                <w:rFonts w:ascii="Times New Roman" w:hAnsi="Times New Roman" w:cs="Times New Roman"/>
              </w:rPr>
              <w:t>с.п</w:t>
            </w:r>
            <w:proofErr w:type="spellEnd"/>
            <w:r w:rsidRPr="001A2D08">
              <w:rPr>
                <w:rFonts w:ascii="Times New Roman" w:hAnsi="Times New Roman" w:cs="Times New Roman"/>
              </w:rPr>
              <w:t>. Алкун»</w:t>
            </w:r>
          </w:p>
          <w:p w:rsidR="00CC1517" w:rsidRPr="001A2D08" w:rsidRDefault="00CC1517" w:rsidP="00CC1517">
            <w:pPr>
              <w:spacing w:after="0" w:line="200" w:lineRule="atLeast"/>
              <w:rPr>
                <w:rFonts w:ascii="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vAlign w:val="center"/>
          </w:tcPr>
          <w:p w:rsidR="00CC1517" w:rsidRPr="001A2D08" w:rsidRDefault="00CC1517" w:rsidP="00CC1517">
            <w:pPr>
              <w:spacing w:after="0" w:line="200" w:lineRule="atLeast"/>
              <w:rPr>
                <w:rFonts w:ascii="Times New Roman" w:hAnsi="Times New Roman" w:cs="Times New Roman"/>
              </w:rPr>
            </w:pPr>
            <w:r w:rsidRPr="001A2D08">
              <w:rPr>
                <w:rFonts w:ascii="Times New Roman" w:hAnsi="Times New Roman" w:cs="Times New Roman"/>
              </w:rPr>
              <w:t>Русский язык</w:t>
            </w:r>
          </w:p>
        </w:tc>
        <w:tc>
          <w:tcPr>
            <w:tcW w:w="1263"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33</w:t>
            </w:r>
          </w:p>
        </w:tc>
        <w:tc>
          <w:tcPr>
            <w:tcW w:w="1125"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55</w:t>
            </w:r>
          </w:p>
        </w:tc>
        <w:tc>
          <w:tcPr>
            <w:tcW w:w="2047" w:type="dxa"/>
            <w:vAlign w:val="center"/>
          </w:tcPr>
          <w:p w:rsidR="00CC1517" w:rsidRPr="001A2D08" w:rsidRDefault="00CC1517" w:rsidP="00CC1517">
            <w:pPr>
              <w:spacing w:after="0" w:line="240" w:lineRule="auto"/>
              <w:contextualSpacing/>
              <w:jc w:val="center"/>
              <w:rPr>
                <w:rFonts w:ascii="Times New Roman" w:hAnsi="Times New Roman" w:cs="Times New Roman"/>
              </w:rPr>
            </w:pPr>
          </w:p>
        </w:tc>
        <w:tc>
          <w:tcPr>
            <w:tcW w:w="1105"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16</w:t>
            </w:r>
          </w:p>
        </w:tc>
        <w:tc>
          <w:tcPr>
            <w:tcW w:w="1532"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44</w:t>
            </w:r>
          </w:p>
        </w:tc>
        <w:tc>
          <w:tcPr>
            <w:tcW w:w="2183" w:type="dxa"/>
          </w:tcPr>
          <w:p w:rsidR="00CC1517" w:rsidRPr="001A2D08" w:rsidRDefault="00CC1517" w:rsidP="00CC1517">
            <w:pPr>
              <w:spacing w:after="0" w:line="240" w:lineRule="auto"/>
              <w:contextualSpacing/>
              <w:jc w:val="center"/>
              <w:rPr>
                <w:rFonts w:ascii="Times New Roman" w:hAnsi="Times New Roman" w:cs="Times New Roman"/>
              </w:rPr>
            </w:pPr>
          </w:p>
        </w:tc>
      </w:tr>
      <w:tr w:rsidR="00CC1517" w:rsidRPr="001A2D08" w:rsidTr="001A2D08">
        <w:tc>
          <w:tcPr>
            <w:tcW w:w="3909" w:type="dxa"/>
            <w:vMerge/>
            <w:tcBorders>
              <w:left w:val="single" w:sz="4" w:space="0" w:color="auto"/>
              <w:right w:val="single" w:sz="4" w:space="0" w:color="auto"/>
            </w:tcBorders>
          </w:tcPr>
          <w:p w:rsidR="00CC1517" w:rsidRPr="001A2D08" w:rsidRDefault="00CC1517" w:rsidP="00CC1517">
            <w:pPr>
              <w:spacing w:after="0" w:line="200" w:lineRule="atLeast"/>
              <w:rPr>
                <w:rFonts w:ascii="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vAlign w:val="center"/>
          </w:tcPr>
          <w:p w:rsidR="00CC1517" w:rsidRPr="001A2D08" w:rsidRDefault="00CC1517" w:rsidP="00CC1517">
            <w:pPr>
              <w:spacing w:after="0" w:line="240" w:lineRule="auto"/>
              <w:rPr>
                <w:rFonts w:ascii="Times New Roman" w:hAnsi="Times New Roman" w:cs="Times New Roman"/>
              </w:rPr>
            </w:pPr>
            <w:r w:rsidRPr="001A2D08">
              <w:rPr>
                <w:rFonts w:ascii="Times New Roman" w:hAnsi="Times New Roman" w:cs="Times New Roman"/>
              </w:rPr>
              <w:t>Математика</w:t>
            </w:r>
          </w:p>
        </w:tc>
        <w:tc>
          <w:tcPr>
            <w:tcW w:w="1263"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16</w:t>
            </w:r>
          </w:p>
        </w:tc>
        <w:tc>
          <w:tcPr>
            <w:tcW w:w="1125"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22</w:t>
            </w:r>
          </w:p>
        </w:tc>
        <w:tc>
          <w:tcPr>
            <w:tcW w:w="2047" w:type="dxa"/>
            <w:vAlign w:val="center"/>
          </w:tcPr>
          <w:p w:rsidR="00CC1517" w:rsidRPr="001A2D08" w:rsidRDefault="00CC1517" w:rsidP="00CC1517">
            <w:pPr>
              <w:spacing w:after="0" w:line="240" w:lineRule="auto"/>
              <w:contextualSpacing/>
              <w:jc w:val="center"/>
              <w:rPr>
                <w:rFonts w:ascii="Times New Roman" w:hAnsi="Times New Roman" w:cs="Times New Roman"/>
              </w:rPr>
            </w:pPr>
          </w:p>
        </w:tc>
        <w:tc>
          <w:tcPr>
            <w:tcW w:w="1105"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83</w:t>
            </w:r>
          </w:p>
        </w:tc>
        <w:tc>
          <w:tcPr>
            <w:tcW w:w="1532"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66</w:t>
            </w:r>
          </w:p>
        </w:tc>
        <w:tc>
          <w:tcPr>
            <w:tcW w:w="2183" w:type="dxa"/>
          </w:tcPr>
          <w:p w:rsidR="00CC1517" w:rsidRPr="001A2D08" w:rsidRDefault="00CC1517" w:rsidP="00CC1517">
            <w:pPr>
              <w:spacing w:after="0" w:line="240" w:lineRule="auto"/>
              <w:contextualSpacing/>
              <w:jc w:val="center"/>
              <w:rPr>
                <w:rFonts w:ascii="Times New Roman" w:hAnsi="Times New Roman" w:cs="Times New Roman"/>
              </w:rPr>
            </w:pPr>
          </w:p>
        </w:tc>
      </w:tr>
      <w:tr w:rsidR="00CC1517" w:rsidRPr="001A2D08" w:rsidTr="001A2D08">
        <w:tc>
          <w:tcPr>
            <w:tcW w:w="3909" w:type="dxa"/>
            <w:vMerge w:val="restart"/>
            <w:tcBorders>
              <w:left w:val="single" w:sz="4" w:space="0" w:color="auto"/>
              <w:right w:val="single" w:sz="4" w:space="0" w:color="auto"/>
            </w:tcBorders>
          </w:tcPr>
          <w:p w:rsidR="00CC1517" w:rsidRPr="001A2D08" w:rsidRDefault="00CC1517" w:rsidP="00CC1517">
            <w:pPr>
              <w:spacing w:after="0" w:line="200" w:lineRule="atLeast"/>
              <w:rPr>
                <w:rFonts w:ascii="Times New Roman" w:hAnsi="Times New Roman" w:cs="Times New Roman"/>
              </w:rPr>
            </w:pPr>
            <w:r w:rsidRPr="001A2D08">
              <w:rPr>
                <w:rFonts w:ascii="Times New Roman" w:hAnsi="Times New Roman" w:cs="Times New Roman"/>
              </w:rPr>
              <w:t xml:space="preserve">ГБОУ «СОШ № 4 </w:t>
            </w:r>
            <w:proofErr w:type="spellStart"/>
            <w:r w:rsidRPr="001A2D08">
              <w:rPr>
                <w:rFonts w:ascii="Times New Roman" w:hAnsi="Times New Roman" w:cs="Times New Roman"/>
              </w:rPr>
              <w:t>с.п</w:t>
            </w:r>
            <w:proofErr w:type="spellEnd"/>
            <w:r w:rsidRPr="001A2D08">
              <w:rPr>
                <w:rFonts w:ascii="Times New Roman" w:hAnsi="Times New Roman" w:cs="Times New Roman"/>
              </w:rPr>
              <w:t xml:space="preserve">. </w:t>
            </w:r>
            <w:proofErr w:type="spellStart"/>
            <w:r w:rsidRPr="001A2D08">
              <w:rPr>
                <w:rFonts w:ascii="Times New Roman" w:hAnsi="Times New Roman" w:cs="Times New Roman"/>
              </w:rPr>
              <w:t>Экажево</w:t>
            </w:r>
            <w:proofErr w:type="spellEnd"/>
            <w:r w:rsidRPr="001A2D08">
              <w:rPr>
                <w:rFonts w:ascii="Times New Roman" w:hAnsi="Times New Roman" w:cs="Times New Roman"/>
              </w:rPr>
              <w:t>»</w:t>
            </w:r>
          </w:p>
        </w:tc>
        <w:tc>
          <w:tcPr>
            <w:tcW w:w="2112" w:type="dxa"/>
            <w:tcBorders>
              <w:top w:val="single" w:sz="4" w:space="0" w:color="auto"/>
              <w:left w:val="single" w:sz="4" w:space="0" w:color="auto"/>
              <w:bottom w:val="single" w:sz="4" w:space="0" w:color="auto"/>
              <w:right w:val="single" w:sz="4" w:space="0" w:color="auto"/>
            </w:tcBorders>
            <w:vAlign w:val="center"/>
          </w:tcPr>
          <w:p w:rsidR="00CC1517" w:rsidRPr="001A2D08" w:rsidRDefault="00CC1517" w:rsidP="00CC1517">
            <w:pPr>
              <w:spacing w:after="0" w:line="200" w:lineRule="atLeast"/>
              <w:rPr>
                <w:rFonts w:ascii="Times New Roman" w:hAnsi="Times New Roman" w:cs="Times New Roman"/>
              </w:rPr>
            </w:pPr>
            <w:r w:rsidRPr="001A2D08">
              <w:rPr>
                <w:rFonts w:ascii="Times New Roman" w:hAnsi="Times New Roman" w:cs="Times New Roman"/>
              </w:rPr>
              <w:t>Русский язык</w:t>
            </w:r>
          </w:p>
        </w:tc>
        <w:tc>
          <w:tcPr>
            <w:tcW w:w="1263"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37,3</w:t>
            </w:r>
          </w:p>
        </w:tc>
        <w:tc>
          <w:tcPr>
            <w:tcW w:w="1125"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37,6</w:t>
            </w:r>
          </w:p>
        </w:tc>
        <w:tc>
          <w:tcPr>
            <w:tcW w:w="2047"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0,3</w:t>
            </w:r>
          </w:p>
        </w:tc>
        <w:tc>
          <w:tcPr>
            <w:tcW w:w="1105"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18,6</w:t>
            </w:r>
          </w:p>
        </w:tc>
        <w:tc>
          <w:tcPr>
            <w:tcW w:w="1532"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15,2</w:t>
            </w:r>
          </w:p>
        </w:tc>
        <w:tc>
          <w:tcPr>
            <w:tcW w:w="2183"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w:t>
            </w:r>
          </w:p>
        </w:tc>
      </w:tr>
      <w:tr w:rsidR="00CC1517" w:rsidRPr="001A2D08" w:rsidTr="001A2D08">
        <w:tc>
          <w:tcPr>
            <w:tcW w:w="3909" w:type="dxa"/>
            <w:vMerge/>
            <w:tcBorders>
              <w:left w:val="single" w:sz="4" w:space="0" w:color="auto"/>
              <w:bottom w:val="single" w:sz="4" w:space="0" w:color="auto"/>
              <w:right w:val="single" w:sz="4" w:space="0" w:color="auto"/>
            </w:tcBorders>
          </w:tcPr>
          <w:p w:rsidR="00CC1517" w:rsidRPr="001A2D08" w:rsidRDefault="00CC1517" w:rsidP="00CC1517">
            <w:pPr>
              <w:spacing w:after="0" w:line="200" w:lineRule="atLeast"/>
              <w:rPr>
                <w:rFonts w:ascii="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vAlign w:val="center"/>
          </w:tcPr>
          <w:p w:rsidR="00CC1517" w:rsidRPr="001A2D08" w:rsidRDefault="00CC1517" w:rsidP="00CC1517">
            <w:pPr>
              <w:spacing w:after="0" w:line="240" w:lineRule="auto"/>
              <w:rPr>
                <w:rFonts w:ascii="Times New Roman" w:hAnsi="Times New Roman" w:cs="Times New Roman"/>
              </w:rPr>
            </w:pPr>
            <w:r w:rsidRPr="001A2D08">
              <w:rPr>
                <w:rFonts w:ascii="Times New Roman" w:hAnsi="Times New Roman" w:cs="Times New Roman"/>
              </w:rPr>
              <w:t>Математика</w:t>
            </w:r>
          </w:p>
        </w:tc>
        <w:tc>
          <w:tcPr>
            <w:tcW w:w="1263"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46,6</w:t>
            </w:r>
          </w:p>
        </w:tc>
        <w:tc>
          <w:tcPr>
            <w:tcW w:w="1125"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62,3</w:t>
            </w:r>
          </w:p>
        </w:tc>
        <w:tc>
          <w:tcPr>
            <w:tcW w:w="2047"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15,7</w:t>
            </w:r>
          </w:p>
        </w:tc>
        <w:tc>
          <w:tcPr>
            <w:tcW w:w="1105"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34,6</w:t>
            </w:r>
          </w:p>
        </w:tc>
        <w:tc>
          <w:tcPr>
            <w:tcW w:w="1532"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29,4</w:t>
            </w:r>
          </w:p>
        </w:tc>
        <w:tc>
          <w:tcPr>
            <w:tcW w:w="2183"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w:t>
            </w:r>
          </w:p>
        </w:tc>
      </w:tr>
      <w:tr w:rsidR="00CC1517" w:rsidRPr="001A2D08" w:rsidTr="001A2D08">
        <w:tc>
          <w:tcPr>
            <w:tcW w:w="3909" w:type="dxa"/>
            <w:vMerge w:val="restart"/>
            <w:tcBorders>
              <w:top w:val="single" w:sz="4" w:space="0" w:color="auto"/>
              <w:left w:val="single" w:sz="4" w:space="0" w:color="auto"/>
              <w:right w:val="single" w:sz="4" w:space="0" w:color="auto"/>
            </w:tcBorders>
          </w:tcPr>
          <w:p w:rsidR="00CC1517" w:rsidRPr="001A2D08" w:rsidRDefault="00CC1517" w:rsidP="00CC1517">
            <w:pPr>
              <w:spacing w:after="0" w:line="200" w:lineRule="atLeast"/>
              <w:rPr>
                <w:rFonts w:ascii="Times New Roman" w:hAnsi="Times New Roman" w:cs="Times New Roman"/>
              </w:rPr>
            </w:pPr>
          </w:p>
          <w:p w:rsidR="00CC1517" w:rsidRPr="001A2D08" w:rsidRDefault="00CC1517" w:rsidP="00CC1517">
            <w:pPr>
              <w:spacing w:after="0" w:line="200" w:lineRule="atLeast"/>
              <w:rPr>
                <w:rFonts w:ascii="Times New Roman" w:hAnsi="Times New Roman" w:cs="Times New Roman"/>
              </w:rPr>
            </w:pPr>
            <w:r w:rsidRPr="001A2D08">
              <w:rPr>
                <w:rFonts w:ascii="Times New Roman" w:hAnsi="Times New Roman" w:cs="Times New Roman"/>
              </w:rPr>
              <w:t xml:space="preserve">ГБОУ «СОШ № 7 </w:t>
            </w:r>
            <w:proofErr w:type="spellStart"/>
            <w:r w:rsidRPr="001A2D08">
              <w:rPr>
                <w:rFonts w:ascii="Times New Roman" w:hAnsi="Times New Roman" w:cs="Times New Roman"/>
              </w:rPr>
              <w:t>с.п</w:t>
            </w:r>
            <w:proofErr w:type="spellEnd"/>
            <w:r w:rsidRPr="001A2D08">
              <w:rPr>
                <w:rFonts w:ascii="Times New Roman" w:hAnsi="Times New Roman" w:cs="Times New Roman"/>
              </w:rPr>
              <w:t>. Пседах».</w:t>
            </w:r>
          </w:p>
        </w:tc>
        <w:tc>
          <w:tcPr>
            <w:tcW w:w="2112" w:type="dxa"/>
            <w:tcBorders>
              <w:top w:val="single" w:sz="4" w:space="0" w:color="auto"/>
              <w:left w:val="single" w:sz="4" w:space="0" w:color="auto"/>
              <w:bottom w:val="single" w:sz="4" w:space="0" w:color="auto"/>
              <w:right w:val="single" w:sz="4" w:space="0" w:color="auto"/>
            </w:tcBorders>
            <w:vAlign w:val="center"/>
          </w:tcPr>
          <w:p w:rsidR="00CC1517" w:rsidRPr="001A2D08" w:rsidRDefault="00CC1517" w:rsidP="00CC1517">
            <w:pPr>
              <w:spacing w:after="0" w:line="200" w:lineRule="atLeast"/>
              <w:rPr>
                <w:rFonts w:ascii="Times New Roman" w:hAnsi="Times New Roman" w:cs="Times New Roman"/>
              </w:rPr>
            </w:pPr>
            <w:r w:rsidRPr="001A2D08">
              <w:rPr>
                <w:rFonts w:ascii="Times New Roman" w:hAnsi="Times New Roman" w:cs="Times New Roman"/>
              </w:rPr>
              <w:t>Русский язык</w:t>
            </w:r>
          </w:p>
        </w:tc>
        <w:tc>
          <w:tcPr>
            <w:tcW w:w="1263"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22,7%</w:t>
            </w:r>
          </w:p>
        </w:tc>
        <w:tc>
          <w:tcPr>
            <w:tcW w:w="1125"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35,2%</w:t>
            </w:r>
          </w:p>
        </w:tc>
        <w:tc>
          <w:tcPr>
            <w:tcW w:w="2047"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+12,5</w:t>
            </w:r>
          </w:p>
        </w:tc>
        <w:tc>
          <w:tcPr>
            <w:tcW w:w="1105"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4,5%</w:t>
            </w:r>
          </w:p>
        </w:tc>
        <w:tc>
          <w:tcPr>
            <w:tcW w:w="1532"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14,7%</w:t>
            </w:r>
          </w:p>
        </w:tc>
        <w:tc>
          <w:tcPr>
            <w:tcW w:w="2183"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+10,2</w:t>
            </w:r>
          </w:p>
        </w:tc>
      </w:tr>
      <w:tr w:rsidR="00CC1517" w:rsidRPr="001A2D08" w:rsidTr="001A2D08">
        <w:tc>
          <w:tcPr>
            <w:tcW w:w="3909" w:type="dxa"/>
            <w:vMerge/>
            <w:tcBorders>
              <w:left w:val="single" w:sz="4" w:space="0" w:color="auto"/>
              <w:right w:val="single" w:sz="4" w:space="0" w:color="auto"/>
            </w:tcBorders>
          </w:tcPr>
          <w:p w:rsidR="00CC1517" w:rsidRPr="001A2D08" w:rsidRDefault="00CC1517" w:rsidP="00CC1517">
            <w:pPr>
              <w:spacing w:after="0" w:line="200" w:lineRule="atLeast"/>
              <w:rPr>
                <w:rFonts w:ascii="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vAlign w:val="center"/>
          </w:tcPr>
          <w:p w:rsidR="00CC1517" w:rsidRPr="001A2D08" w:rsidRDefault="00CC1517" w:rsidP="00CC1517">
            <w:pPr>
              <w:spacing w:after="0" w:line="240" w:lineRule="auto"/>
              <w:rPr>
                <w:rFonts w:ascii="Times New Roman" w:hAnsi="Times New Roman" w:cs="Times New Roman"/>
              </w:rPr>
            </w:pPr>
            <w:r w:rsidRPr="001A2D08">
              <w:rPr>
                <w:rFonts w:ascii="Times New Roman" w:hAnsi="Times New Roman" w:cs="Times New Roman"/>
              </w:rPr>
              <w:t>Математика</w:t>
            </w:r>
          </w:p>
        </w:tc>
        <w:tc>
          <w:tcPr>
            <w:tcW w:w="1263"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80%</w:t>
            </w:r>
          </w:p>
        </w:tc>
        <w:tc>
          <w:tcPr>
            <w:tcW w:w="1125"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38%</w:t>
            </w:r>
          </w:p>
        </w:tc>
        <w:tc>
          <w:tcPr>
            <w:tcW w:w="2047"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-42%</w:t>
            </w:r>
          </w:p>
        </w:tc>
        <w:tc>
          <w:tcPr>
            <w:tcW w:w="1105"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0%</w:t>
            </w:r>
          </w:p>
        </w:tc>
        <w:tc>
          <w:tcPr>
            <w:tcW w:w="1532"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0%</w:t>
            </w:r>
          </w:p>
        </w:tc>
        <w:tc>
          <w:tcPr>
            <w:tcW w:w="2183"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0%</w:t>
            </w:r>
          </w:p>
        </w:tc>
      </w:tr>
      <w:tr w:rsidR="00CC1517" w:rsidRPr="001A2D08" w:rsidTr="001A2D08">
        <w:tc>
          <w:tcPr>
            <w:tcW w:w="3909" w:type="dxa"/>
            <w:vMerge w:val="restart"/>
            <w:tcBorders>
              <w:left w:val="single" w:sz="4" w:space="0" w:color="auto"/>
              <w:right w:val="single" w:sz="4" w:space="0" w:color="auto"/>
            </w:tcBorders>
          </w:tcPr>
          <w:p w:rsidR="00CC1517" w:rsidRPr="001A2D08" w:rsidRDefault="00CC1517" w:rsidP="00CC1517">
            <w:pPr>
              <w:spacing w:after="0" w:line="200" w:lineRule="atLeast"/>
              <w:rPr>
                <w:rFonts w:ascii="Times New Roman" w:hAnsi="Times New Roman" w:cs="Times New Roman"/>
              </w:rPr>
            </w:pPr>
            <w:r w:rsidRPr="001A2D08">
              <w:rPr>
                <w:rFonts w:ascii="Times New Roman" w:hAnsi="Times New Roman" w:cs="Times New Roman"/>
              </w:rPr>
              <w:t xml:space="preserve">ГБОУ «Школа-интернат г. </w:t>
            </w:r>
            <w:proofErr w:type="spellStart"/>
            <w:r w:rsidRPr="001A2D08">
              <w:rPr>
                <w:rFonts w:ascii="Times New Roman" w:hAnsi="Times New Roman" w:cs="Times New Roman"/>
              </w:rPr>
              <w:t>Малгобек</w:t>
            </w:r>
            <w:proofErr w:type="spellEnd"/>
            <w:r w:rsidRPr="001A2D08">
              <w:rPr>
                <w:rFonts w:ascii="Times New Roman" w:hAnsi="Times New Roman" w:cs="Times New Roman"/>
              </w:rPr>
              <w:t>»</w:t>
            </w:r>
          </w:p>
        </w:tc>
        <w:tc>
          <w:tcPr>
            <w:tcW w:w="2112" w:type="dxa"/>
            <w:tcBorders>
              <w:top w:val="single" w:sz="4" w:space="0" w:color="auto"/>
              <w:left w:val="single" w:sz="4" w:space="0" w:color="auto"/>
              <w:bottom w:val="single" w:sz="4" w:space="0" w:color="auto"/>
              <w:right w:val="single" w:sz="4" w:space="0" w:color="auto"/>
            </w:tcBorders>
            <w:vAlign w:val="center"/>
          </w:tcPr>
          <w:p w:rsidR="00CC1517" w:rsidRPr="001A2D08" w:rsidRDefault="00CC1517" w:rsidP="00CC1517">
            <w:pPr>
              <w:spacing w:after="0" w:line="200" w:lineRule="atLeast"/>
              <w:rPr>
                <w:rFonts w:ascii="Times New Roman" w:hAnsi="Times New Roman" w:cs="Times New Roman"/>
              </w:rPr>
            </w:pPr>
            <w:r w:rsidRPr="001A2D08">
              <w:rPr>
                <w:rFonts w:ascii="Times New Roman" w:hAnsi="Times New Roman" w:cs="Times New Roman"/>
              </w:rPr>
              <w:t>Русский язык</w:t>
            </w:r>
          </w:p>
        </w:tc>
        <w:tc>
          <w:tcPr>
            <w:tcW w:w="1263"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36,4%</w:t>
            </w:r>
          </w:p>
        </w:tc>
        <w:tc>
          <w:tcPr>
            <w:tcW w:w="1125"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38%</w:t>
            </w:r>
          </w:p>
        </w:tc>
        <w:tc>
          <w:tcPr>
            <w:tcW w:w="2047"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 xml:space="preserve">Улучшение </w:t>
            </w:r>
          </w:p>
        </w:tc>
        <w:tc>
          <w:tcPr>
            <w:tcW w:w="1105"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9%</w:t>
            </w:r>
          </w:p>
        </w:tc>
        <w:tc>
          <w:tcPr>
            <w:tcW w:w="1532"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33,3%</w:t>
            </w:r>
          </w:p>
        </w:tc>
        <w:tc>
          <w:tcPr>
            <w:tcW w:w="2183"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 xml:space="preserve">Улучшение </w:t>
            </w:r>
          </w:p>
        </w:tc>
      </w:tr>
      <w:tr w:rsidR="00CC1517" w:rsidRPr="001A2D08" w:rsidTr="001A2D08">
        <w:tc>
          <w:tcPr>
            <w:tcW w:w="3909" w:type="dxa"/>
            <w:vMerge/>
            <w:tcBorders>
              <w:left w:val="single" w:sz="4" w:space="0" w:color="auto"/>
              <w:right w:val="single" w:sz="4" w:space="0" w:color="auto"/>
            </w:tcBorders>
          </w:tcPr>
          <w:p w:rsidR="00CC1517" w:rsidRPr="001A2D08" w:rsidRDefault="00CC1517" w:rsidP="00CC1517">
            <w:pPr>
              <w:spacing w:after="0" w:line="200" w:lineRule="atLeast"/>
              <w:rPr>
                <w:rFonts w:ascii="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vAlign w:val="center"/>
          </w:tcPr>
          <w:p w:rsidR="00CC1517" w:rsidRPr="001A2D08" w:rsidRDefault="00CC1517" w:rsidP="00CC1517">
            <w:pPr>
              <w:spacing w:after="0" w:line="240" w:lineRule="auto"/>
              <w:rPr>
                <w:rFonts w:ascii="Times New Roman" w:hAnsi="Times New Roman" w:cs="Times New Roman"/>
              </w:rPr>
            </w:pPr>
            <w:r w:rsidRPr="001A2D08">
              <w:rPr>
                <w:rFonts w:ascii="Times New Roman" w:hAnsi="Times New Roman" w:cs="Times New Roman"/>
              </w:rPr>
              <w:t>Математика</w:t>
            </w:r>
          </w:p>
        </w:tc>
        <w:tc>
          <w:tcPr>
            <w:tcW w:w="1263"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50%</w:t>
            </w:r>
          </w:p>
        </w:tc>
        <w:tc>
          <w:tcPr>
            <w:tcW w:w="1125"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38%</w:t>
            </w:r>
          </w:p>
        </w:tc>
        <w:tc>
          <w:tcPr>
            <w:tcW w:w="2047" w:type="dxa"/>
            <w:vAlign w:val="center"/>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 xml:space="preserve">Уменьшение </w:t>
            </w:r>
          </w:p>
        </w:tc>
        <w:tc>
          <w:tcPr>
            <w:tcW w:w="1105"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13,6%</w:t>
            </w:r>
          </w:p>
        </w:tc>
        <w:tc>
          <w:tcPr>
            <w:tcW w:w="1532"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23,8%</w:t>
            </w:r>
          </w:p>
        </w:tc>
        <w:tc>
          <w:tcPr>
            <w:tcW w:w="2183" w:type="dxa"/>
          </w:tcPr>
          <w:p w:rsidR="00CC1517" w:rsidRPr="001A2D08" w:rsidRDefault="00CC1517" w:rsidP="00CC1517">
            <w:pPr>
              <w:spacing w:after="0" w:line="240" w:lineRule="auto"/>
              <w:contextualSpacing/>
              <w:jc w:val="center"/>
              <w:rPr>
                <w:rFonts w:ascii="Times New Roman" w:hAnsi="Times New Roman" w:cs="Times New Roman"/>
              </w:rPr>
            </w:pPr>
            <w:r w:rsidRPr="001A2D08">
              <w:rPr>
                <w:rFonts w:ascii="Times New Roman" w:hAnsi="Times New Roman" w:cs="Times New Roman"/>
              </w:rPr>
              <w:t xml:space="preserve">Улучшение </w:t>
            </w:r>
          </w:p>
        </w:tc>
      </w:tr>
    </w:tbl>
    <w:p w:rsidR="00CC1517" w:rsidRPr="001A2D08" w:rsidRDefault="00CC1517" w:rsidP="00CC1517">
      <w:pPr>
        <w:spacing w:after="0" w:line="240" w:lineRule="auto"/>
        <w:jc w:val="both"/>
        <w:rPr>
          <w:rFonts w:ascii="Times New Roman" w:hAnsi="Times New Roman" w:cs="Times New Roman"/>
        </w:rPr>
      </w:pPr>
    </w:p>
    <w:p w:rsidR="00CC1517" w:rsidRPr="00CC1517" w:rsidRDefault="00CC1517" w:rsidP="00CC1517">
      <w:pPr>
        <w:spacing w:after="0" w:line="240" w:lineRule="auto"/>
        <w:jc w:val="both"/>
        <w:rPr>
          <w:rFonts w:ascii="Times New Roman" w:hAnsi="Times New Roman" w:cs="Times New Roman"/>
          <w:b/>
          <w:sz w:val="28"/>
        </w:rPr>
      </w:pPr>
    </w:p>
    <w:p w:rsidR="00CC1517" w:rsidRPr="00CC1517" w:rsidRDefault="00CC1517" w:rsidP="00CC1517">
      <w:pPr>
        <w:spacing w:after="160" w:line="259" w:lineRule="auto"/>
        <w:ind w:left="450"/>
        <w:contextualSpacing/>
        <w:rPr>
          <w:rFonts w:ascii="Times New Roman" w:hAnsi="Times New Roman" w:cs="Times New Roman"/>
          <w:b/>
          <w:sz w:val="28"/>
        </w:rPr>
      </w:pPr>
    </w:p>
    <w:p w:rsidR="00CC1517" w:rsidRPr="00CC1517" w:rsidRDefault="00CC1517" w:rsidP="00CC1517">
      <w:pPr>
        <w:spacing w:after="0" w:line="240" w:lineRule="auto"/>
        <w:ind w:left="260" w:right="400" w:firstLine="660"/>
        <w:rPr>
          <w:rFonts w:ascii="Times New Roman" w:eastAsia="Times New Roman" w:hAnsi="Times New Roman" w:cs="Times New Roman"/>
          <w:sz w:val="24"/>
          <w:szCs w:val="24"/>
        </w:rPr>
      </w:pPr>
    </w:p>
    <w:p w:rsidR="00CC1517" w:rsidRPr="001A2D08" w:rsidRDefault="00CC1517" w:rsidP="001A2D08">
      <w:pPr>
        <w:pStyle w:val="ae"/>
        <w:keepNext/>
        <w:keepLines/>
        <w:numPr>
          <w:ilvl w:val="0"/>
          <w:numId w:val="12"/>
        </w:numPr>
        <w:tabs>
          <w:tab w:val="left" w:pos="567"/>
        </w:tabs>
        <w:spacing w:after="0" w:line="240" w:lineRule="auto"/>
        <w:jc w:val="center"/>
        <w:outlineLvl w:val="2"/>
        <w:rPr>
          <w:rFonts w:ascii="Times New Roman" w:eastAsia="SimSun" w:hAnsi="Times New Roman" w:cs="Times New Roman"/>
          <w:b/>
          <w:bCs/>
          <w:sz w:val="28"/>
          <w:szCs w:val="24"/>
          <w:lang w:eastAsia="ru-RU"/>
        </w:rPr>
      </w:pPr>
      <w:r w:rsidRPr="001A2D08">
        <w:rPr>
          <w:rFonts w:ascii="Times New Roman" w:eastAsia="SimSun" w:hAnsi="Times New Roman" w:cs="Times New Roman"/>
          <w:b/>
          <w:bCs/>
          <w:sz w:val="28"/>
          <w:szCs w:val="24"/>
          <w:lang w:eastAsia="ru-RU"/>
        </w:rPr>
        <w:lastRenderedPageBreak/>
        <w:t>Выводы о результатах ОГЭ школы в целом и задачи на 2022/2023 учебный год по подготовке обучающихся к ОГЭ</w:t>
      </w:r>
    </w:p>
    <w:p w:rsidR="00CC1517" w:rsidRPr="00CC1517" w:rsidRDefault="00CC1517" w:rsidP="00CC1517">
      <w:pPr>
        <w:spacing w:after="0" w:line="240" w:lineRule="auto"/>
        <w:contextualSpacing/>
        <w:rPr>
          <w:rFonts w:ascii="Times New Roman" w:hAnsi="Times New Roman" w:cs="Times New Roman"/>
          <w:b/>
          <w:sz w:val="28"/>
          <w:lang w:eastAsia="ru-RU"/>
        </w:rPr>
      </w:pPr>
    </w:p>
    <w:p w:rsidR="00CC1517" w:rsidRPr="00CC1517" w:rsidRDefault="00CC1517" w:rsidP="00CC1517">
      <w:pPr>
        <w:spacing w:after="0" w:line="240" w:lineRule="auto"/>
        <w:jc w:val="both"/>
        <w:rPr>
          <w:rFonts w:ascii="Times New Roman" w:hAnsi="Times New Roman" w:cs="Times New Roman"/>
          <w:b/>
          <w:sz w:val="28"/>
        </w:rPr>
      </w:pPr>
    </w:p>
    <w:tbl>
      <w:tblPr>
        <w:tblStyle w:val="11"/>
        <w:tblW w:w="5404" w:type="pct"/>
        <w:tblInd w:w="-572" w:type="dxa"/>
        <w:tblLook w:val="04A0" w:firstRow="1" w:lastRow="0" w:firstColumn="1" w:lastColumn="0" w:noHBand="0" w:noVBand="1"/>
      </w:tblPr>
      <w:tblGrid>
        <w:gridCol w:w="3538"/>
        <w:gridCol w:w="3781"/>
        <w:gridCol w:w="3008"/>
        <w:gridCol w:w="5654"/>
      </w:tblGrid>
      <w:tr w:rsidR="00CC1517" w:rsidRPr="00CC1517" w:rsidTr="00CC1517">
        <w:trPr>
          <w:trHeight w:val="1886"/>
        </w:trPr>
        <w:tc>
          <w:tcPr>
            <w:tcW w:w="1107" w:type="pct"/>
            <w:tcBorders>
              <w:top w:val="single" w:sz="4" w:space="0" w:color="auto"/>
              <w:left w:val="single" w:sz="4" w:space="0" w:color="auto"/>
              <w:right w:val="single" w:sz="4" w:space="0" w:color="auto"/>
            </w:tcBorders>
          </w:tcPr>
          <w:p w:rsidR="00CC1517" w:rsidRPr="001A2D08" w:rsidRDefault="00CC1517" w:rsidP="00CC1517">
            <w:pPr>
              <w:spacing w:after="0" w:line="240" w:lineRule="auto"/>
              <w:jc w:val="center"/>
              <w:rPr>
                <w:rFonts w:ascii="Times New Roman" w:hAnsi="Times New Roman" w:cs="Times New Roman"/>
                <w:b/>
                <w:sz w:val="24"/>
                <w:szCs w:val="24"/>
              </w:rPr>
            </w:pPr>
            <w:r w:rsidRPr="001A2D08">
              <w:rPr>
                <w:rFonts w:ascii="Times New Roman" w:hAnsi="Times New Roman" w:cs="Times New Roman"/>
                <w:b/>
                <w:sz w:val="24"/>
                <w:szCs w:val="24"/>
              </w:rPr>
              <w:t>ШНОР-участница проекта «500+»</w:t>
            </w:r>
          </w:p>
        </w:tc>
        <w:tc>
          <w:tcPr>
            <w:tcW w:w="1183" w:type="pct"/>
            <w:tcBorders>
              <w:top w:val="single" w:sz="4" w:space="0" w:color="auto"/>
              <w:left w:val="single" w:sz="4" w:space="0" w:color="auto"/>
              <w:bottom w:val="single" w:sz="4" w:space="0" w:color="auto"/>
              <w:right w:val="single" w:sz="4" w:space="0" w:color="auto"/>
            </w:tcBorders>
            <w:hideMark/>
          </w:tcPr>
          <w:p w:rsidR="00CC1517" w:rsidRPr="001A2D08" w:rsidRDefault="00CC1517" w:rsidP="00CC1517">
            <w:pPr>
              <w:widowControl w:val="0"/>
              <w:spacing w:after="0" w:line="240" w:lineRule="auto"/>
              <w:jc w:val="center"/>
              <w:outlineLvl w:val="2"/>
              <w:rPr>
                <w:rFonts w:ascii="Times New Roman" w:eastAsia="SimSun" w:hAnsi="Times New Roman" w:cs="Times New Roman"/>
                <w:b/>
                <w:iCs/>
                <w:lang w:eastAsia="ru-RU"/>
              </w:rPr>
            </w:pPr>
            <w:r w:rsidRPr="001A2D08">
              <w:rPr>
                <w:rFonts w:ascii="Times New Roman" w:eastAsia="SimSun" w:hAnsi="Times New Roman" w:cs="Times New Roman"/>
                <w:b/>
                <w:iCs/>
                <w:lang w:eastAsia="ru-RU"/>
              </w:rPr>
              <w:t>значимые изменения в результатах ОГЭ за последние 2 года или об отсутствии существенной динамики</w:t>
            </w:r>
          </w:p>
          <w:p w:rsidR="00CC1517" w:rsidRPr="001A2D08" w:rsidRDefault="00CC1517" w:rsidP="00CC1517">
            <w:pPr>
              <w:spacing w:after="0" w:line="240" w:lineRule="auto"/>
              <w:jc w:val="center"/>
              <w:rPr>
                <w:rFonts w:ascii="Times New Roman" w:hAnsi="Times New Roman" w:cs="Times New Roman"/>
                <w:b/>
              </w:rPr>
            </w:pPr>
          </w:p>
        </w:tc>
        <w:tc>
          <w:tcPr>
            <w:tcW w:w="941" w:type="pct"/>
            <w:tcBorders>
              <w:top w:val="single" w:sz="4" w:space="0" w:color="auto"/>
              <w:left w:val="single" w:sz="4" w:space="0" w:color="auto"/>
              <w:right w:val="single" w:sz="4" w:space="0" w:color="auto"/>
            </w:tcBorders>
          </w:tcPr>
          <w:p w:rsidR="00CC1517" w:rsidRPr="001A2D08" w:rsidRDefault="00CC1517" w:rsidP="00CC1517">
            <w:pPr>
              <w:spacing w:after="0" w:line="200" w:lineRule="atLeast"/>
              <w:jc w:val="center"/>
              <w:rPr>
                <w:rFonts w:ascii="Times New Roman" w:eastAsia="Times New Roman" w:hAnsi="Times New Roman" w:cs="Times New Roman"/>
                <w:b/>
              </w:rPr>
            </w:pPr>
            <w:r w:rsidRPr="001A2D08">
              <w:rPr>
                <w:rFonts w:ascii="Times New Roman" w:eastAsia="SimSun" w:hAnsi="Times New Roman" w:cs="Times New Roman"/>
                <w:b/>
                <w:iCs/>
                <w:lang w:eastAsia="ru-RU"/>
              </w:rPr>
              <w:t>выводы о тенденциях и возможных причинах получения обучающимися низких результатов ОГЭ по соответствующим учебным предметам (при наличии)</w:t>
            </w:r>
          </w:p>
        </w:tc>
        <w:tc>
          <w:tcPr>
            <w:tcW w:w="1769" w:type="pct"/>
            <w:tcBorders>
              <w:top w:val="single" w:sz="4" w:space="0" w:color="auto"/>
              <w:left w:val="single" w:sz="4" w:space="0" w:color="auto"/>
              <w:right w:val="single" w:sz="4" w:space="0" w:color="auto"/>
            </w:tcBorders>
          </w:tcPr>
          <w:p w:rsidR="00CC1517" w:rsidRPr="001A2D08" w:rsidRDefault="00CC1517" w:rsidP="00CC1517">
            <w:pPr>
              <w:widowControl w:val="0"/>
              <w:spacing w:after="0" w:line="240" w:lineRule="auto"/>
              <w:jc w:val="center"/>
              <w:outlineLvl w:val="2"/>
              <w:rPr>
                <w:rFonts w:ascii="Cambria" w:eastAsia="SimSun" w:hAnsi="Cambria" w:cs="Times New Roman"/>
                <w:b/>
                <w:bCs/>
                <w:iCs/>
                <w:lang w:eastAsia="ru-RU"/>
              </w:rPr>
            </w:pPr>
            <w:r w:rsidRPr="001A2D08">
              <w:rPr>
                <w:rFonts w:ascii="Times New Roman" w:eastAsia="SimSun" w:hAnsi="Times New Roman" w:cs="Times New Roman"/>
                <w:b/>
                <w:bCs/>
                <w:color w:val="000000" w:themeColor="text1"/>
                <w:lang w:eastAsia="ru-RU"/>
              </w:rPr>
              <w:t>управленческие решения образовательной организации по повышению качества образования и подготовке обучающихся к ОГЭ в 2023 году (например, работа с группами обучающихся, получивших низкие результаты ОГЭ, работа с педагогами – методическая работа по предмету, проведение диагностических процедур, направление на КПК, распределение нагрузки, работа с родителями обучающихся и т.п.).</w:t>
            </w:r>
          </w:p>
          <w:p w:rsidR="00CC1517" w:rsidRPr="001A2D08" w:rsidRDefault="00CC1517" w:rsidP="00CC1517">
            <w:pPr>
              <w:spacing w:after="0" w:line="200" w:lineRule="atLeast"/>
              <w:jc w:val="center"/>
              <w:rPr>
                <w:rFonts w:ascii="Times New Roman" w:eastAsia="Times New Roman" w:hAnsi="Times New Roman" w:cs="Times New Roman"/>
                <w:b/>
              </w:rPr>
            </w:pPr>
          </w:p>
        </w:tc>
      </w:tr>
      <w:tr w:rsidR="00CC1517" w:rsidRPr="00CC1517" w:rsidTr="001A2D08">
        <w:trPr>
          <w:trHeight w:val="282"/>
        </w:trPr>
        <w:tc>
          <w:tcPr>
            <w:tcW w:w="1107" w:type="pct"/>
            <w:tcBorders>
              <w:top w:val="single" w:sz="4" w:space="0" w:color="auto"/>
              <w:left w:val="single" w:sz="4" w:space="0" w:color="auto"/>
              <w:right w:val="single" w:sz="4" w:space="0" w:color="auto"/>
            </w:tcBorders>
          </w:tcPr>
          <w:p w:rsidR="00CC1517" w:rsidRPr="00CC1517" w:rsidRDefault="00CC1517" w:rsidP="00CC1517">
            <w:pPr>
              <w:spacing w:after="0"/>
              <w:jc w:val="both"/>
              <w:rPr>
                <w:rFonts w:ascii="Times New Roman" w:eastAsia="Times New Roman" w:hAnsi="Times New Roman" w:cs="Times New Roman"/>
                <w:sz w:val="24"/>
                <w:szCs w:val="24"/>
              </w:rPr>
            </w:pPr>
            <w:r w:rsidRPr="00CC1517">
              <w:rPr>
                <w:rFonts w:ascii="Times New Roman" w:hAnsi="Times New Roman" w:cs="Times New Roman"/>
                <w:sz w:val="24"/>
                <w:szCs w:val="24"/>
              </w:rPr>
              <w:t>ГБОУ «СОШ № 13 г. Назрань»</w:t>
            </w:r>
          </w:p>
        </w:tc>
        <w:tc>
          <w:tcPr>
            <w:tcW w:w="1183" w:type="pct"/>
            <w:tcBorders>
              <w:top w:val="single" w:sz="4" w:space="0" w:color="auto"/>
              <w:left w:val="single" w:sz="4" w:space="0" w:color="auto"/>
              <w:bottom w:val="single" w:sz="4" w:space="0" w:color="auto"/>
              <w:right w:val="single" w:sz="4" w:space="0" w:color="auto"/>
            </w:tcBorders>
          </w:tcPr>
          <w:p w:rsidR="00CC1517" w:rsidRPr="001A2D08" w:rsidRDefault="00CC1517" w:rsidP="001A2D08">
            <w:pPr>
              <w:autoSpaceDE w:val="0"/>
              <w:autoSpaceDN w:val="0"/>
              <w:adjustRightInd w:val="0"/>
              <w:spacing w:after="0" w:line="240" w:lineRule="auto"/>
              <w:ind w:firstLine="709"/>
              <w:jc w:val="both"/>
              <w:rPr>
                <w:rFonts w:ascii="Times New Roman" w:hAnsi="Times New Roman" w:cs="Times New Roman"/>
              </w:rPr>
            </w:pPr>
            <w:r w:rsidRPr="001A2D08">
              <w:rPr>
                <w:rFonts w:ascii="Times New Roman" w:hAnsi="Times New Roman" w:cs="Times New Roman"/>
              </w:rPr>
              <w:t>Для повышения качества образования и подготовки к ОГЭ в 2023 году приняты следующие управленческие решения:</w:t>
            </w:r>
          </w:p>
          <w:p w:rsidR="00CC1517" w:rsidRPr="001A2D08" w:rsidRDefault="00CC1517" w:rsidP="001A2D08">
            <w:pPr>
              <w:spacing w:after="0" w:line="240" w:lineRule="auto"/>
              <w:contextualSpacing/>
              <w:jc w:val="both"/>
              <w:rPr>
                <w:rFonts w:ascii="Times New Roman" w:hAnsi="Times New Roman" w:cs="Times New Roman"/>
              </w:rPr>
            </w:pPr>
            <w:r w:rsidRPr="001A2D08">
              <w:rPr>
                <w:rFonts w:ascii="Times New Roman" w:hAnsi="Times New Roman" w:cs="Times New Roman"/>
              </w:rPr>
              <w:t>внедрены новые образовательные технологии в практику преподавания и т.п.;</w:t>
            </w:r>
          </w:p>
          <w:p w:rsidR="00CC1517" w:rsidRPr="001A2D08" w:rsidRDefault="00CC1517" w:rsidP="001A2D08">
            <w:pPr>
              <w:spacing w:after="0" w:line="240" w:lineRule="auto"/>
              <w:contextualSpacing/>
              <w:jc w:val="both"/>
              <w:rPr>
                <w:rFonts w:ascii="Times New Roman" w:hAnsi="Times New Roman" w:cs="Times New Roman"/>
              </w:rPr>
            </w:pPr>
            <w:r w:rsidRPr="001A2D08">
              <w:rPr>
                <w:rFonts w:ascii="Times New Roman" w:hAnsi="Times New Roman" w:cs="Times New Roman"/>
              </w:rPr>
              <w:t>организована индивидуальная работа с обучающимися, имеющими пробелы в знаниях и испытывающими трудности в обучении, в том числе через консультационную деятельность;</w:t>
            </w:r>
          </w:p>
          <w:p w:rsidR="00CC1517" w:rsidRPr="001A2D08" w:rsidRDefault="00CC1517" w:rsidP="001A2D08">
            <w:pPr>
              <w:spacing w:after="0" w:line="240" w:lineRule="auto"/>
              <w:contextualSpacing/>
              <w:jc w:val="both"/>
              <w:rPr>
                <w:rFonts w:ascii="Times New Roman" w:hAnsi="Times New Roman" w:cs="Times New Roman"/>
              </w:rPr>
            </w:pPr>
            <w:r w:rsidRPr="001A2D08">
              <w:rPr>
                <w:rFonts w:ascii="Times New Roman" w:hAnsi="Times New Roman" w:cs="Times New Roman"/>
              </w:rPr>
              <w:t>выявлены группы риска из числа обучающихся 9</w:t>
            </w:r>
            <w:r w:rsidRPr="001A2D08">
              <w:rPr>
                <w:rFonts w:ascii="Times New Roman" w:hAnsi="Times New Roman" w:cs="Times New Roman"/>
              </w:rPr>
              <w:softHyphen/>
              <w:t>х классов через проведение диагностических контрольных работ по русскому языку и математике, а также предметам по выбору;</w:t>
            </w:r>
          </w:p>
          <w:p w:rsidR="00CC1517" w:rsidRPr="001A2D08" w:rsidRDefault="00CC1517" w:rsidP="001A2D08">
            <w:pPr>
              <w:spacing w:after="0" w:line="240" w:lineRule="auto"/>
              <w:contextualSpacing/>
              <w:jc w:val="both"/>
              <w:rPr>
                <w:rFonts w:ascii="Times New Roman" w:hAnsi="Times New Roman" w:cs="Times New Roman"/>
              </w:rPr>
            </w:pPr>
            <w:r w:rsidRPr="001A2D08">
              <w:rPr>
                <w:rFonts w:ascii="Times New Roman" w:hAnsi="Times New Roman" w:cs="Times New Roman"/>
              </w:rPr>
              <w:t>проведены классные часы по вопросам проведения ОГЭ;</w:t>
            </w:r>
          </w:p>
          <w:p w:rsidR="00CC1517" w:rsidRPr="001A2D08" w:rsidRDefault="00CC1517" w:rsidP="001A2D08">
            <w:pPr>
              <w:spacing w:after="0" w:line="240" w:lineRule="auto"/>
              <w:contextualSpacing/>
              <w:jc w:val="both"/>
              <w:rPr>
                <w:rFonts w:ascii="Times New Roman" w:hAnsi="Times New Roman" w:cs="Times New Roman"/>
              </w:rPr>
            </w:pPr>
            <w:r w:rsidRPr="001A2D08">
              <w:rPr>
                <w:rFonts w:ascii="Times New Roman" w:hAnsi="Times New Roman" w:cs="Times New Roman"/>
              </w:rPr>
              <w:t>организовано психолого-педагогическое сопровождение обучающихся 9-х классов;</w:t>
            </w:r>
          </w:p>
          <w:p w:rsidR="00CC1517" w:rsidRPr="001A2D08" w:rsidRDefault="00CC1517" w:rsidP="001A2D08">
            <w:pPr>
              <w:spacing w:after="0" w:line="240" w:lineRule="auto"/>
              <w:contextualSpacing/>
              <w:jc w:val="both"/>
              <w:rPr>
                <w:rFonts w:ascii="Times New Roman" w:hAnsi="Times New Roman" w:cs="Times New Roman"/>
              </w:rPr>
            </w:pPr>
            <w:r w:rsidRPr="001A2D08">
              <w:rPr>
                <w:rFonts w:ascii="Times New Roman" w:hAnsi="Times New Roman" w:cs="Times New Roman"/>
              </w:rPr>
              <w:lastRenderedPageBreak/>
              <w:t xml:space="preserve">организованы дополнительные занятия по предметам с разными группами обучающихся по подготовке к ОГЭ.  </w:t>
            </w:r>
          </w:p>
          <w:p w:rsidR="00CC1517" w:rsidRPr="001A2D08" w:rsidRDefault="00CC1517" w:rsidP="001A2D08">
            <w:pPr>
              <w:spacing w:after="0" w:line="200" w:lineRule="atLeast"/>
              <w:jc w:val="both"/>
              <w:rPr>
                <w:rFonts w:ascii="Times New Roman" w:eastAsia="Times New Roman" w:hAnsi="Times New Roman" w:cs="Times New Roman"/>
              </w:rPr>
            </w:pPr>
          </w:p>
        </w:tc>
        <w:tc>
          <w:tcPr>
            <w:tcW w:w="941" w:type="pct"/>
            <w:tcBorders>
              <w:top w:val="single" w:sz="4" w:space="0" w:color="auto"/>
              <w:left w:val="single" w:sz="4" w:space="0" w:color="auto"/>
              <w:bottom w:val="single" w:sz="4" w:space="0" w:color="auto"/>
              <w:right w:val="single" w:sz="4" w:space="0" w:color="auto"/>
            </w:tcBorders>
          </w:tcPr>
          <w:p w:rsidR="00CC1517" w:rsidRPr="001A2D08" w:rsidRDefault="00CC1517" w:rsidP="001A2D08">
            <w:pPr>
              <w:spacing w:after="0" w:line="240" w:lineRule="auto"/>
              <w:ind w:firstLine="709"/>
              <w:jc w:val="both"/>
              <w:rPr>
                <w:rFonts w:ascii="Times New Roman" w:hAnsi="Times New Roman" w:cs="Times New Roman"/>
              </w:rPr>
            </w:pPr>
            <w:r w:rsidRPr="001A2D08">
              <w:rPr>
                <w:rFonts w:ascii="Times New Roman" w:hAnsi="Times New Roman" w:cs="Times New Roman"/>
              </w:rPr>
              <w:lastRenderedPageBreak/>
              <w:t>В статистических данных представлены данные о выполнении заданий КИМ участниками по каждому учебному предмету (наименование файла «Выполнение заданий КИМ ОГЭ в 2022 году»).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ОГЭ, а также спецификации КИМ размещены на сайте Федерального института педагогических измерений (</w:t>
            </w:r>
            <w:proofErr w:type="spellStart"/>
            <w:r w:rsidRPr="001A2D08">
              <w:rPr>
                <w:rFonts w:ascii="Times New Roman" w:hAnsi="Times New Roman" w:cs="Times New Roman"/>
                <w:lang w:val="en-US"/>
              </w:rPr>
              <w:t>fipi</w:t>
            </w:r>
            <w:proofErr w:type="spellEnd"/>
            <w:r w:rsidRPr="001A2D08">
              <w:rPr>
                <w:rFonts w:ascii="Times New Roman" w:hAnsi="Times New Roman" w:cs="Times New Roman"/>
              </w:rPr>
              <w:t>.</w:t>
            </w:r>
            <w:proofErr w:type="spellStart"/>
            <w:r w:rsidRPr="001A2D08">
              <w:rPr>
                <w:rFonts w:ascii="Times New Roman" w:hAnsi="Times New Roman" w:cs="Times New Roman"/>
                <w:lang w:val="en-US"/>
              </w:rPr>
              <w:t>ru</w:t>
            </w:r>
            <w:proofErr w:type="spellEnd"/>
            <w:r w:rsidRPr="001A2D08">
              <w:rPr>
                <w:rFonts w:ascii="Times New Roman" w:hAnsi="Times New Roman" w:cs="Times New Roman"/>
              </w:rPr>
              <w:t>) в разделе «ОГЭ/Демоверсии, спецификации, кодификаторы».</w:t>
            </w:r>
          </w:p>
          <w:p w:rsidR="00CC1517" w:rsidRPr="001A2D08" w:rsidRDefault="00CC1517" w:rsidP="001A2D08">
            <w:pPr>
              <w:spacing w:after="0" w:line="240" w:lineRule="auto"/>
              <w:ind w:firstLine="709"/>
              <w:jc w:val="both"/>
              <w:rPr>
                <w:rFonts w:ascii="Times New Roman" w:hAnsi="Times New Roman" w:cs="Times New Roman"/>
                <w:iCs/>
              </w:rPr>
            </w:pPr>
            <w:r w:rsidRPr="001A2D08">
              <w:rPr>
                <w:rFonts w:ascii="Times New Roman" w:hAnsi="Times New Roman" w:cs="Times New Roman"/>
                <w:iCs/>
              </w:rPr>
              <w:t xml:space="preserve">Необходимо </w:t>
            </w:r>
            <w:r w:rsidRPr="001A2D08">
              <w:rPr>
                <w:rFonts w:ascii="Times New Roman" w:hAnsi="Times New Roman" w:cs="Times New Roman"/>
                <w:iCs/>
              </w:rPr>
              <w:lastRenderedPageBreak/>
              <w:t xml:space="preserve">выделить задания с наименьшими процентами выполнения, выделяются среди них задания базового уровня (с процентом выполнения ниже 50) и задания повышенного и высокого уровня (с процентом выполнения ниже 15).  Выделяются успешно усвоенные и недостаточно усвоенные элементы содержания/освоенные умения, навыки, виды деятельности. </w:t>
            </w:r>
          </w:p>
          <w:p w:rsidR="00CC1517" w:rsidRPr="001A2D08" w:rsidRDefault="00CC1517" w:rsidP="001A2D08">
            <w:pPr>
              <w:spacing w:after="0" w:line="240" w:lineRule="auto"/>
              <w:ind w:firstLine="709"/>
              <w:jc w:val="both"/>
              <w:rPr>
                <w:rFonts w:ascii="Times New Roman" w:hAnsi="Times New Roman" w:cs="Times New Roman"/>
                <w:iCs/>
              </w:rPr>
            </w:pPr>
            <w:r w:rsidRPr="001A2D08">
              <w:rPr>
                <w:rFonts w:ascii="Times New Roman" w:hAnsi="Times New Roman" w:cs="Times New Roman"/>
                <w:iCs/>
              </w:rPr>
              <w:t xml:space="preserve">Приводятся выявленные сложные для участников задания, анализ возможных причин получения ошибочных ответов и путей их устранения в ходе обучения школьников предмету в регионе. </w:t>
            </w:r>
          </w:p>
          <w:p w:rsidR="00CC1517" w:rsidRPr="001A2D08" w:rsidRDefault="00CC1517" w:rsidP="001A2D08">
            <w:pPr>
              <w:spacing w:after="0" w:line="240" w:lineRule="auto"/>
              <w:ind w:firstLine="709"/>
              <w:jc w:val="both"/>
              <w:rPr>
                <w:rFonts w:ascii="Times New Roman" w:hAnsi="Times New Roman" w:cs="Times New Roman"/>
                <w:iCs/>
              </w:rPr>
            </w:pPr>
            <w:r w:rsidRPr="001A2D08">
              <w:rPr>
                <w:rFonts w:ascii="Times New Roman" w:hAnsi="Times New Roman" w:cs="Times New Roman"/>
                <w:iCs/>
              </w:rPr>
              <w:t>Целесообразно соотнести выявленные успехи и недостатки с реализуемыми учебными программами и используемыми УМК по учебным предметам.</w:t>
            </w:r>
          </w:p>
          <w:p w:rsidR="00CC1517" w:rsidRPr="001A2D08" w:rsidRDefault="00CC1517" w:rsidP="001A2D08">
            <w:pPr>
              <w:spacing w:after="0" w:line="240" w:lineRule="auto"/>
              <w:ind w:firstLine="709"/>
              <w:jc w:val="both"/>
              <w:rPr>
                <w:rFonts w:ascii="Times New Roman" w:hAnsi="Times New Roman" w:cs="Times New Roman"/>
                <w:iCs/>
              </w:rPr>
            </w:pPr>
            <w:r w:rsidRPr="001A2D08">
              <w:rPr>
                <w:rFonts w:ascii="Times New Roman" w:hAnsi="Times New Roman" w:cs="Times New Roman"/>
                <w:iCs/>
              </w:rPr>
              <w:t xml:space="preserve">Для проведения анализа по данному показателю также можно воспользоваться протоколами проверки, которые направлялись в ОО после проведения экзамена по каждому предмету. </w:t>
            </w:r>
          </w:p>
          <w:p w:rsidR="00CC1517" w:rsidRPr="001A2D08" w:rsidRDefault="00CC1517" w:rsidP="001A2D08">
            <w:pPr>
              <w:spacing w:after="0" w:line="240" w:lineRule="auto"/>
              <w:jc w:val="both"/>
              <w:rPr>
                <w:rFonts w:ascii="Times New Roman" w:eastAsia="Times New Roman" w:hAnsi="Times New Roman" w:cs="Times New Roman"/>
              </w:rPr>
            </w:pPr>
          </w:p>
        </w:tc>
        <w:tc>
          <w:tcPr>
            <w:tcW w:w="1769" w:type="pct"/>
            <w:tcBorders>
              <w:top w:val="single" w:sz="4" w:space="0" w:color="auto"/>
              <w:left w:val="single" w:sz="4" w:space="0" w:color="auto"/>
              <w:bottom w:val="single" w:sz="4" w:space="0" w:color="auto"/>
              <w:right w:val="single" w:sz="4" w:space="0" w:color="auto"/>
            </w:tcBorders>
          </w:tcPr>
          <w:p w:rsidR="00CC1517" w:rsidRPr="001A2D08" w:rsidRDefault="00CC1517" w:rsidP="001A2D08">
            <w:pPr>
              <w:spacing w:after="0" w:line="240" w:lineRule="auto"/>
              <w:jc w:val="both"/>
              <w:rPr>
                <w:rFonts w:ascii="Times New Roman" w:eastAsia="Times New Roman" w:hAnsi="Times New Roman" w:cs="Times New Roman"/>
              </w:rPr>
            </w:pPr>
            <w:r w:rsidRPr="001A2D08">
              <w:rPr>
                <w:rFonts w:ascii="Times New Roman" w:hAnsi="Times New Roman" w:cs="Times New Roman"/>
              </w:rPr>
              <w:lastRenderedPageBreak/>
              <w:t>Усилить информационно-разъяснительную работу с обучающимися, родителями (законными представителями) в целях ликвидации незнания процедуры проведения 23 государственной итоговой аттестации, особенно в части соблюдения информационной безопасности. 2. Своевременно выявлять дефициты в информированности выпускников и их родителей о процедуре ОГЭ. 4. Формировать позитивное отношение у выпускников и их родителей к ОГЭ. 5. Оказывать помощь каждому выпускнику в выборе предметов для прохождения аттестации в форме ОГЭ.</w:t>
            </w:r>
          </w:p>
        </w:tc>
      </w:tr>
      <w:tr w:rsidR="00CC1517" w:rsidRPr="00CC1517" w:rsidTr="001A2D08">
        <w:trPr>
          <w:trHeight w:val="282"/>
        </w:trPr>
        <w:tc>
          <w:tcPr>
            <w:tcW w:w="1107" w:type="pct"/>
            <w:tcBorders>
              <w:top w:val="single" w:sz="4" w:space="0" w:color="auto"/>
              <w:left w:val="single" w:sz="4" w:space="0" w:color="auto"/>
              <w:right w:val="single" w:sz="4" w:space="0" w:color="auto"/>
            </w:tcBorders>
          </w:tcPr>
          <w:p w:rsidR="00CC1517" w:rsidRPr="00CC1517" w:rsidRDefault="00CC1517" w:rsidP="00CC1517">
            <w:pPr>
              <w:spacing w:after="0" w:line="200" w:lineRule="atLeast"/>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lastRenderedPageBreak/>
              <w:t xml:space="preserve">ГБОУ «СОШ № 3 </w:t>
            </w:r>
            <w:proofErr w:type="spellStart"/>
            <w:r w:rsidRPr="00CC1517">
              <w:rPr>
                <w:rFonts w:ascii="Times New Roman" w:eastAsia="Times New Roman" w:hAnsi="Times New Roman" w:cs="Times New Roman"/>
                <w:sz w:val="24"/>
                <w:szCs w:val="24"/>
              </w:rPr>
              <w:t>с.п</w:t>
            </w:r>
            <w:proofErr w:type="spellEnd"/>
            <w:r w:rsidRPr="00CC1517">
              <w:rPr>
                <w:rFonts w:ascii="Times New Roman" w:eastAsia="Times New Roman" w:hAnsi="Times New Roman" w:cs="Times New Roman"/>
                <w:sz w:val="24"/>
                <w:szCs w:val="24"/>
              </w:rPr>
              <w:t xml:space="preserve">. </w:t>
            </w:r>
            <w:proofErr w:type="spellStart"/>
            <w:r w:rsidRPr="00CC1517">
              <w:rPr>
                <w:rFonts w:ascii="Times New Roman" w:eastAsia="Times New Roman" w:hAnsi="Times New Roman" w:cs="Times New Roman"/>
                <w:sz w:val="24"/>
                <w:szCs w:val="24"/>
              </w:rPr>
              <w:t>Сурхахи</w:t>
            </w:r>
            <w:proofErr w:type="spellEnd"/>
            <w:r w:rsidRPr="00CC1517">
              <w:rPr>
                <w:rFonts w:ascii="Times New Roman" w:eastAsia="Times New Roman" w:hAnsi="Times New Roman" w:cs="Times New Roman"/>
                <w:sz w:val="24"/>
                <w:szCs w:val="24"/>
              </w:rPr>
              <w:t>»</w:t>
            </w:r>
          </w:p>
        </w:tc>
        <w:tc>
          <w:tcPr>
            <w:tcW w:w="1183" w:type="pct"/>
            <w:tcBorders>
              <w:top w:val="single" w:sz="4" w:space="0" w:color="auto"/>
              <w:left w:val="single" w:sz="4" w:space="0" w:color="auto"/>
              <w:bottom w:val="single" w:sz="4" w:space="0" w:color="auto"/>
              <w:right w:val="single" w:sz="4" w:space="0" w:color="auto"/>
            </w:tcBorders>
          </w:tcPr>
          <w:p w:rsidR="00CC1517" w:rsidRPr="001A2D08" w:rsidRDefault="00CC1517" w:rsidP="001A2D08">
            <w:pPr>
              <w:spacing w:after="0" w:line="240" w:lineRule="auto"/>
              <w:contextualSpacing/>
              <w:jc w:val="both"/>
              <w:rPr>
                <w:rFonts w:ascii="Times New Roman" w:hAnsi="Times New Roman" w:cs="Times New Roman"/>
              </w:rPr>
            </w:pPr>
            <w:r w:rsidRPr="001A2D08">
              <w:rPr>
                <w:rFonts w:ascii="Times New Roman" w:hAnsi="Times New Roman" w:cs="Times New Roman"/>
              </w:rPr>
              <w:t xml:space="preserve">В 2022 наблюдается динамика по математике  </w:t>
            </w:r>
          </w:p>
          <w:p w:rsidR="00CC1517" w:rsidRPr="001A2D08" w:rsidRDefault="00CC1517" w:rsidP="001A2D08">
            <w:pPr>
              <w:spacing w:after="0" w:line="200" w:lineRule="atLeast"/>
              <w:jc w:val="both"/>
              <w:rPr>
                <w:rFonts w:ascii="Times New Roman" w:eastAsia="Times New Roman" w:hAnsi="Times New Roman" w:cs="Times New Roman"/>
              </w:rPr>
            </w:pPr>
            <w:r w:rsidRPr="001A2D08">
              <w:rPr>
                <w:rFonts w:ascii="Times New Roman" w:hAnsi="Times New Roman" w:cs="Times New Roman"/>
              </w:rPr>
              <w:t xml:space="preserve">на 19% уч-ся больше получили отметку «5». Результат по русскому языку не изменился. </w:t>
            </w:r>
          </w:p>
        </w:tc>
        <w:tc>
          <w:tcPr>
            <w:tcW w:w="941" w:type="pct"/>
            <w:tcBorders>
              <w:top w:val="single" w:sz="4" w:space="0" w:color="auto"/>
              <w:left w:val="single" w:sz="4" w:space="0" w:color="auto"/>
              <w:bottom w:val="single" w:sz="4" w:space="0" w:color="auto"/>
              <w:right w:val="single" w:sz="4" w:space="0" w:color="auto"/>
            </w:tcBorders>
          </w:tcPr>
          <w:p w:rsidR="00CC1517" w:rsidRPr="001A2D08" w:rsidRDefault="00CC1517" w:rsidP="001A2D08">
            <w:pPr>
              <w:spacing w:after="0" w:line="240" w:lineRule="auto"/>
              <w:jc w:val="both"/>
              <w:textAlignment w:val="baseline"/>
              <w:rPr>
                <w:rFonts w:ascii="Times New Roman" w:eastAsia="Times New Roman" w:hAnsi="Times New Roman" w:cs="Times New Roman"/>
                <w:color w:val="000000" w:themeColor="text1"/>
                <w:lang w:eastAsia="ru-RU"/>
              </w:rPr>
            </w:pPr>
            <w:r w:rsidRPr="001A2D08">
              <w:rPr>
                <w:rFonts w:ascii="Times New Roman" w:eastAsia="Times New Roman" w:hAnsi="Times New Roman" w:cs="Times New Roman"/>
                <w:color w:val="000000" w:themeColor="text1"/>
                <w:lang w:eastAsia="ru-RU"/>
              </w:rPr>
              <w:t>Добиться качества знаний по обязательным предметам ГИА (русский язык, математика) не ниже итогов прошлого года через систематическую подготовку к ГИА, оценку качества образовательных достижений при переходе из начальной на основную ступень общего образования.</w:t>
            </w:r>
          </w:p>
          <w:p w:rsidR="00CC1517" w:rsidRPr="001A2D08" w:rsidRDefault="00CC1517" w:rsidP="001A2D08">
            <w:pPr>
              <w:spacing w:after="0" w:line="240" w:lineRule="auto"/>
              <w:jc w:val="both"/>
              <w:textAlignment w:val="baseline"/>
              <w:rPr>
                <w:rFonts w:ascii="Times New Roman" w:eastAsia="Times New Roman" w:hAnsi="Times New Roman" w:cs="Times New Roman"/>
                <w:color w:val="000000" w:themeColor="text1"/>
                <w:lang w:eastAsia="ru-RU"/>
              </w:rPr>
            </w:pPr>
            <w:r w:rsidRPr="001A2D08">
              <w:rPr>
                <w:rFonts w:ascii="Times New Roman" w:eastAsia="Times New Roman" w:hAnsi="Times New Roman" w:cs="Times New Roman"/>
                <w:color w:val="000000" w:themeColor="text1"/>
                <w:lang w:eastAsia="ru-RU"/>
              </w:rPr>
              <w:t xml:space="preserve">Проводить мониторинг готовности учащихся 9-х классов к ГИА начиная с первой четверти 2022/2023 учебного года, а также с превентивной целью своевременной ликвидации пробелов в знаниях проводить мониторинг качества </w:t>
            </w:r>
            <w:proofErr w:type="gramStart"/>
            <w:r w:rsidRPr="001A2D08">
              <w:rPr>
                <w:rFonts w:ascii="Times New Roman" w:eastAsia="Times New Roman" w:hAnsi="Times New Roman" w:cs="Times New Roman"/>
                <w:color w:val="000000" w:themeColor="text1"/>
                <w:lang w:eastAsia="ru-RU"/>
              </w:rPr>
              <w:t>знаний  в</w:t>
            </w:r>
            <w:proofErr w:type="gramEnd"/>
            <w:r w:rsidRPr="001A2D08">
              <w:rPr>
                <w:rFonts w:ascii="Times New Roman" w:eastAsia="Times New Roman" w:hAnsi="Times New Roman" w:cs="Times New Roman"/>
                <w:color w:val="000000" w:themeColor="text1"/>
                <w:lang w:eastAsia="ru-RU"/>
              </w:rPr>
              <w:t xml:space="preserve"> 5-8 классах.</w:t>
            </w:r>
          </w:p>
          <w:p w:rsidR="00CC1517" w:rsidRPr="001A2D08" w:rsidRDefault="00CC1517" w:rsidP="001A2D08">
            <w:pPr>
              <w:spacing w:after="0" w:line="240" w:lineRule="auto"/>
              <w:jc w:val="both"/>
              <w:textAlignment w:val="baseline"/>
              <w:rPr>
                <w:rFonts w:ascii="Times New Roman" w:eastAsia="Times New Roman" w:hAnsi="Times New Roman" w:cs="Times New Roman"/>
                <w:color w:val="000000" w:themeColor="text1"/>
                <w:lang w:eastAsia="ru-RU"/>
              </w:rPr>
            </w:pPr>
            <w:r w:rsidRPr="001A2D08">
              <w:rPr>
                <w:rFonts w:ascii="Times New Roman" w:eastAsia="Times New Roman" w:hAnsi="Times New Roman" w:cs="Times New Roman"/>
                <w:color w:val="000000" w:themeColor="text1"/>
                <w:lang w:eastAsia="ru-RU"/>
              </w:rPr>
              <w:t>Продолжить работу по сохранению 100% успеваемости по предметам, вынесенным на ГИА; отв. заместители директора по циклам, учителя предметники и классные руководители.</w:t>
            </w:r>
          </w:p>
          <w:p w:rsidR="00CC1517" w:rsidRPr="001A2D08" w:rsidRDefault="00CC1517" w:rsidP="001A2D08">
            <w:pPr>
              <w:spacing w:after="0" w:line="240" w:lineRule="auto"/>
              <w:jc w:val="both"/>
              <w:rPr>
                <w:rFonts w:ascii="Times New Roman" w:eastAsia="Times New Roman" w:hAnsi="Times New Roman" w:cs="Times New Roman"/>
                <w:color w:val="000000" w:themeColor="text1"/>
              </w:rPr>
            </w:pPr>
          </w:p>
        </w:tc>
        <w:tc>
          <w:tcPr>
            <w:tcW w:w="1769" w:type="pct"/>
            <w:tcBorders>
              <w:top w:val="single" w:sz="4" w:space="0" w:color="auto"/>
              <w:left w:val="single" w:sz="4" w:space="0" w:color="auto"/>
              <w:bottom w:val="single" w:sz="4" w:space="0" w:color="auto"/>
              <w:right w:val="single" w:sz="4" w:space="0" w:color="auto"/>
            </w:tcBorders>
          </w:tcPr>
          <w:p w:rsidR="00CC1517" w:rsidRPr="001A2D08" w:rsidRDefault="00CC1517" w:rsidP="001A2D08">
            <w:pPr>
              <w:spacing w:after="240" w:line="240" w:lineRule="auto"/>
              <w:jc w:val="both"/>
              <w:textAlignment w:val="baseline"/>
              <w:rPr>
                <w:rFonts w:ascii="Times New Roman" w:eastAsia="Times New Roman" w:hAnsi="Times New Roman" w:cs="Times New Roman"/>
                <w:color w:val="000000" w:themeColor="text1"/>
                <w:lang w:eastAsia="ru-RU"/>
              </w:rPr>
            </w:pPr>
            <w:r w:rsidRPr="001A2D08">
              <w:rPr>
                <w:rFonts w:ascii="Times New Roman" w:eastAsia="Times New Roman" w:hAnsi="Times New Roman" w:cs="Times New Roman"/>
                <w:color w:val="000000" w:themeColor="text1"/>
                <w:lang w:eastAsia="ru-RU"/>
              </w:rPr>
              <w:t xml:space="preserve">- проводить мониторинг качества подготовки школьников в основной </w:t>
            </w:r>
            <w:proofErr w:type="gramStart"/>
            <w:r w:rsidRPr="001A2D08">
              <w:rPr>
                <w:rFonts w:ascii="Times New Roman" w:eastAsia="Times New Roman" w:hAnsi="Times New Roman" w:cs="Times New Roman"/>
                <w:color w:val="000000" w:themeColor="text1"/>
                <w:lang w:eastAsia="ru-RU"/>
              </w:rPr>
              <w:t>школе  и</w:t>
            </w:r>
            <w:proofErr w:type="gramEnd"/>
            <w:r w:rsidRPr="001A2D08">
              <w:rPr>
                <w:rFonts w:ascii="Times New Roman" w:eastAsia="Times New Roman" w:hAnsi="Times New Roman" w:cs="Times New Roman"/>
                <w:color w:val="000000" w:themeColor="text1"/>
                <w:lang w:eastAsia="ru-RU"/>
              </w:rPr>
              <w:t xml:space="preserve"> в 9 классе путем независимой оценки через системы </w:t>
            </w:r>
            <w:proofErr w:type="spellStart"/>
            <w:r w:rsidRPr="001A2D08">
              <w:rPr>
                <w:rFonts w:ascii="Times New Roman" w:eastAsia="Times New Roman" w:hAnsi="Times New Roman" w:cs="Times New Roman"/>
                <w:color w:val="000000" w:themeColor="text1"/>
                <w:lang w:eastAsia="ru-RU"/>
              </w:rPr>
              <w:t>Статград</w:t>
            </w:r>
            <w:proofErr w:type="spellEnd"/>
            <w:r w:rsidRPr="001A2D08">
              <w:rPr>
                <w:rFonts w:ascii="Times New Roman" w:eastAsia="Times New Roman" w:hAnsi="Times New Roman" w:cs="Times New Roman"/>
                <w:color w:val="000000" w:themeColor="text1"/>
                <w:lang w:eastAsia="ru-RU"/>
              </w:rPr>
              <w:t>.</w:t>
            </w:r>
          </w:p>
          <w:p w:rsidR="00CC1517" w:rsidRPr="001A2D08" w:rsidRDefault="00CC1517" w:rsidP="001A2D08">
            <w:pPr>
              <w:spacing w:after="240" w:line="240" w:lineRule="auto"/>
              <w:jc w:val="both"/>
              <w:textAlignment w:val="baseline"/>
              <w:rPr>
                <w:rFonts w:ascii="Times New Roman" w:eastAsia="Times New Roman" w:hAnsi="Times New Roman" w:cs="Times New Roman"/>
                <w:color w:val="000000" w:themeColor="text1"/>
                <w:lang w:eastAsia="ru-RU"/>
              </w:rPr>
            </w:pPr>
            <w:r w:rsidRPr="001A2D08">
              <w:rPr>
                <w:rFonts w:ascii="Times New Roman" w:eastAsia="Times New Roman" w:hAnsi="Times New Roman" w:cs="Times New Roman"/>
                <w:color w:val="000000" w:themeColor="text1"/>
                <w:lang w:eastAsia="ru-RU"/>
              </w:rPr>
              <w:t>-обеспечить консультационную поддержку учащихся и их родителей, связанную с   организацией ГИА-9, подготовкой к ГИА на дополнительных занятиях;</w:t>
            </w:r>
          </w:p>
          <w:p w:rsidR="00CC1517" w:rsidRPr="001A2D08" w:rsidRDefault="00CC1517" w:rsidP="001A2D08">
            <w:pPr>
              <w:spacing w:after="240" w:line="240" w:lineRule="auto"/>
              <w:jc w:val="both"/>
              <w:textAlignment w:val="baseline"/>
              <w:rPr>
                <w:rFonts w:ascii="Times New Roman" w:eastAsia="Times New Roman" w:hAnsi="Times New Roman" w:cs="Times New Roman"/>
                <w:color w:val="000000" w:themeColor="text1"/>
                <w:lang w:eastAsia="ru-RU"/>
              </w:rPr>
            </w:pPr>
            <w:r w:rsidRPr="001A2D08">
              <w:rPr>
                <w:rFonts w:ascii="Times New Roman" w:eastAsia="Times New Roman" w:hAnsi="Times New Roman" w:cs="Times New Roman"/>
                <w:color w:val="000000" w:themeColor="text1"/>
                <w:lang w:eastAsia="ru-RU"/>
              </w:rPr>
              <w:t>-усилить методическую составляющую контроля за преподаванием предметов при посещении уроков;</w:t>
            </w:r>
          </w:p>
          <w:p w:rsidR="00CC1517" w:rsidRPr="001A2D08" w:rsidRDefault="00CC1517" w:rsidP="001A2D08">
            <w:pPr>
              <w:numPr>
                <w:ilvl w:val="0"/>
                <w:numId w:val="15"/>
              </w:numPr>
              <w:spacing w:after="0" w:line="240" w:lineRule="auto"/>
              <w:ind w:left="1200"/>
              <w:jc w:val="both"/>
              <w:textAlignment w:val="baseline"/>
              <w:rPr>
                <w:rFonts w:ascii="Times New Roman" w:eastAsia="Times New Roman" w:hAnsi="Times New Roman" w:cs="Times New Roman"/>
                <w:color w:val="000000" w:themeColor="text1"/>
                <w:lang w:eastAsia="ru-RU"/>
              </w:rPr>
            </w:pPr>
            <w:r w:rsidRPr="001A2D08">
              <w:rPr>
                <w:rFonts w:ascii="Times New Roman" w:eastAsia="Times New Roman" w:hAnsi="Times New Roman" w:cs="Times New Roman"/>
                <w:color w:val="000000" w:themeColor="text1"/>
                <w:lang w:eastAsia="ru-RU"/>
              </w:rPr>
              <w:t>Руководителям ШМО:</w:t>
            </w:r>
          </w:p>
          <w:p w:rsidR="00CC1517" w:rsidRPr="001A2D08" w:rsidRDefault="00CC1517" w:rsidP="001A2D08">
            <w:pPr>
              <w:spacing w:after="240" w:line="240" w:lineRule="auto"/>
              <w:jc w:val="both"/>
              <w:textAlignment w:val="baseline"/>
              <w:rPr>
                <w:rFonts w:ascii="Times New Roman" w:eastAsia="Times New Roman" w:hAnsi="Times New Roman" w:cs="Times New Roman"/>
                <w:color w:val="000000" w:themeColor="text1"/>
                <w:lang w:eastAsia="ru-RU"/>
              </w:rPr>
            </w:pPr>
            <w:r w:rsidRPr="001A2D08">
              <w:rPr>
                <w:rFonts w:ascii="Times New Roman" w:eastAsia="Times New Roman" w:hAnsi="Times New Roman" w:cs="Times New Roman"/>
                <w:color w:val="000000" w:themeColor="text1"/>
                <w:lang w:eastAsia="ru-RU"/>
              </w:rPr>
              <w:t>-усилить работу ШМО в части качества подготовки учеников к итоговой государственной аттестации;</w:t>
            </w:r>
          </w:p>
          <w:p w:rsidR="00CC1517" w:rsidRPr="001A2D08" w:rsidRDefault="00CC1517" w:rsidP="001A2D08">
            <w:pPr>
              <w:spacing w:after="0" w:line="240" w:lineRule="auto"/>
              <w:jc w:val="both"/>
              <w:rPr>
                <w:rFonts w:ascii="Times New Roman" w:eastAsia="Times New Roman" w:hAnsi="Times New Roman" w:cs="Times New Roman"/>
                <w:color w:val="000000" w:themeColor="text1"/>
              </w:rPr>
            </w:pPr>
          </w:p>
        </w:tc>
      </w:tr>
      <w:tr w:rsidR="00CC1517" w:rsidRPr="00CC1517" w:rsidTr="001A2D08">
        <w:trPr>
          <w:trHeight w:val="282"/>
        </w:trPr>
        <w:tc>
          <w:tcPr>
            <w:tcW w:w="1107" w:type="pct"/>
            <w:tcBorders>
              <w:top w:val="single" w:sz="4" w:space="0" w:color="auto"/>
              <w:left w:val="single" w:sz="4" w:space="0" w:color="auto"/>
              <w:right w:val="single" w:sz="4" w:space="0" w:color="auto"/>
            </w:tcBorders>
          </w:tcPr>
          <w:p w:rsidR="00CC1517" w:rsidRPr="00CC1517" w:rsidRDefault="00CC1517" w:rsidP="00CC1517">
            <w:pPr>
              <w:spacing w:after="0" w:line="200" w:lineRule="atLeast"/>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 xml:space="preserve">ГБОУ «СОШ –ДС </w:t>
            </w:r>
            <w:proofErr w:type="spellStart"/>
            <w:r w:rsidRPr="00CC1517">
              <w:rPr>
                <w:rFonts w:ascii="Times New Roman" w:eastAsia="Times New Roman" w:hAnsi="Times New Roman" w:cs="Times New Roman"/>
                <w:sz w:val="24"/>
                <w:szCs w:val="24"/>
              </w:rPr>
              <w:t>с.п</w:t>
            </w:r>
            <w:proofErr w:type="spellEnd"/>
            <w:r w:rsidRPr="00CC1517">
              <w:rPr>
                <w:rFonts w:ascii="Times New Roman" w:eastAsia="Times New Roman" w:hAnsi="Times New Roman" w:cs="Times New Roman"/>
                <w:sz w:val="24"/>
                <w:szCs w:val="24"/>
              </w:rPr>
              <w:t>. Алкун»</w:t>
            </w:r>
          </w:p>
        </w:tc>
        <w:tc>
          <w:tcPr>
            <w:tcW w:w="1183" w:type="pct"/>
            <w:tcBorders>
              <w:top w:val="single" w:sz="4" w:space="0" w:color="auto"/>
              <w:left w:val="single" w:sz="4" w:space="0" w:color="auto"/>
              <w:bottom w:val="single" w:sz="4" w:space="0" w:color="auto"/>
              <w:right w:val="single" w:sz="4" w:space="0" w:color="auto"/>
            </w:tcBorders>
          </w:tcPr>
          <w:p w:rsidR="00CC1517" w:rsidRPr="001A2D08" w:rsidRDefault="00CC1517" w:rsidP="001A2D08">
            <w:pPr>
              <w:spacing w:after="0" w:line="200" w:lineRule="atLeast"/>
              <w:jc w:val="both"/>
              <w:rPr>
                <w:rFonts w:ascii="Times New Roman" w:eastAsia="Times New Roman" w:hAnsi="Times New Roman" w:cs="Times New Roman"/>
              </w:rPr>
            </w:pPr>
            <w:r w:rsidRPr="001A2D08">
              <w:rPr>
                <w:rFonts w:ascii="Times New Roman" w:eastAsia="Times New Roman" w:hAnsi="Times New Roman" w:cs="Times New Roman"/>
              </w:rPr>
              <w:t>Организованы дополнительные мероприятия по предметам с разными группами обучающихся по подготовке к ОГЭ</w:t>
            </w:r>
          </w:p>
        </w:tc>
        <w:tc>
          <w:tcPr>
            <w:tcW w:w="941" w:type="pct"/>
            <w:tcBorders>
              <w:top w:val="single" w:sz="4" w:space="0" w:color="auto"/>
              <w:left w:val="single" w:sz="4" w:space="0" w:color="auto"/>
              <w:bottom w:val="single" w:sz="4" w:space="0" w:color="auto"/>
              <w:right w:val="single" w:sz="4" w:space="0" w:color="auto"/>
            </w:tcBorders>
          </w:tcPr>
          <w:p w:rsidR="00CC1517" w:rsidRPr="001A2D08" w:rsidRDefault="00CC1517" w:rsidP="001A2D08">
            <w:pPr>
              <w:spacing w:after="0" w:line="240" w:lineRule="auto"/>
              <w:jc w:val="both"/>
              <w:rPr>
                <w:rFonts w:ascii="Times New Roman" w:eastAsia="Times New Roman" w:hAnsi="Times New Roman" w:cs="Times New Roman"/>
              </w:rPr>
            </w:pPr>
            <w:r w:rsidRPr="001A2D08">
              <w:rPr>
                <w:rFonts w:ascii="Times New Roman" w:hAnsi="Times New Roman" w:cs="Times New Roman"/>
              </w:rPr>
              <w:t xml:space="preserve">Согласно статистическим данным результаты ОГЭ в 2022 году улучшились по сравнению с 2020 и 2021 гг. Показатели средних тестовых баллов увеличились по всем </w:t>
            </w:r>
            <w:r w:rsidRPr="001A2D08">
              <w:rPr>
                <w:rFonts w:ascii="Times New Roman" w:hAnsi="Times New Roman" w:cs="Times New Roman"/>
              </w:rPr>
              <w:lastRenderedPageBreak/>
              <w:t>учебным предметам.</w:t>
            </w:r>
          </w:p>
        </w:tc>
        <w:tc>
          <w:tcPr>
            <w:tcW w:w="1769" w:type="pct"/>
            <w:tcBorders>
              <w:top w:val="single" w:sz="4" w:space="0" w:color="auto"/>
              <w:left w:val="single" w:sz="4" w:space="0" w:color="auto"/>
              <w:bottom w:val="single" w:sz="4" w:space="0" w:color="auto"/>
              <w:right w:val="single" w:sz="4" w:space="0" w:color="auto"/>
            </w:tcBorders>
          </w:tcPr>
          <w:p w:rsidR="00CC1517" w:rsidRPr="001A2D08" w:rsidRDefault="00CC1517" w:rsidP="001A2D08">
            <w:pPr>
              <w:spacing w:after="0" w:line="240" w:lineRule="auto"/>
              <w:jc w:val="both"/>
              <w:rPr>
                <w:rFonts w:ascii="Times New Roman" w:eastAsia="Times New Roman" w:hAnsi="Times New Roman" w:cs="Times New Roman"/>
              </w:rPr>
            </w:pPr>
            <w:r w:rsidRPr="001A2D08">
              <w:rPr>
                <w:rFonts w:ascii="Times New Roman" w:eastAsia="SimSun" w:hAnsi="Times New Roman" w:cs="Times New Roman"/>
                <w:bCs/>
                <w:color w:val="000000" w:themeColor="text1"/>
                <w:lang w:eastAsia="ru-RU"/>
              </w:rPr>
              <w:lastRenderedPageBreak/>
              <w:t xml:space="preserve"> работа с группами обучающихся, получивших низкие результаты ОГЭ, работа с педагогами – методическая работа по предмету, проведение диагностических процедур, направление на КПК</w:t>
            </w:r>
          </w:p>
        </w:tc>
      </w:tr>
      <w:tr w:rsidR="00CC1517" w:rsidRPr="00CC1517" w:rsidTr="001A2D08">
        <w:trPr>
          <w:trHeight w:val="282"/>
        </w:trPr>
        <w:tc>
          <w:tcPr>
            <w:tcW w:w="1107" w:type="pct"/>
            <w:tcBorders>
              <w:top w:val="single" w:sz="4" w:space="0" w:color="auto"/>
              <w:left w:val="single" w:sz="4" w:space="0" w:color="auto"/>
              <w:right w:val="single" w:sz="4" w:space="0" w:color="auto"/>
            </w:tcBorders>
          </w:tcPr>
          <w:p w:rsidR="00CC1517" w:rsidRPr="00CC1517" w:rsidRDefault="00CC1517" w:rsidP="00CC1517">
            <w:pPr>
              <w:spacing w:after="0" w:line="200" w:lineRule="atLeast"/>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lastRenderedPageBreak/>
              <w:t xml:space="preserve">ГБОУ «СОШ № 4 </w:t>
            </w:r>
            <w:proofErr w:type="spellStart"/>
            <w:r w:rsidRPr="00CC1517">
              <w:rPr>
                <w:rFonts w:ascii="Times New Roman" w:eastAsia="Times New Roman" w:hAnsi="Times New Roman" w:cs="Times New Roman"/>
                <w:sz w:val="24"/>
                <w:szCs w:val="24"/>
              </w:rPr>
              <w:t>с.п</w:t>
            </w:r>
            <w:proofErr w:type="spellEnd"/>
            <w:r w:rsidRPr="00CC1517">
              <w:rPr>
                <w:rFonts w:ascii="Times New Roman" w:eastAsia="Times New Roman" w:hAnsi="Times New Roman" w:cs="Times New Roman"/>
                <w:sz w:val="24"/>
                <w:szCs w:val="24"/>
              </w:rPr>
              <w:t xml:space="preserve">. </w:t>
            </w:r>
            <w:proofErr w:type="spellStart"/>
            <w:r w:rsidRPr="00CC1517">
              <w:rPr>
                <w:rFonts w:ascii="Times New Roman" w:eastAsia="Times New Roman" w:hAnsi="Times New Roman" w:cs="Times New Roman"/>
                <w:sz w:val="24"/>
                <w:szCs w:val="24"/>
              </w:rPr>
              <w:t>Экажево</w:t>
            </w:r>
            <w:proofErr w:type="spellEnd"/>
            <w:r w:rsidRPr="00CC1517">
              <w:rPr>
                <w:rFonts w:ascii="Times New Roman" w:eastAsia="Times New Roman" w:hAnsi="Times New Roman" w:cs="Times New Roman"/>
                <w:sz w:val="24"/>
                <w:szCs w:val="24"/>
              </w:rPr>
              <w:t>»</w:t>
            </w:r>
          </w:p>
        </w:tc>
        <w:tc>
          <w:tcPr>
            <w:tcW w:w="1183" w:type="pct"/>
            <w:tcBorders>
              <w:top w:val="single" w:sz="4" w:space="0" w:color="auto"/>
              <w:left w:val="single" w:sz="4" w:space="0" w:color="auto"/>
              <w:bottom w:val="single" w:sz="4" w:space="0" w:color="auto"/>
              <w:right w:val="single" w:sz="4" w:space="0" w:color="auto"/>
            </w:tcBorders>
          </w:tcPr>
          <w:p w:rsidR="00CC1517" w:rsidRPr="001A2D08" w:rsidRDefault="00CC1517" w:rsidP="001A2D08">
            <w:pPr>
              <w:spacing w:after="0" w:line="235" w:lineRule="auto"/>
              <w:ind w:right="120"/>
              <w:jc w:val="both"/>
              <w:rPr>
                <w:rFonts w:ascii="Times New Roman" w:eastAsia="Times New Roman" w:hAnsi="Times New Roman" w:cs="Times New Roman"/>
                <w:lang w:eastAsia="ru-RU"/>
              </w:rPr>
            </w:pPr>
            <w:r w:rsidRPr="001A2D08">
              <w:rPr>
                <w:rFonts w:ascii="Times New Roman" w:eastAsia="Times New Roman" w:hAnsi="Times New Roman" w:cs="Times New Roman"/>
                <w:lang w:eastAsia="ru-RU"/>
              </w:rPr>
              <w:t>Анализ результатов ОГЭ позволяет сделать вывод, что большинство обучающихся справились хорошо, уровень важнейших речевых умений и усвоения языковых норм соответствует минимуму обязательного содержания по русскому языку, а уровень математической подготовки характеризует уровень усвоения материала курса математики основной школы. Этот показатель определяется на основе первичных баллов, полученных учащимися за выполнение всех заданий работы.</w:t>
            </w:r>
          </w:p>
          <w:p w:rsidR="00CC1517" w:rsidRPr="001A2D08" w:rsidRDefault="00CC1517" w:rsidP="001A2D08">
            <w:pPr>
              <w:shd w:val="clear" w:color="auto" w:fill="FFFFFF"/>
              <w:spacing w:after="0" w:line="240" w:lineRule="auto"/>
              <w:jc w:val="both"/>
              <w:rPr>
                <w:rFonts w:ascii="Times New Roman" w:eastAsia="Times New Roman" w:hAnsi="Times New Roman" w:cs="Times New Roman"/>
                <w:bCs/>
                <w:color w:val="000000"/>
                <w:lang w:eastAsia="ru-RU"/>
              </w:rPr>
            </w:pPr>
          </w:p>
          <w:p w:rsidR="00CC1517" w:rsidRPr="001A2D08" w:rsidRDefault="00CC1517" w:rsidP="001A2D08">
            <w:pPr>
              <w:shd w:val="clear" w:color="auto" w:fill="FFFFFF"/>
              <w:spacing w:after="0" w:line="240" w:lineRule="auto"/>
              <w:jc w:val="both"/>
              <w:rPr>
                <w:rFonts w:ascii="Times New Roman" w:eastAsia="Times New Roman" w:hAnsi="Times New Roman" w:cs="Times New Roman"/>
                <w:color w:val="000000"/>
                <w:lang w:eastAsia="ru-RU"/>
              </w:rPr>
            </w:pPr>
            <w:r w:rsidRPr="001A2D08">
              <w:rPr>
                <w:rFonts w:ascii="Times New Roman" w:eastAsia="Times New Roman" w:hAnsi="Times New Roman" w:cs="Times New Roman"/>
                <w:bCs/>
                <w:color w:val="000000"/>
                <w:lang w:eastAsia="ru-RU"/>
              </w:rPr>
              <w:t>Сильные стороны</w:t>
            </w:r>
          </w:p>
          <w:p w:rsidR="00CC1517" w:rsidRPr="001A2D08" w:rsidRDefault="00CC1517" w:rsidP="001A2D08">
            <w:pPr>
              <w:shd w:val="clear" w:color="auto" w:fill="FFFFFF"/>
              <w:spacing w:after="0" w:line="240" w:lineRule="auto"/>
              <w:jc w:val="both"/>
              <w:rPr>
                <w:rFonts w:ascii="Times New Roman" w:eastAsia="Times New Roman" w:hAnsi="Times New Roman" w:cs="Times New Roman"/>
                <w:color w:val="000000"/>
                <w:lang w:eastAsia="ru-RU"/>
              </w:rPr>
            </w:pPr>
            <w:r w:rsidRPr="001A2D08">
              <w:rPr>
                <w:rFonts w:ascii="Times New Roman" w:eastAsia="Times New Roman" w:hAnsi="Times New Roman" w:cs="Times New Roman"/>
                <w:color w:val="000000"/>
                <w:lang w:eastAsia="ru-RU"/>
              </w:rPr>
              <w:t>-эффективная работа методических объединений учителей русского языка, литературы и математики;</w:t>
            </w:r>
          </w:p>
          <w:p w:rsidR="00CC1517" w:rsidRPr="001A2D08" w:rsidRDefault="00CC1517" w:rsidP="001A2D08">
            <w:pPr>
              <w:shd w:val="clear" w:color="auto" w:fill="FFFFFF"/>
              <w:spacing w:after="0" w:line="240" w:lineRule="auto"/>
              <w:jc w:val="both"/>
              <w:rPr>
                <w:rFonts w:ascii="Times New Roman" w:eastAsia="Times New Roman" w:hAnsi="Times New Roman" w:cs="Times New Roman"/>
                <w:color w:val="000000"/>
                <w:lang w:eastAsia="ru-RU"/>
              </w:rPr>
            </w:pPr>
            <w:r w:rsidRPr="001A2D08">
              <w:rPr>
                <w:rFonts w:ascii="Times New Roman" w:eastAsia="Times New Roman" w:hAnsi="Times New Roman" w:cs="Times New Roman"/>
                <w:color w:val="000000"/>
                <w:lang w:eastAsia="ru-RU"/>
              </w:rPr>
              <w:t>-материально-техническая база позволяет использовать различные приемы и методы при обучении выпускников;</w:t>
            </w:r>
          </w:p>
          <w:p w:rsidR="00CC1517" w:rsidRPr="001A2D08" w:rsidRDefault="00CC1517" w:rsidP="001A2D08">
            <w:pPr>
              <w:shd w:val="clear" w:color="auto" w:fill="FFFFFF"/>
              <w:spacing w:after="0" w:line="240" w:lineRule="auto"/>
              <w:jc w:val="both"/>
              <w:rPr>
                <w:rFonts w:ascii="Times New Roman" w:eastAsia="Times New Roman" w:hAnsi="Times New Roman" w:cs="Times New Roman"/>
                <w:color w:val="000000"/>
                <w:lang w:eastAsia="ru-RU"/>
              </w:rPr>
            </w:pPr>
            <w:r w:rsidRPr="001A2D08">
              <w:rPr>
                <w:rFonts w:ascii="Times New Roman" w:eastAsia="Times New Roman" w:hAnsi="Times New Roman" w:cs="Times New Roman"/>
                <w:color w:val="000000"/>
                <w:lang w:eastAsia="ru-RU"/>
              </w:rPr>
              <w:t xml:space="preserve">-организация и проведение письменных работ в форме основного государственного экзамена с целью иметь реальную картину успеваемости и качества </w:t>
            </w:r>
            <w:proofErr w:type="spellStart"/>
            <w:r w:rsidRPr="001A2D08">
              <w:rPr>
                <w:rFonts w:ascii="Times New Roman" w:eastAsia="Times New Roman" w:hAnsi="Times New Roman" w:cs="Times New Roman"/>
                <w:color w:val="000000"/>
                <w:lang w:eastAsia="ru-RU"/>
              </w:rPr>
              <w:t>обученности</w:t>
            </w:r>
            <w:proofErr w:type="spellEnd"/>
            <w:r w:rsidRPr="001A2D08">
              <w:rPr>
                <w:rFonts w:ascii="Times New Roman" w:eastAsia="Times New Roman" w:hAnsi="Times New Roman" w:cs="Times New Roman"/>
                <w:color w:val="000000"/>
                <w:lang w:eastAsia="ru-RU"/>
              </w:rPr>
              <w:t xml:space="preserve"> выпускников</w:t>
            </w:r>
          </w:p>
          <w:p w:rsidR="00CC1517" w:rsidRPr="001A2D08" w:rsidRDefault="00CC1517" w:rsidP="001A2D08">
            <w:pPr>
              <w:shd w:val="clear" w:color="auto" w:fill="FFFFFF"/>
              <w:spacing w:after="0" w:line="240" w:lineRule="auto"/>
              <w:jc w:val="both"/>
              <w:rPr>
                <w:rFonts w:ascii="Times New Roman" w:eastAsia="Times New Roman" w:hAnsi="Times New Roman" w:cs="Times New Roman"/>
                <w:lang w:eastAsia="ru-RU"/>
              </w:rPr>
            </w:pPr>
          </w:p>
        </w:tc>
        <w:tc>
          <w:tcPr>
            <w:tcW w:w="941" w:type="pct"/>
            <w:tcBorders>
              <w:top w:val="single" w:sz="4" w:space="0" w:color="auto"/>
              <w:left w:val="single" w:sz="4" w:space="0" w:color="auto"/>
              <w:bottom w:val="single" w:sz="4" w:space="0" w:color="auto"/>
              <w:right w:val="single" w:sz="4" w:space="0" w:color="auto"/>
            </w:tcBorders>
          </w:tcPr>
          <w:p w:rsidR="00CC1517" w:rsidRPr="001A2D08" w:rsidRDefault="00CC1517" w:rsidP="001A2D08">
            <w:pPr>
              <w:shd w:val="clear" w:color="auto" w:fill="FFFFFF"/>
              <w:spacing w:after="0" w:line="240" w:lineRule="auto"/>
              <w:jc w:val="both"/>
              <w:rPr>
                <w:rFonts w:ascii="Times New Roman" w:eastAsia="Times New Roman" w:hAnsi="Times New Roman" w:cs="Times New Roman"/>
                <w:color w:val="000000"/>
                <w:lang w:eastAsia="ru-RU"/>
              </w:rPr>
            </w:pPr>
            <w:r w:rsidRPr="001A2D08">
              <w:rPr>
                <w:rFonts w:ascii="Times New Roman" w:eastAsia="Times New Roman" w:hAnsi="Times New Roman" w:cs="Times New Roman"/>
                <w:bCs/>
                <w:color w:val="000000"/>
                <w:lang w:eastAsia="ru-RU"/>
              </w:rPr>
              <w:t>Слабые стороны</w:t>
            </w:r>
          </w:p>
          <w:p w:rsidR="00CC1517" w:rsidRPr="001A2D08" w:rsidRDefault="00CC1517" w:rsidP="001A2D08">
            <w:pPr>
              <w:shd w:val="clear" w:color="auto" w:fill="FFFFFF"/>
              <w:spacing w:after="0" w:line="240" w:lineRule="auto"/>
              <w:jc w:val="both"/>
              <w:rPr>
                <w:rFonts w:ascii="Times New Roman" w:eastAsia="Times New Roman" w:hAnsi="Times New Roman" w:cs="Times New Roman"/>
                <w:color w:val="000000"/>
                <w:lang w:eastAsia="ru-RU"/>
              </w:rPr>
            </w:pPr>
            <w:r w:rsidRPr="001A2D08">
              <w:rPr>
                <w:rFonts w:ascii="Times New Roman" w:eastAsia="Times New Roman" w:hAnsi="Times New Roman" w:cs="Times New Roman"/>
                <w:bCs/>
                <w:color w:val="000000"/>
                <w:lang w:eastAsia="ru-RU"/>
              </w:rPr>
              <w:t>-</w:t>
            </w:r>
            <w:r w:rsidRPr="001A2D08">
              <w:rPr>
                <w:rFonts w:ascii="Times New Roman" w:eastAsia="Times New Roman" w:hAnsi="Times New Roman" w:cs="Times New Roman"/>
                <w:color w:val="000000"/>
                <w:lang w:eastAsia="ru-RU"/>
              </w:rPr>
              <w:t>низкий уровень мотивации выпускников на внутреннюю честность при выполнении контрольных заданий;  </w:t>
            </w:r>
          </w:p>
          <w:p w:rsidR="00CC1517" w:rsidRPr="001A2D08" w:rsidRDefault="00CC1517" w:rsidP="001A2D08">
            <w:pPr>
              <w:shd w:val="clear" w:color="auto" w:fill="FFFFFF"/>
              <w:spacing w:after="0" w:line="240" w:lineRule="auto"/>
              <w:jc w:val="both"/>
              <w:rPr>
                <w:rFonts w:ascii="Times New Roman" w:eastAsia="Times New Roman" w:hAnsi="Times New Roman" w:cs="Times New Roman"/>
                <w:color w:val="000000"/>
                <w:lang w:eastAsia="ru-RU"/>
              </w:rPr>
            </w:pPr>
            <w:r w:rsidRPr="001A2D08">
              <w:rPr>
                <w:rFonts w:ascii="Times New Roman" w:eastAsia="Times New Roman" w:hAnsi="Times New Roman" w:cs="Times New Roman"/>
                <w:color w:val="000000"/>
                <w:lang w:eastAsia="ru-RU"/>
              </w:rPr>
              <w:t xml:space="preserve">-низкая </w:t>
            </w:r>
            <w:proofErr w:type="spellStart"/>
            <w:r w:rsidRPr="001A2D08">
              <w:rPr>
                <w:rFonts w:ascii="Times New Roman" w:eastAsia="Times New Roman" w:hAnsi="Times New Roman" w:cs="Times New Roman"/>
                <w:color w:val="000000"/>
                <w:lang w:eastAsia="ru-RU"/>
              </w:rPr>
              <w:t>сформированность</w:t>
            </w:r>
            <w:proofErr w:type="spellEnd"/>
            <w:r w:rsidRPr="001A2D08">
              <w:rPr>
                <w:rFonts w:ascii="Times New Roman" w:eastAsia="Times New Roman" w:hAnsi="Times New Roman" w:cs="Times New Roman"/>
                <w:color w:val="000000"/>
                <w:lang w:eastAsia="ru-RU"/>
              </w:rPr>
              <w:t xml:space="preserve"> способности к самоанализу выполненной работы;</w:t>
            </w:r>
          </w:p>
          <w:p w:rsidR="00CC1517" w:rsidRPr="001A2D08" w:rsidRDefault="00CC1517" w:rsidP="001A2D08">
            <w:pPr>
              <w:shd w:val="clear" w:color="auto" w:fill="FFFFFF"/>
              <w:spacing w:after="0" w:line="240" w:lineRule="auto"/>
              <w:jc w:val="both"/>
              <w:rPr>
                <w:rFonts w:ascii="Times New Roman" w:eastAsia="Times New Roman" w:hAnsi="Times New Roman" w:cs="Times New Roman"/>
                <w:color w:val="000000"/>
                <w:lang w:eastAsia="ru-RU"/>
              </w:rPr>
            </w:pPr>
            <w:r w:rsidRPr="001A2D08">
              <w:rPr>
                <w:rFonts w:ascii="Times New Roman" w:eastAsia="Times New Roman" w:hAnsi="Times New Roman" w:cs="Times New Roman"/>
                <w:color w:val="000000"/>
                <w:lang w:eastAsia="ru-RU"/>
              </w:rPr>
              <w:t>- недостаточно высокий уровень тестовой культуры выпускников – работа с бланками, каллиграфия;</w:t>
            </w:r>
          </w:p>
          <w:p w:rsidR="00CC1517" w:rsidRPr="001A2D08" w:rsidRDefault="00CC1517" w:rsidP="001A2D08">
            <w:pPr>
              <w:shd w:val="clear" w:color="auto" w:fill="FFFFFF"/>
              <w:spacing w:after="0" w:line="240" w:lineRule="auto"/>
              <w:jc w:val="both"/>
              <w:rPr>
                <w:rFonts w:ascii="Times New Roman" w:eastAsia="Times New Roman" w:hAnsi="Times New Roman" w:cs="Times New Roman"/>
                <w:color w:val="000000"/>
                <w:lang w:eastAsia="ru-RU"/>
              </w:rPr>
            </w:pPr>
            <w:r w:rsidRPr="001A2D08">
              <w:rPr>
                <w:rFonts w:ascii="Times New Roman" w:eastAsia="Times New Roman" w:hAnsi="Times New Roman" w:cs="Times New Roman"/>
                <w:color w:val="000000"/>
                <w:lang w:eastAsia="ru-RU"/>
              </w:rPr>
              <w:t xml:space="preserve">-затруднения при использовании </w:t>
            </w:r>
            <w:proofErr w:type="spellStart"/>
            <w:r w:rsidRPr="001A2D08">
              <w:rPr>
                <w:rFonts w:ascii="Times New Roman" w:eastAsia="Times New Roman" w:hAnsi="Times New Roman" w:cs="Times New Roman"/>
                <w:color w:val="000000"/>
                <w:lang w:eastAsia="ru-RU"/>
              </w:rPr>
              <w:t>общеучебных</w:t>
            </w:r>
            <w:proofErr w:type="spellEnd"/>
            <w:r w:rsidRPr="001A2D08">
              <w:rPr>
                <w:rFonts w:ascii="Times New Roman" w:eastAsia="Times New Roman" w:hAnsi="Times New Roman" w:cs="Times New Roman"/>
                <w:color w:val="000000"/>
                <w:lang w:eastAsia="ru-RU"/>
              </w:rPr>
              <w:t xml:space="preserve"> умений и навыков (планирование своей деятельности, умение работать по времени, контролировать и корректировать свою деятельность, умение осознанно читать текст);  </w:t>
            </w:r>
          </w:p>
          <w:p w:rsidR="00CC1517" w:rsidRPr="001A2D08" w:rsidRDefault="00CC1517" w:rsidP="001A2D08">
            <w:pPr>
              <w:shd w:val="clear" w:color="auto" w:fill="FFFFFF"/>
              <w:spacing w:after="0" w:line="240" w:lineRule="auto"/>
              <w:jc w:val="both"/>
              <w:rPr>
                <w:rFonts w:ascii="Times New Roman" w:eastAsia="Times New Roman" w:hAnsi="Times New Roman" w:cs="Times New Roman"/>
                <w:color w:val="000000"/>
                <w:lang w:eastAsia="ru-RU"/>
              </w:rPr>
            </w:pPr>
            <w:r w:rsidRPr="001A2D08">
              <w:rPr>
                <w:rFonts w:ascii="Times New Roman" w:eastAsia="Times New Roman" w:hAnsi="Times New Roman" w:cs="Times New Roman"/>
                <w:color w:val="000000"/>
                <w:lang w:eastAsia="ru-RU"/>
              </w:rPr>
              <w:t>- недостаточный уровень психологической готовности демонстрировать знания и умения в непривычной обстановке.</w:t>
            </w:r>
          </w:p>
          <w:p w:rsidR="00CC1517" w:rsidRPr="001A2D08" w:rsidRDefault="00CC1517" w:rsidP="001A2D08">
            <w:pPr>
              <w:spacing w:after="0" w:line="240" w:lineRule="auto"/>
              <w:jc w:val="both"/>
              <w:rPr>
                <w:rFonts w:ascii="Times New Roman" w:eastAsia="Times New Roman" w:hAnsi="Times New Roman" w:cs="Times New Roman"/>
              </w:rPr>
            </w:pPr>
          </w:p>
        </w:tc>
        <w:tc>
          <w:tcPr>
            <w:tcW w:w="1769" w:type="pct"/>
            <w:tcBorders>
              <w:top w:val="single" w:sz="4" w:space="0" w:color="auto"/>
              <w:left w:val="single" w:sz="4" w:space="0" w:color="auto"/>
              <w:bottom w:val="single" w:sz="4" w:space="0" w:color="auto"/>
              <w:right w:val="single" w:sz="4" w:space="0" w:color="auto"/>
            </w:tcBorders>
          </w:tcPr>
          <w:p w:rsidR="00CC1517" w:rsidRPr="001A2D08" w:rsidRDefault="00CC1517" w:rsidP="001A2D08">
            <w:pPr>
              <w:tabs>
                <w:tab w:val="left" w:pos="980"/>
              </w:tabs>
              <w:spacing w:after="0" w:line="232" w:lineRule="auto"/>
              <w:jc w:val="both"/>
              <w:rPr>
                <w:rFonts w:ascii="Times New Roman" w:eastAsia="Symbol" w:hAnsi="Times New Roman" w:cs="Times New Roman"/>
                <w:lang w:eastAsia="ru-RU"/>
              </w:rPr>
            </w:pPr>
            <w:r w:rsidRPr="001A2D08">
              <w:rPr>
                <w:rFonts w:ascii="Times New Roman" w:eastAsia="Times New Roman" w:hAnsi="Times New Roman" w:cs="Times New Roman"/>
                <w:lang w:eastAsia="ru-RU"/>
              </w:rPr>
              <w:t>- регулярно уделять внимание выполнению упражнений, развивающих базовые математические компетенции (умение читать и верно понимать задание, решать практические задачи, выполнять арифметические действия, простейшие алгебраические преобразования и т.д.;</w:t>
            </w:r>
          </w:p>
          <w:p w:rsidR="00CC1517" w:rsidRPr="001A2D08" w:rsidRDefault="00CC1517" w:rsidP="001A2D08">
            <w:pPr>
              <w:spacing w:after="0" w:line="68" w:lineRule="exact"/>
              <w:ind w:firstLine="284"/>
              <w:jc w:val="both"/>
              <w:rPr>
                <w:rFonts w:ascii="Times New Roman" w:eastAsia="Symbol" w:hAnsi="Times New Roman" w:cs="Times New Roman"/>
                <w:lang w:eastAsia="ru-RU"/>
              </w:rPr>
            </w:pPr>
          </w:p>
          <w:p w:rsidR="00CC1517" w:rsidRPr="001A2D08" w:rsidRDefault="00CC1517" w:rsidP="001A2D08">
            <w:pPr>
              <w:tabs>
                <w:tab w:val="left" w:pos="980"/>
              </w:tabs>
              <w:spacing w:after="0" w:line="228" w:lineRule="auto"/>
              <w:jc w:val="both"/>
              <w:rPr>
                <w:rFonts w:ascii="Times New Roman" w:eastAsia="Symbol" w:hAnsi="Times New Roman" w:cs="Times New Roman"/>
                <w:lang w:eastAsia="ru-RU"/>
              </w:rPr>
            </w:pPr>
            <w:r w:rsidRPr="001A2D08">
              <w:rPr>
                <w:rFonts w:ascii="Times New Roman" w:eastAsia="Times New Roman" w:hAnsi="Times New Roman" w:cs="Times New Roman"/>
                <w:lang w:eastAsia="ru-RU"/>
              </w:rPr>
              <w:t>- отрабатывать безошибочное выполнение несложных преобразований и вычислений (в том числе на умение найти ошибку);</w:t>
            </w:r>
          </w:p>
          <w:p w:rsidR="00CC1517" w:rsidRPr="001A2D08" w:rsidRDefault="00CC1517" w:rsidP="001A2D08">
            <w:pPr>
              <w:spacing w:after="0" w:line="69" w:lineRule="exact"/>
              <w:ind w:firstLine="284"/>
              <w:jc w:val="both"/>
              <w:rPr>
                <w:rFonts w:ascii="Times New Roman" w:eastAsia="Symbol" w:hAnsi="Times New Roman" w:cs="Times New Roman"/>
                <w:lang w:eastAsia="ru-RU"/>
              </w:rPr>
            </w:pPr>
          </w:p>
          <w:p w:rsidR="00CC1517" w:rsidRPr="001A2D08" w:rsidRDefault="00CC1517" w:rsidP="001A2D08">
            <w:pPr>
              <w:tabs>
                <w:tab w:val="left" w:pos="980"/>
              </w:tabs>
              <w:spacing w:after="0" w:line="225" w:lineRule="auto"/>
              <w:ind w:right="20"/>
              <w:jc w:val="both"/>
              <w:rPr>
                <w:rFonts w:ascii="Times New Roman" w:eastAsia="Symbol" w:hAnsi="Times New Roman" w:cs="Times New Roman"/>
                <w:lang w:eastAsia="ru-RU"/>
              </w:rPr>
            </w:pPr>
            <w:r w:rsidRPr="001A2D08">
              <w:rPr>
                <w:rFonts w:ascii="Times New Roman" w:eastAsia="Times New Roman" w:hAnsi="Times New Roman" w:cs="Times New Roman"/>
                <w:lang w:eastAsia="ru-RU"/>
              </w:rPr>
              <w:t>- усилить работу по ликвидации и предупреждению выявленных пробелов;</w:t>
            </w:r>
          </w:p>
          <w:p w:rsidR="00CC1517" w:rsidRPr="001A2D08" w:rsidRDefault="00CC1517" w:rsidP="001A2D08">
            <w:pPr>
              <w:spacing w:after="0" w:line="70" w:lineRule="exact"/>
              <w:ind w:firstLine="284"/>
              <w:jc w:val="both"/>
              <w:rPr>
                <w:rFonts w:ascii="Times New Roman" w:eastAsia="Symbol" w:hAnsi="Times New Roman" w:cs="Times New Roman"/>
                <w:lang w:eastAsia="ru-RU"/>
              </w:rPr>
            </w:pPr>
          </w:p>
          <w:p w:rsidR="00CC1517" w:rsidRPr="001A2D08" w:rsidRDefault="00CC1517" w:rsidP="001A2D08">
            <w:pPr>
              <w:tabs>
                <w:tab w:val="left" w:pos="980"/>
              </w:tabs>
              <w:spacing w:after="0" w:line="230" w:lineRule="auto"/>
              <w:jc w:val="both"/>
              <w:rPr>
                <w:rFonts w:ascii="Times New Roman" w:eastAsia="Symbol" w:hAnsi="Times New Roman" w:cs="Times New Roman"/>
                <w:lang w:eastAsia="ru-RU"/>
              </w:rPr>
            </w:pPr>
            <w:r w:rsidRPr="001A2D08">
              <w:rPr>
                <w:rFonts w:ascii="Times New Roman" w:eastAsia="Times New Roman" w:hAnsi="Times New Roman" w:cs="Times New Roman"/>
                <w:lang w:eastAsia="ru-RU"/>
              </w:rPr>
              <w:t xml:space="preserve">-  на основе содержательного анализа </w:t>
            </w:r>
            <w:proofErr w:type="gramStart"/>
            <w:r w:rsidRPr="001A2D08">
              <w:rPr>
                <w:rFonts w:ascii="Times New Roman" w:eastAsia="Times New Roman" w:hAnsi="Times New Roman" w:cs="Times New Roman"/>
                <w:lang w:eastAsia="ru-RU"/>
              </w:rPr>
              <w:t>итогов  ОГЭ</w:t>
            </w:r>
            <w:proofErr w:type="gramEnd"/>
            <w:r w:rsidRPr="001A2D08">
              <w:rPr>
                <w:rFonts w:ascii="Times New Roman" w:eastAsia="Times New Roman" w:hAnsi="Times New Roman" w:cs="Times New Roman"/>
                <w:lang w:eastAsia="ru-RU"/>
              </w:rPr>
              <w:t xml:space="preserve"> выделить проблемные темы для организации вводного повторения по математике в сентябре 2022/23 учебного года;</w:t>
            </w:r>
          </w:p>
          <w:p w:rsidR="00CC1517" w:rsidRPr="001A2D08" w:rsidRDefault="00CC1517" w:rsidP="001A2D08">
            <w:pPr>
              <w:spacing w:after="0" w:line="72" w:lineRule="exact"/>
              <w:ind w:firstLine="284"/>
              <w:jc w:val="both"/>
              <w:rPr>
                <w:rFonts w:ascii="Times New Roman" w:eastAsia="Symbol" w:hAnsi="Times New Roman" w:cs="Times New Roman"/>
                <w:lang w:eastAsia="ru-RU"/>
              </w:rPr>
            </w:pPr>
          </w:p>
          <w:p w:rsidR="00CC1517" w:rsidRPr="001A2D08" w:rsidRDefault="00CC1517" w:rsidP="001A2D08">
            <w:pPr>
              <w:tabs>
                <w:tab w:val="left" w:pos="980"/>
              </w:tabs>
              <w:spacing w:after="0" w:line="232" w:lineRule="auto"/>
              <w:jc w:val="both"/>
              <w:rPr>
                <w:rFonts w:ascii="Times New Roman" w:eastAsia="Symbol" w:hAnsi="Times New Roman" w:cs="Times New Roman"/>
                <w:lang w:eastAsia="ru-RU"/>
              </w:rPr>
            </w:pPr>
            <w:r w:rsidRPr="001A2D08">
              <w:rPr>
                <w:rFonts w:ascii="Times New Roman" w:eastAsia="Times New Roman" w:hAnsi="Times New Roman" w:cs="Times New Roman"/>
                <w:lang w:eastAsia="ru-RU"/>
              </w:rPr>
              <w:t>-  с учащимися, испытывающими затруднения при изучении математики, в первую очередь закреплять достигнутые успехи; определить индивидуально для каждого ученика перечень тем, по которым у них есть позитивные продвижения, и работать над их развитием;</w:t>
            </w:r>
          </w:p>
          <w:p w:rsidR="00CC1517" w:rsidRPr="001A2D08" w:rsidRDefault="00CC1517" w:rsidP="001A2D08">
            <w:pPr>
              <w:spacing w:after="0" w:line="73" w:lineRule="exact"/>
              <w:ind w:firstLine="284"/>
              <w:jc w:val="both"/>
              <w:rPr>
                <w:rFonts w:ascii="Times New Roman" w:eastAsia="Symbol" w:hAnsi="Times New Roman" w:cs="Times New Roman"/>
                <w:lang w:eastAsia="ru-RU"/>
              </w:rPr>
            </w:pPr>
          </w:p>
          <w:p w:rsidR="00CC1517" w:rsidRPr="001A2D08" w:rsidRDefault="00CC1517" w:rsidP="001A2D08">
            <w:pPr>
              <w:tabs>
                <w:tab w:val="left" w:pos="980"/>
              </w:tabs>
              <w:spacing w:after="0" w:line="230" w:lineRule="auto"/>
              <w:jc w:val="both"/>
              <w:rPr>
                <w:rFonts w:ascii="Times New Roman" w:eastAsia="Symbol" w:hAnsi="Times New Roman" w:cs="Times New Roman"/>
                <w:lang w:eastAsia="ru-RU"/>
              </w:rPr>
            </w:pPr>
            <w:r w:rsidRPr="001A2D08">
              <w:rPr>
                <w:rFonts w:ascii="Times New Roman" w:eastAsia="Times New Roman" w:hAnsi="Times New Roman" w:cs="Times New Roman"/>
                <w:lang w:eastAsia="ru-RU"/>
              </w:rPr>
              <w:t>-  с мотивированными учащимися помимо тренировки в решении задач базового уровня сложности проводить разбор методов решения задач повышенного уровня сложности;</w:t>
            </w:r>
          </w:p>
          <w:p w:rsidR="00CC1517" w:rsidRPr="001A2D08" w:rsidRDefault="00CC1517" w:rsidP="001A2D08">
            <w:pPr>
              <w:spacing w:after="0" w:line="34" w:lineRule="exact"/>
              <w:ind w:firstLine="284"/>
              <w:jc w:val="both"/>
              <w:rPr>
                <w:rFonts w:ascii="Times New Roman" w:eastAsia="Symbol" w:hAnsi="Times New Roman" w:cs="Times New Roman"/>
                <w:lang w:eastAsia="ru-RU"/>
              </w:rPr>
            </w:pPr>
          </w:p>
          <w:p w:rsidR="00CC1517" w:rsidRPr="001A2D08" w:rsidRDefault="00CC1517" w:rsidP="001A2D08">
            <w:pPr>
              <w:tabs>
                <w:tab w:val="left" w:pos="980"/>
              </w:tabs>
              <w:spacing w:after="0" w:line="240" w:lineRule="auto"/>
              <w:jc w:val="both"/>
              <w:rPr>
                <w:rFonts w:ascii="Times New Roman" w:eastAsia="Symbol" w:hAnsi="Times New Roman" w:cs="Times New Roman"/>
                <w:lang w:eastAsia="ru-RU"/>
              </w:rPr>
            </w:pPr>
            <w:r w:rsidRPr="001A2D08">
              <w:rPr>
                <w:rFonts w:ascii="Times New Roman" w:eastAsia="Times New Roman" w:hAnsi="Times New Roman" w:cs="Times New Roman"/>
                <w:lang w:eastAsia="ru-RU"/>
              </w:rPr>
              <w:t>-  усилить практическую направленность обучения, включая</w:t>
            </w:r>
          </w:p>
          <w:p w:rsidR="00CC1517" w:rsidRPr="001A2D08" w:rsidRDefault="00CC1517" w:rsidP="001A2D08">
            <w:pPr>
              <w:spacing w:after="0" w:line="16" w:lineRule="exact"/>
              <w:ind w:firstLine="284"/>
              <w:jc w:val="both"/>
              <w:rPr>
                <w:rFonts w:ascii="Times New Roman" w:eastAsia="Times New Roman" w:hAnsi="Times New Roman" w:cs="Times New Roman"/>
                <w:lang w:eastAsia="ru-RU"/>
              </w:rPr>
            </w:pPr>
          </w:p>
          <w:p w:rsidR="00CC1517" w:rsidRPr="001A2D08" w:rsidRDefault="00CC1517" w:rsidP="001A2D08">
            <w:pPr>
              <w:spacing w:after="0" w:line="235" w:lineRule="auto"/>
              <w:jc w:val="both"/>
              <w:rPr>
                <w:rFonts w:ascii="Times New Roman" w:eastAsia="Times New Roman" w:hAnsi="Times New Roman" w:cs="Times New Roman"/>
                <w:lang w:eastAsia="ru-RU"/>
              </w:rPr>
            </w:pPr>
            <w:r w:rsidRPr="001A2D08">
              <w:rPr>
                <w:rFonts w:ascii="Times New Roman" w:eastAsia="Times New Roman" w:hAnsi="Times New Roman" w:cs="Times New Roman"/>
                <w:lang w:eastAsia="ru-RU"/>
              </w:rPr>
              <w:t>соответствующие задания «на проценты», графики реальных зависимостей, текстовые задачи с построением математических моделей реальных ситуаций;</w:t>
            </w:r>
          </w:p>
          <w:p w:rsidR="00CC1517" w:rsidRPr="001A2D08" w:rsidRDefault="00CC1517" w:rsidP="001A2D08">
            <w:pPr>
              <w:tabs>
                <w:tab w:val="left" w:pos="980"/>
              </w:tabs>
              <w:spacing w:after="0" w:line="240" w:lineRule="auto"/>
              <w:jc w:val="both"/>
              <w:rPr>
                <w:rFonts w:ascii="Times New Roman" w:eastAsia="Symbol" w:hAnsi="Times New Roman" w:cs="Times New Roman"/>
                <w:lang w:eastAsia="ru-RU"/>
              </w:rPr>
            </w:pPr>
            <w:r w:rsidRPr="001A2D08">
              <w:rPr>
                <w:rFonts w:ascii="Times New Roman" w:eastAsia="Times New Roman" w:hAnsi="Times New Roman" w:cs="Times New Roman"/>
                <w:lang w:eastAsia="ru-RU"/>
              </w:rPr>
              <w:t>-  формировать у обучающихся навыки самоконтроля, самопроверки.</w:t>
            </w:r>
          </w:p>
        </w:tc>
      </w:tr>
      <w:tr w:rsidR="00CC1517" w:rsidRPr="00CC1517" w:rsidTr="001A2D08">
        <w:trPr>
          <w:trHeight w:val="282"/>
        </w:trPr>
        <w:tc>
          <w:tcPr>
            <w:tcW w:w="1107" w:type="pct"/>
            <w:tcBorders>
              <w:top w:val="single" w:sz="4" w:space="0" w:color="auto"/>
              <w:left w:val="single" w:sz="4" w:space="0" w:color="auto"/>
              <w:right w:val="single" w:sz="4" w:space="0" w:color="auto"/>
            </w:tcBorders>
          </w:tcPr>
          <w:p w:rsidR="00CC1517" w:rsidRPr="00CC1517" w:rsidRDefault="00CC1517" w:rsidP="00CC1517">
            <w:pPr>
              <w:spacing w:after="0" w:line="200" w:lineRule="atLeast"/>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t xml:space="preserve">ГБОУ «СОШ № 7 </w:t>
            </w:r>
            <w:proofErr w:type="spellStart"/>
            <w:r w:rsidRPr="00CC1517">
              <w:rPr>
                <w:rFonts w:ascii="Times New Roman" w:eastAsia="Times New Roman" w:hAnsi="Times New Roman" w:cs="Times New Roman"/>
                <w:sz w:val="24"/>
                <w:szCs w:val="24"/>
              </w:rPr>
              <w:t>с.п</w:t>
            </w:r>
            <w:proofErr w:type="spellEnd"/>
            <w:r w:rsidRPr="00CC1517">
              <w:rPr>
                <w:rFonts w:ascii="Times New Roman" w:eastAsia="Times New Roman" w:hAnsi="Times New Roman" w:cs="Times New Roman"/>
                <w:sz w:val="24"/>
                <w:szCs w:val="24"/>
              </w:rPr>
              <w:t>. Пседах».</w:t>
            </w:r>
          </w:p>
        </w:tc>
        <w:tc>
          <w:tcPr>
            <w:tcW w:w="1183" w:type="pct"/>
            <w:tcBorders>
              <w:top w:val="single" w:sz="4" w:space="0" w:color="auto"/>
              <w:left w:val="single" w:sz="4" w:space="0" w:color="auto"/>
              <w:bottom w:val="single" w:sz="4" w:space="0" w:color="auto"/>
              <w:right w:val="single" w:sz="4" w:space="0" w:color="auto"/>
            </w:tcBorders>
          </w:tcPr>
          <w:p w:rsidR="00CC1517" w:rsidRPr="001A2D08" w:rsidRDefault="00CC1517" w:rsidP="001A2D08">
            <w:pPr>
              <w:spacing w:after="0" w:line="200" w:lineRule="atLeast"/>
              <w:jc w:val="both"/>
              <w:rPr>
                <w:rFonts w:ascii="Times New Roman" w:eastAsia="Times New Roman" w:hAnsi="Times New Roman" w:cs="Times New Roman"/>
              </w:rPr>
            </w:pPr>
            <w:r w:rsidRPr="001A2D08">
              <w:rPr>
                <w:rFonts w:ascii="Times New Roman" w:eastAsia="Times New Roman" w:hAnsi="Times New Roman" w:cs="Times New Roman"/>
                <w:bCs/>
                <w:color w:val="000000"/>
                <w:lang w:eastAsia="ru-RU"/>
              </w:rPr>
              <w:t>В 2022 году к ОГЭ по сравнению с 2021 годом, результаты ОГЭ  по русскому языку повысились на (+22%), понизились по математике на (-41%);</w:t>
            </w:r>
          </w:p>
        </w:tc>
        <w:tc>
          <w:tcPr>
            <w:tcW w:w="941" w:type="pct"/>
            <w:tcBorders>
              <w:top w:val="single" w:sz="4" w:space="0" w:color="auto"/>
              <w:left w:val="single" w:sz="4" w:space="0" w:color="auto"/>
              <w:bottom w:val="single" w:sz="4" w:space="0" w:color="auto"/>
              <w:right w:val="single" w:sz="4" w:space="0" w:color="auto"/>
            </w:tcBorders>
          </w:tcPr>
          <w:p w:rsidR="00CC1517" w:rsidRPr="001A2D08" w:rsidRDefault="00CC1517" w:rsidP="001A2D08">
            <w:pPr>
              <w:spacing w:after="0" w:line="240" w:lineRule="auto"/>
              <w:jc w:val="both"/>
              <w:rPr>
                <w:rFonts w:ascii="Times New Roman" w:eastAsia="Times New Roman" w:hAnsi="Times New Roman" w:cs="Times New Roman"/>
              </w:rPr>
            </w:pPr>
            <w:r w:rsidRPr="001A2D08">
              <w:rPr>
                <w:rFonts w:ascii="Times New Roman" w:hAnsi="Times New Roman" w:cs="Times New Roman"/>
              </w:rPr>
              <w:t xml:space="preserve">Недостаточная работа педагогов по формированию навыков выполнении заданий с развернутым ответом, </w:t>
            </w:r>
            <w:proofErr w:type="spellStart"/>
            <w:r w:rsidRPr="001A2D08">
              <w:rPr>
                <w:rFonts w:ascii="Times New Roman" w:hAnsi="Times New Roman" w:cs="Times New Roman"/>
              </w:rPr>
              <w:t>т.е</w:t>
            </w:r>
            <w:proofErr w:type="spellEnd"/>
            <w:r w:rsidRPr="001A2D08">
              <w:rPr>
                <w:rFonts w:ascii="Times New Roman" w:hAnsi="Times New Roman" w:cs="Times New Roman"/>
              </w:rPr>
              <w:t xml:space="preserve"> заданий повышенного уровня </w:t>
            </w:r>
            <w:r w:rsidRPr="001A2D08">
              <w:rPr>
                <w:rFonts w:ascii="Times New Roman" w:hAnsi="Times New Roman" w:cs="Times New Roman"/>
              </w:rPr>
              <w:lastRenderedPageBreak/>
              <w:t xml:space="preserve">сложности. Недостаточная психологическая подготовка выпускников к ГИА. Низкий уровень работы с детьми, нуждающимися в коррекционной помощи по овладению знаниями </w:t>
            </w:r>
            <w:proofErr w:type="spellStart"/>
            <w:r w:rsidRPr="001A2D08">
              <w:rPr>
                <w:rFonts w:ascii="Times New Roman" w:hAnsi="Times New Roman" w:cs="Times New Roman"/>
              </w:rPr>
              <w:t>метапредметными</w:t>
            </w:r>
            <w:proofErr w:type="spellEnd"/>
            <w:r w:rsidRPr="001A2D08">
              <w:rPr>
                <w:rFonts w:ascii="Times New Roman" w:hAnsi="Times New Roman" w:cs="Times New Roman"/>
              </w:rPr>
              <w:t xml:space="preserve"> и предметными умениями по общеобразовательным программам. Недостаточный контроль со стороны родителей и классных руководителей за посещаемостью уроков, </w:t>
            </w:r>
          </w:p>
        </w:tc>
        <w:tc>
          <w:tcPr>
            <w:tcW w:w="1769" w:type="pct"/>
            <w:tcBorders>
              <w:top w:val="single" w:sz="4" w:space="0" w:color="auto"/>
              <w:left w:val="single" w:sz="4" w:space="0" w:color="auto"/>
              <w:bottom w:val="single" w:sz="4" w:space="0" w:color="auto"/>
              <w:right w:val="single" w:sz="4" w:space="0" w:color="auto"/>
            </w:tcBorders>
          </w:tcPr>
          <w:p w:rsidR="00CC1517" w:rsidRPr="001A2D08" w:rsidRDefault="00CC1517" w:rsidP="001A2D08">
            <w:pPr>
              <w:spacing w:after="0" w:line="240" w:lineRule="auto"/>
              <w:jc w:val="both"/>
              <w:rPr>
                <w:rFonts w:ascii="Times New Roman" w:eastAsia="Times New Roman" w:hAnsi="Times New Roman" w:cs="Times New Roman"/>
              </w:rPr>
            </w:pPr>
            <w:r w:rsidRPr="001A2D08">
              <w:rPr>
                <w:rFonts w:ascii="Times New Roman" w:hAnsi="Times New Roman" w:cs="Times New Roman"/>
              </w:rPr>
              <w:lastRenderedPageBreak/>
              <w:t xml:space="preserve"> Для повышения качества образования и подготовки к ГИА в 2023 году приняты следующие управленческие решения: </w:t>
            </w:r>
            <w:r w:rsidRPr="001A2D08">
              <w:rPr>
                <w:rFonts w:ascii="Times New Roman" w:hAnsi="Times New Roman" w:cs="Times New Roman"/>
              </w:rPr>
              <w:sym w:font="Symbol" w:char="F02D"/>
            </w:r>
            <w:r w:rsidRPr="001A2D08">
              <w:rPr>
                <w:rFonts w:ascii="Times New Roman" w:hAnsi="Times New Roman" w:cs="Times New Roman"/>
              </w:rPr>
              <w:t xml:space="preserve"> внедрены новые образовательные технологии в практику преподавания и т.п.; </w:t>
            </w:r>
            <w:r w:rsidRPr="001A2D08">
              <w:rPr>
                <w:rFonts w:ascii="Times New Roman" w:hAnsi="Times New Roman" w:cs="Times New Roman"/>
              </w:rPr>
              <w:sym w:font="Symbol" w:char="F02D"/>
            </w:r>
            <w:r w:rsidRPr="001A2D08">
              <w:rPr>
                <w:rFonts w:ascii="Times New Roman" w:hAnsi="Times New Roman" w:cs="Times New Roman"/>
              </w:rPr>
              <w:t xml:space="preserve"> организована индивидуальная работа с обучающимися, имеющими пробелы в знаниях и испытывающими трудности в </w:t>
            </w:r>
            <w:r w:rsidRPr="001A2D08">
              <w:rPr>
                <w:rFonts w:ascii="Times New Roman" w:hAnsi="Times New Roman" w:cs="Times New Roman"/>
              </w:rPr>
              <w:lastRenderedPageBreak/>
              <w:t xml:space="preserve">обучении, </w:t>
            </w:r>
            <w:r w:rsidRPr="001A2D08">
              <w:rPr>
                <w:rFonts w:ascii="Times New Roman" w:hAnsi="Times New Roman" w:cs="Times New Roman"/>
              </w:rPr>
              <w:sym w:font="Symbol" w:char="F02D"/>
            </w:r>
            <w:r w:rsidRPr="001A2D08">
              <w:rPr>
                <w:rFonts w:ascii="Times New Roman" w:hAnsi="Times New Roman" w:cs="Times New Roman"/>
              </w:rPr>
              <w:t xml:space="preserve"> выявлены группы риска из числа обучающихся 9</w:t>
            </w:r>
            <w:r w:rsidRPr="001A2D08">
              <w:rPr>
                <w:rFonts w:ascii="Times New Roman" w:hAnsi="Times New Roman" w:cs="Times New Roman"/>
              </w:rPr>
              <w:softHyphen/>
              <w:t xml:space="preserve">х классов через проведение диагностических контрольных работ по русскому языку и математике, а также предметам по выбору; </w:t>
            </w:r>
            <w:r w:rsidRPr="001A2D08">
              <w:rPr>
                <w:rFonts w:ascii="Times New Roman" w:hAnsi="Times New Roman" w:cs="Times New Roman"/>
              </w:rPr>
              <w:sym w:font="Symbol" w:char="F02D"/>
            </w:r>
            <w:r w:rsidRPr="001A2D08">
              <w:rPr>
                <w:rFonts w:ascii="Times New Roman" w:hAnsi="Times New Roman" w:cs="Times New Roman"/>
              </w:rPr>
              <w:t xml:space="preserve"> проведены классные часы по вопросам проведения ГИА; </w:t>
            </w:r>
            <w:r w:rsidRPr="001A2D08">
              <w:rPr>
                <w:rFonts w:ascii="Times New Roman" w:hAnsi="Times New Roman" w:cs="Times New Roman"/>
              </w:rPr>
              <w:sym w:font="Symbol" w:char="F02D"/>
            </w:r>
            <w:r w:rsidRPr="001A2D08">
              <w:rPr>
                <w:rFonts w:ascii="Times New Roman" w:hAnsi="Times New Roman" w:cs="Times New Roman"/>
              </w:rPr>
              <w:t xml:space="preserve"> организовано психолого-педагогическое сопровождение обучающихся 9-х классов; </w:t>
            </w:r>
            <w:r w:rsidRPr="001A2D08">
              <w:rPr>
                <w:rFonts w:ascii="Times New Roman" w:hAnsi="Times New Roman" w:cs="Times New Roman"/>
              </w:rPr>
              <w:sym w:font="Symbol" w:char="F02D"/>
            </w:r>
            <w:r w:rsidRPr="001A2D08">
              <w:rPr>
                <w:rFonts w:ascii="Times New Roman" w:hAnsi="Times New Roman" w:cs="Times New Roman"/>
              </w:rPr>
              <w:t xml:space="preserve"> организованы дополнительные занятия по предметам с разными группами обучающихся по подготовке к ГИА.</w:t>
            </w:r>
          </w:p>
        </w:tc>
      </w:tr>
      <w:tr w:rsidR="00CC1517" w:rsidRPr="00CC1517" w:rsidTr="001A2D08">
        <w:trPr>
          <w:trHeight w:val="282"/>
        </w:trPr>
        <w:tc>
          <w:tcPr>
            <w:tcW w:w="1107" w:type="pct"/>
            <w:tcBorders>
              <w:top w:val="single" w:sz="4" w:space="0" w:color="auto"/>
              <w:left w:val="single" w:sz="4" w:space="0" w:color="auto"/>
              <w:right w:val="single" w:sz="4" w:space="0" w:color="auto"/>
            </w:tcBorders>
          </w:tcPr>
          <w:p w:rsidR="00CC1517" w:rsidRPr="00CC1517" w:rsidRDefault="00CC1517" w:rsidP="00CC1517">
            <w:pPr>
              <w:spacing w:after="0" w:line="200" w:lineRule="atLeast"/>
              <w:rPr>
                <w:rFonts w:ascii="Times New Roman" w:eastAsia="Times New Roman" w:hAnsi="Times New Roman" w:cs="Times New Roman"/>
                <w:sz w:val="24"/>
                <w:szCs w:val="24"/>
              </w:rPr>
            </w:pPr>
            <w:r w:rsidRPr="00CC1517">
              <w:rPr>
                <w:rFonts w:ascii="Times New Roman" w:eastAsia="Times New Roman" w:hAnsi="Times New Roman" w:cs="Times New Roman"/>
                <w:sz w:val="24"/>
                <w:szCs w:val="24"/>
              </w:rPr>
              <w:lastRenderedPageBreak/>
              <w:t xml:space="preserve">ГБОУ «Школа-интернат г. </w:t>
            </w:r>
            <w:proofErr w:type="spellStart"/>
            <w:r w:rsidRPr="00CC1517">
              <w:rPr>
                <w:rFonts w:ascii="Times New Roman" w:eastAsia="Times New Roman" w:hAnsi="Times New Roman" w:cs="Times New Roman"/>
                <w:sz w:val="24"/>
                <w:szCs w:val="24"/>
              </w:rPr>
              <w:t>Малгобек</w:t>
            </w:r>
            <w:proofErr w:type="spellEnd"/>
            <w:r w:rsidRPr="00CC1517">
              <w:rPr>
                <w:rFonts w:ascii="Times New Roman" w:eastAsia="Times New Roman" w:hAnsi="Times New Roman" w:cs="Times New Roman"/>
                <w:sz w:val="24"/>
                <w:szCs w:val="24"/>
              </w:rPr>
              <w:t>»</w:t>
            </w:r>
          </w:p>
        </w:tc>
        <w:tc>
          <w:tcPr>
            <w:tcW w:w="1183" w:type="pct"/>
            <w:tcBorders>
              <w:top w:val="single" w:sz="4" w:space="0" w:color="auto"/>
              <w:left w:val="single" w:sz="4" w:space="0" w:color="auto"/>
              <w:bottom w:val="single" w:sz="4" w:space="0" w:color="auto"/>
              <w:right w:val="single" w:sz="4" w:space="0" w:color="auto"/>
            </w:tcBorders>
          </w:tcPr>
          <w:p w:rsidR="00CC1517" w:rsidRPr="001A2D08" w:rsidRDefault="00CC1517" w:rsidP="001A2D08">
            <w:pPr>
              <w:spacing w:after="0" w:line="200" w:lineRule="atLeast"/>
              <w:jc w:val="both"/>
              <w:rPr>
                <w:rFonts w:ascii="Times New Roman" w:eastAsia="Times New Roman" w:hAnsi="Times New Roman" w:cs="Times New Roman"/>
              </w:rPr>
            </w:pPr>
            <w:r w:rsidRPr="001A2D08">
              <w:rPr>
                <w:rFonts w:ascii="Times New Roman" w:eastAsia="Times New Roman" w:hAnsi="Times New Roman" w:cs="Times New Roman"/>
              </w:rPr>
              <w:t>Имеются изменения в лучшую сторону в результатах ОГЭ.</w:t>
            </w:r>
          </w:p>
        </w:tc>
        <w:tc>
          <w:tcPr>
            <w:tcW w:w="941" w:type="pct"/>
            <w:tcBorders>
              <w:top w:val="single" w:sz="4" w:space="0" w:color="auto"/>
              <w:left w:val="single" w:sz="4" w:space="0" w:color="auto"/>
              <w:bottom w:val="single" w:sz="4" w:space="0" w:color="auto"/>
              <w:right w:val="single" w:sz="4" w:space="0" w:color="auto"/>
            </w:tcBorders>
          </w:tcPr>
          <w:p w:rsidR="00CC1517" w:rsidRPr="001A2D08" w:rsidRDefault="00CC1517" w:rsidP="001A2D08">
            <w:pPr>
              <w:spacing w:after="0" w:line="240" w:lineRule="auto"/>
              <w:jc w:val="both"/>
              <w:rPr>
                <w:rFonts w:ascii="Times New Roman" w:eastAsia="Times New Roman" w:hAnsi="Times New Roman" w:cs="Times New Roman"/>
              </w:rPr>
            </w:pPr>
            <w:r w:rsidRPr="001A2D08">
              <w:rPr>
                <w:rFonts w:ascii="Times New Roman" w:eastAsia="Times New Roman" w:hAnsi="Times New Roman" w:cs="Times New Roman"/>
              </w:rPr>
              <w:t>Сложный контингент обучающихся</w:t>
            </w:r>
          </w:p>
        </w:tc>
        <w:tc>
          <w:tcPr>
            <w:tcW w:w="1769" w:type="pct"/>
            <w:tcBorders>
              <w:top w:val="single" w:sz="4" w:space="0" w:color="auto"/>
              <w:left w:val="single" w:sz="4" w:space="0" w:color="auto"/>
              <w:bottom w:val="single" w:sz="4" w:space="0" w:color="auto"/>
              <w:right w:val="single" w:sz="4" w:space="0" w:color="auto"/>
            </w:tcBorders>
          </w:tcPr>
          <w:p w:rsidR="00CC1517" w:rsidRPr="001A2D08" w:rsidRDefault="00CC1517" w:rsidP="001A2D08">
            <w:pPr>
              <w:spacing w:after="0" w:line="240" w:lineRule="auto"/>
              <w:jc w:val="both"/>
              <w:rPr>
                <w:rFonts w:ascii="Times New Roman" w:eastAsia="Times New Roman" w:hAnsi="Times New Roman" w:cs="Times New Roman"/>
              </w:rPr>
            </w:pPr>
            <w:r w:rsidRPr="001A2D08">
              <w:rPr>
                <w:rFonts w:ascii="Times New Roman" w:eastAsia="Times New Roman" w:hAnsi="Times New Roman" w:cs="Times New Roman"/>
              </w:rPr>
              <w:t>Составлен план подготовки к ОГЭ, график дополнительных занятий с обучающимися, имеющими пробелы в знаниях, испытывающими трудности в обучении;</w:t>
            </w:r>
          </w:p>
          <w:p w:rsidR="00CC1517" w:rsidRPr="001A2D08" w:rsidRDefault="00CC1517" w:rsidP="001A2D08">
            <w:pPr>
              <w:spacing w:after="0" w:line="240" w:lineRule="auto"/>
              <w:jc w:val="both"/>
              <w:rPr>
                <w:rFonts w:ascii="Times New Roman" w:eastAsia="Times New Roman" w:hAnsi="Times New Roman" w:cs="Times New Roman"/>
              </w:rPr>
            </w:pPr>
            <w:r w:rsidRPr="001A2D08">
              <w:rPr>
                <w:rFonts w:ascii="Times New Roman" w:eastAsia="Times New Roman" w:hAnsi="Times New Roman" w:cs="Times New Roman"/>
              </w:rPr>
              <w:t>выявлены группы риска из числа обучающихся 9 класса через проведения к/р по русскому языку и математике;</w:t>
            </w:r>
          </w:p>
          <w:p w:rsidR="00CC1517" w:rsidRPr="001A2D08" w:rsidRDefault="00CC1517" w:rsidP="001A2D08">
            <w:pPr>
              <w:spacing w:after="0" w:line="240" w:lineRule="auto"/>
              <w:jc w:val="both"/>
              <w:rPr>
                <w:rFonts w:ascii="Times New Roman" w:eastAsia="Times New Roman" w:hAnsi="Times New Roman" w:cs="Times New Roman"/>
              </w:rPr>
            </w:pPr>
            <w:r w:rsidRPr="001A2D08">
              <w:rPr>
                <w:rFonts w:ascii="Times New Roman" w:eastAsia="Times New Roman" w:hAnsi="Times New Roman" w:cs="Times New Roman"/>
              </w:rPr>
              <w:t>проведено родительское собрание по вопросам подготовки к ОГЭ;</w:t>
            </w:r>
          </w:p>
          <w:p w:rsidR="00CC1517" w:rsidRPr="001A2D08" w:rsidRDefault="00CC1517" w:rsidP="001A2D08">
            <w:pPr>
              <w:spacing w:after="0" w:line="240" w:lineRule="auto"/>
              <w:jc w:val="both"/>
              <w:rPr>
                <w:rFonts w:ascii="Times New Roman" w:eastAsia="Times New Roman" w:hAnsi="Times New Roman" w:cs="Times New Roman"/>
              </w:rPr>
            </w:pPr>
            <w:r w:rsidRPr="001A2D08">
              <w:rPr>
                <w:rFonts w:ascii="Times New Roman" w:eastAsia="Times New Roman" w:hAnsi="Times New Roman" w:cs="Times New Roman"/>
              </w:rPr>
              <w:t>организовано психолого-педагогическое сопровождение обучающихся 9 класса.</w:t>
            </w:r>
          </w:p>
        </w:tc>
      </w:tr>
    </w:tbl>
    <w:p w:rsidR="00CC1517" w:rsidRPr="00CC1517" w:rsidRDefault="00CC1517" w:rsidP="00CC1517">
      <w:pPr>
        <w:spacing w:after="0" w:line="240" w:lineRule="auto"/>
        <w:jc w:val="both"/>
        <w:rPr>
          <w:rFonts w:ascii="Times New Roman" w:hAnsi="Times New Roman" w:cs="Times New Roman"/>
          <w:b/>
          <w:sz w:val="28"/>
        </w:rPr>
      </w:pPr>
    </w:p>
    <w:p w:rsidR="00CC1517" w:rsidRPr="00CC1517" w:rsidRDefault="00CC1517" w:rsidP="00CC1517">
      <w:pPr>
        <w:keepNext/>
        <w:keepLines/>
        <w:tabs>
          <w:tab w:val="left" w:pos="567"/>
        </w:tabs>
        <w:spacing w:after="0" w:line="240" w:lineRule="auto"/>
        <w:jc w:val="both"/>
        <w:outlineLvl w:val="2"/>
        <w:rPr>
          <w:rFonts w:ascii="Times New Roman" w:eastAsia="SimSun" w:hAnsi="Times New Roman" w:cs="Times New Roman"/>
          <w:b/>
          <w:bCs/>
          <w:sz w:val="28"/>
          <w:szCs w:val="24"/>
          <w:lang w:eastAsia="ru-RU"/>
        </w:rPr>
      </w:pPr>
    </w:p>
    <w:p w:rsidR="00CC1517" w:rsidRPr="001A2D08" w:rsidRDefault="00CC1517" w:rsidP="001A2D08">
      <w:pPr>
        <w:pStyle w:val="ae"/>
        <w:keepNext/>
        <w:keepLines/>
        <w:numPr>
          <w:ilvl w:val="0"/>
          <w:numId w:val="12"/>
        </w:numPr>
        <w:spacing w:after="0" w:line="240" w:lineRule="auto"/>
        <w:jc w:val="center"/>
        <w:outlineLvl w:val="2"/>
        <w:rPr>
          <w:rFonts w:ascii="Times New Roman" w:eastAsia="SimSun" w:hAnsi="Times New Roman" w:cs="Times New Roman"/>
          <w:b/>
          <w:sz w:val="28"/>
          <w:szCs w:val="24"/>
          <w:lang w:eastAsia="ru-RU"/>
        </w:rPr>
      </w:pPr>
      <w:r w:rsidRPr="001A2D08">
        <w:rPr>
          <w:rFonts w:ascii="Times New Roman" w:eastAsia="SimSun" w:hAnsi="Times New Roman" w:cs="Times New Roman"/>
          <w:b/>
          <w:bCs/>
          <w:iCs/>
          <w:sz w:val="28"/>
          <w:szCs w:val="24"/>
          <w:lang w:eastAsia="ru-RU"/>
        </w:rPr>
        <w:t>Выводы</w:t>
      </w:r>
      <w:r w:rsidRPr="001A2D08">
        <w:rPr>
          <w:rFonts w:ascii="Times New Roman" w:eastAsia="SimSun" w:hAnsi="Times New Roman" w:cs="Times New Roman"/>
          <w:b/>
          <w:sz w:val="28"/>
          <w:szCs w:val="24"/>
          <w:lang w:eastAsia="ru-RU"/>
        </w:rPr>
        <w:t xml:space="preserve"> об итогах анализа выполнения заданий КИМ в 2022 году</w:t>
      </w:r>
    </w:p>
    <w:p w:rsidR="00CC1517" w:rsidRPr="00CC1517" w:rsidRDefault="00CC1517" w:rsidP="00CC1517">
      <w:pPr>
        <w:keepNext/>
        <w:keepLines/>
        <w:spacing w:after="0" w:line="240" w:lineRule="auto"/>
        <w:ind w:left="1159"/>
        <w:jc w:val="both"/>
        <w:outlineLvl w:val="2"/>
        <w:rPr>
          <w:rFonts w:ascii="Times New Roman" w:eastAsia="SimSun" w:hAnsi="Times New Roman" w:cs="Times New Roman"/>
          <w:b/>
          <w:sz w:val="28"/>
          <w:szCs w:val="24"/>
          <w:lang w:eastAsia="ru-RU"/>
        </w:rPr>
      </w:pPr>
    </w:p>
    <w:tbl>
      <w:tblPr>
        <w:tblStyle w:val="2"/>
        <w:tblW w:w="15276" w:type="dxa"/>
        <w:tblLook w:val="04A0" w:firstRow="1" w:lastRow="0" w:firstColumn="1" w:lastColumn="0" w:noHBand="0" w:noVBand="1"/>
      </w:tblPr>
      <w:tblGrid>
        <w:gridCol w:w="3909"/>
        <w:gridCol w:w="2112"/>
        <w:gridCol w:w="9255"/>
      </w:tblGrid>
      <w:tr w:rsidR="00CC1517" w:rsidRPr="00CC1517" w:rsidTr="001A2D08">
        <w:trPr>
          <w:trHeight w:val="562"/>
        </w:trPr>
        <w:tc>
          <w:tcPr>
            <w:tcW w:w="3909" w:type="dxa"/>
          </w:tcPr>
          <w:p w:rsidR="00CC1517" w:rsidRPr="001A2D08" w:rsidRDefault="00CC1517" w:rsidP="001A2D08">
            <w:pPr>
              <w:spacing w:after="0" w:line="240" w:lineRule="auto"/>
              <w:jc w:val="center"/>
              <w:rPr>
                <w:rFonts w:ascii="Times New Roman" w:hAnsi="Times New Roman" w:cs="Times New Roman"/>
                <w:b/>
                <w:color w:val="000000" w:themeColor="text1"/>
              </w:rPr>
            </w:pPr>
            <w:r w:rsidRPr="001A2D08">
              <w:rPr>
                <w:rFonts w:ascii="Times New Roman" w:hAnsi="Times New Roman" w:cs="Times New Roman"/>
                <w:b/>
                <w:color w:val="000000" w:themeColor="text1"/>
              </w:rPr>
              <w:t>ШНОР-участница проекта «500+»</w:t>
            </w:r>
          </w:p>
        </w:tc>
        <w:tc>
          <w:tcPr>
            <w:tcW w:w="2112" w:type="dxa"/>
          </w:tcPr>
          <w:p w:rsidR="00CC1517" w:rsidRPr="001A2D08" w:rsidRDefault="00CC1517" w:rsidP="001A2D08">
            <w:pPr>
              <w:spacing w:after="0" w:line="240" w:lineRule="auto"/>
              <w:jc w:val="center"/>
              <w:rPr>
                <w:rFonts w:ascii="Times New Roman" w:hAnsi="Times New Roman" w:cs="Times New Roman"/>
                <w:b/>
                <w:color w:val="000000" w:themeColor="text1"/>
              </w:rPr>
            </w:pPr>
            <w:r w:rsidRPr="001A2D08">
              <w:rPr>
                <w:rFonts w:ascii="Times New Roman" w:hAnsi="Times New Roman" w:cs="Times New Roman"/>
                <w:b/>
                <w:color w:val="000000" w:themeColor="text1"/>
              </w:rPr>
              <w:t>Предмет</w:t>
            </w:r>
          </w:p>
        </w:tc>
        <w:tc>
          <w:tcPr>
            <w:tcW w:w="9255" w:type="dxa"/>
          </w:tcPr>
          <w:p w:rsidR="00CC1517" w:rsidRPr="001A2D08" w:rsidRDefault="00CC1517" w:rsidP="001A2D08">
            <w:pPr>
              <w:spacing w:after="0" w:line="240" w:lineRule="auto"/>
              <w:jc w:val="center"/>
              <w:rPr>
                <w:rFonts w:ascii="Times New Roman" w:hAnsi="Times New Roman" w:cs="Times New Roman"/>
                <w:b/>
                <w:color w:val="000000" w:themeColor="text1"/>
              </w:rPr>
            </w:pPr>
            <w:r w:rsidRPr="001A2D08">
              <w:rPr>
                <w:rFonts w:ascii="Times New Roman" w:hAnsi="Times New Roman" w:cs="Times New Roman"/>
                <w:b/>
                <w:color w:val="000000" w:themeColor="text1"/>
              </w:rPr>
              <w:t>Результаты анализа</w:t>
            </w:r>
          </w:p>
        </w:tc>
      </w:tr>
      <w:tr w:rsidR="00CC1517" w:rsidRPr="00CC1517" w:rsidTr="001A2D08">
        <w:trPr>
          <w:trHeight w:val="475"/>
        </w:trPr>
        <w:tc>
          <w:tcPr>
            <w:tcW w:w="3909" w:type="dxa"/>
            <w:tcBorders>
              <w:top w:val="single" w:sz="4" w:space="0" w:color="auto"/>
              <w:left w:val="single" w:sz="4" w:space="0" w:color="auto"/>
              <w:right w:val="single" w:sz="4" w:space="0" w:color="auto"/>
            </w:tcBorders>
          </w:tcPr>
          <w:p w:rsidR="00CC1517" w:rsidRPr="001A2D08" w:rsidRDefault="00CC1517" w:rsidP="001A2D08">
            <w:pPr>
              <w:spacing w:after="0"/>
              <w:contextualSpacing/>
              <w:jc w:val="both"/>
              <w:rPr>
                <w:rFonts w:ascii="Times New Roman" w:hAnsi="Times New Roman" w:cs="Times New Roman"/>
                <w:color w:val="000000" w:themeColor="text1"/>
              </w:rPr>
            </w:pPr>
            <w:r w:rsidRPr="001A2D08">
              <w:rPr>
                <w:rFonts w:ascii="Times New Roman" w:hAnsi="Times New Roman" w:cs="Times New Roman"/>
                <w:color w:val="000000" w:themeColor="text1"/>
              </w:rPr>
              <w:t>ГБОУ «СОШ № 13 г. Назрань»</w:t>
            </w:r>
          </w:p>
          <w:p w:rsidR="00CC1517" w:rsidRPr="001A2D08" w:rsidRDefault="00CC1517" w:rsidP="001A2D08">
            <w:pPr>
              <w:spacing w:after="0"/>
              <w:ind w:left="810"/>
              <w:contextualSpacing/>
              <w:jc w:val="both"/>
              <w:rPr>
                <w:rFonts w:ascii="Times New Roman" w:hAnsi="Times New Roman" w:cs="Times New Roman"/>
                <w:color w:val="000000" w:themeColor="text1"/>
              </w:rPr>
            </w:pPr>
          </w:p>
        </w:tc>
        <w:tc>
          <w:tcPr>
            <w:tcW w:w="2112" w:type="dxa"/>
            <w:tcBorders>
              <w:top w:val="single" w:sz="4" w:space="0" w:color="auto"/>
              <w:left w:val="single" w:sz="4" w:space="0" w:color="auto"/>
              <w:bottom w:val="single" w:sz="4" w:space="0" w:color="auto"/>
              <w:right w:val="single" w:sz="4" w:space="0" w:color="auto"/>
            </w:tcBorders>
          </w:tcPr>
          <w:p w:rsidR="00CC1517" w:rsidRPr="001A2D08" w:rsidRDefault="00CC1517" w:rsidP="001A2D08">
            <w:pPr>
              <w:spacing w:after="0" w:line="200" w:lineRule="atLeast"/>
              <w:jc w:val="both"/>
              <w:rPr>
                <w:rFonts w:ascii="Times New Roman" w:hAnsi="Times New Roman" w:cs="Times New Roman"/>
                <w:color w:val="000000" w:themeColor="text1"/>
              </w:rPr>
            </w:pPr>
            <w:r w:rsidRPr="001A2D08">
              <w:rPr>
                <w:rFonts w:ascii="Times New Roman" w:hAnsi="Times New Roman" w:cs="Times New Roman"/>
                <w:color w:val="000000" w:themeColor="text1"/>
              </w:rPr>
              <w:t>Русский язык</w:t>
            </w:r>
          </w:p>
        </w:tc>
        <w:tc>
          <w:tcPr>
            <w:tcW w:w="9255" w:type="dxa"/>
            <w:tcBorders>
              <w:top w:val="single" w:sz="4" w:space="0" w:color="auto"/>
              <w:left w:val="single" w:sz="4" w:space="0" w:color="auto"/>
              <w:bottom w:val="single" w:sz="4" w:space="0" w:color="auto"/>
              <w:right w:val="single" w:sz="4" w:space="0" w:color="auto"/>
            </w:tcBorders>
          </w:tcPr>
          <w:p w:rsidR="00CC1517" w:rsidRPr="001A2D08" w:rsidRDefault="00CC1517" w:rsidP="001A2D08">
            <w:pPr>
              <w:spacing w:after="0" w:line="200" w:lineRule="atLeast"/>
              <w:jc w:val="both"/>
              <w:rPr>
                <w:rFonts w:ascii="Times New Roman" w:hAnsi="Times New Roman" w:cs="Times New Roman"/>
                <w:color w:val="000000" w:themeColor="text1"/>
              </w:rPr>
            </w:pPr>
            <w:r w:rsidRPr="001A2D08">
              <w:rPr>
                <w:rFonts w:ascii="Times New Roman" w:hAnsi="Times New Roman" w:cs="Times New Roman"/>
                <w:color w:val="000000" w:themeColor="text1"/>
              </w:rPr>
              <w:t xml:space="preserve">Пример: Задания 2 и 5. Обучающиеся не всегда понимают логические связи между предложениями текста, часто не выделяют средства связи предложений в тексте, так же вызывают трудности различение союзов и союзных слов. Задания 8-12, 24 - смешение правил написания приставок, правописание личных окончаний глаголов и суффиксов в причастия, сложности с восстановлением неопределенной формы глагола.    Задания 16-21. Не учитываются смысловые грамматические интонационные и пунктуационные особенности того или иного синтаксического или пунктуационного явления.  Задания 26 и 27 К8. Затруднение в </w:t>
            </w:r>
            <w:r w:rsidRPr="001A2D08">
              <w:rPr>
                <w:rFonts w:ascii="Times New Roman" w:hAnsi="Times New Roman" w:cs="Times New Roman"/>
                <w:color w:val="000000" w:themeColor="text1"/>
              </w:rPr>
              <w:lastRenderedPageBreak/>
              <w:t>правильном комментировании проблемы текста и установлении связи между авторскими аргументами.  Для успешного выполнения всех вышеперечисленных заданий, необходимо: организовать индивидуальную работу со слабоуспевающими обучающимися; сочетать изучение нового материала с повторением основных разделов; совершенствовать работу о формированию лингвистической и языковой компетенции обучающихся; дополнительно включить в работу различные виды языкового разбора; повышать уровень орфографической грамотности путем совершенствования различных видов деятельности (чтения, письма, говорения) и т.д.</w:t>
            </w:r>
          </w:p>
        </w:tc>
      </w:tr>
      <w:tr w:rsidR="00CC1517" w:rsidRPr="00CC1517" w:rsidTr="001A2D08">
        <w:tc>
          <w:tcPr>
            <w:tcW w:w="3909" w:type="dxa"/>
            <w:vMerge w:val="restart"/>
            <w:tcBorders>
              <w:top w:val="single" w:sz="4" w:space="0" w:color="auto"/>
              <w:left w:val="single" w:sz="4" w:space="0" w:color="auto"/>
              <w:right w:val="single" w:sz="4" w:space="0" w:color="auto"/>
            </w:tcBorders>
          </w:tcPr>
          <w:p w:rsidR="00CC1517" w:rsidRPr="001A2D08" w:rsidRDefault="00CC1517" w:rsidP="001A2D08">
            <w:pPr>
              <w:spacing w:after="0"/>
              <w:contextualSpacing/>
              <w:jc w:val="both"/>
              <w:rPr>
                <w:rFonts w:ascii="Times New Roman" w:hAnsi="Times New Roman" w:cs="Times New Roman"/>
                <w:color w:val="000000" w:themeColor="text1"/>
              </w:rPr>
            </w:pPr>
            <w:r w:rsidRPr="001A2D08">
              <w:rPr>
                <w:rFonts w:ascii="Times New Roman" w:hAnsi="Times New Roman" w:cs="Times New Roman"/>
                <w:color w:val="000000" w:themeColor="text1"/>
              </w:rPr>
              <w:lastRenderedPageBreak/>
              <w:t xml:space="preserve">ГБОУ «СОШ № 3 </w:t>
            </w:r>
            <w:proofErr w:type="spellStart"/>
            <w:r w:rsidRPr="001A2D08">
              <w:rPr>
                <w:rFonts w:ascii="Times New Roman" w:hAnsi="Times New Roman" w:cs="Times New Roman"/>
                <w:color w:val="000000" w:themeColor="text1"/>
              </w:rPr>
              <w:t>с.п</w:t>
            </w:r>
            <w:proofErr w:type="spellEnd"/>
            <w:r w:rsidRPr="001A2D08">
              <w:rPr>
                <w:rFonts w:ascii="Times New Roman" w:hAnsi="Times New Roman" w:cs="Times New Roman"/>
                <w:color w:val="000000" w:themeColor="text1"/>
              </w:rPr>
              <w:t xml:space="preserve">. </w:t>
            </w:r>
            <w:proofErr w:type="spellStart"/>
            <w:r w:rsidRPr="001A2D08">
              <w:rPr>
                <w:rFonts w:ascii="Times New Roman" w:hAnsi="Times New Roman" w:cs="Times New Roman"/>
                <w:color w:val="000000" w:themeColor="text1"/>
              </w:rPr>
              <w:t>Сурхахи</w:t>
            </w:r>
            <w:proofErr w:type="spellEnd"/>
            <w:r w:rsidRPr="001A2D08">
              <w:rPr>
                <w:rFonts w:ascii="Times New Roman" w:hAnsi="Times New Roman" w:cs="Times New Roman"/>
                <w:color w:val="000000" w:themeColor="text1"/>
              </w:rPr>
              <w:t>»</w:t>
            </w:r>
          </w:p>
        </w:tc>
        <w:tc>
          <w:tcPr>
            <w:tcW w:w="2112" w:type="dxa"/>
            <w:tcBorders>
              <w:top w:val="single" w:sz="4" w:space="0" w:color="auto"/>
              <w:left w:val="single" w:sz="4" w:space="0" w:color="auto"/>
              <w:bottom w:val="single" w:sz="4" w:space="0" w:color="auto"/>
              <w:right w:val="single" w:sz="4" w:space="0" w:color="auto"/>
            </w:tcBorders>
          </w:tcPr>
          <w:p w:rsidR="00CC1517" w:rsidRPr="001A2D08" w:rsidRDefault="00CC1517" w:rsidP="001A2D08">
            <w:pPr>
              <w:spacing w:after="0" w:line="200" w:lineRule="atLeast"/>
              <w:jc w:val="both"/>
              <w:rPr>
                <w:rFonts w:ascii="Times New Roman" w:hAnsi="Times New Roman" w:cs="Times New Roman"/>
                <w:color w:val="000000" w:themeColor="text1"/>
              </w:rPr>
            </w:pPr>
            <w:r w:rsidRPr="001A2D08">
              <w:rPr>
                <w:rFonts w:ascii="Times New Roman" w:hAnsi="Times New Roman" w:cs="Times New Roman"/>
                <w:color w:val="000000" w:themeColor="text1"/>
              </w:rPr>
              <w:t>Русский язык</w:t>
            </w:r>
          </w:p>
        </w:tc>
        <w:tc>
          <w:tcPr>
            <w:tcW w:w="9255" w:type="dxa"/>
            <w:tcBorders>
              <w:top w:val="single" w:sz="4" w:space="0" w:color="auto"/>
              <w:left w:val="single" w:sz="4" w:space="0" w:color="auto"/>
              <w:bottom w:val="single" w:sz="4" w:space="0" w:color="auto"/>
              <w:right w:val="single" w:sz="4" w:space="0" w:color="auto"/>
            </w:tcBorders>
          </w:tcPr>
          <w:p w:rsidR="00CC1517" w:rsidRPr="001A2D08" w:rsidRDefault="00CC1517" w:rsidP="001A2D08">
            <w:pPr>
              <w:shd w:val="clear" w:color="auto" w:fill="FFFFFF"/>
              <w:spacing w:after="0" w:line="240" w:lineRule="auto"/>
              <w:ind w:firstLine="710"/>
              <w:jc w:val="both"/>
              <w:rPr>
                <w:rFonts w:ascii="Times New Roman" w:hAnsi="Times New Roman" w:cs="Times New Roman"/>
                <w:color w:val="000000" w:themeColor="text1"/>
              </w:rPr>
            </w:pPr>
            <w:r w:rsidRPr="001A2D08">
              <w:rPr>
                <w:rFonts w:ascii="Times New Roman" w:hAnsi="Times New Roman" w:cs="Times New Roman"/>
                <w:color w:val="000000" w:themeColor="text1"/>
              </w:rPr>
              <w:t xml:space="preserve">В целом, анализируя результаты экзамена по русскому языку обучающихся </w:t>
            </w:r>
            <w:proofErr w:type="gramStart"/>
            <w:r w:rsidRPr="001A2D08">
              <w:rPr>
                <w:rFonts w:ascii="Times New Roman" w:hAnsi="Times New Roman" w:cs="Times New Roman"/>
                <w:color w:val="000000" w:themeColor="text1"/>
              </w:rPr>
              <w:t>9  классов</w:t>
            </w:r>
            <w:proofErr w:type="gramEnd"/>
          </w:p>
          <w:p w:rsidR="00CC1517" w:rsidRPr="001A2D08" w:rsidRDefault="00CC1517" w:rsidP="001A2D08">
            <w:pPr>
              <w:shd w:val="clear" w:color="auto" w:fill="FFFFFF"/>
              <w:spacing w:after="0" w:line="240" w:lineRule="auto"/>
              <w:ind w:firstLine="710"/>
              <w:jc w:val="both"/>
              <w:rPr>
                <w:rFonts w:ascii="Times New Roman" w:hAnsi="Times New Roman" w:cs="Times New Roman"/>
                <w:color w:val="000000" w:themeColor="text1"/>
              </w:rPr>
            </w:pPr>
            <w:r w:rsidRPr="001A2D08">
              <w:rPr>
                <w:rFonts w:ascii="Times New Roman" w:hAnsi="Times New Roman" w:cs="Times New Roman"/>
                <w:color w:val="000000" w:themeColor="text1"/>
              </w:rPr>
              <w:t>, можно отметить, что не все обучающиеся умеют применять правила для решения тестовых заданий. Учащиеся умеют писать сочинение и изложение, но в большом количестве допускают орфографические, пунктуационные, грамматические и речевые ошибки.</w:t>
            </w:r>
          </w:p>
          <w:p w:rsidR="00CC1517" w:rsidRPr="001A2D08" w:rsidRDefault="00CC1517" w:rsidP="001A2D08">
            <w:pPr>
              <w:shd w:val="clear" w:color="auto" w:fill="FFFFFF"/>
              <w:spacing w:after="0" w:line="240" w:lineRule="auto"/>
              <w:ind w:firstLine="710"/>
              <w:jc w:val="both"/>
              <w:rPr>
                <w:rFonts w:ascii="Times New Roman" w:hAnsi="Times New Roman" w:cs="Times New Roman"/>
                <w:color w:val="000000" w:themeColor="text1"/>
              </w:rPr>
            </w:pPr>
            <w:r w:rsidRPr="001A2D08">
              <w:rPr>
                <w:rFonts w:ascii="Times New Roman" w:hAnsi="Times New Roman" w:cs="Times New Roman"/>
                <w:color w:val="000000" w:themeColor="text1"/>
              </w:rPr>
              <w:t>Анализ результатов выполнения экзаменационной работы показывает, что участники экзамена в целом справились с заданиями. При этом самым низким оказался уровень практической грамотности и языковой компетенции, основным показателем которой является способность использовать орфографические и пунктуационные нормы языка, нормы русского литературного языка в собственной речи, а также богатство словарного запаса и грамматического строя речи выпускников.</w:t>
            </w:r>
          </w:p>
          <w:p w:rsidR="00CC1517" w:rsidRPr="001A2D08" w:rsidRDefault="00CC1517" w:rsidP="001A2D08">
            <w:pPr>
              <w:shd w:val="clear" w:color="auto" w:fill="FFFFFF"/>
              <w:spacing w:after="0" w:line="240" w:lineRule="auto"/>
              <w:ind w:firstLine="708"/>
              <w:jc w:val="both"/>
              <w:rPr>
                <w:rFonts w:ascii="Times New Roman" w:hAnsi="Times New Roman" w:cs="Times New Roman"/>
                <w:color w:val="000000" w:themeColor="text1"/>
              </w:rPr>
            </w:pPr>
            <w:r w:rsidRPr="001A2D08">
              <w:rPr>
                <w:rFonts w:ascii="Times New Roman" w:hAnsi="Times New Roman" w:cs="Times New Roman"/>
                <w:color w:val="000000" w:themeColor="text1"/>
              </w:rPr>
              <w:t>Результаты выполнения части 3 экзаменационной работы показали, что наибольшие трудности выпускники испытывают, применяя орфографические и пунктуационные нормы в письменной речи.</w:t>
            </w:r>
          </w:p>
          <w:p w:rsidR="00CC1517" w:rsidRPr="001A2D08" w:rsidRDefault="00CC1517" w:rsidP="001A2D08">
            <w:pPr>
              <w:shd w:val="clear" w:color="auto" w:fill="FFFFFF"/>
              <w:spacing w:after="0" w:line="240" w:lineRule="auto"/>
              <w:ind w:firstLine="708"/>
              <w:jc w:val="both"/>
              <w:rPr>
                <w:rFonts w:ascii="Times New Roman" w:hAnsi="Times New Roman" w:cs="Times New Roman"/>
                <w:color w:val="000000" w:themeColor="text1"/>
              </w:rPr>
            </w:pPr>
            <w:r w:rsidRPr="001A2D08">
              <w:rPr>
                <w:rFonts w:ascii="Times New Roman" w:hAnsi="Times New Roman" w:cs="Times New Roman"/>
                <w:color w:val="000000" w:themeColor="text1"/>
              </w:rPr>
              <w:t>Но также выявилась необходимость усиления внимания к работе по формированию теоретических знаний по русскому языку учащихся основной школы, предполагающей овладение основными видами речевой деятельности – умением воспринимать устную и письменную речь и создавать собственные высказывания.</w:t>
            </w:r>
          </w:p>
          <w:p w:rsidR="00CC1517" w:rsidRPr="001A2D08" w:rsidRDefault="00CC1517" w:rsidP="001A2D08">
            <w:pPr>
              <w:spacing w:after="0" w:line="240" w:lineRule="auto"/>
              <w:contextualSpacing/>
              <w:jc w:val="both"/>
              <w:rPr>
                <w:rFonts w:ascii="Times New Roman" w:hAnsi="Times New Roman" w:cs="Times New Roman"/>
                <w:color w:val="000000" w:themeColor="text1"/>
              </w:rPr>
            </w:pPr>
          </w:p>
        </w:tc>
      </w:tr>
      <w:tr w:rsidR="00CC1517" w:rsidRPr="00CC1517" w:rsidTr="001A2D08">
        <w:tc>
          <w:tcPr>
            <w:tcW w:w="3909" w:type="dxa"/>
            <w:vMerge/>
            <w:tcBorders>
              <w:left w:val="single" w:sz="4" w:space="0" w:color="auto"/>
              <w:right w:val="single" w:sz="4" w:space="0" w:color="auto"/>
            </w:tcBorders>
          </w:tcPr>
          <w:p w:rsidR="00CC1517" w:rsidRPr="001A2D08" w:rsidRDefault="00CC1517" w:rsidP="001A2D08">
            <w:pPr>
              <w:spacing w:after="0" w:line="200" w:lineRule="atLeast"/>
              <w:jc w:val="both"/>
              <w:rPr>
                <w:rFonts w:ascii="Times New Roman" w:hAnsi="Times New Roman" w:cs="Times New Roman"/>
                <w:color w:val="000000" w:themeColor="text1"/>
              </w:rPr>
            </w:pPr>
          </w:p>
        </w:tc>
        <w:tc>
          <w:tcPr>
            <w:tcW w:w="2112" w:type="dxa"/>
            <w:tcBorders>
              <w:top w:val="single" w:sz="4" w:space="0" w:color="auto"/>
              <w:left w:val="single" w:sz="4" w:space="0" w:color="auto"/>
              <w:bottom w:val="single" w:sz="4" w:space="0" w:color="auto"/>
              <w:right w:val="single" w:sz="4" w:space="0" w:color="auto"/>
            </w:tcBorders>
          </w:tcPr>
          <w:p w:rsidR="00CC1517" w:rsidRPr="001A2D08" w:rsidRDefault="00CC1517" w:rsidP="001A2D08">
            <w:pPr>
              <w:spacing w:after="0" w:line="240" w:lineRule="auto"/>
              <w:jc w:val="both"/>
              <w:rPr>
                <w:rFonts w:ascii="Times New Roman" w:hAnsi="Times New Roman" w:cs="Times New Roman"/>
                <w:color w:val="000000" w:themeColor="text1"/>
              </w:rPr>
            </w:pPr>
            <w:r w:rsidRPr="001A2D08">
              <w:rPr>
                <w:rFonts w:ascii="Times New Roman" w:hAnsi="Times New Roman" w:cs="Times New Roman"/>
                <w:color w:val="000000" w:themeColor="text1"/>
              </w:rPr>
              <w:t>Математика</w:t>
            </w:r>
          </w:p>
        </w:tc>
        <w:tc>
          <w:tcPr>
            <w:tcW w:w="9255" w:type="dxa"/>
            <w:tcBorders>
              <w:top w:val="single" w:sz="4" w:space="0" w:color="auto"/>
              <w:left w:val="single" w:sz="4" w:space="0" w:color="auto"/>
              <w:bottom w:val="single" w:sz="4" w:space="0" w:color="auto"/>
              <w:right w:val="single" w:sz="4" w:space="0" w:color="auto"/>
            </w:tcBorders>
          </w:tcPr>
          <w:p w:rsidR="00CC1517" w:rsidRPr="001A2D08" w:rsidRDefault="00CC1517" w:rsidP="001A2D08">
            <w:pPr>
              <w:shd w:val="clear" w:color="auto" w:fill="FFFFFF"/>
              <w:spacing w:after="0" w:line="0" w:lineRule="auto"/>
              <w:jc w:val="both"/>
              <w:textAlignment w:val="baseline"/>
              <w:rPr>
                <w:rFonts w:ascii="Times New Roman" w:hAnsi="Times New Roman" w:cs="Times New Roman"/>
                <w:color w:val="000000" w:themeColor="text1"/>
              </w:rPr>
            </w:pPr>
            <w:proofErr w:type="gramStart"/>
            <w:r w:rsidRPr="001A2D08">
              <w:rPr>
                <w:rFonts w:ascii="Times New Roman" w:hAnsi="Times New Roman" w:cs="Times New Roman"/>
                <w:color w:val="000000" w:themeColor="text1"/>
              </w:rPr>
              <w:t xml:space="preserve">Выделять </w:t>
            </w:r>
            <w:r w:rsidRPr="001A2D08">
              <w:rPr>
                <w:rFonts w:ascii="Times New Roman" w:hAnsi="Times New Roman" w:cs="Times New Roman"/>
                <w:color w:val="000000" w:themeColor="text1"/>
                <w:bdr w:val="none" w:sz="0" w:space="0" w:color="auto" w:frame="1"/>
              </w:rPr>
              <w:t xml:space="preserve"> </w:t>
            </w:r>
            <w:r w:rsidRPr="001A2D08">
              <w:rPr>
                <w:rFonts w:ascii="Times New Roman" w:hAnsi="Times New Roman" w:cs="Times New Roman"/>
                <w:color w:val="000000" w:themeColor="text1"/>
              </w:rPr>
              <w:t>из</w:t>
            </w:r>
            <w:proofErr w:type="gramEnd"/>
            <w:r w:rsidRPr="001A2D08">
              <w:rPr>
                <w:rFonts w:ascii="Times New Roman" w:hAnsi="Times New Roman" w:cs="Times New Roman"/>
                <w:color w:val="000000" w:themeColor="text1"/>
              </w:rPr>
              <w:t xml:space="preserve"> </w:t>
            </w:r>
            <w:r w:rsidRPr="001A2D08">
              <w:rPr>
                <w:rFonts w:ascii="Times New Roman" w:hAnsi="Times New Roman" w:cs="Times New Roman"/>
                <w:color w:val="000000" w:themeColor="text1"/>
                <w:bdr w:val="none" w:sz="0" w:space="0" w:color="auto" w:frame="1"/>
              </w:rPr>
              <w:t xml:space="preserve"> </w:t>
            </w:r>
            <w:r w:rsidRPr="001A2D08">
              <w:rPr>
                <w:rFonts w:ascii="Times New Roman" w:hAnsi="Times New Roman" w:cs="Times New Roman"/>
                <w:color w:val="000000" w:themeColor="text1"/>
              </w:rPr>
              <w:t xml:space="preserve">текста </w:t>
            </w:r>
            <w:r w:rsidRPr="001A2D08">
              <w:rPr>
                <w:rFonts w:ascii="Times New Roman" w:hAnsi="Times New Roman" w:cs="Times New Roman"/>
                <w:color w:val="000000" w:themeColor="text1"/>
                <w:bdr w:val="none" w:sz="0" w:space="0" w:color="auto" w:frame="1"/>
              </w:rPr>
              <w:t xml:space="preserve"> </w:t>
            </w:r>
            <w:r w:rsidRPr="001A2D08">
              <w:rPr>
                <w:rFonts w:ascii="Times New Roman" w:hAnsi="Times New Roman" w:cs="Times New Roman"/>
                <w:color w:val="000000" w:themeColor="text1"/>
              </w:rPr>
              <w:t xml:space="preserve">нужную </w:t>
            </w:r>
          </w:p>
          <w:p w:rsidR="00CC1517" w:rsidRPr="001A2D08" w:rsidRDefault="00CC1517" w:rsidP="001A2D08">
            <w:pPr>
              <w:shd w:val="clear" w:color="auto" w:fill="FFFFFF"/>
              <w:spacing w:after="0" w:line="0" w:lineRule="auto"/>
              <w:jc w:val="both"/>
              <w:textAlignment w:val="baseline"/>
              <w:rPr>
                <w:rFonts w:ascii="Times New Roman" w:hAnsi="Times New Roman" w:cs="Times New Roman"/>
                <w:color w:val="000000" w:themeColor="text1"/>
              </w:rPr>
            </w:pPr>
            <w:proofErr w:type="gramStart"/>
            <w:r w:rsidRPr="001A2D08">
              <w:rPr>
                <w:rFonts w:ascii="Times New Roman" w:hAnsi="Times New Roman" w:cs="Times New Roman"/>
                <w:color w:val="000000" w:themeColor="text1"/>
              </w:rPr>
              <w:t xml:space="preserve">информацию, </w:t>
            </w:r>
            <w:r w:rsidRPr="001A2D08">
              <w:rPr>
                <w:rFonts w:ascii="Times New Roman" w:hAnsi="Times New Roman" w:cs="Times New Roman"/>
                <w:color w:val="000000" w:themeColor="text1"/>
                <w:bdr w:val="none" w:sz="0" w:space="0" w:color="auto" w:frame="1"/>
              </w:rPr>
              <w:t xml:space="preserve"> </w:t>
            </w:r>
            <w:r w:rsidRPr="001A2D08">
              <w:rPr>
                <w:rFonts w:ascii="Times New Roman" w:hAnsi="Times New Roman" w:cs="Times New Roman"/>
                <w:color w:val="000000" w:themeColor="text1"/>
              </w:rPr>
              <w:t>преобразование</w:t>
            </w:r>
            <w:proofErr w:type="gramEnd"/>
            <w:r w:rsidRPr="001A2D08">
              <w:rPr>
                <w:rFonts w:ascii="Times New Roman" w:hAnsi="Times New Roman" w:cs="Times New Roman"/>
                <w:color w:val="000000" w:themeColor="text1"/>
              </w:rPr>
              <w:t xml:space="preserve"> </w:t>
            </w:r>
          </w:p>
          <w:p w:rsidR="00CC1517" w:rsidRPr="001A2D08" w:rsidRDefault="00CC1517" w:rsidP="001A2D08">
            <w:pPr>
              <w:shd w:val="clear" w:color="auto" w:fill="FFFFFF"/>
              <w:spacing w:after="0" w:line="0" w:lineRule="auto"/>
              <w:jc w:val="both"/>
              <w:textAlignment w:val="baseline"/>
              <w:rPr>
                <w:rFonts w:ascii="Times New Roman" w:hAnsi="Times New Roman" w:cs="Times New Roman"/>
                <w:color w:val="000000" w:themeColor="text1"/>
              </w:rPr>
            </w:pPr>
            <w:r w:rsidRPr="001A2D08">
              <w:rPr>
                <w:rFonts w:ascii="Times New Roman" w:hAnsi="Times New Roman" w:cs="Times New Roman"/>
                <w:color w:val="000000" w:themeColor="text1"/>
              </w:rPr>
              <w:t xml:space="preserve">информации из одного вида в другой, </w:t>
            </w:r>
          </w:p>
          <w:p w:rsidR="00CC1517" w:rsidRPr="001A2D08" w:rsidRDefault="00CC1517" w:rsidP="001A2D08">
            <w:pPr>
              <w:shd w:val="clear" w:color="auto" w:fill="FFFFFF"/>
              <w:spacing w:after="0" w:line="0" w:lineRule="auto"/>
              <w:jc w:val="both"/>
              <w:textAlignment w:val="baseline"/>
              <w:rPr>
                <w:rFonts w:ascii="Times New Roman" w:hAnsi="Times New Roman" w:cs="Times New Roman"/>
                <w:color w:val="000000" w:themeColor="text1"/>
              </w:rPr>
            </w:pPr>
            <w:proofErr w:type="gramStart"/>
            <w:r w:rsidRPr="001A2D08">
              <w:rPr>
                <w:rFonts w:ascii="Times New Roman" w:hAnsi="Times New Roman" w:cs="Times New Roman"/>
                <w:color w:val="000000" w:themeColor="text1"/>
              </w:rPr>
              <w:t xml:space="preserve">сопоставлять </w:t>
            </w:r>
            <w:r w:rsidRPr="001A2D08">
              <w:rPr>
                <w:rFonts w:ascii="Times New Roman" w:hAnsi="Times New Roman" w:cs="Times New Roman"/>
                <w:color w:val="000000" w:themeColor="text1"/>
                <w:bdr w:val="none" w:sz="0" w:space="0" w:color="auto" w:frame="1"/>
              </w:rPr>
              <w:t xml:space="preserve"> </w:t>
            </w:r>
            <w:r w:rsidRPr="001A2D08">
              <w:rPr>
                <w:rFonts w:ascii="Times New Roman" w:hAnsi="Times New Roman" w:cs="Times New Roman"/>
                <w:color w:val="000000" w:themeColor="text1"/>
              </w:rPr>
              <w:t>информацию</w:t>
            </w:r>
            <w:proofErr w:type="gramEnd"/>
            <w:r w:rsidRPr="001A2D08">
              <w:rPr>
                <w:rFonts w:ascii="Times New Roman" w:hAnsi="Times New Roman" w:cs="Times New Roman"/>
                <w:color w:val="000000" w:themeColor="text1"/>
              </w:rPr>
              <w:t xml:space="preserve">, </w:t>
            </w:r>
          </w:p>
          <w:p w:rsidR="00CC1517" w:rsidRPr="001A2D08" w:rsidRDefault="00CC1517" w:rsidP="001A2D08">
            <w:pPr>
              <w:shd w:val="clear" w:color="auto" w:fill="FFFFFF"/>
              <w:spacing w:after="0" w:line="0" w:lineRule="auto"/>
              <w:jc w:val="both"/>
              <w:textAlignment w:val="baseline"/>
              <w:rPr>
                <w:rFonts w:ascii="Times New Roman" w:hAnsi="Times New Roman" w:cs="Times New Roman"/>
                <w:color w:val="000000" w:themeColor="text1"/>
              </w:rPr>
            </w:pPr>
            <w:proofErr w:type="gramStart"/>
            <w:r w:rsidRPr="001A2D08">
              <w:rPr>
                <w:rFonts w:ascii="Times New Roman" w:hAnsi="Times New Roman" w:cs="Times New Roman"/>
                <w:color w:val="000000" w:themeColor="text1"/>
              </w:rPr>
              <w:t xml:space="preserve">представленную </w:t>
            </w:r>
            <w:r w:rsidRPr="001A2D08">
              <w:rPr>
                <w:rFonts w:ascii="Times New Roman" w:hAnsi="Times New Roman" w:cs="Times New Roman"/>
                <w:color w:val="000000" w:themeColor="text1"/>
                <w:bdr w:val="none" w:sz="0" w:space="0" w:color="auto" w:frame="1"/>
              </w:rPr>
              <w:t xml:space="preserve"> </w:t>
            </w:r>
            <w:r w:rsidRPr="001A2D08">
              <w:rPr>
                <w:rFonts w:ascii="Times New Roman" w:hAnsi="Times New Roman" w:cs="Times New Roman"/>
                <w:color w:val="000000" w:themeColor="text1"/>
              </w:rPr>
              <w:t>в</w:t>
            </w:r>
            <w:proofErr w:type="gramEnd"/>
            <w:r w:rsidRPr="001A2D08">
              <w:rPr>
                <w:rFonts w:ascii="Times New Roman" w:hAnsi="Times New Roman" w:cs="Times New Roman"/>
                <w:color w:val="000000" w:themeColor="text1"/>
              </w:rPr>
              <w:t xml:space="preserve"> </w:t>
            </w:r>
            <w:r w:rsidRPr="001A2D08">
              <w:rPr>
                <w:rFonts w:ascii="Times New Roman" w:hAnsi="Times New Roman" w:cs="Times New Roman"/>
                <w:color w:val="000000" w:themeColor="text1"/>
                <w:bdr w:val="none" w:sz="0" w:space="0" w:color="auto" w:frame="1"/>
              </w:rPr>
              <w:t xml:space="preserve"> </w:t>
            </w:r>
            <w:r w:rsidRPr="001A2D08">
              <w:rPr>
                <w:rFonts w:ascii="Times New Roman" w:hAnsi="Times New Roman" w:cs="Times New Roman"/>
                <w:color w:val="000000" w:themeColor="text1"/>
              </w:rPr>
              <w:t xml:space="preserve">таблице </w:t>
            </w:r>
            <w:r w:rsidRPr="001A2D08">
              <w:rPr>
                <w:rFonts w:ascii="Times New Roman" w:hAnsi="Times New Roman" w:cs="Times New Roman"/>
                <w:color w:val="000000" w:themeColor="text1"/>
                <w:bdr w:val="none" w:sz="0" w:space="0" w:color="auto" w:frame="1"/>
              </w:rPr>
              <w:t xml:space="preserve"> </w:t>
            </w:r>
            <w:r w:rsidRPr="001A2D08">
              <w:rPr>
                <w:rFonts w:ascii="Times New Roman" w:hAnsi="Times New Roman" w:cs="Times New Roman"/>
                <w:color w:val="000000" w:themeColor="text1"/>
              </w:rPr>
              <w:t xml:space="preserve">с </w:t>
            </w:r>
          </w:p>
          <w:p w:rsidR="00CC1517" w:rsidRPr="001A2D08" w:rsidRDefault="00CC1517" w:rsidP="001A2D08">
            <w:pPr>
              <w:shd w:val="clear" w:color="auto" w:fill="FFFFFF"/>
              <w:spacing w:after="0" w:line="0" w:lineRule="auto"/>
              <w:jc w:val="both"/>
              <w:textAlignment w:val="baseline"/>
              <w:rPr>
                <w:rFonts w:ascii="Times New Roman" w:hAnsi="Times New Roman" w:cs="Times New Roman"/>
                <w:color w:val="000000" w:themeColor="text1"/>
              </w:rPr>
            </w:pPr>
            <w:r w:rsidRPr="001A2D08">
              <w:rPr>
                <w:rFonts w:ascii="Times New Roman" w:hAnsi="Times New Roman" w:cs="Times New Roman"/>
                <w:color w:val="000000" w:themeColor="text1"/>
              </w:rPr>
              <w:t xml:space="preserve">текстовой, отвечать на поставленный </w:t>
            </w:r>
          </w:p>
          <w:p w:rsidR="00CC1517" w:rsidRPr="001A2D08" w:rsidRDefault="00CC1517" w:rsidP="001A2D08">
            <w:pPr>
              <w:shd w:val="clear" w:color="auto" w:fill="FFFFFF"/>
              <w:spacing w:after="0" w:line="0" w:lineRule="auto"/>
              <w:jc w:val="both"/>
              <w:textAlignment w:val="baseline"/>
              <w:rPr>
                <w:rFonts w:ascii="Times New Roman" w:hAnsi="Times New Roman" w:cs="Times New Roman"/>
                <w:color w:val="000000" w:themeColor="text1"/>
              </w:rPr>
            </w:pPr>
            <w:proofErr w:type="spellStart"/>
            <w:r w:rsidRPr="001A2D08">
              <w:rPr>
                <w:rFonts w:ascii="Times New Roman" w:hAnsi="Times New Roman" w:cs="Times New Roman"/>
                <w:color w:val="000000" w:themeColor="text1"/>
              </w:rPr>
              <w:t>вопро</w:t>
            </w:r>
            <w:proofErr w:type="spellEnd"/>
          </w:p>
          <w:p w:rsidR="00CC1517" w:rsidRPr="001A2D08" w:rsidRDefault="00CC1517" w:rsidP="001A2D08">
            <w:pPr>
              <w:shd w:val="clear" w:color="auto" w:fill="FFFFFF"/>
              <w:spacing w:after="0" w:line="0" w:lineRule="auto"/>
              <w:jc w:val="both"/>
              <w:textAlignment w:val="baseline"/>
              <w:rPr>
                <w:rFonts w:ascii="Times New Roman" w:hAnsi="Times New Roman" w:cs="Times New Roman"/>
                <w:color w:val="000000" w:themeColor="text1"/>
              </w:rPr>
            </w:pPr>
            <w:proofErr w:type="gramStart"/>
            <w:r w:rsidRPr="001A2D08">
              <w:rPr>
                <w:rFonts w:ascii="Times New Roman" w:hAnsi="Times New Roman" w:cs="Times New Roman"/>
                <w:color w:val="000000" w:themeColor="text1"/>
              </w:rPr>
              <w:t xml:space="preserve">Выделять </w:t>
            </w:r>
            <w:r w:rsidRPr="001A2D08">
              <w:rPr>
                <w:rFonts w:ascii="Times New Roman" w:hAnsi="Times New Roman" w:cs="Times New Roman"/>
                <w:color w:val="000000" w:themeColor="text1"/>
                <w:bdr w:val="none" w:sz="0" w:space="0" w:color="auto" w:frame="1"/>
              </w:rPr>
              <w:t xml:space="preserve"> </w:t>
            </w:r>
            <w:r w:rsidRPr="001A2D08">
              <w:rPr>
                <w:rFonts w:ascii="Times New Roman" w:hAnsi="Times New Roman" w:cs="Times New Roman"/>
                <w:color w:val="000000" w:themeColor="text1"/>
              </w:rPr>
              <w:t>из</w:t>
            </w:r>
            <w:proofErr w:type="gramEnd"/>
            <w:r w:rsidRPr="001A2D08">
              <w:rPr>
                <w:rFonts w:ascii="Times New Roman" w:hAnsi="Times New Roman" w:cs="Times New Roman"/>
                <w:color w:val="000000" w:themeColor="text1"/>
              </w:rPr>
              <w:t xml:space="preserve"> </w:t>
            </w:r>
            <w:r w:rsidRPr="001A2D08">
              <w:rPr>
                <w:rFonts w:ascii="Times New Roman" w:hAnsi="Times New Roman" w:cs="Times New Roman"/>
                <w:color w:val="000000" w:themeColor="text1"/>
                <w:bdr w:val="none" w:sz="0" w:space="0" w:color="auto" w:frame="1"/>
              </w:rPr>
              <w:t xml:space="preserve"> </w:t>
            </w:r>
            <w:r w:rsidRPr="001A2D08">
              <w:rPr>
                <w:rFonts w:ascii="Times New Roman" w:hAnsi="Times New Roman" w:cs="Times New Roman"/>
                <w:color w:val="000000" w:themeColor="text1"/>
              </w:rPr>
              <w:t xml:space="preserve">текста </w:t>
            </w:r>
            <w:r w:rsidRPr="001A2D08">
              <w:rPr>
                <w:rFonts w:ascii="Times New Roman" w:hAnsi="Times New Roman" w:cs="Times New Roman"/>
                <w:color w:val="000000" w:themeColor="text1"/>
                <w:bdr w:val="none" w:sz="0" w:space="0" w:color="auto" w:frame="1"/>
              </w:rPr>
              <w:t xml:space="preserve"> </w:t>
            </w:r>
            <w:r w:rsidRPr="001A2D08">
              <w:rPr>
                <w:rFonts w:ascii="Times New Roman" w:hAnsi="Times New Roman" w:cs="Times New Roman"/>
                <w:color w:val="000000" w:themeColor="text1"/>
              </w:rPr>
              <w:t xml:space="preserve">нужную </w:t>
            </w:r>
          </w:p>
          <w:p w:rsidR="00CC1517" w:rsidRPr="001A2D08" w:rsidRDefault="00CC1517" w:rsidP="001A2D08">
            <w:pPr>
              <w:shd w:val="clear" w:color="auto" w:fill="FFFFFF"/>
              <w:spacing w:after="0" w:line="0" w:lineRule="auto"/>
              <w:jc w:val="both"/>
              <w:textAlignment w:val="baseline"/>
              <w:rPr>
                <w:rFonts w:ascii="Times New Roman" w:hAnsi="Times New Roman" w:cs="Times New Roman"/>
                <w:color w:val="000000" w:themeColor="text1"/>
              </w:rPr>
            </w:pPr>
            <w:proofErr w:type="gramStart"/>
            <w:r w:rsidRPr="001A2D08">
              <w:rPr>
                <w:rFonts w:ascii="Times New Roman" w:hAnsi="Times New Roman" w:cs="Times New Roman"/>
                <w:color w:val="000000" w:themeColor="text1"/>
              </w:rPr>
              <w:t xml:space="preserve">информацию, </w:t>
            </w:r>
            <w:r w:rsidRPr="001A2D08">
              <w:rPr>
                <w:rFonts w:ascii="Times New Roman" w:hAnsi="Times New Roman" w:cs="Times New Roman"/>
                <w:color w:val="000000" w:themeColor="text1"/>
                <w:bdr w:val="none" w:sz="0" w:space="0" w:color="auto" w:frame="1"/>
              </w:rPr>
              <w:t xml:space="preserve"> </w:t>
            </w:r>
            <w:r w:rsidRPr="001A2D08">
              <w:rPr>
                <w:rFonts w:ascii="Times New Roman" w:hAnsi="Times New Roman" w:cs="Times New Roman"/>
                <w:color w:val="000000" w:themeColor="text1"/>
              </w:rPr>
              <w:t>преобразование</w:t>
            </w:r>
            <w:proofErr w:type="gramEnd"/>
            <w:r w:rsidRPr="001A2D08">
              <w:rPr>
                <w:rFonts w:ascii="Times New Roman" w:hAnsi="Times New Roman" w:cs="Times New Roman"/>
                <w:color w:val="000000" w:themeColor="text1"/>
              </w:rPr>
              <w:t xml:space="preserve"> </w:t>
            </w:r>
          </w:p>
          <w:p w:rsidR="00CC1517" w:rsidRPr="001A2D08" w:rsidRDefault="00CC1517" w:rsidP="001A2D08">
            <w:pPr>
              <w:shd w:val="clear" w:color="auto" w:fill="FFFFFF"/>
              <w:spacing w:after="0" w:line="0" w:lineRule="auto"/>
              <w:jc w:val="both"/>
              <w:textAlignment w:val="baseline"/>
              <w:rPr>
                <w:rFonts w:ascii="Times New Roman" w:hAnsi="Times New Roman" w:cs="Times New Roman"/>
                <w:color w:val="000000" w:themeColor="text1"/>
              </w:rPr>
            </w:pPr>
            <w:r w:rsidRPr="001A2D08">
              <w:rPr>
                <w:rFonts w:ascii="Times New Roman" w:hAnsi="Times New Roman" w:cs="Times New Roman"/>
                <w:color w:val="000000" w:themeColor="text1"/>
              </w:rPr>
              <w:t xml:space="preserve">информации из одного вида в другой, </w:t>
            </w:r>
          </w:p>
          <w:p w:rsidR="00CC1517" w:rsidRPr="001A2D08" w:rsidRDefault="00CC1517" w:rsidP="001A2D08">
            <w:pPr>
              <w:shd w:val="clear" w:color="auto" w:fill="FFFFFF"/>
              <w:spacing w:after="0" w:line="0" w:lineRule="auto"/>
              <w:jc w:val="both"/>
              <w:textAlignment w:val="baseline"/>
              <w:rPr>
                <w:rFonts w:ascii="Times New Roman" w:hAnsi="Times New Roman" w:cs="Times New Roman"/>
                <w:color w:val="000000" w:themeColor="text1"/>
              </w:rPr>
            </w:pPr>
            <w:proofErr w:type="gramStart"/>
            <w:r w:rsidRPr="001A2D08">
              <w:rPr>
                <w:rFonts w:ascii="Times New Roman" w:hAnsi="Times New Roman" w:cs="Times New Roman"/>
                <w:color w:val="000000" w:themeColor="text1"/>
              </w:rPr>
              <w:t xml:space="preserve">сопоставлять </w:t>
            </w:r>
            <w:r w:rsidRPr="001A2D08">
              <w:rPr>
                <w:rFonts w:ascii="Times New Roman" w:hAnsi="Times New Roman" w:cs="Times New Roman"/>
                <w:color w:val="000000" w:themeColor="text1"/>
                <w:bdr w:val="none" w:sz="0" w:space="0" w:color="auto" w:frame="1"/>
              </w:rPr>
              <w:t xml:space="preserve"> </w:t>
            </w:r>
            <w:r w:rsidRPr="001A2D08">
              <w:rPr>
                <w:rFonts w:ascii="Times New Roman" w:hAnsi="Times New Roman" w:cs="Times New Roman"/>
                <w:color w:val="000000" w:themeColor="text1"/>
              </w:rPr>
              <w:t>информацию</w:t>
            </w:r>
            <w:proofErr w:type="gramEnd"/>
            <w:r w:rsidRPr="001A2D08">
              <w:rPr>
                <w:rFonts w:ascii="Times New Roman" w:hAnsi="Times New Roman" w:cs="Times New Roman"/>
                <w:color w:val="000000" w:themeColor="text1"/>
              </w:rPr>
              <w:t xml:space="preserve">, </w:t>
            </w:r>
          </w:p>
          <w:p w:rsidR="00CC1517" w:rsidRPr="001A2D08" w:rsidRDefault="00CC1517" w:rsidP="001A2D08">
            <w:pPr>
              <w:shd w:val="clear" w:color="auto" w:fill="FFFFFF"/>
              <w:spacing w:after="0" w:line="0" w:lineRule="auto"/>
              <w:jc w:val="both"/>
              <w:textAlignment w:val="baseline"/>
              <w:rPr>
                <w:rFonts w:ascii="Times New Roman" w:hAnsi="Times New Roman" w:cs="Times New Roman"/>
                <w:color w:val="000000" w:themeColor="text1"/>
              </w:rPr>
            </w:pPr>
            <w:proofErr w:type="gramStart"/>
            <w:r w:rsidRPr="001A2D08">
              <w:rPr>
                <w:rFonts w:ascii="Times New Roman" w:hAnsi="Times New Roman" w:cs="Times New Roman"/>
                <w:color w:val="000000" w:themeColor="text1"/>
              </w:rPr>
              <w:t xml:space="preserve">представленную </w:t>
            </w:r>
            <w:r w:rsidRPr="001A2D08">
              <w:rPr>
                <w:rFonts w:ascii="Times New Roman" w:hAnsi="Times New Roman" w:cs="Times New Roman"/>
                <w:color w:val="000000" w:themeColor="text1"/>
                <w:bdr w:val="none" w:sz="0" w:space="0" w:color="auto" w:frame="1"/>
              </w:rPr>
              <w:t xml:space="preserve"> </w:t>
            </w:r>
            <w:r w:rsidRPr="001A2D08">
              <w:rPr>
                <w:rFonts w:ascii="Times New Roman" w:hAnsi="Times New Roman" w:cs="Times New Roman"/>
                <w:color w:val="000000" w:themeColor="text1"/>
              </w:rPr>
              <w:t>в</w:t>
            </w:r>
            <w:proofErr w:type="gramEnd"/>
            <w:r w:rsidRPr="001A2D08">
              <w:rPr>
                <w:rFonts w:ascii="Times New Roman" w:hAnsi="Times New Roman" w:cs="Times New Roman"/>
                <w:color w:val="000000" w:themeColor="text1"/>
              </w:rPr>
              <w:t xml:space="preserve"> </w:t>
            </w:r>
            <w:r w:rsidRPr="001A2D08">
              <w:rPr>
                <w:rFonts w:ascii="Times New Roman" w:hAnsi="Times New Roman" w:cs="Times New Roman"/>
                <w:color w:val="000000" w:themeColor="text1"/>
                <w:bdr w:val="none" w:sz="0" w:space="0" w:color="auto" w:frame="1"/>
              </w:rPr>
              <w:t xml:space="preserve"> </w:t>
            </w:r>
            <w:r w:rsidRPr="001A2D08">
              <w:rPr>
                <w:rFonts w:ascii="Times New Roman" w:hAnsi="Times New Roman" w:cs="Times New Roman"/>
                <w:color w:val="000000" w:themeColor="text1"/>
              </w:rPr>
              <w:t xml:space="preserve">таблице </w:t>
            </w:r>
            <w:r w:rsidRPr="001A2D08">
              <w:rPr>
                <w:rFonts w:ascii="Times New Roman" w:hAnsi="Times New Roman" w:cs="Times New Roman"/>
                <w:color w:val="000000" w:themeColor="text1"/>
                <w:bdr w:val="none" w:sz="0" w:space="0" w:color="auto" w:frame="1"/>
              </w:rPr>
              <w:t xml:space="preserve"> </w:t>
            </w:r>
            <w:r w:rsidRPr="001A2D08">
              <w:rPr>
                <w:rFonts w:ascii="Times New Roman" w:hAnsi="Times New Roman" w:cs="Times New Roman"/>
                <w:color w:val="000000" w:themeColor="text1"/>
              </w:rPr>
              <w:t xml:space="preserve">с </w:t>
            </w:r>
          </w:p>
          <w:p w:rsidR="00CC1517" w:rsidRPr="001A2D08" w:rsidRDefault="00CC1517" w:rsidP="001A2D08">
            <w:pPr>
              <w:shd w:val="clear" w:color="auto" w:fill="FFFFFF"/>
              <w:spacing w:after="0" w:line="0" w:lineRule="auto"/>
              <w:jc w:val="both"/>
              <w:textAlignment w:val="baseline"/>
              <w:rPr>
                <w:rFonts w:ascii="Times New Roman" w:hAnsi="Times New Roman" w:cs="Times New Roman"/>
                <w:color w:val="000000" w:themeColor="text1"/>
              </w:rPr>
            </w:pPr>
            <w:r w:rsidRPr="001A2D08">
              <w:rPr>
                <w:rFonts w:ascii="Times New Roman" w:hAnsi="Times New Roman" w:cs="Times New Roman"/>
                <w:color w:val="000000" w:themeColor="text1"/>
              </w:rPr>
              <w:t xml:space="preserve">текстовой, отвечать на поставленный </w:t>
            </w:r>
          </w:p>
          <w:p w:rsidR="00CC1517" w:rsidRPr="001A2D08" w:rsidRDefault="00CC1517" w:rsidP="001A2D08">
            <w:pPr>
              <w:shd w:val="clear" w:color="auto" w:fill="FFFFFF"/>
              <w:spacing w:after="0" w:line="0" w:lineRule="auto"/>
              <w:jc w:val="both"/>
              <w:textAlignment w:val="baseline"/>
              <w:rPr>
                <w:rFonts w:ascii="Times New Roman" w:hAnsi="Times New Roman" w:cs="Times New Roman"/>
                <w:color w:val="000000" w:themeColor="text1"/>
              </w:rPr>
            </w:pPr>
            <w:proofErr w:type="spellStart"/>
            <w:r w:rsidRPr="001A2D08">
              <w:rPr>
                <w:rFonts w:ascii="Times New Roman" w:hAnsi="Times New Roman" w:cs="Times New Roman"/>
                <w:color w:val="000000" w:themeColor="text1"/>
              </w:rPr>
              <w:t>вопро</w:t>
            </w:r>
            <w:proofErr w:type="spellEnd"/>
          </w:p>
          <w:p w:rsidR="00CC1517" w:rsidRPr="001A2D08" w:rsidRDefault="00CC1517" w:rsidP="001A2D08">
            <w:pPr>
              <w:shd w:val="clear" w:color="auto" w:fill="FFFFFF"/>
              <w:spacing w:after="0" w:line="0" w:lineRule="auto"/>
              <w:jc w:val="both"/>
              <w:textAlignment w:val="baseline"/>
              <w:rPr>
                <w:rFonts w:ascii="Times New Roman" w:hAnsi="Times New Roman" w:cs="Times New Roman"/>
                <w:color w:val="000000" w:themeColor="text1"/>
              </w:rPr>
            </w:pPr>
            <w:proofErr w:type="gramStart"/>
            <w:r w:rsidRPr="001A2D08">
              <w:rPr>
                <w:rFonts w:ascii="Times New Roman" w:hAnsi="Times New Roman" w:cs="Times New Roman"/>
                <w:color w:val="000000" w:themeColor="text1"/>
              </w:rPr>
              <w:t xml:space="preserve">Выделять </w:t>
            </w:r>
            <w:r w:rsidRPr="001A2D08">
              <w:rPr>
                <w:rFonts w:ascii="Times New Roman" w:hAnsi="Times New Roman" w:cs="Times New Roman"/>
                <w:color w:val="000000" w:themeColor="text1"/>
                <w:bdr w:val="none" w:sz="0" w:space="0" w:color="auto" w:frame="1"/>
              </w:rPr>
              <w:t xml:space="preserve"> </w:t>
            </w:r>
            <w:r w:rsidRPr="001A2D08">
              <w:rPr>
                <w:rFonts w:ascii="Times New Roman" w:hAnsi="Times New Roman" w:cs="Times New Roman"/>
                <w:color w:val="000000" w:themeColor="text1"/>
              </w:rPr>
              <w:t>из</w:t>
            </w:r>
            <w:proofErr w:type="gramEnd"/>
            <w:r w:rsidRPr="001A2D08">
              <w:rPr>
                <w:rFonts w:ascii="Times New Roman" w:hAnsi="Times New Roman" w:cs="Times New Roman"/>
                <w:color w:val="000000" w:themeColor="text1"/>
              </w:rPr>
              <w:t xml:space="preserve"> </w:t>
            </w:r>
            <w:r w:rsidRPr="001A2D08">
              <w:rPr>
                <w:rFonts w:ascii="Times New Roman" w:hAnsi="Times New Roman" w:cs="Times New Roman"/>
                <w:color w:val="000000" w:themeColor="text1"/>
                <w:bdr w:val="none" w:sz="0" w:space="0" w:color="auto" w:frame="1"/>
              </w:rPr>
              <w:t xml:space="preserve"> </w:t>
            </w:r>
            <w:r w:rsidRPr="001A2D08">
              <w:rPr>
                <w:rFonts w:ascii="Times New Roman" w:hAnsi="Times New Roman" w:cs="Times New Roman"/>
                <w:color w:val="000000" w:themeColor="text1"/>
              </w:rPr>
              <w:t xml:space="preserve">текста </w:t>
            </w:r>
            <w:r w:rsidRPr="001A2D08">
              <w:rPr>
                <w:rFonts w:ascii="Times New Roman" w:hAnsi="Times New Roman" w:cs="Times New Roman"/>
                <w:color w:val="000000" w:themeColor="text1"/>
                <w:bdr w:val="none" w:sz="0" w:space="0" w:color="auto" w:frame="1"/>
              </w:rPr>
              <w:t xml:space="preserve"> </w:t>
            </w:r>
            <w:r w:rsidRPr="001A2D08">
              <w:rPr>
                <w:rFonts w:ascii="Times New Roman" w:hAnsi="Times New Roman" w:cs="Times New Roman"/>
                <w:color w:val="000000" w:themeColor="text1"/>
              </w:rPr>
              <w:t xml:space="preserve">нужную </w:t>
            </w:r>
          </w:p>
          <w:p w:rsidR="00CC1517" w:rsidRPr="001A2D08" w:rsidRDefault="00CC1517" w:rsidP="001A2D08">
            <w:pPr>
              <w:shd w:val="clear" w:color="auto" w:fill="FFFFFF"/>
              <w:spacing w:after="0" w:line="0" w:lineRule="auto"/>
              <w:jc w:val="both"/>
              <w:textAlignment w:val="baseline"/>
              <w:rPr>
                <w:rFonts w:ascii="Times New Roman" w:hAnsi="Times New Roman" w:cs="Times New Roman"/>
                <w:color w:val="000000" w:themeColor="text1"/>
              </w:rPr>
            </w:pPr>
            <w:proofErr w:type="gramStart"/>
            <w:r w:rsidRPr="001A2D08">
              <w:rPr>
                <w:rFonts w:ascii="Times New Roman" w:hAnsi="Times New Roman" w:cs="Times New Roman"/>
                <w:color w:val="000000" w:themeColor="text1"/>
              </w:rPr>
              <w:t xml:space="preserve">информацию, </w:t>
            </w:r>
            <w:r w:rsidRPr="001A2D08">
              <w:rPr>
                <w:rFonts w:ascii="Times New Roman" w:hAnsi="Times New Roman" w:cs="Times New Roman"/>
                <w:color w:val="000000" w:themeColor="text1"/>
                <w:bdr w:val="none" w:sz="0" w:space="0" w:color="auto" w:frame="1"/>
              </w:rPr>
              <w:t xml:space="preserve"> </w:t>
            </w:r>
            <w:r w:rsidRPr="001A2D08">
              <w:rPr>
                <w:rFonts w:ascii="Times New Roman" w:hAnsi="Times New Roman" w:cs="Times New Roman"/>
                <w:color w:val="000000" w:themeColor="text1"/>
              </w:rPr>
              <w:t>преобразование</w:t>
            </w:r>
            <w:proofErr w:type="gramEnd"/>
            <w:r w:rsidRPr="001A2D08">
              <w:rPr>
                <w:rFonts w:ascii="Times New Roman" w:hAnsi="Times New Roman" w:cs="Times New Roman"/>
                <w:color w:val="000000" w:themeColor="text1"/>
              </w:rPr>
              <w:t xml:space="preserve"> </w:t>
            </w:r>
          </w:p>
          <w:p w:rsidR="00CC1517" w:rsidRPr="001A2D08" w:rsidRDefault="00CC1517" w:rsidP="001A2D08">
            <w:pPr>
              <w:shd w:val="clear" w:color="auto" w:fill="FFFFFF"/>
              <w:spacing w:after="0" w:line="0" w:lineRule="auto"/>
              <w:jc w:val="both"/>
              <w:textAlignment w:val="baseline"/>
              <w:rPr>
                <w:rFonts w:ascii="Times New Roman" w:hAnsi="Times New Roman" w:cs="Times New Roman"/>
                <w:color w:val="000000" w:themeColor="text1"/>
              </w:rPr>
            </w:pPr>
            <w:r w:rsidRPr="001A2D08">
              <w:rPr>
                <w:rFonts w:ascii="Times New Roman" w:hAnsi="Times New Roman" w:cs="Times New Roman"/>
                <w:color w:val="000000" w:themeColor="text1"/>
              </w:rPr>
              <w:t xml:space="preserve">информации из одного вида в другой, </w:t>
            </w:r>
          </w:p>
          <w:p w:rsidR="00CC1517" w:rsidRPr="001A2D08" w:rsidRDefault="00CC1517" w:rsidP="001A2D08">
            <w:pPr>
              <w:shd w:val="clear" w:color="auto" w:fill="FFFFFF"/>
              <w:spacing w:after="0" w:line="0" w:lineRule="auto"/>
              <w:jc w:val="both"/>
              <w:textAlignment w:val="baseline"/>
              <w:rPr>
                <w:rFonts w:ascii="Times New Roman" w:hAnsi="Times New Roman" w:cs="Times New Roman"/>
                <w:color w:val="000000" w:themeColor="text1"/>
              </w:rPr>
            </w:pPr>
            <w:proofErr w:type="gramStart"/>
            <w:r w:rsidRPr="001A2D08">
              <w:rPr>
                <w:rFonts w:ascii="Times New Roman" w:hAnsi="Times New Roman" w:cs="Times New Roman"/>
                <w:color w:val="000000" w:themeColor="text1"/>
              </w:rPr>
              <w:t xml:space="preserve">сопоставлять </w:t>
            </w:r>
            <w:r w:rsidRPr="001A2D08">
              <w:rPr>
                <w:rFonts w:ascii="Times New Roman" w:hAnsi="Times New Roman" w:cs="Times New Roman"/>
                <w:color w:val="000000" w:themeColor="text1"/>
                <w:bdr w:val="none" w:sz="0" w:space="0" w:color="auto" w:frame="1"/>
              </w:rPr>
              <w:t xml:space="preserve"> </w:t>
            </w:r>
            <w:r w:rsidRPr="001A2D08">
              <w:rPr>
                <w:rFonts w:ascii="Times New Roman" w:hAnsi="Times New Roman" w:cs="Times New Roman"/>
                <w:color w:val="000000" w:themeColor="text1"/>
              </w:rPr>
              <w:t>информацию</w:t>
            </w:r>
            <w:proofErr w:type="gramEnd"/>
            <w:r w:rsidRPr="001A2D08">
              <w:rPr>
                <w:rFonts w:ascii="Times New Roman" w:hAnsi="Times New Roman" w:cs="Times New Roman"/>
                <w:color w:val="000000" w:themeColor="text1"/>
              </w:rPr>
              <w:t xml:space="preserve">, </w:t>
            </w:r>
          </w:p>
          <w:p w:rsidR="00CC1517" w:rsidRPr="001A2D08" w:rsidRDefault="00CC1517" w:rsidP="001A2D08">
            <w:pPr>
              <w:shd w:val="clear" w:color="auto" w:fill="FFFFFF"/>
              <w:spacing w:after="0" w:line="0" w:lineRule="auto"/>
              <w:jc w:val="both"/>
              <w:textAlignment w:val="baseline"/>
              <w:rPr>
                <w:rFonts w:ascii="Times New Roman" w:hAnsi="Times New Roman" w:cs="Times New Roman"/>
                <w:color w:val="000000" w:themeColor="text1"/>
              </w:rPr>
            </w:pPr>
            <w:proofErr w:type="gramStart"/>
            <w:r w:rsidRPr="001A2D08">
              <w:rPr>
                <w:rFonts w:ascii="Times New Roman" w:hAnsi="Times New Roman" w:cs="Times New Roman"/>
                <w:color w:val="000000" w:themeColor="text1"/>
              </w:rPr>
              <w:t xml:space="preserve">представленную </w:t>
            </w:r>
            <w:r w:rsidRPr="001A2D08">
              <w:rPr>
                <w:rFonts w:ascii="Times New Roman" w:hAnsi="Times New Roman" w:cs="Times New Roman"/>
                <w:color w:val="000000" w:themeColor="text1"/>
                <w:bdr w:val="none" w:sz="0" w:space="0" w:color="auto" w:frame="1"/>
              </w:rPr>
              <w:t xml:space="preserve"> </w:t>
            </w:r>
            <w:r w:rsidRPr="001A2D08">
              <w:rPr>
                <w:rFonts w:ascii="Times New Roman" w:hAnsi="Times New Roman" w:cs="Times New Roman"/>
                <w:color w:val="000000" w:themeColor="text1"/>
              </w:rPr>
              <w:t>в</w:t>
            </w:r>
            <w:proofErr w:type="gramEnd"/>
            <w:r w:rsidRPr="001A2D08">
              <w:rPr>
                <w:rFonts w:ascii="Times New Roman" w:hAnsi="Times New Roman" w:cs="Times New Roman"/>
                <w:color w:val="000000" w:themeColor="text1"/>
              </w:rPr>
              <w:t xml:space="preserve"> </w:t>
            </w:r>
            <w:r w:rsidRPr="001A2D08">
              <w:rPr>
                <w:rFonts w:ascii="Times New Roman" w:hAnsi="Times New Roman" w:cs="Times New Roman"/>
                <w:color w:val="000000" w:themeColor="text1"/>
                <w:bdr w:val="none" w:sz="0" w:space="0" w:color="auto" w:frame="1"/>
              </w:rPr>
              <w:t xml:space="preserve"> </w:t>
            </w:r>
            <w:r w:rsidRPr="001A2D08">
              <w:rPr>
                <w:rFonts w:ascii="Times New Roman" w:hAnsi="Times New Roman" w:cs="Times New Roman"/>
                <w:color w:val="000000" w:themeColor="text1"/>
              </w:rPr>
              <w:t xml:space="preserve">таблице </w:t>
            </w:r>
            <w:r w:rsidRPr="001A2D08">
              <w:rPr>
                <w:rFonts w:ascii="Times New Roman" w:hAnsi="Times New Roman" w:cs="Times New Roman"/>
                <w:color w:val="000000" w:themeColor="text1"/>
                <w:bdr w:val="none" w:sz="0" w:space="0" w:color="auto" w:frame="1"/>
              </w:rPr>
              <w:t xml:space="preserve"> </w:t>
            </w:r>
            <w:r w:rsidRPr="001A2D08">
              <w:rPr>
                <w:rFonts w:ascii="Times New Roman" w:hAnsi="Times New Roman" w:cs="Times New Roman"/>
                <w:color w:val="000000" w:themeColor="text1"/>
              </w:rPr>
              <w:t xml:space="preserve">с </w:t>
            </w:r>
          </w:p>
          <w:p w:rsidR="00CC1517" w:rsidRPr="001A2D08" w:rsidRDefault="00CC1517" w:rsidP="001A2D08">
            <w:pPr>
              <w:shd w:val="clear" w:color="auto" w:fill="FFFFFF"/>
              <w:spacing w:after="0" w:line="0" w:lineRule="auto"/>
              <w:jc w:val="both"/>
              <w:textAlignment w:val="baseline"/>
              <w:rPr>
                <w:rFonts w:ascii="Times New Roman" w:hAnsi="Times New Roman" w:cs="Times New Roman"/>
                <w:color w:val="000000" w:themeColor="text1"/>
              </w:rPr>
            </w:pPr>
            <w:r w:rsidRPr="001A2D08">
              <w:rPr>
                <w:rFonts w:ascii="Times New Roman" w:hAnsi="Times New Roman" w:cs="Times New Roman"/>
                <w:color w:val="000000" w:themeColor="text1"/>
              </w:rPr>
              <w:t xml:space="preserve">текстовой, отвечать на поставленный </w:t>
            </w:r>
          </w:p>
          <w:p w:rsidR="00CC1517" w:rsidRPr="001A2D08" w:rsidRDefault="00CC1517" w:rsidP="001A2D08">
            <w:pPr>
              <w:shd w:val="clear" w:color="auto" w:fill="FFFFFF"/>
              <w:spacing w:after="0" w:line="0" w:lineRule="auto"/>
              <w:jc w:val="both"/>
              <w:textAlignment w:val="baseline"/>
              <w:rPr>
                <w:rFonts w:ascii="Times New Roman" w:hAnsi="Times New Roman" w:cs="Times New Roman"/>
                <w:color w:val="000000" w:themeColor="text1"/>
              </w:rPr>
            </w:pPr>
            <w:r w:rsidRPr="001A2D08">
              <w:rPr>
                <w:rFonts w:ascii="Times New Roman" w:hAnsi="Times New Roman" w:cs="Times New Roman"/>
                <w:color w:val="000000" w:themeColor="text1"/>
              </w:rPr>
              <w:t>вопрос</w:t>
            </w:r>
          </w:p>
          <w:p w:rsidR="00CC1517" w:rsidRPr="001A2D08" w:rsidRDefault="00CC1517" w:rsidP="001A2D08">
            <w:pPr>
              <w:spacing w:after="0" w:line="240" w:lineRule="auto"/>
              <w:contextualSpacing/>
              <w:jc w:val="both"/>
              <w:rPr>
                <w:rFonts w:ascii="Times New Roman" w:hAnsi="Times New Roman" w:cs="Times New Roman"/>
                <w:color w:val="000000" w:themeColor="text1"/>
              </w:rPr>
            </w:pPr>
            <w:r w:rsidRPr="001A2D08">
              <w:rPr>
                <w:rFonts w:ascii="Times New Roman" w:hAnsi="Times New Roman" w:cs="Times New Roman"/>
                <w:color w:val="000000" w:themeColor="text1"/>
              </w:rPr>
              <w:t>№1-Выделять из текста нужную информацию, преобразование информации из одного вида в другой, сопоставлять информацию, представленную в таблице с текстовой, отвечать на поставленный вопрос.</w:t>
            </w:r>
          </w:p>
          <w:p w:rsidR="00CC1517" w:rsidRPr="001A2D08" w:rsidRDefault="00CC1517" w:rsidP="001A2D08">
            <w:pPr>
              <w:spacing w:after="100" w:line="240" w:lineRule="auto"/>
              <w:jc w:val="both"/>
              <w:rPr>
                <w:rFonts w:ascii="Times New Roman" w:hAnsi="Times New Roman" w:cs="Times New Roman"/>
                <w:color w:val="000000" w:themeColor="text1"/>
              </w:rPr>
            </w:pPr>
            <w:r w:rsidRPr="001A2D08">
              <w:rPr>
                <w:rFonts w:ascii="Times New Roman" w:hAnsi="Times New Roman" w:cs="Times New Roman"/>
                <w:color w:val="000000" w:themeColor="text1"/>
              </w:rPr>
              <w:t>№ 4. Решить задачу на нахождение времени движения, используя информацию из текста и данные задачи 2. невнимательное прочтение текста, неверное построение математической модели, вычислительная ошибка, не знание формул</w:t>
            </w:r>
          </w:p>
          <w:p w:rsidR="00CC1517" w:rsidRPr="001A2D08" w:rsidRDefault="00CC1517" w:rsidP="001A2D08">
            <w:pPr>
              <w:spacing w:after="100" w:line="240" w:lineRule="auto"/>
              <w:jc w:val="both"/>
              <w:rPr>
                <w:rFonts w:ascii="Times New Roman" w:hAnsi="Times New Roman" w:cs="Times New Roman"/>
                <w:color w:val="000000" w:themeColor="text1"/>
              </w:rPr>
            </w:pPr>
            <w:r w:rsidRPr="001A2D08">
              <w:rPr>
                <w:rFonts w:ascii="Times New Roman" w:hAnsi="Times New Roman" w:cs="Times New Roman"/>
                <w:color w:val="000000" w:themeColor="text1"/>
              </w:rPr>
              <w:t>№ 5. Задание на определение наиболее дешевого набора продуктов, используя информацию из таблицы вычислительные, невнимательное прочтение вопроса к заданию, в построении математической модели.</w:t>
            </w:r>
          </w:p>
          <w:p w:rsidR="00CC1517" w:rsidRPr="001A2D08" w:rsidRDefault="00CC1517" w:rsidP="001A2D08">
            <w:pPr>
              <w:spacing w:after="100" w:line="240" w:lineRule="auto"/>
              <w:jc w:val="both"/>
              <w:rPr>
                <w:rFonts w:ascii="Times New Roman" w:hAnsi="Times New Roman" w:cs="Times New Roman"/>
                <w:color w:val="000000" w:themeColor="text1"/>
              </w:rPr>
            </w:pPr>
            <w:r w:rsidRPr="001A2D08">
              <w:rPr>
                <w:rFonts w:ascii="Times New Roman" w:hAnsi="Times New Roman" w:cs="Times New Roman"/>
                <w:color w:val="000000" w:themeColor="text1"/>
              </w:rPr>
              <w:t>№18-Представляет собой задачу по планиметрии на вычисление геометрических величин по готовому невнимательность при подсчете клеток, незнание способа нахождения площади по клеткам</w:t>
            </w:r>
          </w:p>
          <w:p w:rsidR="00CC1517" w:rsidRPr="001A2D08" w:rsidRDefault="00CC1517" w:rsidP="001A2D08">
            <w:pPr>
              <w:spacing w:after="100" w:line="240" w:lineRule="auto"/>
              <w:jc w:val="both"/>
              <w:rPr>
                <w:rFonts w:ascii="Times New Roman" w:hAnsi="Times New Roman" w:cs="Times New Roman"/>
                <w:color w:val="000000" w:themeColor="text1"/>
              </w:rPr>
            </w:pPr>
            <w:r w:rsidRPr="001A2D08">
              <w:rPr>
                <w:rFonts w:ascii="Times New Roman" w:hAnsi="Times New Roman" w:cs="Times New Roman"/>
                <w:color w:val="000000" w:themeColor="text1"/>
              </w:rPr>
              <w:lastRenderedPageBreak/>
              <w:t xml:space="preserve">чертежу, изображённому на клетчатой бумаге. В таких задачах данные представлены в виде чертежа на бумаге в клетку, причём размеры клеток одинаковы и заданы условием. В данном случае на клетчатой бумаге была изображена фигура, необходимо было найти площадь, посчитав </w:t>
            </w:r>
            <w:proofErr w:type="gramStart"/>
            <w:r w:rsidRPr="001A2D08">
              <w:rPr>
                <w:rFonts w:ascii="Times New Roman" w:hAnsi="Times New Roman" w:cs="Times New Roman"/>
                <w:color w:val="000000" w:themeColor="text1"/>
              </w:rPr>
              <w:t>к-во клеток</w:t>
            </w:r>
            <w:proofErr w:type="gramEnd"/>
            <w:r w:rsidRPr="001A2D08">
              <w:rPr>
                <w:rFonts w:ascii="Times New Roman" w:hAnsi="Times New Roman" w:cs="Times New Roman"/>
                <w:color w:val="000000" w:themeColor="text1"/>
              </w:rPr>
              <w:t xml:space="preserve"> треугольник или трапеция, требовалось найти их площади. Невнимательность при подсчете клеток, незнание способа нахождения площади по клеткам</w:t>
            </w:r>
          </w:p>
          <w:p w:rsidR="00CC1517" w:rsidRPr="001A2D08" w:rsidRDefault="00CC1517" w:rsidP="001A2D08">
            <w:pPr>
              <w:spacing w:after="100" w:line="240" w:lineRule="auto"/>
              <w:jc w:val="both"/>
              <w:rPr>
                <w:rFonts w:ascii="Times New Roman" w:hAnsi="Times New Roman" w:cs="Times New Roman"/>
                <w:color w:val="000000" w:themeColor="text1"/>
              </w:rPr>
            </w:pPr>
            <w:r w:rsidRPr="001A2D08">
              <w:rPr>
                <w:rFonts w:ascii="Times New Roman" w:hAnsi="Times New Roman" w:cs="Times New Roman"/>
                <w:color w:val="000000" w:themeColor="text1"/>
              </w:rPr>
              <w:t>№19 задание на умение оценивать логическую правильность рассуждений, распознавать ошибочные заключения, требующее выбрать одно или несколько верных утверждений из множества данных (в настоящее время – из трёх данных). В большинстве случаев правильный ответ на вопрос задачи связан со знанием простейших геометрических фактов и утверждений. Не владеют достаточными знаниями точных определений и формулировок теорем, свойств геометрических фигур</w:t>
            </w:r>
          </w:p>
          <w:p w:rsidR="00CC1517" w:rsidRPr="001A2D08" w:rsidRDefault="00CC1517" w:rsidP="001A2D08">
            <w:pPr>
              <w:spacing w:after="100" w:line="240" w:lineRule="auto"/>
              <w:jc w:val="both"/>
              <w:rPr>
                <w:rFonts w:ascii="Times New Roman" w:hAnsi="Times New Roman" w:cs="Times New Roman"/>
                <w:color w:val="000000" w:themeColor="text1"/>
              </w:rPr>
            </w:pPr>
          </w:p>
          <w:p w:rsidR="00CC1517" w:rsidRPr="001A2D08" w:rsidRDefault="00CC1517" w:rsidP="001A2D08">
            <w:pPr>
              <w:spacing w:after="0" w:line="240" w:lineRule="auto"/>
              <w:contextualSpacing/>
              <w:jc w:val="both"/>
              <w:rPr>
                <w:rFonts w:ascii="Times New Roman" w:hAnsi="Times New Roman" w:cs="Times New Roman"/>
                <w:color w:val="000000" w:themeColor="text1"/>
              </w:rPr>
            </w:pPr>
          </w:p>
          <w:p w:rsidR="00CC1517" w:rsidRPr="001A2D08" w:rsidRDefault="00CC1517" w:rsidP="001A2D08">
            <w:pPr>
              <w:spacing w:after="0" w:line="240" w:lineRule="auto"/>
              <w:contextualSpacing/>
              <w:jc w:val="both"/>
              <w:rPr>
                <w:rFonts w:ascii="Times New Roman" w:hAnsi="Times New Roman" w:cs="Times New Roman"/>
                <w:color w:val="000000" w:themeColor="text1"/>
              </w:rPr>
            </w:pPr>
          </w:p>
        </w:tc>
      </w:tr>
      <w:tr w:rsidR="00CC1517" w:rsidRPr="00CC1517" w:rsidTr="001A2D08">
        <w:tc>
          <w:tcPr>
            <w:tcW w:w="3909" w:type="dxa"/>
            <w:tcBorders>
              <w:top w:val="single" w:sz="4" w:space="0" w:color="auto"/>
              <w:left w:val="single" w:sz="4" w:space="0" w:color="auto"/>
              <w:right w:val="single" w:sz="4" w:space="0" w:color="auto"/>
            </w:tcBorders>
          </w:tcPr>
          <w:p w:rsidR="00CC1517" w:rsidRPr="001A2D08" w:rsidRDefault="00CC1517" w:rsidP="001A2D08">
            <w:pPr>
              <w:spacing w:after="0" w:line="200" w:lineRule="atLeast"/>
              <w:jc w:val="both"/>
              <w:rPr>
                <w:rFonts w:ascii="Times New Roman" w:hAnsi="Times New Roman" w:cs="Times New Roman"/>
                <w:color w:val="000000" w:themeColor="text1"/>
              </w:rPr>
            </w:pPr>
          </w:p>
          <w:p w:rsidR="00CC1517" w:rsidRPr="001A2D08" w:rsidRDefault="00CC1517" w:rsidP="001A2D08">
            <w:pPr>
              <w:spacing w:after="0" w:line="200" w:lineRule="atLeast"/>
              <w:jc w:val="both"/>
              <w:rPr>
                <w:rFonts w:ascii="Times New Roman" w:hAnsi="Times New Roman" w:cs="Times New Roman"/>
                <w:color w:val="000000" w:themeColor="text1"/>
              </w:rPr>
            </w:pPr>
            <w:r w:rsidRPr="001A2D08">
              <w:rPr>
                <w:rFonts w:ascii="Times New Roman" w:hAnsi="Times New Roman" w:cs="Times New Roman"/>
                <w:color w:val="000000" w:themeColor="text1"/>
              </w:rPr>
              <w:t xml:space="preserve">ГБОУ «СОШ № 7 </w:t>
            </w:r>
            <w:proofErr w:type="spellStart"/>
            <w:r w:rsidRPr="001A2D08">
              <w:rPr>
                <w:rFonts w:ascii="Times New Roman" w:hAnsi="Times New Roman" w:cs="Times New Roman"/>
                <w:color w:val="000000" w:themeColor="text1"/>
              </w:rPr>
              <w:t>с.п</w:t>
            </w:r>
            <w:proofErr w:type="spellEnd"/>
            <w:r w:rsidRPr="001A2D08">
              <w:rPr>
                <w:rFonts w:ascii="Times New Roman" w:hAnsi="Times New Roman" w:cs="Times New Roman"/>
                <w:color w:val="000000" w:themeColor="text1"/>
              </w:rPr>
              <w:t>. Пседах».</w:t>
            </w:r>
          </w:p>
        </w:tc>
        <w:tc>
          <w:tcPr>
            <w:tcW w:w="2112" w:type="dxa"/>
            <w:tcBorders>
              <w:top w:val="single" w:sz="4" w:space="0" w:color="auto"/>
              <w:left w:val="single" w:sz="4" w:space="0" w:color="auto"/>
              <w:bottom w:val="single" w:sz="4" w:space="0" w:color="auto"/>
              <w:right w:val="single" w:sz="4" w:space="0" w:color="auto"/>
            </w:tcBorders>
          </w:tcPr>
          <w:p w:rsidR="00CC1517" w:rsidRPr="001A2D08" w:rsidRDefault="00CC1517" w:rsidP="001A2D08">
            <w:pPr>
              <w:spacing w:after="0" w:line="200" w:lineRule="atLeast"/>
              <w:jc w:val="both"/>
              <w:rPr>
                <w:rFonts w:ascii="Times New Roman" w:hAnsi="Times New Roman" w:cs="Times New Roman"/>
                <w:color w:val="000000" w:themeColor="text1"/>
              </w:rPr>
            </w:pPr>
            <w:r w:rsidRPr="001A2D08">
              <w:rPr>
                <w:rFonts w:ascii="Times New Roman" w:hAnsi="Times New Roman" w:cs="Times New Roman"/>
                <w:color w:val="000000" w:themeColor="text1"/>
              </w:rPr>
              <w:t>Русский язык</w:t>
            </w:r>
          </w:p>
        </w:tc>
        <w:tc>
          <w:tcPr>
            <w:tcW w:w="9255" w:type="dxa"/>
            <w:tcBorders>
              <w:top w:val="single" w:sz="4" w:space="0" w:color="auto"/>
              <w:left w:val="single" w:sz="4" w:space="0" w:color="auto"/>
              <w:bottom w:val="single" w:sz="4" w:space="0" w:color="auto"/>
              <w:right w:val="single" w:sz="4" w:space="0" w:color="auto"/>
            </w:tcBorders>
          </w:tcPr>
          <w:p w:rsidR="00CC1517" w:rsidRPr="001A2D08" w:rsidRDefault="00CC1517" w:rsidP="001A2D08">
            <w:pPr>
              <w:autoSpaceDE w:val="0"/>
              <w:autoSpaceDN w:val="0"/>
              <w:adjustRightInd w:val="0"/>
              <w:spacing w:after="0" w:line="240" w:lineRule="auto"/>
              <w:ind w:firstLine="709"/>
              <w:jc w:val="both"/>
              <w:rPr>
                <w:rFonts w:ascii="Times New Roman" w:hAnsi="Times New Roman" w:cs="Times New Roman"/>
                <w:color w:val="000000" w:themeColor="text1"/>
              </w:rPr>
            </w:pPr>
            <w:r w:rsidRPr="001A2D08">
              <w:rPr>
                <w:rFonts w:ascii="Times New Roman" w:hAnsi="Times New Roman" w:cs="Times New Roman"/>
                <w:color w:val="000000" w:themeColor="text1"/>
              </w:rPr>
              <w:t>Задание 4 (синтаксический анализ). Выполняя данное задание, нужно было заменить словосочетание, построенное на основе одного вида подчинительной связи, другим. Средний процент выполнения – 94,7. Задание выполнено на высоком уровне. Задание 5 (орфографический анализ). Необходимо было указать варианты ответов, в которых дано верное объяснение написания выделенного слова. Средний процент выполнения – 59,9. Это задание оказалось наиболее сложным для выполнения. Задание 6 (анализ содержания текста). Нужно было определить, какие из высказываний соответствуют содержанию прочитанного теста. Средний процент выполнения – 58,4. Это задание оказалось наиболее сложным для выполнения.</w:t>
            </w:r>
          </w:p>
          <w:p w:rsidR="00CC1517" w:rsidRPr="001A2D08" w:rsidRDefault="00CC1517" w:rsidP="001A2D08">
            <w:pPr>
              <w:spacing w:after="0" w:line="200" w:lineRule="atLeast"/>
              <w:jc w:val="both"/>
              <w:rPr>
                <w:rFonts w:ascii="Times New Roman" w:hAnsi="Times New Roman" w:cs="Times New Roman"/>
                <w:color w:val="000000" w:themeColor="text1"/>
              </w:rPr>
            </w:pPr>
          </w:p>
        </w:tc>
      </w:tr>
      <w:tr w:rsidR="00CC1517" w:rsidRPr="00CC1517" w:rsidTr="001A2D08">
        <w:tc>
          <w:tcPr>
            <w:tcW w:w="3909" w:type="dxa"/>
            <w:vMerge w:val="restart"/>
            <w:tcBorders>
              <w:left w:val="single" w:sz="4" w:space="0" w:color="auto"/>
              <w:right w:val="single" w:sz="4" w:space="0" w:color="auto"/>
            </w:tcBorders>
          </w:tcPr>
          <w:p w:rsidR="00CC1517" w:rsidRPr="001A2D08" w:rsidRDefault="00CC1517" w:rsidP="001A2D08">
            <w:pPr>
              <w:spacing w:after="0" w:line="200" w:lineRule="atLeast"/>
              <w:jc w:val="both"/>
              <w:rPr>
                <w:rFonts w:ascii="Times New Roman" w:hAnsi="Times New Roman" w:cs="Times New Roman"/>
                <w:color w:val="000000" w:themeColor="text1"/>
              </w:rPr>
            </w:pPr>
            <w:r w:rsidRPr="001A2D08">
              <w:rPr>
                <w:rFonts w:ascii="Times New Roman" w:hAnsi="Times New Roman" w:cs="Times New Roman"/>
                <w:color w:val="000000" w:themeColor="text1"/>
              </w:rPr>
              <w:t xml:space="preserve">ГБОУ «Школа-интернат г. </w:t>
            </w:r>
            <w:proofErr w:type="spellStart"/>
            <w:r w:rsidRPr="001A2D08">
              <w:rPr>
                <w:rFonts w:ascii="Times New Roman" w:hAnsi="Times New Roman" w:cs="Times New Roman"/>
                <w:color w:val="000000" w:themeColor="text1"/>
              </w:rPr>
              <w:t>Малгобек</w:t>
            </w:r>
            <w:proofErr w:type="spellEnd"/>
            <w:r w:rsidRPr="001A2D08">
              <w:rPr>
                <w:rFonts w:ascii="Times New Roman" w:hAnsi="Times New Roman" w:cs="Times New Roman"/>
                <w:color w:val="000000" w:themeColor="text1"/>
              </w:rPr>
              <w:t>»</w:t>
            </w:r>
          </w:p>
        </w:tc>
        <w:tc>
          <w:tcPr>
            <w:tcW w:w="2112" w:type="dxa"/>
            <w:tcBorders>
              <w:top w:val="single" w:sz="4" w:space="0" w:color="auto"/>
              <w:left w:val="single" w:sz="4" w:space="0" w:color="auto"/>
              <w:bottom w:val="single" w:sz="4" w:space="0" w:color="auto"/>
              <w:right w:val="single" w:sz="4" w:space="0" w:color="auto"/>
            </w:tcBorders>
          </w:tcPr>
          <w:p w:rsidR="00CC1517" w:rsidRPr="001A2D08" w:rsidRDefault="00CC1517" w:rsidP="001A2D08">
            <w:pPr>
              <w:spacing w:after="0" w:line="200" w:lineRule="atLeast"/>
              <w:jc w:val="both"/>
              <w:rPr>
                <w:rFonts w:ascii="Times New Roman" w:hAnsi="Times New Roman" w:cs="Times New Roman"/>
                <w:color w:val="000000" w:themeColor="text1"/>
              </w:rPr>
            </w:pPr>
            <w:r w:rsidRPr="001A2D08">
              <w:rPr>
                <w:rFonts w:ascii="Times New Roman" w:hAnsi="Times New Roman" w:cs="Times New Roman"/>
                <w:color w:val="000000" w:themeColor="text1"/>
              </w:rPr>
              <w:t>Русский язык</w:t>
            </w:r>
          </w:p>
        </w:tc>
        <w:tc>
          <w:tcPr>
            <w:tcW w:w="9255" w:type="dxa"/>
            <w:tcBorders>
              <w:top w:val="single" w:sz="4" w:space="0" w:color="auto"/>
              <w:left w:val="single" w:sz="4" w:space="0" w:color="auto"/>
              <w:bottom w:val="single" w:sz="4" w:space="0" w:color="auto"/>
              <w:right w:val="single" w:sz="4" w:space="0" w:color="auto"/>
            </w:tcBorders>
          </w:tcPr>
          <w:p w:rsidR="00CC1517" w:rsidRPr="001A2D08" w:rsidRDefault="00CC1517" w:rsidP="001A2D08">
            <w:pPr>
              <w:spacing w:after="0" w:line="200" w:lineRule="atLeast"/>
              <w:jc w:val="both"/>
              <w:rPr>
                <w:rFonts w:ascii="Times New Roman" w:hAnsi="Times New Roman" w:cs="Times New Roman"/>
                <w:color w:val="000000" w:themeColor="text1"/>
              </w:rPr>
            </w:pPr>
            <w:r w:rsidRPr="001A2D08">
              <w:rPr>
                <w:rFonts w:ascii="Times New Roman" w:hAnsi="Times New Roman" w:cs="Times New Roman"/>
                <w:color w:val="000000" w:themeColor="text1"/>
              </w:rPr>
              <w:t>Затруднения вызывают задания творческого характера: написание изложения и сочинения. Обучающиеся нарушают логическую последовательность текста, не устанавливают связь между авторскими аргументами, не приводят примеры из текста как подтверждение. Допускаются ошибки при различных видах разбора. Для успешного выполнения всех вышеперечисленных заданий, необходимо: организовать индивидуальную работу со слабоуспевающими обучающимися; сочетать изучение нового материала с повторением основных разделов; совершенствовать работу по формированию лингвистической и языковой компетенции обучающихся; дополнительно включить в работу различные виды языкового разбора; повышать уровень орфографической грамотности путем совершенствования различных видов деятельности (чтения, письма, говорения), больше писать творческие работы</w:t>
            </w:r>
          </w:p>
        </w:tc>
      </w:tr>
      <w:tr w:rsidR="00CC1517" w:rsidRPr="00CC1517" w:rsidTr="001A2D08">
        <w:tc>
          <w:tcPr>
            <w:tcW w:w="3909" w:type="dxa"/>
            <w:vMerge/>
            <w:tcBorders>
              <w:left w:val="single" w:sz="4" w:space="0" w:color="auto"/>
              <w:right w:val="single" w:sz="4" w:space="0" w:color="auto"/>
            </w:tcBorders>
          </w:tcPr>
          <w:p w:rsidR="00CC1517" w:rsidRPr="001A2D08" w:rsidRDefault="00CC1517" w:rsidP="001A2D08">
            <w:pPr>
              <w:spacing w:after="0" w:line="200" w:lineRule="atLeast"/>
              <w:jc w:val="both"/>
              <w:rPr>
                <w:rFonts w:ascii="Times New Roman" w:hAnsi="Times New Roman" w:cs="Times New Roman"/>
                <w:color w:val="000000" w:themeColor="text1"/>
              </w:rPr>
            </w:pPr>
          </w:p>
        </w:tc>
        <w:tc>
          <w:tcPr>
            <w:tcW w:w="2112" w:type="dxa"/>
            <w:tcBorders>
              <w:top w:val="single" w:sz="4" w:space="0" w:color="auto"/>
              <w:left w:val="single" w:sz="4" w:space="0" w:color="auto"/>
              <w:bottom w:val="single" w:sz="4" w:space="0" w:color="auto"/>
              <w:right w:val="single" w:sz="4" w:space="0" w:color="auto"/>
            </w:tcBorders>
          </w:tcPr>
          <w:p w:rsidR="00CC1517" w:rsidRPr="001A2D08" w:rsidRDefault="00CC1517" w:rsidP="001A2D08">
            <w:pPr>
              <w:spacing w:after="0" w:line="240" w:lineRule="auto"/>
              <w:jc w:val="both"/>
              <w:rPr>
                <w:rFonts w:ascii="Times New Roman" w:hAnsi="Times New Roman" w:cs="Times New Roman"/>
                <w:color w:val="000000" w:themeColor="text1"/>
              </w:rPr>
            </w:pPr>
            <w:r w:rsidRPr="001A2D08">
              <w:rPr>
                <w:rFonts w:ascii="Times New Roman" w:hAnsi="Times New Roman" w:cs="Times New Roman"/>
                <w:color w:val="000000" w:themeColor="text1"/>
              </w:rPr>
              <w:t>Математика</w:t>
            </w:r>
          </w:p>
        </w:tc>
        <w:tc>
          <w:tcPr>
            <w:tcW w:w="9255" w:type="dxa"/>
            <w:tcBorders>
              <w:top w:val="single" w:sz="4" w:space="0" w:color="auto"/>
              <w:left w:val="single" w:sz="4" w:space="0" w:color="auto"/>
              <w:bottom w:val="single" w:sz="4" w:space="0" w:color="auto"/>
              <w:right w:val="single" w:sz="4" w:space="0" w:color="auto"/>
            </w:tcBorders>
          </w:tcPr>
          <w:p w:rsidR="00CC1517" w:rsidRPr="001A2D08" w:rsidRDefault="00CC1517" w:rsidP="001A2D08">
            <w:pPr>
              <w:spacing w:after="0" w:line="240" w:lineRule="auto"/>
              <w:contextualSpacing/>
              <w:jc w:val="both"/>
              <w:rPr>
                <w:rFonts w:ascii="Times New Roman" w:hAnsi="Times New Roman" w:cs="Times New Roman"/>
                <w:color w:val="000000" w:themeColor="text1"/>
              </w:rPr>
            </w:pPr>
            <w:r w:rsidRPr="001A2D08">
              <w:rPr>
                <w:rFonts w:ascii="Times New Roman" w:hAnsi="Times New Roman" w:cs="Times New Roman"/>
                <w:color w:val="000000" w:themeColor="text1"/>
              </w:rPr>
              <w:t>Затруднения вызывают первые 5 заданий, связанные с рисунками, чертежами, схемами;</w:t>
            </w:r>
          </w:p>
          <w:p w:rsidR="00CC1517" w:rsidRPr="001A2D08" w:rsidRDefault="00CC1517" w:rsidP="001A2D08">
            <w:pPr>
              <w:spacing w:after="0" w:line="240" w:lineRule="auto"/>
              <w:contextualSpacing/>
              <w:jc w:val="both"/>
              <w:rPr>
                <w:rFonts w:ascii="Times New Roman" w:hAnsi="Times New Roman" w:cs="Times New Roman"/>
                <w:color w:val="000000" w:themeColor="text1"/>
              </w:rPr>
            </w:pPr>
            <w:r w:rsidRPr="001A2D08">
              <w:rPr>
                <w:rFonts w:ascii="Times New Roman" w:hAnsi="Times New Roman" w:cs="Times New Roman"/>
                <w:color w:val="000000" w:themeColor="text1"/>
              </w:rPr>
              <w:t>задачи практического характера (текстовые, задачи на применение формул объема фигур);</w:t>
            </w:r>
          </w:p>
          <w:p w:rsidR="00CC1517" w:rsidRPr="001A2D08" w:rsidRDefault="00CC1517" w:rsidP="001A2D08">
            <w:pPr>
              <w:spacing w:after="0" w:line="240" w:lineRule="auto"/>
              <w:contextualSpacing/>
              <w:jc w:val="both"/>
              <w:rPr>
                <w:rFonts w:ascii="Times New Roman" w:hAnsi="Times New Roman" w:cs="Times New Roman"/>
                <w:color w:val="000000" w:themeColor="text1"/>
              </w:rPr>
            </w:pPr>
            <w:r w:rsidRPr="001A2D08">
              <w:rPr>
                <w:rFonts w:ascii="Times New Roman" w:hAnsi="Times New Roman" w:cs="Times New Roman"/>
                <w:color w:val="000000" w:themeColor="text1"/>
              </w:rPr>
              <w:t xml:space="preserve">задания 19-21 сложные на построение функции. </w:t>
            </w:r>
          </w:p>
          <w:p w:rsidR="00CC1517" w:rsidRPr="001A2D08" w:rsidRDefault="00CC1517" w:rsidP="001A2D08">
            <w:pPr>
              <w:spacing w:after="0" w:line="240" w:lineRule="auto"/>
              <w:contextualSpacing/>
              <w:jc w:val="both"/>
              <w:rPr>
                <w:rFonts w:ascii="Times New Roman" w:hAnsi="Times New Roman" w:cs="Times New Roman"/>
                <w:color w:val="000000" w:themeColor="text1"/>
              </w:rPr>
            </w:pPr>
            <w:r w:rsidRPr="001A2D08">
              <w:rPr>
                <w:rFonts w:ascii="Times New Roman" w:hAnsi="Times New Roman" w:cs="Times New Roman"/>
                <w:color w:val="000000" w:themeColor="text1"/>
              </w:rPr>
              <w:t xml:space="preserve">Для успешного выполнения всех вышеперечисленных заданий, необходимо: </w:t>
            </w:r>
          </w:p>
          <w:p w:rsidR="00CC1517" w:rsidRPr="001A2D08" w:rsidRDefault="00CC1517" w:rsidP="001A2D08">
            <w:pPr>
              <w:spacing w:after="0" w:line="240" w:lineRule="auto"/>
              <w:contextualSpacing/>
              <w:jc w:val="both"/>
              <w:rPr>
                <w:rFonts w:ascii="Times New Roman" w:hAnsi="Times New Roman" w:cs="Times New Roman"/>
                <w:color w:val="000000" w:themeColor="text1"/>
              </w:rPr>
            </w:pPr>
            <w:r w:rsidRPr="001A2D08">
              <w:rPr>
                <w:rFonts w:ascii="Times New Roman" w:hAnsi="Times New Roman" w:cs="Times New Roman"/>
                <w:color w:val="000000" w:themeColor="text1"/>
              </w:rPr>
              <w:lastRenderedPageBreak/>
              <w:t xml:space="preserve">проводить индивидуальную дополнительную работу со слабоуспевающими обучающимися; </w:t>
            </w:r>
          </w:p>
          <w:p w:rsidR="00CC1517" w:rsidRPr="001A2D08" w:rsidRDefault="00CC1517" w:rsidP="001A2D08">
            <w:pPr>
              <w:spacing w:after="0" w:line="240" w:lineRule="auto"/>
              <w:contextualSpacing/>
              <w:jc w:val="both"/>
              <w:rPr>
                <w:rFonts w:ascii="Times New Roman" w:hAnsi="Times New Roman" w:cs="Times New Roman"/>
                <w:color w:val="000000" w:themeColor="text1"/>
              </w:rPr>
            </w:pPr>
            <w:r w:rsidRPr="001A2D08">
              <w:rPr>
                <w:rFonts w:ascii="Times New Roman" w:hAnsi="Times New Roman" w:cs="Times New Roman"/>
                <w:color w:val="000000" w:themeColor="text1"/>
              </w:rPr>
              <w:t xml:space="preserve">сочетать изучение нового материала с повторением основных разделов; </w:t>
            </w:r>
          </w:p>
          <w:p w:rsidR="00CC1517" w:rsidRPr="001A2D08" w:rsidRDefault="00CC1517" w:rsidP="001A2D08">
            <w:pPr>
              <w:spacing w:after="0" w:line="240" w:lineRule="auto"/>
              <w:contextualSpacing/>
              <w:jc w:val="both"/>
              <w:rPr>
                <w:rFonts w:ascii="Times New Roman" w:hAnsi="Times New Roman" w:cs="Times New Roman"/>
                <w:color w:val="000000" w:themeColor="text1"/>
              </w:rPr>
            </w:pPr>
            <w:r w:rsidRPr="001A2D08">
              <w:rPr>
                <w:rFonts w:ascii="Times New Roman" w:hAnsi="Times New Roman" w:cs="Times New Roman"/>
                <w:color w:val="000000" w:themeColor="text1"/>
              </w:rPr>
              <w:t>совершенствовать работу по формированию вычислительных навыков, логического мышления;</w:t>
            </w:r>
          </w:p>
          <w:p w:rsidR="00CC1517" w:rsidRPr="001A2D08" w:rsidRDefault="00CC1517" w:rsidP="001A2D08">
            <w:pPr>
              <w:spacing w:after="0" w:line="240" w:lineRule="auto"/>
              <w:jc w:val="both"/>
              <w:rPr>
                <w:rFonts w:ascii="Times New Roman" w:hAnsi="Times New Roman" w:cs="Times New Roman"/>
                <w:color w:val="000000" w:themeColor="text1"/>
              </w:rPr>
            </w:pPr>
            <w:r w:rsidRPr="001A2D08">
              <w:rPr>
                <w:rFonts w:ascii="Times New Roman" w:hAnsi="Times New Roman" w:cs="Times New Roman"/>
                <w:color w:val="000000" w:themeColor="text1"/>
              </w:rPr>
              <w:t>включать «западающие» темы в занятия внеурочной деятельности, использовать тестовые технологии.</w:t>
            </w:r>
          </w:p>
        </w:tc>
      </w:tr>
    </w:tbl>
    <w:p w:rsidR="00CC1517" w:rsidRPr="00CC1517" w:rsidRDefault="00CC1517" w:rsidP="00CC1517">
      <w:pPr>
        <w:keepNext/>
        <w:keepLines/>
        <w:spacing w:after="0" w:line="240" w:lineRule="auto"/>
        <w:ind w:left="1159"/>
        <w:jc w:val="both"/>
        <w:outlineLvl w:val="2"/>
        <w:rPr>
          <w:rFonts w:ascii="Times New Roman" w:eastAsia="SimSun" w:hAnsi="Times New Roman" w:cs="Times New Roman"/>
          <w:b/>
          <w:sz w:val="28"/>
          <w:szCs w:val="24"/>
          <w:lang w:eastAsia="ru-RU"/>
        </w:rPr>
      </w:pPr>
    </w:p>
    <w:p w:rsidR="00CC1517" w:rsidRPr="00CC1517" w:rsidRDefault="00CC1517" w:rsidP="00CC1517">
      <w:pPr>
        <w:keepNext/>
        <w:keepLines/>
        <w:spacing w:after="0" w:line="240" w:lineRule="auto"/>
        <w:ind w:left="1159"/>
        <w:jc w:val="both"/>
        <w:outlineLvl w:val="2"/>
        <w:rPr>
          <w:rFonts w:ascii="Times New Roman" w:eastAsia="SimSun" w:hAnsi="Times New Roman" w:cs="Times New Roman"/>
          <w:b/>
          <w:sz w:val="28"/>
          <w:szCs w:val="24"/>
          <w:lang w:eastAsia="ru-RU"/>
        </w:rPr>
      </w:pPr>
    </w:p>
    <w:p w:rsidR="00CC1517" w:rsidRPr="00CC1517" w:rsidRDefault="00CC1517" w:rsidP="00CC1517">
      <w:pPr>
        <w:keepNext/>
        <w:keepLines/>
        <w:spacing w:after="0" w:line="240" w:lineRule="auto"/>
        <w:ind w:left="1159"/>
        <w:jc w:val="both"/>
        <w:outlineLvl w:val="2"/>
        <w:rPr>
          <w:rFonts w:ascii="Times New Roman" w:eastAsia="SimSun" w:hAnsi="Times New Roman" w:cs="Times New Roman"/>
          <w:b/>
          <w:sz w:val="28"/>
          <w:szCs w:val="24"/>
          <w:lang w:eastAsia="ru-RU"/>
        </w:rPr>
      </w:pPr>
    </w:p>
    <w:sectPr w:rsidR="00CC1517" w:rsidRPr="00CC1517" w:rsidSect="009D4295">
      <w:pgSz w:w="16838" w:h="11906" w:orient="landscape"/>
      <w:pgMar w:top="993"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70" style="width:97.3pt;height:99.7pt" coordsize="" o:spt="100" o:bullet="t" adj="0,,0" path="" stroked="f">
        <v:stroke joinstyle="miter"/>
        <v:imagedata r:id="rId1" o:title="image1"/>
        <v:formulas/>
        <v:path o:connecttype="segments"/>
      </v:shape>
    </w:pict>
  </w:numPicBullet>
  <w:abstractNum w:abstractNumId="0" w15:restartNumberingAfterBreak="0">
    <w:nsid w:val="014015C3"/>
    <w:multiLevelType w:val="multilevel"/>
    <w:tmpl w:val="1E3058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03C4D"/>
    <w:multiLevelType w:val="hybridMultilevel"/>
    <w:tmpl w:val="449A5F38"/>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80"/>
        </w:tabs>
        <w:ind w:left="-180" w:hanging="360"/>
      </w:pPr>
      <w:rPr>
        <w:rFonts w:cs="Times New Roman"/>
      </w:rPr>
    </w:lvl>
    <w:lvl w:ilvl="2" w:tplc="04190005">
      <w:start w:val="1"/>
      <w:numFmt w:val="decimal"/>
      <w:lvlText w:val="%3."/>
      <w:lvlJc w:val="left"/>
      <w:pPr>
        <w:tabs>
          <w:tab w:val="num" w:pos="540"/>
        </w:tabs>
        <w:ind w:left="540" w:hanging="360"/>
      </w:pPr>
      <w:rPr>
        <w:rFonts w:cs="Times New Roman"/>
      </w:rPr>
    </w:lvl>
    <w:lvl w:ilvl="3" w:tplc="04190001">
      <w:start w:val="1"/>
      <w:numFmt w:val="decimal"/>
      <w:lvlText w:val="%4."/>
      <w:lvlJc w:val="left"/>
      <w:pPr>
        <w:tabs>
          <w:tab w:val="num" w:pos="1260"/>
        </w:tabs>
        <w:ind w:left="1260" w:hanging="360"/>
      </w:pPr>
      <w:rPr>
        <w:rFonts w:cs="Times New Roman"/>
      </w:rPr>
    </w:lvl>
    <w:lvl w:ilvl="4" w:tplc="04190003">
      <w:start w:val="1"/>
      <w:numFmt w:val="decimal"/>
      <w:lvlText w:val="%5."/>
      <w:lvlJc w:val="left"/>
      <w:pPr>
        <w:tabs>
          <w:tab w:val="num" w:pos="1980"/>
        </w:tabs>
        <w:ind w:left="1980" w:hanging="360"/>
      </w:pPr>
      <w:rPr>
        <w:rFonts w:cs="Times New Roman"/>
      </w:rPr>
    </w:lvl>
    <w:lvl w:ilvl="5" w:tplc="04190005">
      <w:start w:val="1"/>
      <w:numFmt w:val="decimal"/>
      <w:lvlText w:val="%6."/>
      <w:lvlJc w:val="left"/>
      <w:pPr>
        <w:tabs>
          <w:tab w:val="num" w:pos="2700"/>
        </w:tabs>
        <w:ind w:left="2700" w:hanging="360"/>
      </w:pPr>
      <w:rPr>
        <w:rFonts w:cs="Times New Roman"/>
      </w:rPr>
    </w:lvl>
    <w:lvl w:ilvl="6" w:tplc="04190001">
      <w:start w:val="1"/>
      <w:numFmt w:val="decimal"/>
      <w:lvlText w:val="%7."/>
      <w:lvlJc w:val="left"/>
      <w:pPr>
        <w:tabs>
          <w:tab w:val="num" w:pos="3420"/>
        </w:tabs>
        <w:ind w:left="3420" w:hanging="360"/>
      </w:pPr>
      <w:rPr>
        <w:rFonts w:cs="Times New Roman"/>
      </w:rPr>
    </w:lvl>
    <w:lvl w:ilvl="7" w:tplc="04190003">
      <w:start w:val="1"/>
      <w:numFmt w:val="decimal"/>
      <w:lvlText w:val="%8."/>
      <w:lvlJc w:val="left"/>
      <w:pPr>
        <w:tabs>
          <w:tab w:val="num" w:pos="4140"/>
        </w:tabs>
        <w:ind w:left="4140" w:hanging="360"/>
      </w:pPr>
      <w:rPr>
        <w:rFonts w:cs="Times New Roman"/>
      </w:rPr>
    </w:lvl>
    <w:lvl w:ilvl="8" w:tplc="04190005">
      <w:start w:val="1"/>
      <w:numFmt w:val="decimal"/>
      <w:lvlText w:val="%9."/>
      <w:lvlJc w:val="left"/>
      <w:pPr>
        <w:tabs>
          <w:tab w:val="num" w:pos="4860"/>
        </w:tabs>
        <w:ind w:left="4860" w:hanging="360"/>
      </w:pPr>
      <w:rPr>
        <w:rFonts w:cs="Times New Roman"/>
      </w:rPr>
    </w:lvl>
  </w:abstractNum>
  <w:abstractNum w:abstractNumId="2" w15:restartNumberingAfterBreak="0">
    <w:nsid w:val="056A5BF6"/>
    <w:multiLevelType w:val="hybridMultilevel"/>
    <w:tmpl w:val="8D487CA6"/>
    <w:lvl w:ilvl="0" w:tplc="ED2EA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6B60064"/>
    <w:multiLevelType w:val="hybridMultilevel"/>
    <w:tmpl w:val="5C2EB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C35C3E"/>
    <w:multiLevelType w:val="multilevel"/>
    <w:tmpl w:val="1DE65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281C1B"/>
    <w:multiLevelType w:val="hybridMultilevel"/>
    <w:tmpl w:val="63923BB6"/>
    <w:lvl w:ilvl="0" w:tplc="3B00EAB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8D25D26"/>
    <w:multiLevelType w:val="hybridMultilevel"/>
    <w:tmpl w:val="FE5CA1A6"/>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4B733FEB"/>
    <w:multiLevelType w:val="multilevel"/>
    <w:tmpl w:val="FD509A7A"/>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2160" w:hanging="216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8" w15:restartNumberingAfterBreak="0">
    <w:nsid w:val="4CE953AB"/>
    <w:multiLevelType w:val="hybridMultilevel"/>
    <w:tmpl w:val="A24A7702"/>
    <w:lvl w:ilvl="0" w:tplc="90C8CFFC">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15:restartNumberingAfterBreak="0">
    <w:nsid w:val="539D63CF"/>
    <w:multiLevelType w:val="hybridMultilevel"/>
    <w:tmpl w:val="8DE294CA"/>
    <w:lvl w:ilvl="0" w:tplc="10DE6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E3A6E7A"/>
    <w:multiLevelType w:val="hybridMultilevel"/>
    <w:tmpl w:val="A24A7702"/>
    <w:lvl w:ilvl="0" w:tplc="90C8CFFC">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15:restartNumberingAfterBreak="0">
    <w:nsid w:val="77FF31F5"/>
    <w:multiLevelType w:val="hybridMultilevel"/>
    <w:tmpl w:val="E53CD01E"/>
    <w:lvl w:ilvl="0" w:tplc="00F62EE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15:restartNumberingAfterBreak="0">
    <w:nsid w:val="790805FA"/>
    <w:multiLevelType w:val="hybridMultilevel"/>
    <w:tmpl w:val="EB3E6EEA"/>
    <w:lvl w:ilvl="0" w:tplc="92683CA4">
      <w:start w:val="1"/>
      <w:numFmt w:val="bullet"/>
      <w:lvlText w:val="•"/>
      <w:lvlPicBulletId w:val="0"/>
      <w:lvlJc w:val="left"/>
      <w:pPr>
        <w:ind w:left="1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84551E">
      <w:start w:val="1"/>
      <w:numFmt w:val="bullet"/>
      <w:lvlText w:val="o"/>
      <w:lvlJc w:val="left"/>
      <w:pPr>
        <w:ind w:left="1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889F4C">
      <w:start w:val="1"/>
      <w:numFmt w:val="bullet"/>
      <w:lvlText w:val="▪"/>
      <w:lvlJc w:val="left"/>
      <w:pPr>
        <w:ind w:left="2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A2BF9A">
      <w:start w:val="1"/>
      <w:numFmt w:val="bullet"/>
      <w:lvlText w:val="•"/>
      <w:lvlJc w:val="left"/>
      <w:pPr>
        <w:ind w:left="3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4EB198">
      <w:start w:val="1"/>
      <w:numFmt w:val="bullet"/>
      <w:lvlText w:val="o"/>
      <w:lvlJc w:val="left"/>
      <w:pPr>
        <w:ind w:left="3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54C5C2">
      <w:start w:val="1"/>
      <w:numFmt w:val="bullet"/>
      <w:lvlText w:val="▪"/>
      <w:lvlJc w:val="left"/>
      <w:pPr>
        <w:ind w:left="4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26277C">
      <w:start w:val="1"/>
      <w:numFmt w:val="bullet"/>
      <w:lvlText w:val="•"/>
      <w:lvlJc w:val="left"/>
      <w:pPr>
        <w:ind w:left="5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32CC80">
      <w:start w:val="1"/>
      <w:numFmt w:val="bullet"/>
      <w:lvlText w:val="o"/>
      <w:lvlJc w:val="left"/>
      <w:pPr>
        <w:ind w:left="5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AC9404">
      <w:start w:val="1"/>
      <w:numFmt w:val="bullet"/>
      <w:lvlText w:val="▪"/>
      <w:lvlJc w:val="left"/>
      <w:pPr>
        <w:ind w:left="6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B3A3DBB"/>
    <w:multiLevelType w:val="hybridMultilevel"/>
    <w:tmpl w:val="7A3CDE8A"/>
    <w:lvl w:ilvl="0" w:tplc="18305732">
      <w:start w:val="1"/>
      <w:numFmt w:val="decimal"/>
      <w:lvlText w:val="%1."/>
      <w:lvlJc w:val="left"/>
      <w:pPr>
        <w:tabs>
          <w:tab w:val="num" w:pos="4695"/>
        </w:tabs>
        <w:ind w:left="4695" w:hanging="91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2"/>
  </w:num>
  <w:num w:numId="9">
    <w:abstractNumId w:val="12"/>
  </w:num>
  <w:num w:numId="10">
    <w:abstractNumId w:val="4"/>
  </w:num>
  <w:num w:numId="11">
    <w:abstractNumId w:val="8"/>
  </w:num>
  <w:num w:numId="12">
    <w:abstractNumId w:val="3"/>
  </w:num>
  <w:num w:numId="13">
    <w:abstractNumId w:val="5"/>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2"/>
  </w:compat>
  <w:rsids>
    <w:rsidRoot w:val="003F5DE8"/>
    <w:rsid w:val="000E4594"/>
    <w:rsid w:val="00151008"/>
    <w:rsid w:val="00176591"/>
    <w:rsid w:val="001812CC"/>
    <w:rsid w:val="001A2D08"/>
    <w:rsid w:val="0022480C"/>
    <w:rsid w:val="002378DB"/>
    <w:rsid w:val="002E433E"/>
    <w:rsid w:val="00321BC1"/>
    <w:rsid w:val="0039228A"/>
    <w:rsid w:val="003F5DE8"/>
    <w:rsid w:val="004039FD"/>
    <w:rsid w:val="00484EFB"/>
    <w:rsid w:val="004B5C21"/>
    <w:rsid w:val="005F54AB"/>
    <w:rsid w:val="00641B3D"/>
    <w:rsid w:val="006767D4"/>
    <w:rsid w:val="00727E76"/>
    <w:rsid w:val="008600B5"/>
    <w:rsid w:val="008B7636"/>
    <w:rsid w:val="009A4B40"/>
    <w:rsid w:val="009D4295"/>
    <w:rsid w:val="00A011F0"/>
    <w:rsid w:val="00B268B5"/>
    <w:rsid w:val="00BE3096"/>
    <w:rsid w:val="00C605B9"/>
    <w:rsid w:val="00C76B91"/>
    <w:rsid w:val="00CC1517"/>
    <w:rsid w:val="00CC246E"/>
    <w:rsid w:val="00DC3EEF"/>
    <w:rsid w:val="00DE0A25"/>
    <w:rsid w:val="00E25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A5DAAFD"/>
  <w15:docId w15:val="{A8BC67BD-D9E4-49FF-B72E-972E5D74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EFB"/>
    <w:pPr>
      <w:spacing w:after="200" w:line="276" w:lineRule="auto"/>
    </w:pPr>
  </w:style>
  <w:style w:type="paragraph" w:styleId="1">
    <w:name w:val="heading 1"/>
    <w:basedOn w:val="a"/>
    <w:link w:val="10"/>
    <w:uiPriority w:val="1"/>
    <w:qFormat/>
    <w:rsid w:val="00484EFB"/>
    <w:pPr>
      <w:widowControl w:val="0"/>
      <w:autoSpaceDE w:val="0"/>
      <w:autoSpaceDN w:val="0"/>
      <w:spacing w:after="0" w:line="240" w:lineRule="auto"/>
      <w:ind w:left="1305"/>
      <w:jc w:val="center"/>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3922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84EFB"/>
    <w:rPr>
      <w:rFonts w:ascii="Times New Roman" w:eastAsia="Times New Roman" w:hAnsi="Times New Roman" w:cs="Times New Roman"/>
      <w:b/>
      <w:bCs/>
      <w:sz w:val="24"/>
      <w:szCs w:val="24"/>
    </w:rPr>
  </w:style>
  <w:style w:type="table" w:styleId="a3">
    <w:name w:val="Table Grid"/>
    <w:basedOn w:val="a1"/>
    <w:uiPriority w:val="39"/>
    <w:rsid w:val="00484E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84E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84EFB"/>
    <w:rPr>
      <w:b/>
      <w:bCs/>
    </w:rPr>
  </w:style>
  <w:style w:type="paragraph" w:styleId="a6">
    <w:name w:val="Balloon Text"/>
    <w:basedOn w:val="a"/>
    <w:link w:val="a7"/>
    <w:uiPriority w:val="99"/>
    <w:semiHidden/>
    <w:unhideWhenUsed/>
    <w:rsid w:val="00484E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4EFB"/>
    <w:rPr>
      <w:rFonts w:ascii="Tahoma" w:hAnsi="Tahoma" w:cs="Tahoma"/>
      <w:sz w:val="16"/>
      <w:szCs w:val="16"/>
    </w:rPr>
  </w:style>
  <w:style w:type="paragraph" w:styleId="a8">
    <w:name w:val="header"/>
    <w:basedOn w:val="a"/>
    <w:link w:val="a9"/>
    <w:uiPriority w:val="99"/>
    <w:semiHidden/>
    <w:unhideWhenUsed/>
    <w:rsid w:val="00484EF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84EFB"/>
  </w:style>
  <w:style w:type="paragraph" w:styleId="aa">
    <w:name w:val="footer"/>
    <w:basedOn w:val="a"/>
    <w:link w:val="ab"/>
    <w:uiPriority w:val="99"/>
    <w:semiHidden/>
    <w:unhideWhenUsed/>
    <w:rsid w:val="00484EF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84EFB"/>
  </w:style>
  <w:style w:type="paragraph" w:styleId="ac">
    <w:name w:val="Body Text"/>
    <w:basedOn w:val="a"/>
    <w:link w:val="ad"/>
    <w:uiPriority w:val="1"/>
    <w:qFormat/>
    <w:rsid w:val="00484EFB"/>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484EFB"/>
    <w:rPr>
      <w:rFonts w:ascii="Times New Roman" w:eastAsia="Times New Roman" w:hAnsi="Times New Roman" w:cs="Times New Roman"/>
      <w:sz w:val="28"/>
      <w:szCs w:val="28"/>
    </w:rPr>
  </w:style>
  <w:style w:type="character" w:customStyle="1" w:styleId="hgkelc">
    <w:name w:val="hgkelc"/>
    <w:basedOn w:val="a0"/>
    <w:rsid w:val="00484EFB"/>
  </w:style>
  <w:style w:type="character" w:customStyle="1" w:styleId="kx21rb">
    <w:name w:val="kx21rb"/>
    <w:basedOn w:val="a0"/>
    <w:rsid w:val="00484EFB"/>
  </w:style>
  <w:style w:type="table" w:customStyle="1" w:styleId="11">
    <w:name w:val="Сетка таблицы1"/>
    <w:basedOn w:val="a1"/>
    <w:next w:val="a3"/>
    <w:uiPriority w:val="39"/>
    <w:rsid w:val="00DC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DC3EEF"/>
  </w:style>
  <w:style w:type="paragraph" w:styleId="ae">
    <w:name w:val="List Paragraph"/>
    <w:aliases w:val="Bullet List,FooterText,numbered,Второй абзац списка"/>
    <w:basedOn w:val="a"/>
    <w:link w:val="af"/>
    <w:uiPriority w:val="34"/>
    <w:qFormat/>
    <w:rsid w:val="00DC3EEF"/>
    <w:pPr>
      <w:ind w:left="720"/>
      <w:contextualSpacing/>
    </w:pPr>
  </w:style>
  <w:style w:type="character" w:customStyle="1" w:styleId="30">
    <w:name w:val="Заголовок 3 Знак"/>
    <w:basedOn w:val="a0"/>
    <w:link w:val="3"/>
    <w:uiPriority w:val="9"/>
    <w:semiHidden/>
    <w:rsid w:val="0039228A"/>
    <w:rPr>
      <w:rFonts w:asciiTheme="majorHAnsi" w:eastAsiaTheme="majorEastAsia" w:hAnsiTheme="majorHAnsi" w:cstheme="majorBidi"/>
      <w:color w:val="1F4D78" w:themeColor="accent1" w:themeShade="7F"/>
      <w:sz w:val="24"/>
      <w:szCs w:val="24"/>
    </w:rPr>
  </w:style>
  <w:style w:type="character" w:customStyle="1" w:styleId="af">
    <w:name w:val="Абзац списка Знак"/>
    <w:aliases w:val="Bullet List Знак,FooterText Знак,numbered Знак,Второй абзац списка Знак"/>
    <w:basedOn w:val="a0"/>
    <w:link w:val="ae"/>
    <w:uiPriority w:val="34"/>
    <w:rsid w:val="00E258E8"/>
  </w:style>
  <w:style w:type="paragraph" w:customStyle="1" w:styleId="c2">
    <w:name w:val="c2"/>
    <w:basedOn w:val="a"/>
    <w:rsid w:val="00321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21BC1"/>
  </w:style>
  <w:style w:type="character" w:customStyle="1" w:styleId="c27">
    <w:name w:val="c27"/>
    <w:basedOn w:val="a0"/>
    <w:rsid w:val="00321BC1"/>
  </w:style>
  <w:style w:type="character" w:customStyle="1" w:styleId="c11">
    <w:name w:val="c11"/>
    <w:basedOn w:val="a0"/>
    <w:rsid w:val="00321BC1"/>
  </w:style>
  <w:style w:type="paragraph" w:customStyle="1" w:styleId="c3">
    <w:name w:val="c3"/>
    <w:basedOn w:val="a"/>
    <w:rsid w:val="00321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321BC1"/>
  </w:style>
  <w:style w:type="paragraph" w:customStyle="1" w:styleId="c22">
    <w:name w:val="c22"/>
    <w:basedOn w:val="a"/>
    <w:rsid w:val="00321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21BC1"/>
  </w:style>
  <w:style w:type="character" w:customStyle="1" w:styleId="c62">
    <w:name w:val="c62"/>
    <w:basedOn w:val="a0"/>
    <w:rsid w:val="00321BC1"/>
  </w:style>
  <w:style w:type="character" w:customStyle="1" w:styleId="c7">
    <w:name w:val="c7"/>
    <w:basedOn w:val="a0"/>
    <w:rsid w:val="00321BC1"/>
  </w:style>
  <w:style w:type="paragraph" w:customStyle="1" w:styleId="c13">
    <w:name w:val="c13"/>
    <w:basedOn w:val="a"/>
    <w:rsid w:val="0015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151008"/>
  </w:style>
  <w:style w:type="character" w:customStyle="1" w:styleId="c74">
    <w:name w:val="c74"/>
    <w:basedOn w:val="a0"/>
    <w:rsid w:val="00151008"/>
  </w:style>
  <w:style w:type="paragraph" w:customStyle="1" w:styleId="c21">
    <w:name w:val="c21"/>
    <w:basedOn w:val="a"/>
    <w:rsid w:val="0015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51008"/>
  </w:style>
  <w:style w:type="paragraph" w:customStyle="1" w:styleId="c17">
    <w:name w:val="c17"/>
    <w:basedOn w:val="a"/>
    <w:rsid w:val="00403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039FD"/>
  </w:style>
  <w:style w:type="character" w:customStyle="1" w:styleId="c12">
    <w:name w:val="c12"/>
    <w:basedOn w:val="a0"/>
    <w:rsid w:val="004039FD"/>
  </w:style>
  <w:style w:type="character" w:customStyle="1" w:styleId="c14">
    <w:name w:val="c14"/>
    <w:basedOn w:val="a0"/>
    <w:rsid w:val="004039FD"/>
  </w:style>
  <w:style w:type="character" w:customStyle="1" w:styleId="c9">
    <w:name w:val="c9"/>
    <w:basedOn w:val="a0"/>
    <w:rsid w:val="004039FD"/>
  </w:style>
  <w:style w:type="table" w:customStyle="1" w:styleId="2">
    <w:name w:val="Сетка таблицы2"/>
    <w:basedOn w:val="a1"/>
    <w:next w:val="a3"/>
    <w:uiPriority w:val="39"/>
    <w:rsid w:val="00CC1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CC1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23</Pages>
  <Words>6610</Words>
  <Characters>37681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лидья точиева</dc:creator>
  <cp:keywords/>
  <dc:description/>
  <cp:lastModifiedBy>лидья точиева</cp:lastModifiedBy>
  <cp:revision>20</cp:revision>
  <dcterms:created xsi:type="dcterms:W3CDTF">2022-10-31T19:18:00Z</dcterms:created>
  <dcterms:modified xsi:type="dcterms:W3CDTF">2022-11-01T17:15:00Z</dcterms:modified>
</cp:coreProperties>
</file>