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B9" w:rsidRDefault="00D753B9" w:rsidP="00D753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Информационная справка </w:t>
      </w:r>
    </w:p>
    <w:p w:rsidR="00A0324B" w:rsidRDefault="00D753B9" w:rsidP="00D753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мастер-классов  лучшими педагогами </w:t>
      </w:r>
      <w:proofErr w:type="spellStart"/>
      <w:r w:rsidRPr="00D75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стажировочных</w:t>
      </w:r>
      <w:proofErr w:type="spellEnd"/>
      <w:r w:rsidRPr="00D75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площадок  Республики Ингушетия для педагогического состава ШНОР – участниц проекта «500+»</w:t>
      </w:r>
      <w:r w:rsidR="00FD4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октября 2022 г.</w:t>
      </w:r>
    </w:p>
    <w:p w:rsidR="006C6B3D" w:rsidRDefault="006C6B3D" w:rsidP="006B28A1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региональной Дорожной карты по проекту «500+» </w:t>
      </w:r>
      <w:r w:rsidRPr="006C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старт</w:t>
      </w:r>
      <w:r w:rsidRPr="006C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C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лучшими педагогическими и управленческими кадрами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стажировочны</w:t>
      </w:r>
      <w:r w:rsidR="008A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8A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Республики Ингушетия. Мероприятия проводятся с целью совершенствования профессиональных компетенци</w:t>
      </w:r>
      <w:r w:rsidR="00C3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педагогов и управленцев ШНОР </w:t>
      </w:r>
      <w:r w:rsidR="008A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обмена опытом</w:t>
      </w:r>
      <w:r w:rsidR="00C3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</w:t>
      </w:r>
    </w:p>
    <w:p w:rsidR="006B28A1" w:rsidRDefault="00C319A5" w:rsidP="006B28A1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поставленной целью и задачами были реализованы </w:t>
      </w:r>
      <w:r w:rsidR="006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мероприятия:</w:t>
      </w:r>
    </w:p>
    <w:p w:rsidR="000D4AC9" w:rsidRPr="006B28A1" w:rsidRDefault="000D4AC9" w:rsidP="006B28A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8A1">
        <w:rPr>
          <w:rFonts w:ascii="Times New Roman" w:hAnsi="Times New Roman" w:cs="Times New Roman"/>
          <w:sz w:val="24"/>
          <w:szCs w:val="24"/>
        </w:rPr>
        <w:t>Прошёл очный этап КПК “Методика преподавания русского языка и родных языков народов РФ в соответствии с требованиями обновлённых ФГОС НОО, ФГОС ООО и требованиями ФГОС СОО к образовательным достижениям обучающихся”</w:t>
      </w:r>
      <w:r w:rsidRPr="006B28A1">
        <w:rPr>
          <w:rFonts w:ascii="Times New Roman" w:hAnsi="Times New Roman" w:cs="Times New Roman"/>
        </w:rPr>
        <w:t xml:space="preserve"> </w:t>
      </w:r>
      <w:hyperlink r:id="rId5" w:history="1">
        <w:r w:rsidRPr="006B28A1">
          <w:rPr>
            <w:rStyle w:val="a3"/>
            <w:rFonts w:ascii="Times New Roman" w:hAnsi="Times New Roman" w:cs="Times New Roman"/>
            <w:sz w:val="24"/>
            <w:szCs w:val="24"/>
          </w:rPr>
          <w:t>https://ipkro.riobr.ru/2022/10/21/proshyol-ochnyj-etap-kpk-metodika-prepodavaniya-russkogo-yazyka-i-rodnyh-yazykov-narodov-rf-v-sootvetstvii-s-trebovaniyami-obnovlyonnyh-fgos-noo-fgos-ooo-i-trebovaniyami-fgos-soo-k-obrazovatelnym-dost</w:t>
        </w:r>
      </w:hyperlink>
      <w:r w:rsidRPr="006B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A1" w:rsidRPr="006B28A1" w:rsidRDefault="00987A6F" w:rsidP="006B28A1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B28A1">
        <w:rPr>
          <w:b w:val="0"/>
          <w:sz w:val="24"/>
          <w:szCs w:val="24"/>
        </w:rPr>
        <w:t>Практический семинар для учителей физики образовательных учреждений Республики Ингушетия «Возможности использования оборудования центра «Точка роста»</w:t>
      </w:r>
      <w:r w:rsidRPr="006B28A1">
        <w:rPr>
          <w:b w:val="0"/>
        </w:rPr>
        <w:t xml:space="preserve"> </w:t>
      </w:r>
      <w:hyperlink r:id="rId6" w:history="1">
        <w:r w:rsidRPr="006B28A1">
          <w:rPr>
            <w:rStyle w:val="a3"/>
            <w:b w:val="0"/>
            <w:sz w:val="24"/>
            <w:szCs w:val="24"/>
          </w:rPr>
          <w:t>https://ipkro.riobr.ru/2022/09/20/prakticheskij-seminar-dlya-uchitelej-fiziki-obrazovatelnyh-uchrezhdenij-respubliki-ingushetiya-vozmozhnosti-ispolzovaniya-oborudovaniya-tsentra-tochka-rosta</w:t>
        </w:r>
      </w:hyperlink>
      <w:r w:rsidRPr="006B28A1">
        <w:rPr>
          <w:b w:val="0"/>
          <w:sz w:val="24"/>
          <w:szCs w:val="24"/>
        </w:rPr>
        <w:t xml:space="preserve"> </w:t>
      </w:r>
    </w:p>
    <w:p w:rsidR="003E3AAB" w:rsidRPr="006B28A1" w:rsidRDefault="003E3AAB" w:rsidP="006B28A1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3E3AAB">
        <w:rPr>
          <w:b w:val="0"/>
          <w:sz w:val="24"/>
          <w:szCs w:val="24"/>
        </w:rPr>
        <w:t>Семинар-практикум по теме: “Решение заданий ЕГЭ повышенного уровня сложности по биологии”</w:t>
      </w:r>
      <w:r w:rsidRPr="006B28A1">
        <w:rPr>
          <w:b w:val="0"/>
          <w:sz w:val="24"/>
          <w:szCs w:val="24"/>
        </w:rPr>
        <w:t xml:space="preserve"> </w:t>
      </w:r>
      <w:hyperlink r:id="rId7" w:history="1">
        <w:r w:rsidRPr="006B28A1">
          <w:rPr>
            <w:rStyle w:val="a3"/>
            <w:b w:val="0"/>
            <w:sz w:val="24"/>
            <w:szCs w:val="24"/>
          </w:rPr>
          <w:t>https://ipkro.riobr.ru/2022/10/28/seminar-praktikum-po-teme-reshenie-zadanij-ege-povyshennogo-urovnya-slozhnosti-po-biologii</w:t>
        </w:r>
      </w:hyperlink>
      <w:r w:rsidRPr="006B28A1">
        <w:rPr>
          <w:b w:val="0"/>
          <w:sz w:val="24"/>
          <w:szCs w:val="24"/>
        </w:rPr>
        <w:t xml:space="preserve"> </w:t>
      </w:r>
    </w:p>
    <w:p w:rsidR="00987A6F" w:rsidRPr="002B5D7C" w:rsidRDefault="00987A6F" w:rsidP="00BD3357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D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Мастер-класс учителя русского языка и литературы </w:t>
      </w:r>
      <w:r w:rsidRPr="002B5D7C">
        <w:rPr>
          <w:rFonts w:ascii="Times New Roman" w:hAnsi="Times New Roman" w:cs="Times New Roman"/>
          <w:sz w:val="24"/>
          <w:szCs w:val="24"/>
        </w:rPr>
        <w:t>ГБОУ «Лицей № 1 г. Назрань» в рамках проекта «500+</w:t>
      </w:r>
      <w:bookmarkStart w:id="0" w:name="_GoBack"/>
      <w:bookmarkEnd w:id="0"/>
      <w:r w:rsidR="00BD3357" w:rsidRPr="002B5D7C">
        <w:rPr>
          <w:rFonts w:ascii="Times New Roman" w:hAnsi="Times New Roman" w:cs="Times New Roman"/>
          <w:sz w:val="24"/>
          <w:szCs w:val="24"/>
        </w:rPr>
        <w:t>» «</w:t>
      </w:r>
      <w:r w:rsidRPr="002B5D7C">
        <w:rPr>
          <w:rFonts w:ascii="Times New Roman" w:hAnsi="Times New Roman" w:cs="Times New Roman"/>
          <w:sz w:val="24"/>
          <w:szCs w:val="24"/>
        </w:rPr>
        <w:t>Средства систематизации знаний по русскому языку (как в рамках урока подготовить ученика к ВПР, ОГЭ, ЕГЭ)».</w:t>
      </w:r>
      <w:r w:rsidR="00BD3357" w:rsidRPr="00BD3357">
        <w:t xml:space="preserve"> </w:t>
      </w:r>
      <w:hyperlink r:id="rId8" w:history="1">
        <w:r w:rsidR="00BD3357" w:rsidRPr="00F419EE">
          <w:rPr>
            <w:rStyle w:val="a3"/>
            <w:rFonts w:ascii="Times New Roman" w:hAnsi="Times New Roman" w:cs="Times New Roman"/>
            <w:sz w:val="24"/>
            <w:szCs w:val="24"/>
          </w:rPr>
          <w:t>https://ipkro.riobr.ru/2022/10/07/master-klass-uchitelya-russkogo-yazyka-i-literatury-gbou-litsej-1-g-nazran-v-ramkah-proekta-500</w:t>
        </w:r>
      </w:hyperlink>
      <w:r w:rsidR="00BD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7F" w:rsidRDefault="00EE077F" w:rsidP="00EE077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07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Запланированные на ноябрь-декабрь 2022 г. </w:t>
      </w:r>
    </w:p>
    <w:p w:rsidR="00EE077F" w:rsidRDefault="00EE077F" w:rsidP="00EE07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7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мастер </w:t>
      </w:r>
      <w:r w:rsidR="00FD45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EE07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классы</w:t>
      </w:r>
      <w:r w:rsidRPr="00EE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педагогами </w:t>
      </w:r>
      <w:proofErr w:type="spellStart"/>
      <w:r w:rsidRPr="00EE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стажировочных</w:t>
      </w:r>
      <w:proofErr w:type="spellEnd"/>
      <w:r w:rsidRPr="00EE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площадок  Республики Ингушетия для педагогического состава ШНОР – участниц проекта «500+»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62"/>
        <w:gridCol w:w="2234"/>
        <w:gridCol w:w="1843"/>
        <w:gridCol w:w="1666"/>
      </w:tblGrid>
      <w:tr w:rsidR="00EE077F" w:rsidTr="00CF258B">
        <w:tc>
          <w:tcPr>
            <w:tcW w:w="567" w:type="dxa"/>
          </w:tcPr>
          <w:p w:rsidR="00EE077F" w:rsidRDefault="00EE077F" w:rsidP="00EE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2" w:type="dxa"/>
          </w:tcPr>
          <w:p w:rsidR="00EE077F" w:rsidRDefault="00EE077F" w:rsidP="00EE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мастер-классов</w:t>
            </w:r>
          </w:p>
        </w:tc>
        <w:tc>
          <w:tcPr>
            <w:tcW w:w="2234" w:type="dxa"/>
          </w:tcPr>
          <w:p w:rsidR="00EE077F" w:rsidRDefault="00EE077F" w:rsidP="00EE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43" w:type="dxa"/>
          </w:tcPr>
          <w:p w:rsidR="00EE077F" w:rsidRDefault="00EE077F" w:rsidP="00EE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666" w:type="dxa"/>
          </w:tcPr>
          <w:p w:rsidR="00EE077F" w:rsidRDefault="00EE077F" w:rsidP="00EE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573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время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E077F" w:rsidTr="00CF258B">
        <w:tc>
          <w:tcPr>
            <w:tcW w:w="567" w:type="dxa"/>
          </w:tcPr>
          <w:p w:rsidR="00EE077F" w:rsidRPr="00EE077F" w:rsidRDefault="00EE077F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EE077F" w:rsidRPr="00CF258B" w:rsidRDefault="00A556F7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hAnsi="Times New Roman" w:cs="Times New Roman"/>
                <w:sz w:val="24"/>
                <w:szCs w:val="24"/>
              </w:rPr>
              <w:t>"Геометрия в ножницах. Прямоугольник. Площадь."</w:t>
            </w:r>
          </w:p>
        </w:tc>
        <w:tc>
          <w:tcPr>
            <w:tcW w:w="2234" w:type="dxa"/>
          </w:tcPr>
          <w:p w:rsidR="00EE077F" w:rsidRPr="00CF258B" w:rsidRDefault="00BB5618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Тангиева</w:t>
            </w:r>
            <w:proofErr w:type="spellEnd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учитель математики</w:t>
            </w:r>
          </w:p>
        </w:tc>
        <w:tc>
          <w:tcPr>
            <w:tcW w:w="1843" w:type="dxa"/>
          </w:tcPr>
          <w:p w:rsidR="00EE077F" w:rsidRPr="00CF258B" w:rsidRDefault="00BB5618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«СОШ № 9 г. Назрань»</w:t>
            </w:r>
          </w:p>
        </w:tc>
        <w:tc>
          <w:tcPr>
            <w:tcW w:w="1666" w:type="dxa"/>
          </w:tcPr>
          <w:p w:rsidR="00EE077F" w:rsidRPr="00CF258B" w:rsidRDefault="00BB5618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  <w:p w:rsidR="00573986" w:rsidRPr="00CF258B" w:rsidRDefault="00573986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(11:00-12:00)</w:t>
            </w:r>
          </w:p>
        </w:tc>
      </w:tr>
      <w:tr w:rsidR="00EE077F" w:rsidTr="00CF258B">
        <w:tc>
          <w:tcPr>
            <w:tcW w:w="567" w:type="dxa"/>
          </w:tcPr>
          <w:p w:rsidR="00EE077F" w:rsidRPr="00EE077F" w:rsidRDefault="00EE077F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EE077F" w:rsidRPr="00CF258B" w:rsidRDefault="00A556F7" w:rsidP="00A55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hAnsi="Times New Roman" w:cs="Times New Roman"/>
                <w:sz w:val="24"/>
                <w:szCs w:val="24"/>
              </w:rPr>
              <w:t xml:space="preserve">" Создание ситуации успеха ученикам на уроках </w:t>
            </w:r>
            <w:r w:rsidRPr="00CF258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истории</w:t>
            </w:r>
            <w:r w:rsidRPr="00CF25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E077F" w:rsidRPr="00CF258B" w:rsidRDefault="00006883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Ужахова</w:t>
            </w:r>
            <w:proofErr w:type="spellEnd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Х.М., учитель истории и обществознания</w:t>
            </w:r>
          </w:p>
        </w:tc>
        <w:tc>
          <w:tcPr>
            <w:tcW w:w="1843" w:type="dxa"/>
          </w:tcPr>
          <w:p w:rsidR="00EE077F" w:rsidRPr="00CF258B" w:rsidRDefault="00006883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одаренных детей «Олимп»</w:t>
            </w:r>
          </w:p>
        </w:tc>
        <w:tc>
          <w:tcPr>
            <w:tcW w:w="1666" w:type="dxa"/>
          </w:tcPr>
          <w:p w:rsidR="00006883" w:rsidRPr="00CF258B" w:rsidRDefault="00006883" w:rsidP="0000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  <w:p w:rsidR="00EE077F" w:rsidRPr="00CF258B" w:rsidRDefault="00006883" w:rsidP="0000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(12:00-13:00)</w:t>
            </w:r>
          </w:p>
        </w:tc>
      </w:tr>
      <w:tr w:rsidR="00006883" w:rsidTr="00CF258B">
        <w:tc>
          <w:tcPr>
            <w:tcW w:w="567" w:type="dxa"/>
          </w:tcPr>
          <w:p w:rsidR="00006883" w:rsidRPr="00EE077F" w:rsidRDefault="00006883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006883" w:rsidRPr="00CF258B" w:rsidRDefault="00A556F7" w:rsidP="00A55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hAnsi="Times New Roman" w:cs="Times New Roman"/>
                <w:sz w:val="24"/>
                <w:szCs w:val="24"/>
              </w:rPr>
              <w:t xml:space="preserve">" Создание ситуации успеха ученикам на уроках </w:t>
            </w:r>
            <w:r w:rsidRPr="00CF258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обществознания</w:t>
            </w:r>
            <w:r w:rsidRPr="00CF25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006883" w:rsidRPr="00CF258B" w:rsidRDefault="00006883" w:rsidP="00961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Ужахова</w:t>
            </w:r>
            <w:proofErr w:type="spellEnd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Х.М., учитель истории и обществознания</w:t>
            </w:r>
          </w:p>
        </w:tc>
        <w:tc>
          <w:tcPr>
            <w:tcW w:w="1843" w:type="dxa"/>
          </w:tcPr>
          <w:p w:rsidR="00006883" w:rsidRPr="00CF258B" w:rsidRDefault="00006883" w:rsidP="00961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одаренных детей «Олимп»</w:t>
            </w:r>
          </w:p>
        </w:tc>
        <w:tc>
          <w:tcPr>
            <w:tcW w:w="1666" w:type="dxa"/>
          </w:tcPr>
          <w:p w:rsidR="00006883" w:rsidRPr="00CF258B" w:rsidRDefault="00006883" w:rsidP="00961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  <w:p w:rsidR="00006883" w:rsidRPr="00CF258B" w:rsidRDefault="00006883" w:rsidP="00006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(11:00-12:00)</w:t>
            </w:r>
          </w:p>
        </w:tc>
      </w:tr>
      <w:tr w:rsidR="00006883" w:rsidTr="00CF258B">
        <w:tc>
          <w:tcPr>
            <w:tcW w:w="567" w:type="dxa"/>
          </w:tcPr>
          <w:p w:rsidR="00006883" w:rsidRPr="00EE077F" w:rsidRDefault="00006883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006883" w:rsidRPr="00CF258B" w:rsidRDefault="00113E9A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hAnsi="Times New Roman" w:cs="Times New Roman"/>
                <w:sz w:val="24"/>
                <w:szCs w:val="24"/>
              </w:rPr>
              <w:t>«Рефлексия на уроках</w:t>
            </w:r>
            <w:r w:rsidRPr="00CF2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258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географии</w:t>
            </w:r>
            <w:r w:rsidRPr="00CF25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754DB" w:rsidRPr="00CF258B" w:rsidRDefault="00A754DB" w:rsidP="00A7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Торшхоева</w:t>
            </w:r>
            <w:proofErr w:type="spellEnd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</w:p>
          <w:p w:rsidR="00A754DB" w:rsidRPr="00CF258B" w:rsidRDefault="00A754DB" w:rsidP="00A7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географии </w:t>
            </w:r>
          </w:p>
          <w:p w:rsidR="00006883" w:rsidRPr="00CF258B" w:rsidRDefault="00006883" w:rsidP="00A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54DB" w:rsidRPr="00CF258B" w:rsidRDefault="00A754DB" w:rsidP="00A7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ГБОУ «СОШ </w:t>
            </w: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10 г. Назрань)</w:t>
            </w:r>
          </w:p>
          <w:p w:rsidR="00006883" w:rsidRPr="00CF258B" w:rsidRDefault="00006883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279D6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18.11.2022</w:t>
            </w:r>
          </w:p>
          <w:p w:rsidR="00006883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(11:00-12:00)</w:t>
            </w:r>
          </w:p>
        </w:tc>
      </w:tr>
      <w:tr w:rsidR="00006883" w:rsidTr="00CF258B">
        <w:tc>
          <w:tcPr>
            <w:tcW w:w="567" w:type="dxa"/>
          </w:tcPr>
          <w:p w:rsidR="00006883" w:rsidRPr="00EE077F" w:rsidRDefault="00006883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113E9A" w:rsidRPr="00CF258B" w:rsidRDefault="00113E9A" w:rsidP="00113E9A">
            <w:pPr>
              <w:pStyle w:val="a4"/>
              <w:jc w:val="center"/>
            </w:pPr>
            <w:r w:rsidRPr="00CF258B">
              <w:rPr>
                <w:bCs/>
              </w:rPr>
              <w:t>Занимательные физические опыты из подручных материалов»</w:t>
            </w:r>
          </w:p>
          <w:p w:rsidR="00006883" w:rsidRPr="00CF258B" w:rsidRDefault="00006883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A754DB" w:rsidRPr="00CF258B" w:rsidRDefault="00A754DB" w:rsidP="00A7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Л.М., </w:t>
            </w:r>
          </w:p>
          <w:p w:rsidR="00A754DB" w:rsidRPr="00CF258B" w:rsidRDefault="00A754DB" w:rsidP="00A7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006883" w:rsidRPr="00CF258B" w:rsidRDefault="00006883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6883" w:rsidRPr="00CF258B" w:rsidRDefault="00A754DB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1 с.п. </w:t>
            </w:r>
            <w:proofErr w:type="spellStart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Плиево</w:t>
            </w:r>
            <w:proofErr w:type="spellEnd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5279D6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  <w:p w:rsidR="00006883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(11:00-12:00)</w:t>
            </w:r>
          </w:p>
        </w:tc>
      </w:tr>
      <w:tr w:rsidR="00006883" w:rsidTr="00CF258B">
        <w:tc>
          <w:tcPr>
            <w:tcW w:w="567" w:type="dxa"/>
          </w:tcPr>
          <w:p w:rsidR="00006883" w:rsidRPr="00EE077F" w:rsidRDefault="00006883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006883" w:rsidRPr="00CF258B" w:rsidRDefault="00113E9A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hAnsi="Times New Roman" w:cs="Times New Roman"/>
                <w:sz w:val="24"/>
                <w:szCs w:val="24"/>
              </w:rPr>
              <w:t>Интенсификация процесса обучения с</w:t>
            </w:r>
            <w:r w:rsidRPr="00CF258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игровых методик</w:t>
            </w:r>
          </w:p>
        </w:tc>
        <w:tc>
          <w:tcPr>
            <w:tcW w:w="2234" w:type="dxa"/>
          </w:tcPr>
          <w:p w:rsidR="00006883" w:rsidRPr="00CF258B" w:rsidRDefault="00A754DB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Чемхильгова</w:t>
            </w:r>
            <w:proofErr w:type="spellEnd"/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 учитель начальных классов</w:t>
            </w:r>
          </w:p>
        </w:tc>
        <w:tc>
          <w:tcPr>
            <w:tcW w:w="1843" w:type="dxa"/>
          </w:tcPr>
          <w:p w:rsidR="00006883" w:rsidRPr="00CF258B" w:rsidRDefault="00A754DB" w:rsidP="00A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17 с.п. Верхние </w:t>
            </w:r>
            <w:proofErr w:type="spellStart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Ачалуки</w:t>
            </w:r>
            <w:proofErr w:type="spellEnd"/>
            <w:r w:rsidRPr="00CF25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5279D6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  <w:p w:rsidR="00006883" w:rsidRPr="00CF258B" w:rsidRDefault="005279D6" w:rsidP="0052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(11:00-12:00)</w:t>
            </w:r>
          </w:p>
        </w:tc>
      </w:tr>
      <w:tr w:rsidR="00006883" w:rsidTr="00CF258B">
        <w:tc>
          <w:tcPr>
            <w:tcW w:w="567" w:type="dxa"/>
          </w:tcPr>
          <w:p w:rsidR="00006883" w:rsidRPr="00EE077F" w:rsidRDefault="00006883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006883" w:rsidRPr="001C71E2" w:rsidRDefault="00113E9A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hAnsi="Times New Roman" w:cs="Times New Roman"/>
                <w:sz w:val="24"/>
                <w:szCs w:val="24"/>
              </w:rPr>
              <w:t>Обучение лексике английского языка</w:t>
            </w:r>
          </w:p>
        </w:tc>
        <w:tc>
          <w:tcPr>
            <w:tcW w:w="2234" w:type="dxa"/>
          </w:tcPr>
          <w:p w:rsidR="00113E9A" w:rsidRPr="001C71E2" w:rsidRDefault="00113E9A" w:rsidP="00113E9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1C71E2">
              <w:rPr>
                <w:rFonts w:eastAsia="Calibri"/>
              </w:rPr>
              <w:t>Кокурхоева</w:t>
            </w:r>
            <w:proofErr w:type="spellEnd"/>
            <w:r w:rsidRPr="001C71E2">
              <w:rPr>
                <w:rFonts w:eastAsia="Calibri"/>
              </w:rPr>
              <w:t xml:space="preserve"> Р.А.,</w:t>
            </w:r>
          </w:p>
          <w:p w:rsidR="00113E9A" w:rsidRPr="001C71E2" w:rsidRDefault="00113E9A" w:rsidP="00113E9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1C71E2">
              <w:rPr>
                <w:rFonts w:eastAsia="Calibri"/>
              </w:rPr>
              <w:t xml:space="preserve">учитель английского языка </w:t>
            </w:r>
          </w:p>
          <w:p w:rsidR="00006883" w:rsidRPr="001C71E2" w:rsidRDefault="00006883" w:rsidP="00113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6883" w:rsidRPr="001C71E2" w:rsidRDefault="00113E9A" w:rsidP="00EE0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Calibri" w:hAnsi="Times New Roman" w:cs="Times New Roman"/>
                <w:sz w:val="24"/>
                <w:szCs w:val="24"/>
              </w:rPr>
              <w:t>ГБОУ «Лицей № 1 г. Назрань»</w:t>
            </w:r>
          </w:p>
        </w:tc>
        <w:tc>
          <w:tcPr>
            <w:tcW w:w="1666" w:type="dxa"/>
          </w:tcPr>
          <w:p w:rsidR="00113E9A" w:rsidRPr="001C71E2" w:rsidRDefault="00113E9A" w:rsidP="00113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6.12.2022</w:t>
            </w:r>
          </w:p>
          <w:p w:rsidR="00006883" w:rsidRPr="001C71E2" w:rsidRDefault="00113E9A" w:rsidP="00113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(11:00-12:00)</w:t>
            </w:r>
          </w:p>
        </w:tc>
      </w:tr>
      <w:tr w:rsidR="00CF258B" w:rsidTr="00CF258B">
        <w:tc>
          <w:tcPr>
            <w:tcW w:w="567" w:type="dxa"/>
          </w:tcPr>
          <w:p w:rsidR="00CF258B" w:rsidRPr="00EE077F" w:rsidRDefault="00CF258B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F258B" w:rsidRPr="001C71E2" w:rsidRDefault="001C71E2" w:rsidP="00EE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71E2">
              <w:rPr>
                <w:rFonts w:ascii="Times New Roman" w:hAnsi="Times New Roman" w:cs="Times New Roman"/>
                <w:sz w:val="24"/>
                <w:szCs w:val="24"/>
              </w:rPr>
              <w:t>Интересообразующие</w:t>
            </w:r>
            <w:proofErr w:type="spellEnd"/>
            <w:r w:rsidRPr="001C71E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ситуации на уроках в начальной школе»</w:t>
            </w:r>
          </w:p>
        </w:tc>
        <w:tc>
          <w:tcPr>
            <w:tcW w:w="2234" w:type="dxa"/>
          </w:tcPr>
          <w:p w:rsidR="00CF258B" w:rsidRPr="001C71E2" w:rsidRDefault="001C71E2" w:rsidP="00113E9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1C71E2">
              <w:rPr>
                <w:rFonts w:eastAsia="Calibri"/>
              </w:rPr>
              <w:t>Саутиева</w:t>
            </w:r>
            <w:proofErr w:type="spellEnd"/>
            <w:r w:rsidRPr="001C71E2">
              <w:rPr>
                <w:rFonts w:eastAsia="Calibri"/>
              </w:rPr>
              <w:t xml:space="preserve"> П.Х., методист</w:t>
            </w:r>
          </w:p>
        </w:tc>
        <w:tc>
          <w:tcPr>
            <w:tcW w:w="1843" w:type="dxa"/>
          </w:tcPr>
          <w:p w:rsidR="00CF258B" w:rsidRPr="001C71E2" w:rsidRDefault="001C71E2" w:rsidP="00EE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E2">
              <w:rPr>
                <w:rFonts w:ascii="Times New Roman" w:eastAsia="Calibri" w:hAnsi="Times New Roman" w:cs="Times New Roman"/>
                <w:sz w:val="24"/>
                <w:szCs w:val="24"/>
              </w:rPr>
              <w:t>ИПК РО РИ</w:t>
            </w:r>
          </w:p>
        </w:tc>
        <w:tc>
          <w:tcPr>
            <w:tcW w:w="1666" w:type="dxa"/>
          </w:tcPr>
          <w:p w:rsidR="001C71E2" w:rsidRPr="001C71E2" w:rsidRDefault="001C71E2" w:rsidP="001C7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  <w:p w:rsidR="00CF258B" w:rsidRPr="001C71E2" w:rsidRDefault="001C71E2" w:rsidP="001C7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(10:00-11:30)</w:t>
            </w:r>
          </w:p>
        </w:tc>
      </w:tr>
      <w:tr w:rsidR="00CF258B" w:rsidTr="00CF258B">
        <w:tc>
          <w:tcPr>
            <w:tcW w:w="567" w:type="dxa"/>
          </w:tcPr>
          <w:p w:rsidR="00CF258B" w:rsidRPr="00EE077F" w:rsidRDefault="00CF258B" w:rsidP="00EE077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F258B" w:rsidRPr="001C71E2" w:rsidRDefault="001C71E2" w:rsidP="00EE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E2">
              <w:rPr>
                <w:rFonts w:ascii="Times New Roman" w:hAnsi="Times New Roman" w:cs="Times New Roman"/>
                <w:sz w:val="24"/>
                <w:szCs w:val="24"/>
              </w:rPr>
              <w:t>"Опыт работы школы в рамках перехода в эффективный режим"</w:t>
            </w:r>
          </w:p>
        </w:tc>
        <w:tc>
          <w:tcPr>
            <w:tcW w:w="2234" w:type="dxa"/>
          </w:tcPr>
          <w:p w:rsidR="00CF258B" w:rsidRPr="001C71E2" w:rsidRDefault="001C71E2" w:rsidP="00113E9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proofErr w:type="spellStart"/>
            <w:r w:rsidRPr="001C71E2">
              <w:rPr>
                <w:rFonts w:eastAsia="Calibri"/>
              </w:rPr>
              <w:t>Дидигова</w:t>
            </w:r>
            <w:proofErr w:type="spellEnd"/>
            <w:r w:rsidRPr="001C71E2">
              <w:rPr>
                <w:rFonts w:eastAsia="Calibri"/>
              </w:rPr>
              <w:t xml:space="preserve"> Г.А., директор</w:t>
            </w:r>
          </w:p>
        </w:tc>
        <w:tc>
          <w:tcPr>
            <w:tcW w:w="1843" w:type="dxa"/>
          </w:tcPr>
          <w:p w:rsidR="00CF258B" w:rsidRPr="001C71E2" w:rsidRDefault="001C71E2" w:rsidP="00EE0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 5 г. </w:t>
            </w:r>
            <w:proofErr w:type="spellStart"/>
            <w:r w:rsidRPr="001C71E2">
              <w:rPr>
                <w:rFonts w:ascii="Times New Roman" w:eastAsia="Calibri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1C71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1C71E2" w:rsidRPr="001C71E2" w:rsidRDefault="001C71E2" w:rsidP="001C7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  <w:p w:rsidR="00CF258B" w:rsidRPr="001C71E2" w:rsidRDefault="001C71E2" w:rsidP="001C7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(12:00-13:00)</w:t>
            </w:r>
          </w:p>
        </w:tc>
      </w:tr>
    </w:tbl>
    <w:p w:rsidR="00EE077F" w:rsidRPr="00EE077F" w:rsidRDefault="00EE077F" w:rsidP="00EE07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AC9" w:rsidRDefault="000D4AC9" w:rsidP="00EE077F">
      <w:pPr>
        <w:spacing w:before="100" w:beforeAutospacing="1" w:after="100" w:afterAutospacing="1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7A6F" w:rsidRPr="003E3AAB" w:rsidRDefault="00987A6F" w:rsidP="003E3AAB">
      <w:pPr>
        <w:spacing w:before="100" w:beforeAutospacing="1" w:after="100" w:afterAutospacing="1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53B9" w:rsidRPr="00D753B9" w:rsidRDefault="00D753B9" w:rsidP="003E3AAB">
      <w:pPr>
        <w:jc w:val="both"/>
        <w:rPr>
          <w:b/>
        </w:rPr>
      </w:pPr>
    </w:p>
    <w:sectPr w:rsidR="00D753B9" w:rsidRPr="00D753B9" w:rsidSect="003549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332"/>
    <w:multiLevelType w:val="hybridMultilevel"/>
    <w:tmpl w:val="72D4ACB0"/>
    <w:lvl w:ilvl="0" w:tplc="ADD69F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F8C"/>
    <w:multiLevelType w:val="hybridMultilevel"/>
    <w:tmpl w:val="59B284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A6152E0"/>
    <w:multiLevelType w:val="hybridMultilevel"/>
    <w:tmpl w:val="2812B54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B9"/>
    <w:rsid w:val="00006883"/>
    <w:rsid w:val="000D4AC9"/>
    <w:rsid w:val="00113E9A"/>
    <w:rsid w:val="00190C43"/>
    <w:rsid w:val="001C71E2"/>
    <w:rsid w:val="002B5D7C"/>
    <w:rsid w:val="00350D06"/>
    <w:rsid w:val="003549DF"/>
    <w:rsid w:val="003E3AAB"/>
    <w:rsid w:val="005279D6"/>
    <w:rsid w:val="00573986"/>
    <w:rsid w:val="006B28A1"/>
    <w:rsid w:val="006C6B3D"/>
    <w:rsid w:val="008A2918"/>
    <w:rsid w:val="00987A6F"/>
    <w:rsid w:val="009F782A"/>
    <w:rsid w:val="00A0324B"/>
    <w:rsid w:val="00A556F7"/>
    <w:rsid w:val="00A754DB"/>
    <w:rsid w:val="00BB5618"/>
    <w:rsid w:val="00BD3357"/>
    <w:rsid w:val="00C319A5"/>
    <w:rsid w:val="00C4632C"/>
    <w:rsid w:val="00CF258B"/>
    <w:rsid w:val="00D753B9"/>
    <w:rsid w:val="00EE077F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6CE4"/>
  <w15:docId w15:val="{5A84907E-278E-454A-8431-35E50F8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4B"/>
  </w:style>
  <w:style w:type="paragraph" w:styleId="1">
    <w:name w:val="heading 1"/>
    <w:basedOn w:val="a"/>
    <w:link w:val="10"/>
    <w:uiPriority w:val="9"/>
    <w:qFormat/>
    <w:rsid w:val="003E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3A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8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A6F"/>
    <w:rPr>
      <w:b/>
      <w:bCs/>
    </w:rPr>
  </w:style>
  <w:style w:type="table" w:styleId="a6">
    <w:name w:val="Table Grid"/>
    <w:basedOn w:val="a1"/>
    <w:uiPriority w:val="59"/>
    <w:rsid w:val="00EE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077F"/>
    <w:pPr>
      <w:ind w:left="720"/>
      <w:contextualSpacing/>
    </w:pPr>
  </w:style>
  <w:style w:type="character" w:styleId="a8">
    <w:name w:val="Emphasis"/>
    <w:basedOn w:val="a0"/>
    <w:uiPriority w:val="20"/>
    <w:qFormat/>
    <w:rsid w:val="00A55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2022/10/07/master-klass-uchitelya-russkogo-yazyka-i-literatury-gbou-litsej-1-g-nazran-v-ramkah-proekta-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ro.riobr.ru/2022/10/28/seminar-praktikum-po-teme-reshenie-zadanij-ege-povyshennogo-urovnya-slozhnosti-po-bi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ro.riobr.ru/2022/09/20/prakticheskij-seminar-dlya-uchitelej-fiziki-obrazovatelnyh-uchrezhdenij-respubliki-ingushetiya-vozmozhnosti-ispolzovaniya-oborudovaniya-tsentra-tochka-rosta" TargetMode="External"/><Relationship Id="rId5" Type="http://schemas.openxmlformats.org/officeDocument/2006/relationships/hyperlink" Target="https://ipkro.riobr.ru/2022/10/21/proshyol-ochnyj-etap-kpk-metodika-prepodavaniya-russkogo-yazyka-i-rodnyh-yazykov-narodov-rf-v-sootvetstvii-s-trebovaniyami-obnovlyonnyh-fgos-noo-fgos-ooo-i-trebovaniyami-fgos-soo-k-obrazovatelnym-do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лидья точиева</cp:lastModifiedBy>
  <cp:revision>24</cp:revision>
  <dcterms:created xsi:type="dcterms:W3CDTF">2022-11-01T08:28:00Z</dcterms:created>
  <dcterms:modified xsi:type="dcterms:W3CDTF">2022-11-01T16:01:00Z</dcterms:modified>
</cp:coreProperties>
</file>