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694A6" w14:textId="75D4E653" w:rsidR="00BA7BFB" w:rsidRDefault="00BA7BFB" w:rsidP="007171C9">
      <w:pPr>
        <w:spacing w:after="0" w:line="240" w:lineRule="auto"/>
        <w:ind w:left="-1134" w:right="-568"/>
        <w:jc w:val="center"/>
        <w:rPr>
          <w:rFonts w:ascii="Times New Roman" w:hAnsi="Times New Roman"/>
          <w:b/>
          <w:sz w:val="26"/>
          <w:szCs w:val="26"/>
        </w:rPr>
      </w:pPr>
      <w:r w:rsidRPr="00BA7BFB">
        <w:rPr>
          <w:rFonts w:ascii="Times New Roman" w:hAnsi="Times New Roman"/>
          <w:b/>
          <w:sz w:val="26"/>
          <w:szCs w:val="26"/>
        </w:rPr>
        <w:drawing>
          <wp:anchor distT="0" distB="0" distL="114300" distR="114300" simplePos="0" relativeHeight="251657216" behindDoc="1" locked="0" layoutInCell="1" allowOverlap="1" wp14:anchorId="01125930" wp14:editId="47C732D2">
            <wp:simplePos x="0" y="0"/>
            <wp:positionH relativeFrom="column">
              <wp:posOffset>-1053240</wp:posOffset>
            </wp:positionH>
            <wp:positionV relativeFrom="paragraph">
              <wp:posOffset>-652855</wp:posOffset>
            </wp:positionV>
            <wp:extent cx="7489676" cy="10581528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6424" cy="1063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FCD36" w14:textId="279AF05F" w:rsidR="00BA7BFB" w:rsidRDefault="00BA7BFB">
      <w:pPr>
        <w:rPr>
          <w:rFonts w:ascii="Times New Roman" w:hAnsi="Times New Roman"/>
          <w:b/>
          <w:sz w:val="26"/>
          <w:szCs w:val="26"/>
        </w:rPr>
      </w:pPr>
    </w:p>
    <w:p w14:paraId="4A9F5D1C" w14:textId="0CC828E1" w:rsidR="00BA7BFB" w:rsidRDefault="00BA7BF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14:paraId="73B8F76F" w14:textId="7AECB2DA" w:rsidR="00E90BDC" w:rsidRPr="00F05786" w:rsidRDefault="00E90BDC" w:rsidP="00F05786">
      <w:pPr>
        <w:pStyle w:val="Bodytext1"/>
        <w:pageBreakBefore/>
        <w:numPr>
          <w:ilvl w:val="0"/>
          <w:numId w:val="12"/>
        </w:numPr>
        <w:shd w:val="clear" w:color="auto" w:fill="auto"/>
        <w:spacing w:line="276" w:lineRule="auto"/>
        <w:ind w:left="567" w:hanging="425"/>
        <w:jc w:val="center"/>
        <w:rPr>
          <w:rFonts w:ascii="Times New Roman" w:hAnsi="Times New Roman"/>
          <w:b/>
          <w:sz w:val="26"/>
          <w:szCs w:val="26"/>
        </w:rPr>
      </w:pPr>
      <w:r w:rsidRPr="00F05786">
        <w:rPr>
          <w:rFonts w:ascii="Times New Roman" w:hAnsi="Times New Roman"/>
          <w:b/>
          <w:sz w:val="26"/>
          <w:szCs w:val="26"/>
        </w:rPr>
        <w:lastRenderedPageBreak/>
        <w:t>Общая характеристика дополнительной профессиональной программы</w:t>
      </w:r>
    </w:p>
    <w:p w14:paraId="19F94E8B" w14:textId="77777777" w:rsidR="00E90BDC" w:rsidRPr="00811339" w:rsidRDefault="00E90BDC" w:rsidP="00811339">
      <w:pPr>
        <w:pStyle w:val="a6"/>
        <w:numPr>
          <w:ilvl w:val="1"/>
          <w:numId w:val="12"/>
        </w:numPr>
        <w:jc w:val="center"/>
        <w:rPr>
          <w:rFonts w:ascii="Times New Roman" w:hAnsi="Times New Roman"/>
          <w:b/>
          <w:sz w:val="26"/>
          <w:szCs w:val="26"/>
        </w:rPr>
      </w:pPr>
      <w:r w:rsidRPr="00F05786">
        <w:rPr>
          <w:rFonts w:ascii="Times New Roman" w:hAnsi="Times New Roman"/>
          <w:b/>
          <w:sz w:val="26"/>
          <w:szCs w:val="26"/>
        </w:rPr>
        <w:t>Нормативно-методические</w:t>
      </w:r>
      <w:r w:rsidR="005A54C3" w:rsidRPr="00F05786">
        <w:rPr>
          <w:rFonts w:ascii="Times New Roman" w:hAnsi="Times New Roman"/>
          <w:b/>
          <w:sz w:val="26"/>
          <w:szCs w:val="26"/>
        </w:rPr>
        <w:t xml:space="preserve"> основы разработки программы</w:t>
      </w:r>
      <w:r w:rsidR="005A54C3" w:rsidRPr="00811339">
        <w:rPr>
          <w:rFonts w:ascii="Times New Roman" w:hAnsi="Times New Roman"/>
          <w:b/>
          <w:sz w:val="26"/>
          <w:szCs w:val="26"/>
        </w:rPr>
        <w:t>:</w:t>
      </w:r>
    </w:p>
    <w:p w14:paraId="0C46EFA9" w14:textId="77777777" w:rsidR="00E90BDC" w:rsidRPr="005A54C3" w:rsidRDefault="00E90BDC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1864CC9C" w14:textId="77777777" w:rsidR="00E90BDC" w:rsidRDefault="005A54C3" w:rsidP="00B82E05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 w:rsidRPr="00B82E05">
        <w:rPr>
          <w:rFonts w:ascii="Times New Roman" w:hAnsi="Times New Roman"/>
          <w:sz w:val="26"/>
          <w:szCs w:val="26"/>
        </w:rPr>
        <w:t xml:space="preserve">Федеральный закон </w:t>
      </w:r>
      <w:r w:rsidRPr="00DE5DB1">
        <w:rPr>
          <w:rFonts w:ascii="Times New Roman" w:hAnsi="Times New Roman"/>
          <w:sz w:val="26"/>
          <w:szCs w:val="26"/>
        </w:rPr>
        <w:t>от 29.12.2012 № 273-ФЗ «Об образовании в Российской Федераци</w:t>
      </w:r>
      <w:r w:rsidR="00B82E05">
        <w:rPr>
          <w:rFonts w:ascii="Times New Roman" w:hAnsi="Times New Roman"/>
          <w:sz w:val="26"/>
          <w:szCs w:val="26"/>
        </w:rPr>
        <w:t>и» (с последующими изменениями),</w:t>
      </w:r>
      <w:r w:rsidRPr="00DE5DB1">
        <w:rPr>
          <w:rFonts w:ascii="Times New Roman" w:hAnsi="Times New Roman"/>
          <w:sz w:val="26"/>
          <w:szCs w:val="26"/>
        </w:rPr>
        <w:t xml:space="preserve"> </w:t>
      </w:r>
      <w:r w:rsidRPr="00B82E05">
        <w:rPr>
          <w:rFonts w:ascii="Times New Roman" w:hAnsi="Times New Roman"/>
          <w:sz w:val="26"/>
          <w:szCs w:val="26"/>
        </w:rPr>
        <w:t>Ф</w:t>
      </w:r>
      <w:r w:rsidR="00B82E05">
        <w:rPr>
          <w:rFonts w:ascii="Times New Roman" w:hAnsi="Times New Roman"/>
          <w:sz w:val="26"/>
          <w:szCs w:val="26"/>
        </w:rPr>
        <w:t>едера</w:t>
      </w:r>
      <w:r w:rsidRPr="00B82E05">
        <w:rPr>
          <w:rFonts w:ascii="Times New Roman" w:hAnsi="Times New Roman"/>
          <w:sz w:val="26"/>
          <w:szCs w:val="26"/>
        </w:rPr>
        <w:t>льный государственный образовательный стандарт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основного общего образования, утвержденный приказом Министра образования и науки Российской Федерации от 17 декабря 2010 года № 18</w:t>
      </w:r>
      <w:r w:rsidR="00B82E05">
        <w:rPr>
          <w:rFonts w:ascii="Times New Roman" w:hAnsi="Times New Roman"/>
          <w:sz w:val="26"/>
          <w:szCs w:val="26"/>
        </w:rPr>
        <w:t xml:space="preserve">97 ( в редакции приказа Министерства образования и науки РФ от 29.12.2014г. №1644), </w:t>
      </w:r>
      <w:r w:rsidR="00B82E05" w:rsidRPr="00B82E05">
        <w:rPr>
          <w:rFonts w:ascii="Times New Roman" w:hAnsi="Times New Roman"/>
          <w:sz w:val="26"/>
          <w:szCs w:val="26"/>
        </w:rPr>
        <w:t>Приказ</w:t>
      </w:r>
      <w:r w:rsidR="00B82E05">
        <w:rPr>
          <w:rFonts w:ascii="Times New Roman" w:hAnsi="Times New Roman"/>
          <w:sz w:val="26"/>
          <w:szCs w:val="26"/>
        </w:rPr>
        <w:t xml:space="preserve"> Министерства образования и науки РФ от 31 декабря 2015 г. №1577 «О внесений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</w:t>
      </w:r>
      <w:r w:rsidR="00562C46">
        <w:rPr>
          <w:rFonts w:ascii="Times New Roman" w:hAnsi="Times New Roman"/>
          <w:sz w:val="26"/>
          <w:szCs w:val="26"/>
        </w:rPr>
        <w:t xml:space="preserve"> от 17 декабря 2010 г. №1897</w:t>
      </w:r>
      <w:r w:rsidR="00B82E05">
        <w:rPr>
          <w:rFonts w:ascii="Times New Roman" w:hAnsi="Times New Roman"/>
          <w:sz w:val="26"/>
          <w:szCs w:val="26"/>
        </w:rPr>
        <w:t>»</w:t>
      </w:r>
      <w:r w:rsidR="00562C46">
        <w:rPr>
          <w:rFonts w:ascii="Times New Roman" w:hAnsi="Times New Roman"/>
          <w:sz w:val="26"/>
          <w:szCs w:val="26"/>
        </w:rPr>
        <w:t xml:space="preserve">, Федеральный компонент государственного образовательного стандарта (ФК ГОС) среднего (полного) общего образования», Приказ Министерства образования и науки РФ от 1 июля 2013 г. №499 «Об утверждении порядка организации и осуществления образовательной деятельности по дополнительным профессиональным программам», Концепция развития математического образования в РФ, утвержденная распоряжением Правительства РФ от 24 декабря 2013 года №2506-р, Правила осуществления мониторинга системы образования, утвержденные постановлением Правительства РФ от 5 августа 2013 года №662, Комплекс мер, направленных на систематическое обновление содержания общего образования на основе результатов мониторинговых исследований и с учетом современных достижений науки и технологий, изменений запросов учащихся и общества, ориентированности на применение знаний, умений и навыков в реальных жизненных условиях, утвержденный приказом </w:t>
      </w:r>
      <w:r w:rsidR="00490264">
        <w:rPr>
          <w:rFonts w:ascii="Times New Roman" w:hAnsi="Times New Roman"/>
          <w:sz w:val="26"/>
          <w:szCs w:val="26"/>
        </w:rPr>
        <w:t>Министерства образования и науки РФ от 15 декабря 2016 года №1598, Порядок разработки, использования и хранения контрольных измерительных материалов ЕГЭ утвержденный приказом Федеральной службы по надзору в сфере образования и науки (Рособрнадзор) от 25 августа 2011 г. №1897, Устав ГБОУ ДПО ИПКРО РИ.</w:t>
      </w:r>
    </w:p>
    <w:p w14:paraId="6E0A4892" w14:textId="77777777" w:rsidR="00490264" w:rsidRDefault="00490264" w:rsidP="00703322">
      <w:pPr>
        <w:pStyle w:val="a6"/>
        <w:numPr>
          <w:ilvl w:val="1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490264">
        <w:rPr>
          <w:rFonts w:ascii="Times New Roman" w:hAnsi="Times New Roman"/>
          <w:b/>
          <w:sz w:val="26"/>
          <w:szCs w:val="26"/>
        </w:rPr>
        <w:t>Актуальность программы</w:t>
      </w:r>
    </w:p>
    <w:p w14:paraId="1B8F0952" w14:textId="77777777" w:rsidR="00270E9F" w:rsidRDefault="00270E9F" w:rsidP="00270E9F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 w:rsidRPr="00270E9F">
        <w:rPr>
          <w:rFonts w:ascii="Times New Roman" w:hAnsi="Times New Roman"/>
          <w:sz w:val="26"/>
          <w:szCs w:val="26"/>
        </w:rPr>
        <w:t>Актуальность дополнительной профессиональной программы повышения квалификации «Методика подготовки, проведения и оценивания ВПР по математике»</w:t>
      </w:r>
      <w:r w:rsidRPr="00270E9F">
        <w:t xml:space="preserve"> </w:t>
      </w:r>
      <w:r w:rsidRPr="00270E9F">
        <w:rPr>
          <w:rFonts w:ascii="Times New Roman" w:hAnsi="Times New Roman"/>
          <w:sz w:val="26"/>
          <w:szCs w:val="26"/>
        </w:rPr>
        <w:t>обусловлена необходимостью оказания педагогам теоретической и практической помощи</w:t>
      </w:r>
      <w:r>
        <w:rPr>
          <w:rFonts w:ascii="Times New Roman" w:hAnsi="Times New Roman"/>
          <w:sz w:val="26"/>
          <w:szCs w:val="26"/>
        </w:rPr>
        <w:t>:</w:t>
      </w:r>
    </w:p>
    <w:p w14:paraId="59654111" w14:textId="77777777" w:rsidR="00270E9F" w:rsidRDefault="00270E9F" w:rsidP="00270E9F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 w:rsidRPr="00270E9F">
        <w:rPr>
          <w:rFonts w:ascii="Times New Roman" w:hAnsi="Times New Roman"/>
          <w:sz w:val="26"/>
          <w:szCs w:val="26"/>
        </w:rPr>
        <w:t>- в обеспечение объективности образовательных результатов в рамках конкретной оценочной процедуры в общеобразовательных организациях</w:t>
      </w:r>
      <w:r>
        <w:rPr>
          <w:rFonts w:ascii="Times New Roman" w:hAnsi="Times New Roman"/>
          <w:sz w:val="26"/>
          <w:szCs w:val="26"/>
        </w:rPr>
        <w:t>;</w:t>
      </w:r>
    </w:p>
    <w:p w14:paraId="1C7DFE72" w14:textId="77777777" w:rsidR="00270E9F" w:rsidRDefault="00270E9F" w:rsidP="00270E9F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70E9F">
        <w:rPr>
          <w:rFonts w:ascii="Times New Roman" w:hAnsi="Times New Roman"/>
          <w:sz w:val="26"/>
          <w:szCs w:val="26"/>
        </w:rPr>
        <w:t xml:space="preserve">в совершенствовании профессиональных компетенций, предъявляемых </w:t>
      </w:r>
      <w:r>
        <w:rPr>
          <w:rFonts w:ascii="Times New Roman" w:hAnsi="Times New Roman"/>
          <w:sz w:val="26"/>
          <w:szCs w:val="26"/>
        </w:rPr>
        <w:t>в про</w:t>
      </w:r>
      <w:r w:rsidRPr="00270E9F">
        <w:rPr>
          <w:rFonts w:ascii="Times New Roman" w:hAnsi="Times New Roman"/>
          <w:sz w:val="26"/>
          <w:szCs w:val="26"/>
        </w:rPr>
        <w:t xml:space="preserve">фессиональном стандарте педагога, для осуществления педагогической деятельности в современных образовательных условиях (овладение компетенциями, необходимыми для организации, осуществления контроля и </w:t>
      </w:r>
      <w:r w:rsidRPr="00270E9F">
        <w:rPr>
          <w:rFonts w:ascii="Times New Roman" w:hAnsi="Times New Roman"/>
          <w:sz w:val="26"/>
          <w:szCs w:val="26"/>
        </w:rPr>
        <w:lastRenderedPageBreak/>
        <w:t>оценки учебных достижений, текущих и итоговых результатов освоения основной образовательной программы обучающимися);</w:t>
      </w:r>
    </w:p>
    <w:p w14:paraId="28972A04" w14:textId="77777777" w:rsidR="00270E9F" w:rsidRPr="00270E9F" w:rsidRDefault="00270E9F" w:rsidP="00270E9F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270E9F">
        <w:rPr>
          <w:rFonts w:ascii="Times New Roman" w:hAnsi="Times New Roman"/>
          <w:sz w:val="26"/>
          <w:szCs w:val="26"/>
        </w:rPr>
        <w:t xml:space="preserve"> - в формировании у всех участников образовательных отношении позитивного отношения к объективной оценке образовательных результатов, - в осво</w:t>
      </w:r>
      <w:r>
        <w:rPr>
          <w:rFonts w:ascii="Times New Roman" w:hAnsi="Times New Roman"/>
          <w:sz w:val="26"/>
          <w:szCs w:val="26"/>
        </w:rPr>
        <w:t>ении методики подготовки обучающ</w:t>
      </w:r>
      <w:r w:rsidRPr="00270E9F">
        <w:rPr>
          <w:rFonts w:ascii="Times New Roman" w:hAnsi="Times New Roman"/>
          <w:sz w:val="26"/>
          <w:szCs w:val="26"/>
        </w:rPr>
        <w:t>ихся к оценочным процедурам по учебному предмету «Математика» с учетом образовательных результатов</w:t>
      </w:r>
      <w:r>
        <w:rPr>
          <w:rFonts w:ascii="Times New Roman" w:hAnsi="Times New Roman"/>
          <w:sz w:val="26"/>
          <w:szCs w:val="26"/>
        </w:rPr>
        <w:t>.</w:t>
      </w:r>
    </w:p>
    <w:p w14:paraId="4A33A3AF" w14:textId="77777777" w:rsidR="00B82E05" w:rsidRDefault="001B0226" w:rsidP="00CA4F9A">
      <w:pPr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</w:t>
      </w:r>
      <w:r w:rsidR="00270E9F">
        <w:rPr>
          <w:rFonts w:ascii="Times New Roman" w:hAnsi="Times New Roman"/>
          <w:sz w:val="26"/>
          <w:szCs w:val="26"/>
        </w:rPr>
        <w:t>грамма</w:t>
      </w:r>
      <w:r>
        <w:rPr>
          <w:rFonts w:ascii="Times New Roman" w:hAnsi="Times New Roman"/>
          <w:sz w:val="26"/>
          <w:szCs w:val="26"/>
        </w:rPr>
        <w:t xml:space="preserve"> «Методика подготовки, проведения и оценивания ВПР по математике» предназначена для учителей математики, членов муниципальных предметных комиссий и рассчитана на </w:t>
      </w:r>
      <w:r w:rsidR="00EE7152">
        <w:rPr>
          <w:rFonts w:ascii="Times New Roman" w:hAnsi="Times New Roman"/>
          <w:sz w:val="26"/>
          <w:szCs w:val="26"/>
        </w:rPr>
        <w:t>32 часа. В структуре программы представлены 4 модуля:</w:t>
      </w:r>
    </w:p>
    <w:p w14:paraId="3A1B4E4F" w14:textId="77777777" w:rsidR="00EE7152" w:rsidRDefault="00CF27AD" w:rsidP="00CA4F9A">
      <w:pPr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модуль 1. «Нормативно-правовые документы по проведении и организации ВПР</w:t>
      </w:r>
      <w:r w:rsidR="00CA4F9A">
        <w:rPr>
          <w:rFonts w:ascii="Times New Roman" w:hAnsi="Times New Roman"/>
          <w:sz w:val="26"/>
          <w:szCs w:val="26"/>
        </w:rPr>
        <w:t>», модуль 2. «Общие вопросы оценки качества образования», модуль 3. «Методика решения ВПР по математике», модуль 4. «Процедура оценивания ВПР по математике».</w:t>
      </w:r>
    </w:p>
    <w:p w14:paraId="44980F74" w14:textId="77777777" w:rsidR="00CA4F9A" w:rsidRDefault="00CA4F9A" w:rsidP="00CA4F9A">
      <w:pPr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Целью данной программы является обучение учителей математики, членов муниципальных предметных комиссий проведению, организации и оцениванию результатов ВПР по математике общеобразовательных организаций.</w:t>
      </w:r>
    </w:p>
    <w:p w14:paraId="1895BE6B" w14:textId="77777777" w:rsidR="00CA4F9A" w:rsidRDefault="00CA4F9A" w:rsidP="00CA4F9A">
      <w:pPr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Реализация программы предполагает проведение занятий в заочной (</w:t>
      </w:r>
      <w:proofErr w:type="spellStart"/>
      <w:r>
        <w:rPr>
          <w:rFonts w:ascii="Times New Roman" w:hAnsi="Times New Roman"/>
          <w:sz w:val="26"/>
          <w:szCs w:val="26"/>
        </w:rPr>
        <w:t>дистант</w:t>
      </w:r>
      <w:proofErr w:type="spellEnd"/>
      <w:r>
        <w:rPr>
          <w:rFonts w:ascii="Times New Roman" w:hAnsi="Times New Roman"/>
          <w:sz w:val="26"/>
          <w:szCs w:val="26"/>
        </w:rPr>
        <w:t xml:space="preserve">) форме. В рамках модулей анализируется структура и содержание демонстрационных вариантов КИМ для </w:t>
      </w:r>
      <w:r w:rsidR="00A937F8">
        <w:rPr>
          <w:rFonts w:ascii="Times New Roman" w:hAnsi="Times New Roman"/>
          <w:sz w:val="26"/>
          <w:szCs w:val="26"/>
        </w:rPr>
        <w:t>проведения ВПР. Предлагае</w:t>
      </w:r>
      <w:r>
        <w:rPr>
          <w:rFonts w:ascii="Times New Roman" w:hAnsi="Times New Roman"/>
          <w:sz w:val="26"/>
          <w:szCs w:val="26"/>
        </w:rPr>
        <w:t xml:space="preserve">мая </w:t>
      </w:r>
      <w:r w:rsidR="00A937F8">
        <w:rPr>
          <w:rFonts w:ascii="Times New Roman" w:hAnsi="Times New Roman"/>
          <w:sz w:val="26"/>
          <w:szCs w:val="26"/>
        </w:rPr>
        <w:t>методика позволяет оптимизировать процесс проведения, организации и оценивания ВПР и их результатов для дальнейшего совершенствования процесса обучения математике в школе.</w:t>
      </w:r>
    </w:p>
    <w:p w14:paraId="43B6CA37" w14:textId="77777777" w:rsidR="00703322" w:rsidRPr="00012CC1" w:rsidRDefault="00703322" w:rsidP="008773D6">
      <w:pPr>
        <w:pStyle w:val="a6"/>
        <w:numPr>
          <w:ilvl w:val="1"/>
          <w:numId w:val="1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12CC1">
        <w:rPr>
          <w:rFonts w:ascii="Times New Roman" w:hAnsi="Times New Roman"/>
          <w:b/>
          <w:sz w:val="28"/>
          <w:szCs w:val="28"/>
        </w:rPr>
        <w:t xml:space="preserve"> Связь ДПП с профессиональным стандартом</w:t>
      </w:r>
    </w:p>
    <w:tbl>
      <w:tblPr>
        <w:tblStyle w:val="a9"/>
        <w:tblW w:w="9952" w:type="dxa"/>
        <w:tblInd w:w="-318" w:type="dxa"/>
        <w:tblLook w:val="04A0" w:firstRow="1" w:lastRow="0" w:firstColumn="1" w:lastColumn="0" w:noHBand="0" w:noVBand="1"/>
      </w:tblPr>
      <w:tblGrid>
        <w:gridCol w:w="3971"/>
        <w:gridCol w:w="4263"/>
        <w:gridCol w:w="1718"/>
      </w:tblGrid>
      <w:tr w:rsidR="00703322" w14:paraId="67C64040" w14:textId="77777777" w:rsidTr="00703322">
        <w:tc>
          <w:tcPr>
            <w:tcW w:w="3971" w:type="dxa"/>
          </w:tcPr>
          <w:p w14:paraId="5678746C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Наименование</w:t>
            </w:r>
          </w:p>
          <w:p w14:paraId="66174845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программы</w:t>
            </w:r>
          </w:p>
        </w:tc>
        <w:tc>
          <w:tcPr>
            <w:tcW w:w="4263" w:type="dxa"/>
          </w:tcPr>
          <w:p w14:paraId="263C74A1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Наименование выбранного профессионального стандарта,</w:t>
            </w:r>
          </w:p>
          <w:p w14:paraId="78531E19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ОТФ и (или) ТФ</w:t>
            </w:r>
          </w:p>
        </w:tc>
        <w:tc>
          <w:tcPr>
            <w:tcW w:w="1718" w:type="dxa"/>
          </w:tcPr>
          <w:p w14:paraId="27B6AE94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Уровень</w:t>
            </w:r>
          </w:p>
          <w:p w14:paraId="2654233B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квалификации</w:t>
            </w:r>
          </w:p>
          <w:p w14:paraId="04D86282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ОТФ и (или)</w:t>
            </w:r>
          </w:p>
          <w:p w14:paraId="7C47C10E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ТФ</w:t>
            </w:r>
          </w:p>
        </w:tc>
      </w:tr>
      <w:tr w:rsidR="00703322" w14:paraId="6D7EBC26" w14:textId="77777777" w:rsidTr="00703322">
        <w:tc>
          <w:tcPr>
            <w:tcW w:w="3971" w:type="dxa"/>
          </w:tcPr>
          <w:p w14:paraId="3B9BD55B" w14:textId="77777777" w:rsidR="00703322" w:rsidRPr="00703322" w:rsidRDefault="00703322" w:rsidP="0070332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703322">
              <w:rPr>
                <w:rFonts w:ascii="Times New Roman" w:hAnsi="Times New Roman"/>
                <w:sz w:val="26"/>
                <w:szCs w:val="26"/>
              </w:rPr>
              <w:t>Методика подготовки, проведения и оценивания ВПР по математике</w:t>
            </w:r>
          </w:p>
        </w:tc>
        <w:tc>
          <w:tcPr>
            <w:tcW w:w="4263" w:type="dxa"/>
          </w:tcPr>
          <w:p w14:paraId="6454D26F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510835">
              <w:rPr>
                <w:rFonts w:ascii="Times New Roman" w:hAnsi="Times New Roman"/>
                <w:bCs/>
                <w:color w:val="000000"/>
              </w:rPr>
              <w:t xml:space="preserve">Профессиональный стандарт «Педагог» (педагогическая деятельность в дошкольном, начальном общем, </w:t>
            </w:r>
            <w:proofErr w:type="spellStart"/>
            <w:r w:rsidRPr="00510835">
              <w:rPr>
                <w:rFonts w:ascii="Times New Roman" w:hAnsi="Times New Roman"/>
                <w:bCs/>
                <w:color w:val="000000"/>
              </w:rPr>
              <w:t>основномобщем</w:t>
            </w:r>
            <w:proofErr w:type="spellEnd"/>
            <w:r w:rsidRPr="00510835">
              <w:rPr>
                <w:rFonts w:ascii="Times New Roman" w:hAnsi="Times New Roman"/>
                <w:bCs/>
                <w:color w:val="000000"/>
              </w:rPr>
              <w:t>, среднем общем образовании) (</w:t>
            </w:r>
            <w:proofErr w:type="spellStart"/>
            <w:proofErr w:type="gramStart"/>
            <w:r w:rsidRPr="00510835">
              <w:rPr>
                <w:rFonts w:ascii="Times New Roman" w:hAnsi="Times New Roman"/>
                <w:bCs/>
                <w:color w:val="000000"/>
              </w:rPr>
              <w:t>воспитатель,учитель</w:t>
            </w:r>
            <w:proofErr w:type="spellEnd"/>
            <w:proofErr w:type="gramEnd"/>
            <w:r w:rsidRPr="00510835">
              <w:rPr>
                <w:rFonts w:ascii="Times New Roman" w:hAnsi="Times New Roman"/>
                <w:bCs/>
                <w:color w:val="000000"/>
              </w:rPr>
              <w:t>) от 18.10.2013 № 544н</w:t>
            </w:r>
          </w:p>
          <w:p w14:paraId="2519C604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510835">
              <w:rPr>
                <w:rFonts w:ascii="Times New Roman" w:hAnsi="Times New Roman"/>
                <w:bCs/>
                <w:color w:val="000000"/>
              </w:rPr>
              <w:t xml:space="preserve">ОТФ: Педагогическая деятельность по проектированию </w:t>
            </w:r>
            <w:proofErr w:type="spellStart"/>
            <w:r w:rsidRPr="00510835">
              <w:rPr>
                <w:rFonts w:ascii="Times New Roman" w:hAnsi="Times New Roman"/>
                <w:bCs/>
                <w:color w:val="000000"/>
              </w:rPr>
              <w:t>иреализации</w:t>
            </w:r>
            <w:proofErr w:type="spellEnd"/>
            <w:r w:rsidRPr="00510835">
              <w:rPr>
                <w:rFonts w:ascii="Times New Roman" w:hAnsi="Times New Roman"/>
                <w:bCs/>
                <w:color w:val="000000"/>
              </w:rPr>
              <w:t xml:space="preserve"> образовательного процесса в </w:t>
            </w:r>
            <w:proofErr w:type="spellStart"/>
            <w:r w:rsidRPr="00510835">
              <w:rPr>
                <w:rFonts w:ascii="Times New Roman" w:hAnsi="Times New Roman"/>
                <w:bCs/>
                <w:color w:val="000000"/>
              </w:rPr>
              <w:t>образовательныхорганизациях</w:t>
            </w:r>
            <w:proofErr w:type="spellEnd"/>
            <w:r w:rsidRPr="00510835">
              <w:rPr>
                <w:rFonts w:ascii="Times New Roman" w:hAnsi="Times New Roman"/>
                <w:bCs/>
                <w:color w:val="000000"/>
              </w:rPr>
              <w:t xml:space="preserve"> дошкольного, начального общего,</w:t>
            </w:r>
          </w:p>
          <w:p w14:paraId="68CE4B30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510835">
              <w:rPr>
                <w:rFonts w:ascii="Times New Roman" w:hAnsi="Times New Roman"/>
                <w:bCs/>
                <w:color w:val="000000"/>
              </w:rPr>
              <w:t>основного общего, среднего общего образования</w:t>
            </w:r>
          </w:p>
          <w:p w14:paraId="4D275212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510835">
              <w:rPr>
                <w:rFonts w:ascii="Times New Roman" w:hAnsi="Times New Roman"/>
                <w:bCs/>
                <w:color w:val="000000"/>
              </w:rPr>
              <w:t>ТФ: Общепедагогическая функция. Обучение.</w:t>
            </w:r>
          </w:p>
          <w:p w14:paraId="78844A03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510835">
              <w:rPr>
                <w:rFonts w:ascii="Times New Roman" w:hAnsi="Times New Roman"/>
                <w:bCs/>
                <w:color w:val="000000"/>
              </w:rPr>
              <w:t>ТФ: Развивающая деятельность</w:t>
            </w:r>
          </w:p>
        </w:tc>
        <w:tc>
          <w:tcPr>
            <w:tcW w:w="1718" w:type="dxa"/>
          </w:tcPr>
          <w:p w14:paraId="06184E41" w14:textId="77777777" w:rsidR="00703322" w:rsidRPr="00510835" w:rsidRDefault="00703322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510835">
              <w:rPr>
                <w:rFonts w:ascii="Times New Roman" w:hAnsi="Times New Roman"/>
                <w:bCs/>
                <w:color w:val="000000"/>
              </w:rPr>
              <w:t>6</w:t>
            </w:r>
          </w:p>
        </w:tc>
      </w:tr>
    </w:tbl>
    <w:p w14:paraId="3204E1E9" w14:textId="77777777" w:rsidR="00811339" w:rsidRDefault="00811339" w:rsidP="00811339">
      <w:pPr>
        <w:jc w:val="center"/>
        <w:rPr>
          <w:rFonts w:ascii="Times New Roman" w:hAnsi="Times New Roman"/>
          <w:b/>
          <w:sz w:val="26"/>
          <w:szCs w:val="26"/>
        </w:rPr>
      </w:pPr>
    </w:p>
    <w:p w14:paraId="005B74E6" w14:textId="77777777" w:rsidR="00F05786" w:rsidRDefault="00F05786" w:rsidP="00811339">
      <w:pPr>
        <w:jc w:val="center"/>
        <w:rPr>
          <w:rFonts w:ascii="Times New Roman" w:hAnsi="Times New Roman"/>
          <w:b/>
          <w:sz w:val="26"/>
          <w:szCs w:val="26"/>
        </w:rPr>
      </w:pPr>
    </w:p>
    <w:p w14:paraId="4FA05972" w14:textId="77777777" w:rsidR="00CA4F9A" w:rsidRPr="008773D6" w:rsidRDefault="00703322" w:rsidP="008773D6">
      <w:pPr>
        <w:pStyle w:val="a6"/>
        <w:numPr>
          <w:ilvl w:val="1"/>
          <w:numId w:val="12"/>
        </w:numPr>
        <w:jc w:val="center"/>
        <w:rPr>
          <w:rFonts w:ascii="Times New Roman" w:hAnsi="Times New Roman"/>
          <w:sz w:val="26"/>
          <w:szCs w:val="26"/>
        </w:rPr>
      </w:pPr>
      <w:r w:rsidRPr="008773D6">
        <w:rPr>
          <w:rFonts w:ascii="Times New Roman" w:hAnsi="Times New Roman"/>
          <w:b/>
          <w:sz w:val="26"/>
          <w:szCs w:val="26"/>
        </w:rPr>
        <w:lastRenderedPageBreak/>
        <w:t xml:space="preserve">Цель и планируемые </w:t>
      </w:r>
      <w:r w:rsidR="00811339" w:rsidRPr="008773D6">
        <w:rPr>
          <w:rFonts w:ascii="Times New Roman" w:hAnsi="Times New Roman"/>
          <w:b/>
          <w:sz w:val="26"/>
          <w:szCs w:val="26"/>
        </w:rPr>
        <w:t>результаты обучения</w:t>
      </w:r>
    </w:p>
    <w:p w14:paraId="5594459A" w14:textId="77777777" w:rsidR="00E90BDC" w:rsidRPr="005A54C3" w:rsidRDefault="00C26BD7" w:rsidP="008773D6">
      <w:pPr>
        <w:spacing w:after="0"/>
        <w:ind w:firstLine="708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27A23">
        <w:rPr>
          <w:rFonts w:ascii="Times New Roman" w:hAnsi="Times New Roman"/>
          <w:b/>
          <w:sz w:val="26"/>
          <w:szCs w:val="26"/>
        </w:rPr>
        <w:t>Цель программы:</w:t>
      </w:r>
      <w:r w:rsidRPr="00327A23">
        <w:rPr>
          <w:rFonts w:ascii="Times New Roman" w:hAnsi="Times New Roman"/>
          <w:sz w:val="26"/>
          <w:szCs w:val="26"/>
        </w:rPr>
        <w:t xml:space="preserve"> совершенствование профессиональных компетенций учителей </w:t>
      </w:r>
      <w:r>
        <w:rPr>
          <w:rFonts w:ascii="Times New Roman" w:hAnsi="Times New Roman"/>
          <w:sz w:val="26"/>
          <w:szCs w:val="26"/>
        </w:rPr>
        <w:t>математики</w:t>
      </w:r>
      <w:r w:rsidRPr="00327A23">
        <w:rPr>
          <w:rFonts w:ascii="Times New Roman" w:hAnsi="Times New Roman"/>
          <w:sz w:val="26"/>
          <w:szCs w:val="26"/>
        </w:rPr>
        <w:t>, привлекаемых к процедуре оценки качества образования по уч</w:t>
      </w:r>
      <w:r>
        <w:rPr>
          <w:rFonts w:ascii="Times New Roman" w:hAnsi="Times New Roman"/>
          <w:sz w:val="26"/>
          <w:szCs w:val="26"/>
        </w:rPr>
        <w:t>ебному предмету «Математика»; обучение учителей математики, членов муниципальных предметных комиссий проведению, организации и оцениванию результатов ВПР по математике общеобразовательных организаций.</w:t>
      </w:r>
    </w:p>
    <w:p w14:paraId="343F0F58" w14:textId="77777777" w:rsidR="00E90BDC" w:rsidRPr="008773D6" w:rsidRDefault="008773D6" w:rsidP="008773D6">
      <w:pPr>
        <w:spacing w:after="0"/>
        <w:ind w:firstLine="708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8773D6">
        <w:rPr>
          <w:rFonts w:ascii="Times New Roman" w:hAnsi="Times New Roman"/>
          <w:sz w:val="26"/>
          <w:szCs w:val="26"/>
        </w:rPr>
        <w:t>Профессиональные компетенции сформированы в соответствии с трудовыми функциями: ТФ: Общепедагогическая функция. Обучение (ПК 1.1., ПК 1.2.). ТФ: Развивающая деятельность (ПК 1.3.).</w:t>
      </w:r>
    </w:p>
    <w:p w14:paraId="723C7A1C" w14:textId="77777777" w:rsidR="008773D6" w:rsidRDefault="008773D6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15256788" w14:textId="77777777" w:rsidR="008773D6" w:rsidRPr="008521D6" w:rsidRDefault="008521D6" w:rsidP="005A54C3">
      <w:pPr>
        <w:jc w:val="center"/>
        <w:rPr>
          <w:rFonts w:ascii="Times New Roman" w:hAnsi="Times New Roman"/>
          <w:b/>
          <w:sz w:val="26"/>
          <w:szCs w:val="26"/>
        </w:rPr>
      </w:pPr>
      <w:r w:rsidRPr="008521D6">
        <w:rPr>
          <w:rFonts w:ascii="Times New Roman" w:hAnsi="Times New Roman"/>
          <w:b/>
          <w:sz w:val="26"/>
          <w:szCs w:val="26"/>
        </w:rPr>
        <w:t xml:space="preserve">Планируемые результаты освоения </w:t>
      </w:r>
      <w:r>
        <w:rPr>
          <w:rFonts w:ascii="Times New Roman" w:hAnsi="Times New Roman"/>
          <w:b/>
          <w:sz w:val="26"/>
          <w:szCs w:val="26"/>
        </w:rPr>
        <w:t>программы</w:t>
      </w:r>
    </w:p>
    <w:tbl>
      <w:tblPr>
        <w:tblStyle w:val="a9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69"/>
        <w:gridCol w:w="2341"/>
        <w:gridCol w:w="2195"/>
        <w:gridCol w:w="1985"/>
        <w:gridCol w:w="2126"/>
      </w:tblGrid>
      <w:tr w:rsidR="008521D6" w14:paraId="2F2CFB51" w14:textId="77777777" w:rsidTr="0048240D">
        <w:tc>
          <w:tcPr>
            <w:tcW w:w="2269" w:type="dxa"/>
          </w:tcPr>
          <w:p w14:paraId="57017A7C" w14:textId="77777777" w:rsidR="008521D6" w:rsidRPr="00510835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Виды</w:t>
            </w:r>
          </w:p>
          <w:p w14:paraId="6EC4DC15" w14:textId="77777777" w:rsidR="008521D6" w:rsidRPr="00510835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деятельности</w:t>
            </w:r>
          </w:p>
        </w:tc>
        <w:tc>
          <w:tcPr>
            <w:tcW w:w="2341" w:type="dxa"/>
          </w:tcPr>
          <w:p w14:paraId="113C0732" w14:textId="77777777" w:rsidR="008521D6" w:rsidRPr="00510835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Профессионал.</w:t>
            </w:r>
          </w:p>
          <w:p w14:paraId="46ECBC7D" w14:textId="77777777" w:rsidR="008521D6" w:rsidRPr="00510835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компетенции</w:t>
            </w:r>
          </w:p>
        </w:tc>
        <w:tc>
          <w:tcPr>
            <w:tcW w:w="2195" w:type="dxa"/>
          </w:tcPr>
          <w:p w14:paraId="0307F183" w14:textId="77777777" w:rsidR="008521D6" w:rsidRPr="00510835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Практический</w:t>
            </w:r>
          </w:p>
          <w:p w14:paraId="62C8E9DB" w14:textId="77777777" w:rsidR="008521D6" w:rsidRPr="00510835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опыт</w:t>
            </w:r>
          </w:p>
        </w:tc>
        <w:tc>
          <w:tcPr>
            <w:tcW w:w="1985" w:type="dxa"/>
          </w:tcPr>
          <w:p w14:paraId="50C06A66" w14:textId="77777777" w:rsidR="008521D6" w:rsidRPr="00510835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Умения</w:t>
            </w:r>
          </w:p>
        </w:tc>
        <w:tc>
          <w:tcPr>
            <w:tcW w:w="2126" w:type="dxa"/>
          </w:tcPr>
          <w:p w14:paraId="00BEB4DC" w14:textId="77777777" w:rsidR="008521D6" w:rsidRPr="00510835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0835">
              <w:rPr>
                <w:rFonts w:ascii="Times New Roman" w:hAnsi="Times New Roman"/>
                <w:b/>
                <w:bCs/>
                <w:color w:val="000000"/>
              </w:rPr>
              <w:t>Знания</w:t>
            </w:r>
          </w:p>
        </w:tc>
      </w:tr>
      <w:tr w:rsidR="008521D6" w14:paraId="1064DB43" w14:textId="77777777" w:rsidTr="0048240D">
        <w:tc>
          <w:tcPr>
            <w:tcW w:w="2269" w:type="dxa"/>
            <w:vMerge w:val="restart"/>
          </w:tcPr>
          <w:p w14:paraId="6BB23062" w14:textId="77777777" w:rsidR="008521D6" w:rsidRPr="008521D6" w:rsidRDefault="008521D6" w:rsidP="0085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21D6">
              <w:rPr>
                <w:rFonts w:ascii="Times New Roman" w:hAnsi="Times New Roman"/>
                <w:sz w:val="24"/>
                <w:szCs w:val="24"/>
              </w:rPr>
              <w:t xml:space="preserve">ВД. 1. Педагогическая деятельность по проектированию и реализации </w:t>
            </w:r>
            <w:proofErr w:type="spellStart"/>
            <w:r w:rsidRPr="008521D6">
              <w:rPr>
                <w:rFonts w:ascii="Times New Roman" w:hAnsi="Times New Roman"/>
                <w:sz w:val="24"/>
                <w:szCs w:val="24"/>
              </w:rPr>
              <w:t>образовательног</w:t>
            </w:r>
            <w:proofErr w:type="spellEnd"/>
            <w:r w:rsidRPr="00852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521D6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процесса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образовательных</w:t>
            </w:r>
            <w:r w:rsidRPr="008521D6">
              <w:rPr>
                <w:rFonts w:ascii="Times New Roman" w:hAnsi="Times New Roman"/>
                <w:sz w:val="24"/>
                <w:szCs w:val="24"/>
              </w:rPr>
              <w:t xml:space="preserve"> организациях дошкольного, начального общего, основного общего, среднего общего образования</w:t>
            </w:r>
          </w:p>
        </w:tc>
        <w:tc>
          <w:tcPr>
            <w:tcW w:w="2341" w:type="dxa"/>
          </w:tcPr>
          <w:p w14:paraId="2DF722C4" w14:textId="77777777" w:rsidR="008521D6" w:rsidRPr="008521D6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21D6">
              <w:rPr>
                <w:rFonts w:ascii="Times New Roman" w:hAnsi="Times New Roman"/>
                <w:sz w:val="24"/>
                <w:szCs w:val="24"/>
              </w:rPr>
              <w:t xml:space="preserve">ПК.1.1. Организация, осуществление контроля и оценки </w:t>
            </w:r>
            <w:proofErr w:type="spellStart"/>
            <w:r w:rsidRPr="008521D6">
              <w:rPr>
                <w:rFonts w:ascii="Times New Roman" w:hAnsi="Times New Roman"/>
                <w:sz w:val="24"/>
                <w:szCs w:val="24"/>
              </w:rPr>
              <w:t>учебньк</w:t>
            </w:r>
            <w:proofErr w:type="spellEnd"/>
            <w:r w:rsidRPr="008521D6">
              <w:rPr>
                <w:rFonts w:ascii="Times New Roman" w:hAnsi="Times New Roman"/>
                <w:sz w:val="24"/>
                <w:szCs w:val="24"/>
              </w:rPr>
              <w:t xml:space="preserve"> достижений, текущих и итоговых результатов освоения основной образовательной программы обучающимися</w:t>
            </w:r>
          </w:p>
        </w:tc>
        <w:tc>
          <w:tcPr>
            <w:tcW w:w="2195" w:type="dxa"/>
          </w:tcPr>
          <w:p w14:paraId="7CFD7E82" w14:textId="77777777" w:rsidR="008521D6" w:rsidRPr="008521D6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21D6">
              <w:rPr>
                <w:rFonts w:ascii="Times New Roman" w:hAnsi="Times New Roman"/>
                <w:sz w:val="24"/>
                <w:szCs w:val="24"/>
              </w:rPr>
              <w:t>Подготовка обучающихся к проведению всероссийских проверочных работ</w:t>
            </w:r>
          </w:p>
        </w:tc>
        <w:tc>
          <w:tcPr>
            <w:tcW w:w="1985" w:type="dxa"/>
          </w:tcPr>
          <w:p w14:paraId="23EB421B" w14:textId="77777777" w:rsidR="008521D6" w:rsidRPr="006E064D" w:rsidRDefault="006E064D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064D">
              <w:rPr>
                <w:rFonts w:ascii="Times New Roman" w:hAnsi="Times New Roman"/>
                <w:sz w:val="24"/>
                <w:szCs w:val="24"/>
              </w:rPr>
              <w:t>Объективно оценивать знания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2126" w:type="dxa"/>
          </w:tcPr>
          <w:p w14:paraId="1353C979" w14:textId="77777777" w:rsidR="008521D6" w:rsidRPr="006E064D" w:rsidRDefault="006E064D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064D">
              <w:rPr>
                <w:rFonts w:ascii="Times New Roman" w:hAnsi="Times New Roman"/>
                <w:sz w:val="24"/>
                <w:szCs w:val="24"/>
              </w:rPr>
              <w:t>Нормативные документы, регламентирующие процедуру проведения ВПР, а также процедуру проверки и оценки выполнения заданий</w:t>
            </w:r>
          </w:p>
        </w:tc>
      </w:tr>
      <w:tr w:rsidR="008521D6" w14:paraId="09CAC7AB" w14:textId="77777777" w:rsidTr="0048240D">
        <w:tc>
          <w:tcPr>
            <w:tcW w:w="2269" w:type="dxa"/>
            <w:vMerge/>
          </w:tcPr>
          <w:p w14:paraId="083C4494" w14:textId="77777777" w:rsidR="008521D6" w:rsidRPr="008521D6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14:paraId="0B1F8DD4" w14:textId="77777777" w:rsidR="008521D6" w:rsidRPr="008521D6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ПК. 1.2. Объективная оценка </w:t>
            </w:r>
            <w:r w:rsidRPr="008521D6">
              <w:rPr>
                <w:rFonts w:ascii="Times New Roman" w:hAnsi="Times New Roman"/>
                <w:sz w:val="24"/>
                <w:szCs w:val="24"/>
              </w:rPr>
              <w:t>знаний</w:t>
            </w:r>
          </w:p>
          <w:p w14:paraId="5490A9FF" w14:textId="77777777" w:rsidR="008521D6" w:rsidRPr="00510835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521D6">
              <w:rPr>
                <w:rFonts w:ascii="Times New Roman" w:hAnsi="Times New Roman"/>
                <w:sz w:val="24"/>
                <w:szCs w:val="24"/>
              </w:rPr>
              <w:t>обучающихся на основе тестирования и других методов контроля в соответствии с реальными учебными возможностями детей</w:t>
            </w:r>
            <w:r>
              <w:t xml:space="preserve"> </w:t>
            </w:r>
            <w:r>
              <w:rPr>
                <w:rFonts w:ascii="Arial" w:hAnsi="Arial" w:cs="Arial"/>
              </w:rPr>
              <w:t>■</w:t>
            </w:r>
          </w:p>
        </w:tc>
        <w:tc>
          <w:tcPr>
            <w:tcW w:w="2195" w:type="dxa"/>
          </w:tcPr>
          <w:p w14:paraId="4CD68D61" w14:textId="77777777" w:rsidR="008521D6" w:rsidRPr="008521D6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21D6">
              <w:rPr>
                <w:rFonts w:ascii="Times New Roman" w:hAnsi="Times New Roman"/>
                <w:sz w:val="24"/>
                <w:szCs w:val="24"/>
              </w:rPr>
              <w:t>Подготовка обучающихся к проведению всероссийских проверочных работ</w:t>
            </w:r>
          </w:p>
        </w:tc>
        <w:tc>
          <w:tcPr>
            <w:tcW w:w="1985" w:type="dxa"/>
          </w:tcPr>
          <w:p w14:paraId="5DFA91BC" w14:textId="77777777" w:rsidR="008521D6" w:rsidRPr="006E064D" w:rsidRDefault="006E064D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064D">
              <w:rPr>
                <w:rFonts w:ascii="Times New Roman" w:hAnsi="Times New Roman"/>
                <w:sz w:val="24"/>
                <w:szCs w:val="24"/>
              </w:rPr>
              <w:t>Осуществлять контрольно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E064D">
              <w:rPr>
                <w:rFonts w:ascii="Times New Roman" w:hAnsi="Times New Roman"/>
                <w:sz w:val="24"/>
                <w:szCs w:val="24"/>
              </w:rPr>
              <w:t>оценочную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064D">
              <w:rPr>
                <w:rFonts w:ascii="Times New Roman" w:hAnsi="Times New Roman"/>
                <w:sz w:val="24"/>
                <w:szCs w:val="24"/>
              </w:rPr>
              <w:t xml:space="preserve">деятельность образовательном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6E064D">
              <w:rPr>
                <w:rFonts w:ascii="Times New Roman" w:hAnsi="Times New Roman"/>
                <w:sz w:val="24"/>
                <w:szCs w:val="24"/>
              </w:rPr>
              <w:t>процессе</w:t>
            </w:r>
          </w:p>
        </w:tc>
        <w:tc>
          <w:tcPr>
            <w:tcW w:w="2126" w:type="dxa"/>
          </w:tcPr>
          <w:p w14:paraId="70B5CEC8" w14:textId="77777777" w:rsidR="008521D6" w:rsidRPr="006E064D" w:rsidRDefault="006E064D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064D">
              <w:rPr>
                <w:rFonts w:ascii="Times New Roman" w:hAnsi="Times New Roman"/>
                <w:sz w:val="24"/>
                <w:szCs w:val="24"/>
              </w:rPr>
              <w:t>Пути достижения образовательных результатов и способы оценки результатов обучения</w:t>
            </w:r>
          </w:p>
        </w:tc>
      </w:tr>
      <w:tr w:rsidR="008521D6" w14:paraId="519E2FCF" w14:textId="77777777" w:rsidTr="0048240D">
        <w:tc>
          <w:tcPr>
            <w:tcW w:w="2269" w:type="dxa"/>
            <w:vMerge/>
          </w:tcPr>
          <w:p w14:paraId="435AAC16" w14:textId="77777777" w:rsidR="008521D6" w:rsidRPr="008521D6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14:paraId="08888DFB" w14:textId="77777777" w:rsidR="008521D6" w:rsidRPr="008521D6" w:rsidRDefault="008521D6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21D6">
              <w:rPr>
                <w:rFonts w:ascii="Times New Roman" w:hAnsi="Times New Roman"/>
                <w:sz w:val="24"/>
                <w:szCs w:val="24"/>
              </w:rPr>
              <w:t xml:space="preserve">ПК 1.3. Разрабатывать и реализовывать индивидуальные образовательные маршруты с учетом личностных особенностей </w:t>
            </w:r>
            <w:r w:rsidRPr="008521D6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2195" w:type="dxa"/>
          </w:tcPr>
          <w:p w14:paraId="79BB7C52" w14:textId="77777777" w:rsidR="008521D6" w:rsidRPr="008521D6" w:rsidRDefault="008521D6" w:rsidP="0085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21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Организует и поддерживает разнообразные виды деятельности обучающихся, ориентируясь на личность обучающегося, </w:t>
            </w:r>
            <w:r w:rsidRPr="008521D6">
              <w:rPr>
                <w:rFonts w:ascii="Times New Roman" w:hAnsi="Times New Roman"/>
                <w:sz w:val="24"/>
                <w:szCs w:val="24"/>
              </w:rPr>
              <w:lastRenderedPageBreak/>
              <w:t>развит</w:t>
            </w:r>
            <w:r>
              <w:rPr>
                <w:rFonts w:ascii="Times New Roman" w:hAnsi="Times New Roman"/>
                <w:sz w:val="24"/>
                <w:szCs w:val="24"/>
              </w:rPr>
              <w:t>ие его мотивации, познавательных</w:t>
            </w:r>
            <w:r w:rsidRPr="008521D6">
              <w:rPr>
                <w:rFonts w:ascii="Times New Roman" w:hAnsi="Times New Roman"/>
                <w:sz w:val="24"/>
                <w:szCs w:val="24"/>
              </w:rPr>
              <w:t xml:space="preserve"> интересов, способностей</w:t>
            </w:r>
          </w:p>
        </w:tc>
        <w:tc>
          <w:tcPr>
            <w:tcW w:w="1985" w:type="dxa"/>
          </w:tcPr>
          <w:p w14:paraId="289D4117" w14:textId="77777777" w:rsidR="008521D6" w:rsidRPr="006E064D" w:rsidRDefault="006E064D" w:rsidP="004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E06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Оценивать </w:t>
            </w:r>
            <w:proofErr w:type="spellStart"/>
            <w:r w:rsidRPr="006E064D">
              <w:rPr>
                <w:rFonts w:ascii="Times New Roman" w:hAnsi="Times New Roman"/>
                <w:sz w:val="24"/>
                <w:szCs w:val="24"/>
              </w:rPr>
              <w:t>образрвательные</w:t>
            </w:r>
            <w:proofErr w:type="spellEnd"/>
            <w:r w:rsidRPr="006E064D">
              <w:rPr>
                <w:rFonts w:ascii="Times New Roman" w:hAnsi="Times New Roman"/>
                <w:sz w:val="24"/>
                <w:szCs w:val="24"/>
              </w:rPr>
              <w:t xml:space="preserve"> результаты: формируемые при преподавании математики предметные и </w:t>
            </w:r>
            <w:r w:rsidRPr="006E064D">
              <w:rPr>
                <w:rFonts w:ascii="Times New Roman" w:hAnsi="Times New Roman"/>
                <w:sz w:val="24"/>
                <w:szCs w:val="24"/>
              </w:rPr>
              <w:lastRenderedPageBreak/>
              <w:t>метапредметные компетенции</w:t>
            </w:r>
          </w:p>
        </w:tc>
        <w:tc>
          <w:tcPr>
            <w:tcW w:w="2126" w:type="dxa"/>
          </w:tcPr>
          <w:p w14:paraId="33D6C707" w14:textId="77777777" w:rsidR="008521D6" w:rsidRPr="006E064D" w:rsidRDefault="006E064D" w:rsidP="0048240D">
            <w:pPr>
              <w:rPr>
                <w:rFonts w:ascii="Times New Roman" w:hAnsi="Times New Roman"/>
                <w:sz w:val="24"/>
                <w:szCs w:val="24"/>
              </w:rPr>
            </w:pPr>
            <w:r w:rsidRPr="006E06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Оценивает эффективность результаты обучения обучающихся по математике, учитывая освоение знаний, </w:t>
            </w:r>
            <w:r w:rsidRPr="006E064D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умениями, развитие опыта творческой деятельности, познавательного интереса обучающихся.</w:t>
            </w:r>
          </w:p>
        </w:tc>
      </w:tr>
    </w:tbl>
    <w:p w14:paraId="3C9CF0FD" w14:textId="77777777" w:rsidR="008773D6" w:rsidRPr="005A54C3" w:rsidRDefault="008773D6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6BD5FD1D" w14:textId="77777777" w:rsidR="006E064D" w:rsidRDefault="006E064D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0B5C2E42" w14:textId="77777777" w:rsidR="006E064D" w:rsidRPr="0086125B" w:rsidRDefault="0048160D" w:rsidP="0086125B">
      <w:pPr>
        <w:pStyle w:val="a6"/>
        <w:numPr>
          <w:ilvl w:val="1"/>
          <w:numId w:val="12"/>
        </w:numPr>
        <w:jc w:val="both"/>
        <w:rPr>
          <w:rFonts w:ascii="Times New Roman" w:hAnsi="Times New Roman"/>
          <w:sz w:val="26"/>
          <w:szCs w:val="26"/>
        </w:rPr>
      </w:pPr>
      <w:r w:rsidRPr="0086125B">
        <w:rPr>
          <w:rFonts w:ascii="Times New Roman" w:hAnsi="Times New Roman"/>
          <w:b/>
          <w:sz w:val="26"/>
          <w:szCs w:val="26"/>
        </w:rPr>
        <w:t>Категория слушателей и требования к уровню подготовки Категория слушателей и требования к уровню подготовки</w:t>
      </w:r>
      <w:r w:rsidRPr="0086125B">
        <w:rPr>
          <w:rFonts w:ascii="Times New Roman" w:hAnsi="Times New Roman"/>
          <w:sz w:val="26"/>
          <w:szCs w:val="26"/>
        </w:rPr>
        <w:t>:</w:t>
      </w:r>
      <w:r w:rsidR="006B7A3C" w:rsidRPr="0086125B">
        <w:rPr>
          <w:rFonts w:ascii="Times New Roman" w:hAnsi="Times New Roman"/>
          <w:sz w:val="26"/>
          <w:szCs w:val="26"/>
        </w:rPr>
        <w:t xml:space="preserve"> </w:t>
      </w:r>
      <w:r w:rsidR="00823476" w:rsidRPr="0086125B">
        <w:rPr>
          <w:rFonts w:ascii="Times New Roman" w:hAnsi="Times New Roman"/>
          <w:sz w:val="26"/>
          <w:szCs w:val="26"/>
        </w:rPr>
        <w:t>учителя математики, члены муниципальной предметной комиссии, реализующие основную общеобразовательную программу основного общего образования, имеющие и /или получающие высшее и /или среднее профессиональное образование.</w:t>
      </w:r>
    </w:p>
    <w:p w14:paraId="6A676308" w14:textId="77777777" w:rsidR="0086125B" w:rsidRDefault="0086125B" w:rsidP="0086125B">
      <w:pPr>
        <w:pStyle w:val="a6"/>
        <w:numPr>
          <w:ilvl w:val="1"/>
          <w:numId w:val="12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Форма обучения</w:t>
      </w:r>
      <w:r w:rsidRPr="0086125B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заочная. В процессе обучения применяются исключительно дистанционные образовательные технологии и электронное обучение.</w:t>
      </w:r>
    </w:p>
    <w:p w14:paraId="1B4F0792" w14:textId="77777777" w:rsidR="0086125B" w:rsidRPr="0086125B" w:rsidRDefault="0086125B" w:rsidP="0086125B">
      <w:pPr>
        <w:pStyle w:val="a6"/>
        <w:numPr>
          <w:ilvl w:val="1"/>
          <w:numId w:val="12"/>
        </w:numPr>
        <w:jc w:val="both"/>
        <w:rPr>
          <w:rFonts w:ascii="Times New Roman" w:hAnsi="Times New Roman"/>
          <w:b/>
          <w:sz w:val="26"/>
          <w:szCs w:val="26"/>
        </w:rPr>
      </w:pPr>
      <w:r w:rsidRPr="0086125B">
        <w:rPr>
          <w:rFonts w:ascii="Times New Roman" w:hAnsi="Times New Roman"/>
          <w:b/>
          <w:sz w:val="26"/>
          <w:szCs w:val="26"/>
        </w:rPr>
        <w:t>Нормативный срок освоения программы: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86125B">
        <w:rPr>
          <w:rFonts w:ascii="Times New Roman" w:hAnsi="Times New Roman"/>
          <w:sz w:val="26"/>
          <w:szCs w:val="26"/>
        </w:rPr>
        <w:t>32 ч.</w:t>
      </w:r>
    </w:p>
    <w:p w14:paraId="41E22177" w14:textId="77777777" w:rsidR="0086125B" w:rsidRPr="0086125B" w:rsidRDefault="0086125B" w:rsidP="0086125B">
      <w:pPr>
        <w:pStyle w:val="a6"/>
        <w:numPr>
          <w:ilvl w:val="1"/>
          <w:numId w:val="12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Виды учебных занятий: </w:t>
      </w:r>
      <w:r>
        <w:rPr>
          <w:rFonts w:ascii="Times New Roman" w:hAnsi="Times New Roman"/>
          <w:sz w:val="26"/>
          <w:szCs w:val="26"/>
        </w:rPr>
        <w:t>лекции, практические занятия.</w:t>
      </w:r>
    </w:p>
    <w:p w14:paraId="1B2A9944" w14:textId="77777777" w:rsidR="0086125B" w:rsidRPr="00FD7873" w:rsidRDefault="0086125B" w:rsidP="0086125B">
      <w:pPr>
        <w:pStyle w:val="a6"/>
        <w:numPr>
          <w:ilvl w:val="1"/>
          <w:numId w:val="12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Форма итоговой аттестации обучающихся: </w:t>
      </w:r>
      <w:r>
        <w:rPr>
          <w:rFonts w:ascii="Times New Roman" w:hAnsi="Times New Roman"/>
          <w:sz w:val="26"/>
          <w:szCs w:val="26"/>
        </w:rPr>
        <w:t>контрольная работа.</w:t>
      </w:r>
    </w:p>
    <w:p w14:paraId="4C4680AC" w14:textId="77777777" w:rsidR="00FD7873" w:rsidRPr="00FD7873" w:rsidRDefault="00FD7873" w:rsidP="00FD7873">
      <w:pPr>
        <w:pStyle w:val="a6"/>
        <w:numPr>
          <w:ilvl w:val="1"/>
          <w:numId w:val="12"/>
        </w:numPr>
        <w:rPr>
          <w:rFonts w:ascii="Times New Roman" w:hAnsi="Times New Roman"/>
          <w:b/>
          <w:sz w:val="26"/>
          <w:szCs w:val="26"/>
        </w:rPr>
      </w:pPr>
      <w:r w:rsidRPr="00FD7873">
        <w:rPr>
          <w:rFonts w:ascii="Times New Roman" w:hAnsi="Times New Roman"/>
          <w:b/>
          <w:sz w:val="26"/>
          <w:szCs w:val="26"/>
        </w:rPr>
        <w:t>Документ, который выдается слушателю по результатам освоения ДПП</w:t>
      </w:r>
      <w:r w:rsidRPr="00FD7873">
        <w:rPr>
          <w:rFonts w:ascii="Times New Roman" w:hAnsi="Times New Roman"/>
          <w:sz w:val="26"/>
          <w:szCs w:val="26"/>
        </w:rPr>
        <w:t xml:space="preserve"> </w:t>
      </w:r>
    </w:p>
    <w:p w14:paraId="47C31E73" w14:textId="77777777" w:rsidR="00FD7873" w:rsidRPr="00FD7873" w:rsidRDefault="00FD7873" w:rsidP="00270E9F">
      <w:pPr>
        <w:pStyle w:val="a6"/>
        <w:ind w:left="142"/>
        <w:jc w:val="both"/>
        <w:rPr>
          <w:rFonts w:ascii="Times New Roman" w:hAnsi="Times New Roman"/>
          <w:b/>
          <w:sz w:val="26"/>
          <w:szCs w:val="26"/>
        </w:rPr>
      </w:pPr>
      <w:r w:rsidRPr="00FD7873">
        <w:rPr>
          <w:rFonts w:ascii="Times New Roman" w:hAnsi="Times New Roman"/>
          <w:sz w:val="26"/>
          <w:szCs w:val="26"/>
        </w:rPr>
        <w:t xml:space="preserve">Лицам, успешно освоившим дополнительную профессиональную программу повышения квалификации и прошедшим итоговую аттестацию, выдается удостоверение о повышении квалификации, образец которого установлен </w:t>
      </w:r>
      <w:r w:rsidR="00270E9F">
        <w:rPr>
          <w:rFonts w:ascii="Times New Roman" w:hAnsi="Times New Roman"/>
          <w:sz w:val="26"/>
          <w:szCs w:val="26"/>
        </w:rPr>
        <w:t xml:space="preserve">ГБОУ </w:t>
      </w:r>
      <w:r w:rsidRPr="00FD7873">
        <w:rPr>
          <w:rFonts w:ascii="Times New Roman" w:hAnsi="Times New Roman"/>
          <w:sz w:val="26"/>
          <w:szCs w:val="26"/>
        </w:rPr>
        <w:t xml:space="preserve">ДПО </w:t>
      </w:r>
      <w:r w:rsidR="00270E9F">
        <w:rPr>
          <w:rFonts w:ascii="Times New Roman" w:hAnsi="Times New Roman"/>
          <w:sz w:val="26"/>
          <w:szCs w:val="26"/>
        </w:rPr>
        <w:t>ИПКРО РИ.</w:t>
      </w:r>
    </w:p>
    <w:p w14:paraId="2374050F" w14:textId="77777777" w:rsidR="00FD7873" w:rsidRPr="00FD7873" w:rsidRDefault="00FD7873" w:rsidP="00203C97">
      <w:pPr>
        <w:pStyle w:val="a6"/>
        <w:ind w:left="1440"/>
        <w:jc w:val="both"/>
        <w:rPr>
          <w:rFonts w:ascii="Times New Roman" w:hAnsi="Times New Roman"/>
          <w:b/>
          <w:sz w:val="26"/>
          <w:szCs w:val="26"/>
        </w:rPr>
      </w:pPr>
    </w:p>
    <w:p w14:paraId="34F2DDC7" w14:textId="77777777" w:rsidR="0048160D" w:rsidRDefault="0048160D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6432E026" w14:textId="77777777" w:rsidR="0048160D" w:rsidRDefault="0048160D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0ECE0F3D" w14:textId="77777777" w:rsidR="00203C97" w:rsidRDefault="00203C97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122B4D30" w14:textId="77777777" w:rsidR="00F05786" w:rsidRDefault="00F05786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223CDC7E" w14:textId="77777777" w:rsidR="00F05786" w:rsidRDefault="00F05786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13E38E24" w14:textId="77777777" w:rsidR="00F05786" w:rsidRDefault="00F05786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1BD0AFAE" w14:textId="77777777" w:rsidR="00203C97" w:rsidRDefault="00203C97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2FF06D52" w14:textId="77777777" w:rsidR="0048160D" w:rsidRPr="0048160D" w:rsidRDefault="0048160D" w:rsidP="005A54C3">
      <w:pPr>
        <w:jc w:val="center"/>
        <w:rPr>
          <w:rFonts w:ascii="Times New Roman" w:hAnsi="Times New Roman"/>
          <w:b/>
          <w:sz w:val="26"/>
          <w:szCs w:val="26"/>
        </w:rPr>
      </w:pPr>
    </w:p>
    <w:p w14:paraId="359EA4BA" w14:textId="77777777" w:rsidR="002B4EFF" w:rsidRDefault="00414700" w:rsidP="007D1D3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A54C3">
        <w:rPr>
          <w:rFonts w:ascii="Times New Roman" w:hAnsi="Times New Roman"/>
          <w:b/>
          <w:sz w:val="26"/>
          <w:szCs w:val="26"/>
        </w:rPr>
        <w:lastRenderedPageBreak/>
        <w:t>Учебный</w:t>
      </w:r>
      <w:r>
        <w:rPr>
          <w:rFonts w:ascii="Times New Roman" w:hAnsi="Times New Roman"/>
          <w:b/>
          <w:sz w:val="28"/>
          <w:szCs w:val="28"/>
        </w:rPr>
        <w:t xml:space="preserve"> план</w:t>
      </w:r>
      <w:r w:rsidR="002B4EFF">
        <w:rPr>
          <w:rFonts w:ascii="Times New Roman" w:hAnsi="Times New Roman"/>
          <w:b/>
          <w:sz w:val="28"/>
          <w:szCs w:val="28"/>
        </w:rPr>
        <w:t xml:space="preserve"> </w:t>
      </w:r>
    </w:p>
    <w:p w14:paraId="2222476B" w14:textId="77777777" w:rsidR="001A64FC" w:rsidRPr="00E73C74" w:rsidRDefault="001A64FC" w:rsidP="007D1D31">
      <w:pPr>
        <w:spacing w:after="0"/>
        <w:contextualSpacing/>
        <w:jc w:val="center"/>
        <w:rPr>
          <w:rFonts w:ascii="Times New Roman" w:hAnsi="Times New Roman"/>
          <w:sz w:val="26"/>
          <w:szCs w:val="26"/>
        </w:rPr>
      </w:pPr>
      <w:r w:rsidRPr="00E73C74">
        <w:rPr>
          <w:rFonts w:ascii="Times New Roman" w:hAnsi="Times New Roman"/>
          <w:sz w:val="26"/>
          <w:szCs w:val="26"/>
        </w:rPr>
        <w:t>дополнительной профессиональной программы повышения квалификации</w:t>
      </w:r>
    </w:p>
    <w:p w14:paraId="181A912A" w14:textId="77777777" w:rsidR="002B4EFF" w:rsidRPr="00E73C74" w:rsidRDefault="001A64FC" w:rsidP="007D1D31">
      <w:pPr>
        <w:spacing w:after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E73C74">
        <w:rPr>
          <w:rFonts w:ascii="Times New Roman" w:hAnsi="Times New Roman"/>
          <w:b/>
          <w:sz w:val="26"/>
          <w:szCs w:val="26"/>
        </w:rPr>
        <w:t xml:space="preserve"> </w:t>
      </w:r>
      <w:r w:rsidR="002B4EFF" w:rsidRPr="00E73C74">
        <w:rPr>
          <w:rFonts w:ascii="Times New Roman" w:hAnsi="Times New Roman"/>
          <w:b/>
          <w:sz w:val="26"/>
          <w:szCs w:val="26"/>
        </w:rPr>
        <w:t>«</w:t>
      </w:r>
      <w:r w:rsidR="007D1D31" w:rsidRPr="00E73C74">
        <w:rPr>
          <w:rFonts w:ascii="Times New Roman" w:hAnsi="Times New Roman"/>
          <w:b/>
          <w:sz w:val="26"/>
          <w:szCs w:val="26"/>
        </w:rPr>
        <w:t>Методика подготовки,</w:t>
      </w:r>
      <w:r w:rsidR="002B4EFF" w:rsidRPr="00E73C74">
        <w:rPr>
          <w:rFonts w:ascii="Times New Roman" w:hAnsi="Times New Roman"/>
          <w:b/>
          <w:sz w:val="26"/>
          <w:szCs w:val="26"/>
        </w:rPr>
        <w:t xml:space="preserve"> </w:t>
      </w:r>
      <w:r w:rsidR="007D1D31" w:rsidRPr="00E73C74">
        <w:rPr>
          <w:rFonts w:ascii="Times New Roman" w:hAnsi="Times New Roman"/>
          <w:b/>
          <w:sz w:val="26"/>
          <w:szCs w:val="26"/>
        </w:rPr>
        <w:t>п</w:t>
      </w:r>
      <w:r w:rsidR="002B4EFF" w:rsidRPr="00E73C74">
        <w:rPr>
          <w:rFonts w:ascii="Times New Roman" w:hAnsi="Times New Roman"/>
          <w:b/>
          <w:sz w:val="26"/>
          <w:szCs w:val="26"/>
        </w:rPr>
        <w:t>роведения и оценивания ВПР по математике»</w:t>
      </w:r>
    </w:p>
    <w:p w14:paraId="4E3FC210" w14:textId="77777777" w:rsidR="0086125B" w:rsidRDefault="0086125B" w:rsidP="005A54C3">
      <w:pPr>
        <w:jc w:val="center"/>
      </w:pPr>
    </w:p>
    <w:tbl>
      <w:tblPr>
        <w:tblW w:w="9876" w:type="dxa"/>
        <w:tblLayout w:type="fixed"/>
        <w:tblLook w:val="0000" w:firstRow="0" w:lastRow="0" w:firstColumn="0" w:lastColumn="0" w:noHBand="0" w:noVBand="0"/>
      </w:tblPr>
      <w:tblGrid>
        <w:gridCol w:w="707"/>
        <w:gridCol w:w="4504"/>
        <w:gridCol w:w="851"/>
        <w:gridCol w:w="850"/>
        <w:gridCol w:w="709"/>
        <w:gridCol w:w="2019"/>
        <w:gridCol w:w="236"/>
      </w:tblGrid>
      <w:tr w:rsidR="00414700" w:rsidRPr="00270D86" w14:paraId="0082FFB1" w14:textId="77777777" w:rsidTr="004A6328">
        <w:trPr>
          <w:gridAfter w:val="1"/>
          <w:wAfter w:w="236" w:type="dxa"/>
          <w:trHeight w:val="905"/>
        </w:trPr>
        <w:tc>
          <w:tcPr>
            <w:tcW w:w="70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7F04B66D" w14:textId="77777777" w:rsidR="00414700" w:rsidRPr="00270D86" w:rsidRDefault="00414700" w:rsidP="00376BFF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0D8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72D772E6" w14:textId="77777777" w:rsidR="00414700" w:rsidRPr="00270D86" w:rsidRDefault="00414700" w:rsidP="00376B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0D8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0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E5FD2C5" w14:textId="77777777" w:rsidR="00414700" w:rsidRPr="00270D86" w:rsidRDefault="00414700" w:rsidP="00376BFF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0D8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8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D25BB17" w14:textId="77777777" w:rsidR="00414700" w:rsidRPr="00270D86" w:rsidRDefault="00414700" w:rsidP="00376BFF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0D8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14:paraId="3B872DEF" w14:textId="77777777" w:rsidR="00414700" w:rsidRPr="00270D86" w:rsidRDefault="00414700" w:rsidP="00376B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0D86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BF9F5BA" w14:textId="77777777" w:rsidR="00414700" w:rsidRPr="00270D86" w:rsidRDefault="00414700" w:rsidP="00376BFF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0D86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2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F54BA7C" w14:textId="77777777" w:rsidR="00414700" w:rsidRPr="00270D86" w:rsidRDefault="00414700" w:rsidP="004A6328">
            <w:pPr>
              <w:snapToGrid w:val="0"/>
              <w:spacing w:after="0"/>
              <w:ind w:left="34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0D86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414700" w:rsidRPr="00270D86" w14:paraId="639B35B6" w14:textId="77777777" w:rsidTr="004A6328">
        <w:trPr>
          <w:gridAfter w:val="1"/>
          <w:wAfter w:w="236" w:type="dxa"/>
          <w:trHeight w:val="225"/>
        </w:trPr>
        <w:tc>
          <w:tcPr>
            <w:tcW w:w="70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3C97D835" w14:textId="77777777" w:rsidR="00414700" w:rsidRPr="00270D86" w:rsidRDefault="00414700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284E37DB" w14:textId="77777777" w:rsidR="00414700" w:rsidRPr="00270D86" w:rsidRDefault="00414700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5BC1A041" w14:textId="77777777" w:rsidR="00414700" w:rsidRPr="00270D86" w:rsidRDefault="00414700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E2DB355" w14:textId="77777777" w:rsidR="00414700" w:rsidRPr="00270D86" w:rsidRDefault="00414700" w:rsidP="00376BFF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0D86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A4595ED" w14:textId="77777777" w:rsidR="00414700" w:rsidRPr="00270D86" w:rsidRDefault="00414700" w:rsidP="00376BFF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0D8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2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957AF7" w14:textId="77777777" w:rsidR="00414700" w:rsidRPr="00270D86" w:rsidRDefault="00414700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037E" w:rsidRPr="00270D86" w14:paraId="47479B8A" w14:textId="77777777" w:rsidTr="00C05AF9">
        <w:trPr>
          <w:gridAfter w:val="1"/>
          <w:wAfter w:w="236" w:type="dxa"/>
          <w:trHeight w:val="225"/>
        </w:trPr>
        <w:tc>
          <w:tcPr>
            <w:tcW w:w="964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4687B1B" w14:textId="77777777" w:rsidR="00F7037E" w:rsidRPr="00270D86" w:rsidRDefault="00F7037E" w:rsidP="00F7037E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1. Основы законодательства РФ в области образования</w:t>
            </w:r>
          </w:p>
        </w:tc>
      </w:tr>
      <w:tr w:rsidR="00414700" w:rsidRPr="00270D86" w14:paraId="2C567DB1" w14:textId="77777777" w:rsidTr="004A6328">
        <w:trPr>
          <w:gridAfter w:val="1"/>
          <w:wAfter w:w="236" w:type="dxa"/>
          <w:trHeight w:val="456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2126EA15" w14:textId="77777777" w:rsidR="00414700" w:rsidRPr="00CF27AD" w:rsidRDefault="00414700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CEEDF26" w14:textId="77777777" w:rsidR="00414700" w:rsidRPr="00270D86" w:rsidRDefault="00FD7873" w:rsidP="00376BF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C6F21">
              <w:rPr>
                <w:rFonts w:ascii="Times New Roman" w:hAnsi="Times New Roman"/>
                <w:b/>
                <w:sz w:val="26"/>
                <w:szCs w:val="26"/>
              </w:rPr>
              <w:t xml:space="preserve">Входная диагностика </w:t>
            </w:r>
            <w:r w:rsidRPr="00F7037E">
              <w:rPr>
                <w:rFonts w:ascii="Times New Roman" w:hAnsi="Times New Roman"/>
                <w:sz w:val="26"/>
                <w:szCs w:val="26"/>
              </w:rPr>
              <w:t xml:space="preserve">педагогических работников образовательных </w:t>
            </w:r>
            <w:proofErr w:type="gramStart"/>
            <w:r w:rsidRPr="00F7037E">
              <w:rPr>
                <w:rFonts w:ascii="Times New Roman" w:hAnsi="Times New Roman"/>
                <w:sz w:val="26"/>
                <w:szCs w:val="26"/>
              </w:rPr>
              <w:t>организаций  в</w:t>
            </w:r>
            <w:proofErr w:type="gramEnd"/>
            <w:r w:rsidRPr="00F7037E">
              <w:rPr>
                <w:rFonts w:ascii="Times New Roman" w:hAnsi="Times New Roman"/>
                <w:sz w:val="26"/>
                <w:szCs w:val="26"/>
              </w:rPr>
              <w:t xml:space="preserve"> рамках письма Минобрнауки РФ от 27.12.17г</w:t>
            </w:r>
            <w:r w:rsidR="00F7037E">
              <w:rPr>
                <w:rFonts w:ascii="Times New Roman" w:hAnsi="Times New Roman"/>
                <w:sz w:val="26"/>
                <w:szCs w:val="26"/>
              </w:rPr>
              <w:t>.</w:t>
            </w:r>
            <w:r w:rsidRPr="00F7037E">
              <w:rPr>
                <w:rFonts w:ascii="Times New Roman" w:hAnsi="Times New Roman"/>
                <w:sz w:val="26"/>
                <w:szCs w:val="26"/>
              </w:rPr>
              <w:t xml:space="preserve"> № 08-27-39 «О модернизации системы ДПО в РФ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2F3A580" w14:textId="77777777" w:rsidR="00414700" w:rsidRPr="00FD7873" w:rsidRDefault="00FD7873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87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7820DA2A" w14:textId="77777777" w:rsidR="00414700" w:rsidRPr="00270D86" w:rsidRDefault="00414700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1F5E8614" w14:textId="77777777" w:rsidR="00414700" w:rsidRPr="00270D86" w:rsidRDefault="00FD7873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84A7AD2" w14:textId="77777777" w:rsidR="00414700" w:rsidRPr="00270D86" w:rsidRDefault="00F7037E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</w:tr>
      <w:tr w:rsidR="00414700" w:rsidRPr="00270D86" w14:paraId="699650E7" w14:textId="77777777" w:rsidTr="004A6328">
        <w:trPr>
          <w:trHeight w:val="541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D20BA02" w14:textId="77777777" w:rsidR="00414700" w:rsidRPr="00CF27AD" w:rsidRDefault="00F7037E" w:rsidP="00376BFF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3B8C95E0" w14:textId="77777777" w:rsidR="00414700" w:rsidRPr="00270D86" w:rsidRDefault="001A64FC" w:rsidP="00376BFF">
            <w:pPr>
              <w:shd w:val="clear" w:color="auto" w:fill="FFFFFF"/>
              <w:snapToGrid w:val="0"/>
              <w:spacing w:after="0"/>
              <w:ind w:hanging="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Модуль 1. </w:t>
            </w:r>
            <w:r w:rsidRPr="00D158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Нормативно-правовые аспекты организации и проведени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 всероссийской проверочной работы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1B5E803A" w14:textId="77777777" w:rsidR="00414700" w:rsidRPr="00270D86" w:rsidRDefault="00F7037E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136A0059" w14:textId="77777777" w:rsidR="00414700" w:rsidRPr="00270D86" w:rsidRDefault="00F7037E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649C108D" w14:textId="77777777" w:rsidR="00414700" w:rsidRPr="00270D86" w:rsidRDefault="00414700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5233D03B" w14:textId="77777777" w:rsidR="00414700" w:rsidRPr="00270D86" w:rsidRDefault="00414700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000001"/>
            </w:tcBorders>
          </w:tcPr>
          <w:p w14:paraId="28C84D90" w14:textId="77777777" w:rsidR="00414700" w:rsidRDefault="00414700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75456E5" w14:textId="77777777" w:rsidR="00953885" w:rsidRPr="00270D86" w:rsidRDefault="00953885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53885" w:rsidRPr="00270D86" w14:paraId="1533676E" w14:textId="77777777" w:rsidTr="004A6328">
        <w:trPr>
          <w:trHeight w:val="541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6AA9339" w14:textId="77777777" w:rsidR="00953885" w:rsidRPr="00953885" w:rsidRDefault="00F7037E" w:rsidP="00376BFF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18DEBB5D" w14:textId="77777777" w:rsidR="00953885" w:rsidRDefault="00F7037E" w:rsidP="00376BFF">
            <w:pPr>
              <w:shd w:val="clear" w:color="auto" w:fill="FFFFFF"/>
              <w:snapToGrid w:val="0"/>
              <w:spacing w:after="0"/>
              <w:ind w:hanging="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Модуль 2. </w:t>
            </w:r>
            <w:r w:rsidRPr="00F703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Общие вопросы оценки качества образования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33C6A777" w14:textId="77777777" w:rsidR="00953885" w:rsidRPr="00270D86" w:rsidRDefault="00F7037E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67136169" w14:textId="77777777" w:rsidR="00953885" w:rsidRPr="00270D86" w:rsidRDefault="00F7037E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6D8CE989" w14:textId="77777777" w:rsidR="00953885" w:rsidRPr="00270D86" w:rsidRDefault="00F7037E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51E8184A" w14:textId="77777777" w:rsidR="00953885" w:rsidRPr="00270D86" w:rsidRDefault="00953885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000001"/>
            </w:tcBorders>
          </w:tcPr>
          <w:p w14:paraId="4FF8C1E6" w14:textId="77777777" w:rsidR="00953885" w:rsidRPr="00270D86" w:rsidRDefault="00953885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53885" w:rsidRPr="00270D86" w14:paraId="717E8F26" w14:textId="77777777" w:rsidTr="004A6328">
        <w:trPr>
          <w:trHeight w:val="541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70139663" w14:textId="77777777" w:rsidR="00953885" w:rsidRPr="00953885" w:rsidRDefault="00F7037E" w:rsidP="00376BFF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3A7D5358" w14:textId="77777777" w:rsidR="00953885" w:rsidRDefault="00F7037E" w:rsidP="00376BFF">
            <w:pPr>
              <w:shd w:val="clear" w:color="auto" w:fill="FFFFFF"/>
              <w:snapToGrid w:val="0"/>
              <w:spacing w:after="0"/>
              <w:ind w:hanging="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Модуль 3. </w:t>
            </w:r>
            <w:r w:rsidRPr="00F703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Методика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решения ВПР по математике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74F328B6" w14:textId="77777777" w:rsidR="00953885" w:rsidRPr="00270D86" w:rsidRDefault="00F7037E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F6DD4D7" w14:textId="77777777" w:rsidR="00953885" w:rsidRPr="00270D86" w:rsidRDefault="00F7037E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38B065D" w14:textId="77777777" w:rsidR="00953885" w:rsidRPr="00270D86" w:rsidRDefault="00F7037E" w:rsidP="00376BFF">
            <w:pPr>
              <w:shd w:val="clear" w:color="auto" w:fill="FFFFFF"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77FD17D" w14:textId="77777777" w:rsidR="00953885" w:rsidRPr="00270D86" w:rsidRDefault="00953885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000001"/>
            </w:tcBorders>
          </w:tcPr>
          <w:p w14:paraId="6D94689F" w14:textId="77777777" w:rsidR="00953885" w:rsidRPr="00270D86" w:rsidRDefault="00953885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4700" w:rsidRPr="00270D86" w14:paraId="066B323B" w14:textId="77777777" w:rsidTr="004A6328">
        <w:trPr>
          <w:trHeight w:val="225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F469A85" w14:textId="77777777" w:rsidR="00414700" w:rsidRPr="00CF27AD" w:rsidRDefault="00F7037E" w:rsidP="00376BFF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414700" w:rsidRPr="00CF27A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72A2A194" w14:textId="77777777" w:rsidR="00414700" w:rsidRPr="00F7037E" w:rsidRDefault="00F7037E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7037E">
              <w:rPr>
                <w:rFonts w:ascii="Times New Roman" w:hAnsi="Times New Roman"/>
                <w:b/>
                <w:sz w:val="24"/>
                <w:szCs w:val="24"/>
              </w:rPr>
              <w:t>Модуль 4.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7037E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>цедура оценивания ВПР по математике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641D8C9F" w14:textId="77777777" w:rsidR="00414700" w:rsidRPr="00F7037E" w:rsidRDefault="00F7037E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37E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5CA8924A" w14:textId="77777777" w:rsidR="00414700" w:rsidRPr="00270D86" w:rsidRDefault="00F7037E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A011B9D" w14:textId="77777777" w:rsidR="00414700" w:rsidRPr="00F7037E" w:rsidRDefault="00F7037E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37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78D441B" w14:textId="77777777" w:rsidR="00414700" w:rsidRPr="00270D86" w:rsidRDefault="00414700" w:rsidP="00376BFF">
            <w:pPr>
              <w:snapToGrid w:val="0"/>
              <w:spacing w:after="0"/>
              <w:ind w:right="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000001"/>
            </w:tcBorders>
          </w:tcPr>
          <w:p w14:paraId="717A9320" w14:textId="77777777" w:rsidR="00414700" w:rsidRPr="00270D86" w:rsidRDefault="00414700" w:rsidP="00376BFF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700" w:rsidRPr="00270D86" w14:paraId="387B842F" w14:textId="77777777" w:rsidTr="004A6328">
        <w:trPr>
          <w:trHeight w:val="225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5972C1CC" w14:textId="77777777" w:rsidR="00414700" w:rsidRPr="00270D86" w:rsidRDefault="00F7037E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95388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2818A13" w14:textId="77777777" w:rsidR="00414700" w:rsidRPr="00F7037E" w:rsidRDefault="00F7037E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7037E">
              <w:rPr>
                <w:rFonts w:ascii="Times New Roman" w:hAnsi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5E9AC202" w14:textId="77777777" w:rsidR="00414700" w:rsidRPr="00270D86" w:rsidRDefault="00414700" w:rsidP="00376BFF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7211AF06" w14:textId="77777777" w:rsidR="00414700" w:rsidRPr="00B80EB8" w:rsidRDefault="00414700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B747364" w14:textId="77777777" w:rsidR="00414700" w:rsidRPr="00B80EB8" w:rsidRDefault="00414700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D7B80B2" w14:textId="77777777" w:rsidR="00414700" w:rsidRPr="00270D86" w:rsidRDefault="00414700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000001"/>
            </w:tcBorders>
          </w:tcPr>
          <w:p w14:paraId="7604FD6F" w14:textId="77777777" w:rsidR="00414700" w:rsidRPr="00270D86" w:rsidRDefault="00414700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037E" w:rsidRPr="00270D86" w14:paraId="0A7EC179" w14:textId="77777777" w:rsidTr="004A6328">
        <w:trPr>
          <w:trHeight w:val="225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758AD876" w14:textId="77777777" w:rsidR="00F7037E" w:rsidRDefault="00F7037E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6A9F1B74" w14:textId="77777777" w:rsidR="00F7037E" w:rsidRPr="00F7037E" w:rsidRDefault="00F7037E" w:rsidP="00376BFF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74ED2341" w14:textId="77777777" w:rsidR="00F7037E" w:rsidRPr="00270D86" w:rsidRDefault="00F7037E" w:rsidP="00376BFF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86E66F4" w14:textId="77777777" w:rsidR="00F7037E" w:rsidRPr="00B80EB8" w:rsidRDefault="00F7037E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E707FAC" w14:textId="77777777" w:rsidR="00F7037E" w:rsidRPr="00B80EB8" w:rsidRDefault="00F7037E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CDECBF1" w14:textId="77777777" w:rsidR="00F7037E" w:rsidRPr="00270D86" w:rsidRDefault="00F7037E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000001"/>
            </w:tcBorders>
          </w:tcPr>
          <w:p w14:paraId="1A42A9F4" w14:textId="77777777" w:rsidR="00F7037E" w:rsidRPr="00270D86" w:rsidRDefault="00F7037E" w:rsidP="00376BFF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3BD0EB8A" w14:textId="77777777" w:rsidR="00BF3133" w:rsidRPr="00BF3133" w:rsidRDefault="00BF3133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E8E9E5" w14:textId="77777777" w:rsidR="00953885" w:rsidRDefault="00953885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A61CB15" w14:textId="77777777" w:rsidR="00953885" w:rsidRDefault="00953885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4B8DD1E" w14:textId="77777777" w:rsidR="00953885" w:rsidRDefault="00953885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3077E60" w14:textId="77777777" w:rsidR="00953885" w:rsidRDefault="00953885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87DE60" w14:textId="77777777" w:rsidR="00953885" w:rsidRDefault="00953885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46AD6DF" w14:textId="77777777" w:rsidR="00953885" w:rsidRDefault="00953885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1C22C96" w14:textId="77777777" w:rsidR="00953885" w:rsidRDefault="00953885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1354ED5" w14:textId="77777777" w:rsidR="00953885" w:rsidRDefault="00953885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51E2124" w14:textId="77777777" w:rsidR="00953885" w:rsidRDefault="00953885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FEA1ACC" w14:textId="77777777" w:rsidR="00953885" w:rsidRDefault="00953885" w:rsidP="00664A7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312F136" w14:textId="77777777" w:rsidR="00664A73" w:rsidRPr="001D3C90" w:rsidRDefault="00664A73" w:rsidP="00664A73">
      <w:pPr>
        <w:jc w:val="center"/>
        <w:rPr>
          <w:rFonts w:ascii="Times New Roman" w:hAnsi="Times New Roman"/>
          <w:b/>
          <w:sz w:val="24"/>
          <w:szCs w:val="24"/>
        </w:rPr>
      </w:pPr>
      <w:r w:rsidRPr="001D3C90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</w:t>
      </w:r>
    </w:p>
    <w:p w14:paraId="08BC43B7" w14:textId="77777777" w:rsidR="00E73C74" w:rsidRPr="00E73C74" w:rsidRDefault="00E73C74" w:rsidP="00E73C74">
      <w:pPr>
        <w:spacing w:after="0"/>
        <w:contextualSpacing/>
        <w:jc w:val="center"/>
        <w:rPr>
          <w:rFonts w:ascii="Times New Roman" w:hAnsi="Times New Roman"/>
          <w:sz w:val="26"/>
          <w:szCs w:val="26"/>
        </w:rPr>
      </w:pPr>
      <w:r w:rsidRPr="00E73C74">
        <w:rPr>
          <w:rFonts w:ascii="Times New Roman" w:hAnsi="Times New Roman"/>
          <w:sz w:val="26"/>
          <w:szCs w:val="26"/>
        </w:rPr>
        <w:t>дополнительной профессиональной программы повышения квалификации</w:t>
      </w:r>
    </w:p>
    <w:p w14:paraId="397E8592" w14:textId="77777777" w:rsidR="00E73C74" w:rsidRPr="00E73C74" w:rsidRDefault="00E73C74" w:rsidP="00E73C74">
      <w:pPr>
        <w:spacing w:after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E73C74">
        <w:rPr>
          <w:rFonts w:ascii="Times New Roman" w:hAnsi="Times New Roman"/>
          <w:b/>
          <w:sz w:val="26"/>
          <w:szCs w:val="26"/>
        </w:rPr>
        <w:t xml:space="preserve"> «Методика подготовки, проведения и оценивания ВПР по математике»</w:t>
      </w:r>
    </w:p>
    <w:p w14:paraId="45D70473" w14:textId="77777777" w:rsidR="00B32408" w:rsidRPr="00E73C74" w:rsidRDefault="00B32408" w:rsidP="00B32408">
      <w:pPr>
        <w:pStyle w:val="2"/>
        <w:rPr>
          <w:sz w:val="34"/>
          <w:szCs w:val="34"/>
        </w:rPr>
      </w:pPr>
    </w:p>
    <w:p w14:paraId="64D29933" w14:textId="77777777" w:rsidR="00B32408" w:rsidRDefault="00E902DE" w:rsidP="00866289">
      <w:r w:rsidRPr="00BB4F62">
        <w:rPr>
          <w:noProof/>
        </w:rPr>
        <w:drawing>
          <wp:inline distT="0" distB="0" distL="0" distR="0" wp14:anchorId="34F8C461" wp14:editId="46929F8B">
            <wp:extent cx="5838825" cy="588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292B" w14:textId="77777777" w:rsidR="00E73C74" w:rsidRDefault="00E73C74" w:rsidP="00866289"/>
    <w:p w14:paraId="4AD44930" w14:textId="77777777" w:rsidR="00E73C74" w:rsidRDefault="00E73C74" w:rsidP="00866289"/>
    <w:p w14:paraId="4D0885F0" w14:textId="77777777" w:rsidR="00E73C74" w:rsidRDefault="00E73C74" w:rsidP="00866289"/>
    <w:p w14:paraId="5B07174F" w14:textId="77777777" w:rsidR="00E73C74" w:rsidRDefault="00E73C74" w:rsidP="00866289"/>
    <w:p w14:paraId="3A162AB6" w14:textId="77777777" w:rsidR="00E73C74" w:rsidRDefault="00E73C74" w:rsidP="00866289"/>
    <w:p w14:paraId="7F714900" w14:textId="77777777" w:rsidR="00E73C74" w:rsidRDefault="00E73C74" w:rsidP="00866289"/>
    <w:p w14:paraId="380A90BE" w14:textId="77777777" w:rsidR="00E73C74" w:rsidRDefault="00E73C74" w:rsidP="00E73C74">
      <w:pPr>
        <w:jc w:val="center"/>
        <w:rPr>
          <w:rFonts w:ascii="Times New Roman" w:hAnsi="Times New Roman"/>
          <w:b/>
          <w:sz w:val="26"/>
          <w:szCs w:val="26"/>
        </w:rPr>
      </w:pPr>
      <w:r w:rsidRPr="00E73C74">
        <w:rPr>
          <w:rFonts w:ascii="Times New Roman" w:hAnsi="Times New Roman"/>
          <w:b/>
          <w:sz w:val="26"/>
          <w:szCs w:val="26"/>
        </w:rPr>
        <w:lastRenderedPageBreak/>
        <w:t>УЧЕБНАЯ ПРОГРАММА</w:t>
      </w:r>
    </w:p>
    <w:p w14:paraId="085F99BA" w14:textId="77777777" w:rsidR="00E73C74" w:rsidRDefault="00937768" w:rsidP="00E73C7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«</w:t>
      </w:r>
      <w:r w:rsidR="00E73C74" w:rsidRPr="00E73C74">
        <w:rPr>
          <w:rFonts w:ascii="Times New Roman" w:hAnsi="Times New Roman"/>
          <w:b/>
          <w:sz w:val="26"/>
          <w:szCs w:val="26"/>
        </w:rPr>
        <w:t>Методика подготовки, проведения и оценивания ВПР по математике»</w:t>
      </w:r>
    </w:p>
    <w:p w14:paraId="569919BC" w14:textId="77777777" w:rsidR="00937768" w:rsidRDefault="00937768" w:rsidP="00937768">
      <w:pPr>
        <w:jc w:val="both"/>
        <w:rPr>
          <w:rFonts w:ascii="Times New Roman" w:hAnsi="Times New Roman"/>
          <w:b/>
          <w:sz w:val="26"/>
          <w:szCs w:val="26"/>
        </w:rPr>
      </w:pPr>
      <w:r w:rsidRPr="00937768">
        <w:rPr>
          <w:rFonts w:ascii="Times New Roman" w:hAnsi="Times New Roman"/>
          <w:b/>
          <w:sz w:val="26"/>
          <w:szCs w:val="26"/>
        </w:rPr>
        <w:t>Раздел 1. Основы законодательства РФ в области образования</w:t>
      </w:r>
    </w:p>
    <w:p w14:paraId="4A7D1EBB" w14:textId="77777777" w:rsidR="00937768" w:rsidRDefault="00937768" w:rsidP="00937768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Инвариантные модули</w:t>
      </w:r>
    </w:p>
    <w:p w14:paraId="3D10D92E" w14:textId="77777777" w:rsidR="00937768" w:rsidRDefault="00937768" w:rsidP="00937768">
      <w:pPr>
        <w:jc w:val="center"/>
        <w:rPr>
          <w:rFonts w:ascii="Times New Roman" w:hAnsi="Times New Roman"/>
          <w:b/>
          <w:sz w:val="26"/>
          <w:szCs w:val="26"/>
        </w:rPr>
      </w:pPr>
    </w:p>
    <w:p w14:paraId="4A688D1B" w14:textId="77777777" w:rsidR="00937768" w:rsidRDefault="00E902DE" w:rsidP="00937768">
      <w:pPr>
        <w:jc w:val="center"/>
        <w:rPr>
          <w:rFonts w:ascii="Times New Roman" w:hAnsi="Times New Roman"/>
          <w:b/>
          <w:sz w:val="26"/>
          <w:szCs w:val="26"/>
        </w:rPr>
      </w:pPr>
      <w:r w:rsidRPr="00E902DE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01FF7D54" wp14:editId="4177AD39">
            <wp:extent cx="6019800" cy="438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2505" w14:textId="77777777" w:rsidR="00937768" w:rsidRDefault="00E902DE" w:rsidP="00937768">
      <w:pPr>
        <w:jc w:val="center"/>
        <w:rPr>
          <w:rFonts w:ascii="Times New Roman" w:hAnsi="Times New Roman"/>
          <w:b/>
          <w:sz w:val="26"/>
          <w:szCs w:val="26"/>
        </w:rPr>
      </w:pPr>
      <w:r w:rsidRPr="00E902DE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273D35E8" wp14:editId="7249D9B9">
            <wp:extent cx="6229350" cy="232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ECFC" w14:textId="77777777" w:rsidR="00937768" w:rsidRDefault="00937768" w:rsidP="00937768">
      <w:pPr>
        <w:jc w:val="center"/>
        <w:rPr>
          <w:rFonts w:ascii="Times New Roman" w:hAnsi="Times New Roman"/>
          <w:b/>
          <w:sz w:val="26"/>
          <w:szCs w:val="26"/>
        </w:rPr>
      </w:pPr>
    </w:p>
    <w:p w14:paraId="1B1253EB" w14:textId="77777777" w:rsidR="00937768" w:rsidRDefault="00E902DE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  <w:r w:rsidRPr="00E902DE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 wp14:anchorId="1632833F" wp14:editId="2AE1D73D">
            <wp:extent cx="6372225" cy="472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2DE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350B0059" wp14:editId="02193139">
            <wp:extent cx="5962650" cy="3209925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A2614" w14:textId="77777777" w:rsidR="00923BC1" w:rsidRDefault="00923BC1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5103A096" w14:textId="77777777" w:rsidR="00923BC1" w:rsidRDefault="00923BC1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133473BC" w14:textId="77777777" w:rsidR="00923BC1" w:rsidRDefault="00923BC1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5E48B395" w14:textId="77777777" w:rsidR="00C93DD7" w:rsidRDefault="00E902DE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  <w:r w:rsidRPr="00E902DE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 wp14:anchorId="1B8217D9" wp14:editId="68D9A5E4">
            <wp:extent cx="6057900" cy="354330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2DE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00BE064E" wp14:editId="15049616">
            <wp:extent cx="5876925" cy="233362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557D" w14:textId="77777777" w:rsidR="00C93DD7" w:rsidRDefault="00C93DD7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74C267A3" w14:textId="77777777" w:rsidR="00C93DD7" w:rsidRDefault="00C93DD7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610EC024" w14:textId="77777777" w:rsidR="00C93DD7" w:rsidRDefault="00C93DD7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0DEDFC86" w14:textId="77777777" w:rsidR="00C93DD7" w:rsidRDefault="00C93DD7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7DFD532E" w14:textId="77777777" w:rsidR="00C93DD7" w:rsidRDefault="00C93DD7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7A6CF5E2" w14:textId="77777777" w:rsidR="00C93DD7" w:rsidRDefault="00C93DD7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4121C7C7" w14:textId="77777777" w:rsidR="00C93DD7" w:rsidRDefault="00C93DD7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47F9EDB1" w14:textId="77777777" w:rsidR="00C93DD7" w:rsidRDefault="00C93DD7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5A207551" w14:textId="77777777" w:rsidR="00C93DD7" w:rsidRDefault="00C93DD7" w:rsidP="00923BC1">
      <w:pPr>
        <w:ind w:left="-142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2A419259" w14:textId="77777777" w:rsidR="00C93DD7" w:rsidRDefault="00E902DE" w:rsidP="00C93DD7">
      <w:pPr>
        <w:ind w:left="-426" w:right="141"/>
        <w:jc w:val="center"/>
        <w:rPr>
          <w:rFonts w:ascii="Times New Roman" w:hAnsi="Times New Roman"/>
          <w:b/>
          <w:sz w:val="26"/>
          <w:szCs w:val="26"/>
        </w:rPr>
      </w:pPr>
      <w:r w:rsidRPr="00E902DE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 wp14:anchorId="6BFE82DD" wp14:editId="1DEF3875">
            <wp:extent cx="6219825" cy="4733925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825B8" w14:textId="77777777" w:rsidR="00C93DD7" w:rsidRDefault="00C93DD7" w:rsidP="00C93DD7">
      <w:pPr>
        <w:ind w:left="-426" w:right="141"/>
        <w:contextualSpacing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Оценочные материалы</w:t>
      </w:r>
    </w:p>
    <w:p w14:paraId="57EBBEF6" w14:textId="77777777" w:rsidR="00C93DD7" w:rsidRPr="00C93DD7" w:rsidRDefault="00C93DD7" w:rsidP="00C93DD7">
      <w:pPr>
        <w:ind w:left="-426" w:right="141"/>
        <w:contextualSpacing/>
        <w:jc w:val="center"/>
        <w:rPr>
          <w:rFonts w:ascii="Times New Roman" w:hAnsi="Times New Roman"/>
          <w:sz w:val="26"/>
          <w:szCs w:val="26"/>
        </w:rPr>
      </w:pPr>
      <w:r w:rsidRPr="00C93DD7">
        <w:rPr>
          <w:rFonts w:ascii="Times New Roman" w:hAnsi="Times New Roman"/>
          <w:sz w:val="26"/>
          <w:szCs w:val="26"/>
        </w:rPr>
        <w:t>Для</w:t>
      </w:r>
      <w:r>
        <w:rPr>
          <w:rFonts w:ascii="Times New Roman" w:hAnsi="Times New Roman"/>
          <w:sz w:val="26"/>
          <w:szCs w:val="26"/>
        </w:rPr>
        <w:t xml:space="preserve"> проведения итоговой аттестации в форме теста по дополнительной программе </w:t>
      </w:r>
    </w:p>
    <w:p w14:paraId="0A09C946" w14:textId="77777777" w:rsidR="00C93DD7" w:rsidRDefault="00C93DD7" w:rsidP="00C93DD7">
      <w:pPr>
        <w:contextualSpacing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«</w:t>
      </w:r>
      <w:r w:rsidRPr="00E73C74">
        <w:rPr>
          <w:rFonts w:ascii="Times New Roman" w:hAnsi="Times New Roman"/>
          <w:b/>
          <w:sz w:val="26"/>
          <w:szCs w:val="26"/>
        </w:rPr>
        <w:t>Методика подготовки, проведения и оценивания ВПР по математике»</w:t>
      </w:r>
    </w:p>
    <w:p w14:paraId="347B371B" w14:textId="77777777" w:rsidR="00C93DD7" w:rsidRPr="00C93DD7" w:rsidRDefault="00C93DD7" w:rsidP="00C93DD7">
      <w:pPr>
        <w:ind w:left="-426" w:right="141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C93DD7">
        <w:rPr>
          <w:rFonts w:ascii="Times New Roman" w:hAnsi="Times New Roman"/>
          <w:b/>
          <w:sz w:val="26"/>
          <w:szCs w:val="26"/>
        </w:rPr>
        <w:t>Паспорт комплекта оценочных средств</w:t>
      </w:r>
    </w:p>
    <w:p w14:paraId="75FDD4E2" w14:textId="77777777" w:rsidR="00C93DD7" w:rsidRDefault="00E902DE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  <w:r w:rsidRPr="00E902DE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D55AC67" wp14:editId="5AC3EBB2">
            <wp:extent cx="5895975" cy="321945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C648" w14:textId="77777777" w:rsidR="00945278" w:rsidRPr="00945278" w:rsidRDefault="00945278" w:rsidP="00945278">
      <w:pPr>
        <w:ind w:left="-425" w:right="142"/>
        <w:contextualSpacing/>
        <w:rPr>
          <w:rFonts w:ascii="Times New Roman" w:hAnsi="Times New Roman"/>
          <w:b/>
          <w:sz w:val="26"/>
          <w:szCs w:val="26"/>
        </w:rPr>
      </w:pPr>
      <w:r w:rsidRPr="00945278">
        <w:rPr>
          <w:rFonts w:ascii="Times New Roman" w:hAnsi="Times New Roman"/>
          <w:b/>
          <w:sz w:val="26"/>
          <w:szCs w:val="26"/>
        </w:rPr>
        <w:lastRenderedPageBreak/>
        <w:t>Итоговая аттестация. Контрольная работа.</w:t>
      </w:r>
    </w:p>
    <w:p w14:paraId="21AF8C74" w14:textId="77777777" w:rsidR="00C93DD7" w:rsidRPr="00C93DD7" w:rsidRDefault="00945278" w:rsidP="00945278">
      <w:pPr>
        <w:ind w:left="-425" w:right="14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выполнении заданий кратко прокомментируйте решения. В своем комментарии укажите возможные допустимые обучающимися ошибки, описки и неточности. Соотносите с предложенными критериями оценивания.</w:t>
      </w:r>
    </w:p>
    <w:p w14:paraId="66ABFEE0" w14:textId="77777777" w:rsidR="00111915" w:rsidRDefault="00E902DE" w:rsidP="00301E23">
      <w:pPr>
        <w:ind w:left="-426" w:right="141"/>
        <w:jc w:val="center"/>
        <w:rPr>
          <w:rFonts w:ascii="Times New Roman" w:hAnsi="Times New Roman"/>
          <w:sz w:val="26"/>
          <w:szCs w:val="26"/>
        </w:rPr>
      </w:pPr>
      <w:r w:rsidRPr="00E902DE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935E44E" wp14:editId="1384599B">
            <wp:extent cx="5857875" cy="4238625"/>
            <wp:effectExtent l="0" t="0" r="0" b="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D52D" w14:textId="77777777" w:rsidR="00301E23" w:rsidRPr="00301E23" w:rsidRDefault="00301E23" w:rsidP="00301E23">
      <w:pPr>
        <w:ind w:right="14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Максимальное время выполнения задания: 90 мин.(1,5ч.)</w:t>
      </w:r>
    </w:p>
    <w:p w14:paraId="7DC81E93" w14:textId="77777777" w:rsidR="00111915" w:rsidRDefault="00111915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</w:p>
    <w:p w14:paraId="0149D7BB" w14:textId="77777777" w:rsidR="00111915" w:rsidRDefault="00111915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</w:p>
    <w:p w14:paraId="08E5CAD2" w14:textId="77777777" w:rsidR="00111915" w:rsidRDefault="00111915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</w:p>
    <w:p w14:paraId="72A2A25E" w14:textId="77777777" w:rsidR="00111915" w:rsidRDefault="00111915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</w:p>
    <w:p w14:paraId="643BF1CF" w14:textId="77777777" w:rsidR="00111915" w:rsidRDefault="00111915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</w:p>
    <w:p w14:paraId="6AB88BF5" w14:textId="77777777" w:rsidR="00111915" w:rsidRDefault="00111915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</w:p>
    <w:p w14:paraId="44DE1636" w14:textId="77777777" w:rsidR="00111915" w:rsidRDefault="00111915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</w:p>
    <w:p w14:paraId="1706F827" w14:textId="77777777" w:rsidR="00C93DD7" w:rsidRPr="00C93DD7" w:rsidRDefault="00E902DE" w:rsidP="00111915">
      <w:pPr>
        <w:ind w:left="-709" w:right="141"/>
        <w:jc w:val="center"/>
        <w:rPr>
          <w:rFonts w:ascii="Times New Roman" w:hAnsi="Times New Roman"/>
          <w:sz w:val="26"/>
          <w:szCs w:val="26"/>
        </w:rPr>
      </w:pPr>
      <w:r w:rsidRPr="00E902DE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576E5DE8" wp14:editId="40157BE0">
            <wp:extent cx="6162675" cy="1962150"/>
            <wp:effectExtent l="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2DE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133E1E1D" wp14:editId="5115FAED">
            <wp:extent cx="6600825" cy="3667125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9E2E" w14:textId="77777777" w:rsidR="00C93DD7" w:rsidRPr="00C93DD7" w:rsidRDefault="00C93DD7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</w:p>
    <w:p w14:paraId="7242EC0D" w14:textId="77777777" w:rsidR="00C93DD7" w:rsidRPr="00C93DD7" w:rsidRDefault="00C93DD7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</w:p>
    <w:p w14:paraId="0C66A869" w14:textId="77777777" w:rsidR="00C93DD7" w:rsidRPr="00C93DD7" w:rsidRDefault="00C93DD7" w:rsidP="00C93DD7">
      <w:pPr>
        <w:ind w:left="-426" w:right="141"/>
        <w:jc w:val="center"/>
        <w:rPr>
          <w:rFonts w:ascii="Times New Roman" w:hAnsi="Times New Roman"/>
          <w:sz w:val="26"/>
          <w:szCs w:val="26"/>
        </w:rPr>
      </w:pPr>
    </w:p>
    <w:p w14:paraId="5957828F" w14:textId="77777777" w:rsidR="00C93DD7" w:rsidRDefault="00C93DD7" w:rsidP="00C93DD7">
      <w:pPr>
        <w:ind w:left="-426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0D388D8E" w14:textId="77777777" w:rsidR="00C93DD7" w:rsidRDefault="00C93DD7" w:rsidP="00C93DD7">
      <w:pPr>
        <w:ind w:left="-426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4D9B3FC0" w14:textId="77777777" w:rsidR="00C93DD7" w:rsidRDefault="00C93DD7" w:rsidP="00C93DD7">
      <w:pPr>
        <w:ind w:left="-426" w:right="141"/>
        <w:jc w:val="center"/>
        <w:rPr>
          <w:rFonts w:ascii="Times New Roman" w:hAnsi="Times New Roman"/>
          <w:b/>
          <w:sz w:val="26"/>
          <w:szCs w:val="26"/>
        </w:rPr>
      </w:pPr>
    </w:p>
    <w:p w14:paraId="57E9874F" w14:textId="77777777" w:rsidR="00C93DD7" w:rsidRPr="00937768" w:rsidRDefault="00C93DD7" w:rsidP="00C93DD7">
      <w:pPr>
        <w:ind w:left="-426" w:right="141"/>
        <w:jc w:val="center"/>
        <w:rPr>
          <w:rFonts w:ascii="Times New Roman" w:hAnsi="Times New Roman"/>
          <w:b/>
          <w:sz w:val="26"/>
          <w:szCs w:val="26"/>
        </w:rPr>
      </w:pPr>
    </w:p>
    <w:sectPr w:rsidR="00C93DD7" w:rsidRPr="00937768" w:rsidSect="00C47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E5F78"/>
    <w:multiLevelType w:val="hybridMultilevel"/>
    <w:tmpl w:val="A7B2CED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2660552"/>
    <w:multiLevelType w:val="hybridMultilevel"/>
    <w:tmpl w:val="8A6E4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4333A"/>
    <w:multiLevelType w:val="multilevel"/>
    <w:tmpl w:val="BD3297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43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126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149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532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555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38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961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44" w:hanging="1800"/>
      </w:pPr>
      <w:rPr>
        <w:rFonts w:cs="Times New Roman" w:hint="default"/>
        <w:b/>
      </w:rPr>
    </w:lvl>
  </w:abstractNum>
  <w:abstractNum w:abstractNumId="3" w15:restartNumberingAfterBreak="0">
    <w:nsid w:val="359F5F44"/>
    <w:multiLevelType w:val="hybridMultilevel"/>
    <w:tmpl w:val="40961FE0"/>
    <w:lvl w:ilvl="0" w:tplc="35CC4F6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A6D1FCE"/>
    <w:multiLevelType w:val="multilevel"/>
    <w:tmpl w:val="676AE89E"/>
    <w:lvl w:ilvl="0">
      <w:start w:val="1"/>
      <w:numFmt w:val="upperRoman"/>
      <w:lvlText w:val="%1."/>
      <w:lvlJc w:val="left"/>
      <w:pPr>
        <w:ind w:left="743" w:hanging="720"/>
      </w:pPr>
      <w:rPr>
        <w:rFonts w:eastAsiaTheme="minorEastAsia" w:cs="Times New Roman" w:hint="default"/>
        <w:b/>
        <w:i w:val="0"/>
        <w:color w:val="00000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4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4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0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0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6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23" w:hanging="1800"/>
      </w:pPr>
      <w:rPr>
        <w:rFonts w:cs="Times New Roman" w:hint="default"/>
      </w:rPr>
    </w:lvl>
  </w:abstractNum>
  <w:abstractNum w:abstractNumId="5" w15:restartNumberingAfterBreak="0">
    <w:nsid w:val="45DF4062"/>
    <w:multiLevelType w:val="multilevel"/>
    <w:tmpl w:val="73CCFB4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31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110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29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4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3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8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7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28" w:hanging="1800"/>
      </w:pPr>
      <w:rPr>
        <w:rFonts w:cs="Times New Roman" w:hint="default"/>
      </w:rPr>
    </w:lvl>
  </w:abstractNum>
  <w:abstractNum w:abstractNumId="6" w15:restartNumberingAfterBreak="0">
    <w:nsid w:val="47652782"/>
    <w:multiLevelType w:val="multilevel"/>
    <w:tmpl w:val="C11A999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7" w15:restartNumberingAfterBreak="0">
    <w:nsid w:val="49103A0E"/>
    <w:multiLevelType w:val="hybridMultilevel"/>
    <w:tmpl w:val="C28E3A4C"/>
    <w:lvl w:ilvl="0" w:tplc="AB1A724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92E293A"/>
    <w:multiLevelType w:val="hybridMultilevel"/>
    <w:tmpl w:val="08EA3740"/>
    <w:lvl w:ilvl="0" w:tplc="B88429CE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abstractNum w:abstractNumId="9" w15:restartNumberingAfterBreak="0">
    <w:nsid w:val="5D51416F"/>
    <w:multiLevelType w:val="hybridMultilevel"/>
    <w:tmpl w:val="11F2D572"/>
    <w:lvl w:ilvl="0" w:tplc="89B087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 w15:restartNumberingAfterBreak="0">
    <w:nsid w:val="6C6E019A"/>
    <w:multiLevelType w:val="hybridMultilevel"/>
    <w:tmpl w:val="AF90C310"/>
    <w:lvl w:ilvl="0" w:tplc="5AAE3070">
      <w:start w:val="3"/>
      <w:numFmt w:val="decimal"/>
      <w:lvlText w:val="%1."/>
      <w:lvlJc w:val="left"/>
      <w:pPr>
        <w:ind w:left="28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1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  <w:rPr>
        <w:rFonts w:cs="Times New Roman"/>
      </w:rPr>
    </w:lvl>
  </w:abstractNum>
  <w:abstractNum w:abstractNumId="11" w15:restartNumberingAfterBreak="0">
    <w:nsid w:val="6E893A1C"/>
    <w:multiLevelType w:val="multilevel"/>
    <w:tmpl w:val="18C6CBD2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31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0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29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4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3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8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7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28" w:hanging="1800"/>
      </w:pPr>
      <w:rPr>
        <w:rFonts w:cs="Times New Roman" w:hint="default"/>
      </w:rPr>
    </w:lvl>
  </w:abstractNum>
  <w:abstractNum w:abstractNumId="12" w15:restartNumberingAfterBreak="0">
    <w:nsid w:val="70BD53FC"/>
    <w:multiLevelType w:val="multilevel"/>
    <w:tmpl w:val="C58E56B4"/>
    <w:lvl w:ilvl="0">
      <w:start w:val="1"/>
      <w:numFmt w:val="decimal"/>
      <w:lvlText w:val="%1."/>
      <w:lvlJc w:val="left"/>
      <w:pPr>
        <w:ind w:left="383" w:hanging="360"/>
      </w:pPr>
      <w:rPr>
        <w:rFonts w:eastAsia="Times New Roman" w:cs="Times New Roman" w:hint="default"/>
        <w:b/>
        <w:i w:val="0"/>
        <w:color w:val="auto"/>
      </w:rPr>
    </w:lvl>
    <w:lvl w:ilvl="1">
      <w:start w:val="5"/>
      <w:numFmt w:val="decimal"/>
      <w:isLgl/>
      <w:lvlText w:val="%1.%2."/>
      <w:lvlJc w:val="left"/>
      <w:pPr>
        <w:ind w:left="383" w:hanging="360"/>
      </w:pPr>
      <w:rPr>
        <w:rFonts w:cs="Times New Roman"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743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743" w:hanging="720"/>
      </w:pPr>
      <w:rPr>
        <w:rFonts w:cs="Times New Roman"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103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1103" w:hanging="1080"/>
      </w:pPr>
      <w:rPr>
        <w:rFonts w:cs="Times New Roman"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1463" w:hanging="1440"/>
      </w:pPr>
      <w:rPr>
        <w:rFonts w:cs="Times New Roman"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1463" w:hanging="1440"/>
      </w:pPr>
      <w:rPr>
        <w:rFonts w:cs="Times New Roman"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23" w:hanging="1800"/>
      </w:pPr>
      <w:rPr>
        <w:rFonts w:cs="Times New Roman" w:hint="default"/>
        <w:b w:val="0"/>
        <w:i w:val="0"/>
      </w:rPr>
    </w:lvl>
  </w:abstractNum>
  <w:num w:numId="1">
    <w:abstractNumId w:val="4"/>
  </w:num>
  <w:num w:numId="2">
    <w:abstractNumId w:val="1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5"/>
  </w:num>
  <w:num w:numId="6">
    <w:abstractNumId w:val="2"/>
  </w:num>
  <w:num w:numId="7">
    <w:abstractNumId w:val="9"/>
  </w:num>
  <w:num w:numId="8">
    <w:abstractNumId w:val="10"/>
  </w:num>
  <w:num w:numId="9">
    <w:abstractNumId w:val="1"/>
  </w:num>
  <w:num w:numId="10">
    <w:abstractNumId w:val="3"/>
  </w:num>
  <w:num w:numId="11">
    <w:abstractNumId w:val="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A73"/>
    <w:rsid w:val="00001A53"/>
    <w:rsid w:val="00012CC1"/>
    <w:rsid w:val="00023EB1"/>
    <w:rsid w:val="000A6F6A"/>
    <w:rsid w:val="000B6A78"/>
    <w:rsid w:val="000D6A87"/>
    <w:rsid w:val="00104D86"/>
    <w:rsid w:val="00111915"/>
    <w:rsid w:val="00165DA6"/>
    <w:rsid w:val="001A64FC"/>
    <w:rsid w:val="001A7878"/>
    <w:rsid w:val="001B0226"/>
    <w:rsid w:val="001D3C90"/>
    <w:rsid w:val="001F2FF9"/>
    <w:rsid w:val="00203C97"/>
    <w:rsid w:val="00270D86"/>
    <w:rsid w:val="00270E9F"/>
    <w:rsid w:val="00273B64"/>
    <w:rsid w:val="002A2454"/>
    <w:rsid w:val="002B4EFF"/>
    <w:rsid w:val="002D1DF8"/>
    <w:rsid w:val="00301E23"/>
    <w:rsid w:val="0030705C"/>
    <w:rsid w:val="00323E3D"/>
    <w:rsid w:val="00327A23"/>
    <w:rsid w:val="00376BFF"/>
    <w:rsid w:val="00386DCC"/>
    <w:rsid w:val="003D65F5"/>
    <w:rsid w:val="003E7891"/>
    <w:rsid w:val="003F37F9"/>
    <w:rsid w:val="0040000A"/>
    <w:rsid w:val="00401130"/>
    <w:rsid w:val="00414700"/>
    <w:rsid w:val="00450D9A"/>
    <w:rsid w:val="004524D8"/>
    <w:rsid w:val="00467909"/>
    <w:rsid w:val="0047648E"/>
    <w:rsid w:val="0048160D"/>
    <w:rsid w:val="0048240D"/>
    <w:rsid w:val="004827E4"/>
    <w:rsid w:val="00490264"/>
    <w:rsid w:val="004A6328"/>
    <w:rsid w:val="004B1D8F"/>
    <w:rsid w:val="004D252A"/>
    <w:rsid w:val="004E06A8"/>
    <w:rsid w:val="004E1709"/>
    <w:rsid w:val="0050219A"/>
    <w:rsid w:val="00510835"/>
    <w:rsid w:val="00513C26"/>
    <w:rsid w:val="0055231A"/>
    <w:rsid w:val="00562C46"/>
    <w:rsid w:val="00593DE7"/>
    <w:rsid w:val="005A1498"/>
    <w:rsid w:val="005A54C3"/>
    <w:rsid w:val="005A79C0"/>
    <w:rsid w:val="00604303"/>
    <w:rsid w:val="006525CB"/>
    <w:rsid w:val="00664A73"/>
    <w:rsid w:val="006B7A3C"/>
    <w:rsid w:val="006E064D"/>
    <w:rsid w:val="006E42EA"/>
    <w:rsid w:val="0070314C"/>
    <w:rsid w:val="00703322"/>
    <w:rsid w:val="007171C9"/>
    <w:rsid w:val="00756649"/>
    <w:rsid w:val="007B3F0A"/>
    <w:rsid w:val="007B62EF"/>
    <w:rsid w:val="007C2107"/>
    <w:rsid w:val="007D1D31"/>
    <w:rsid w:val="007F05B8"/>
    <w:rsid w:val="00806B99"/>
    <w:rsid w:val="00811339"/>
    <w:rsid w:val="00823476"/>
    <w:rsid w:val="00830495"/>
    <w:rsid w:val="008521D6"/>
    <w:rsid w:val="0086125B"/>
    <w:rsid w:val="00866289"/>
    <w:rsid w:val="00867C51"/>
    <w:rsid w:val="008773D6"/>
    <w:rsid w:val="008931F3"/>
    <w:rsid w:val="008A6630"/>
    <w:rsid w:val="008B5B59"/>
    <w:rsid w:val="009055D5"/>
    <w:rsid w:val="00915F09"/>
    <w:rsid w:val="00923BC1"/>
    <w:rsid w:val="00937768"/>
    <w:rsid w:val="00945278"/>
    <w:rsid w:val="00953885"/>
    <w:rsid w:val="00981FE4"/>
    <w:rsid w:val="009C6F21"/>
    <w:rsid w:val="009F5549"/>
    <w:rsid w:val="00A7296B"/>
    <w:rsid w:val="00A85600"/>
    <w:rsid w:val="00A937F8"/>
    <w:rsid w:val="00AC10DC"/>
    <w:rsid w:val="00AC7470"/>
    <w:rsid w:val="00B10CEA"/>
    <w:rsid w:val="00B32408"/>
    <w:rsid w:val="00B42ABF"/>
    <w:rsid w:val="00B568BB"/>
    <w:rsid w:val="00B80EB8"/>
    <w:rsid w:val="00B82E05"/>
    <w:rsid w:val="00BA7BFB"/>
    <w:rsid w:val="00BB4F62"/>
    <w:rsid w:val="00BB7B04"/>
    <w:rsid w:val="00BC1117"/>
    <w:rsid w:val="00BD679B"/>
    <w:rsid w:val="00BE5C06"/>
    <w:rsid w:val="00BF3133"/>
    <w:rsid w:val="00C05AF9"/>
    <w:rsid w:val="00C13356"/>
    <w:rsid w:val="00C26BD7"/>
    <w:rsid w:val="00C47196"/>
    <w:rsid w:val="00C64108"/>
    <w:rsid w:val="00C93DD7"/>
    <w:rsid w:val="00CA4F9A"/>
    <w:rsid w:val="00CC4389"/>
    <w:rsid w:val="00CE1EC6"/>
    <w:rsid w:val="00CF27AD"/>
    <w:rsid w:val="00D158D0"/>
    <w:rsid w:val="00D52BBD"/>
    <w:rsid w:val="00D551B7"/>
    <w:rsid w:val="00D61F32"/>
    <w:rsid w:val="00D96BC8"/>
    <w:rsid w:val="00DA7571"/>
    <w:rsid w:val="00DB5A2F"/>
    <w:rsid w:val="00DC535C"/>
    <w:rsid w:val="00DD40E9"/>
    <w:rsid w:val="00DE5DB1"/>
    <w:rsid w:val="00E73C74"/>
    <w:rsid w:val="00E902DE"/>
    <w:rsid w:val="00E90BDC"/>
    <w:rsid w:val="00E929D3"/>
    <w:rsid w:val="00EE1FB6"/>
    <w:rsid w:val="00EE2093"/>
    <w:rsid w:val="00EE7152"/>
    <w:rsid w:val="00EF0692"/>
    <w:rsid w:val="00F05786"/>
    <w:rsid w:val="00F7037E"/>
    <w:rsid w:val="00F76D54"/>
    <w:rsid w:val="00F913AB"/>
    <w:rsid w:val="00FC6466"/>
    <w:rsid w:val="00FD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B40139"/>
  <w14:defaultImageDpi w14:val="0"/>
  <w15:docId w15:val="{B4AC2DC0-9FAF-43EB-ACF7-CF8A82A56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 Inden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A73"/>
    <w:rPr>
      <w:rFonts w:eastAsiaTheme="minorEastAsia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64A7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664A73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x-none" w:eastAsia="ru-RU"/>
    </w:rPr>
  </w:style>
  <w:style w:type="paragraph" w:customStyle="1" w:styleId="grey">
    <w:name w:val="grey"/>
    <w:basedOn w:val="a"/>
    <w:rsid w:val="00B32408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32408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B32408"/>
    <w:rPr>
      <w:rFonts w:cs="Times New Roman"/>
    </w:rPr>
  </w:style>
  <w:style w:type="character" w:customStyle="1" w:styleId="amount">
    <w:name w:val="amount"/>
    <w:basedOn w:val="a0"/>
    <w:rsid w:val="00B32408"/>
    <w:rPr>
      <w:rFonts w:cs="Times New Roman"/>
    </w:rPr>
  </w:style>
  <w:style w:type="character" w:customStyle="1" w:styleId="currency">
    <w:name w:val="currency"/>
    <w:basedOn w:val="a0"/>
    <w:rsid w:val="00B32408"/>
    <w:rPr>
      <w:rFonts w:cs="Times New Roman"/>
    </w:rPr>
  </w:style>
  <w:style w:type="character" w:customStyle="1" w:styleId="item">
    <w:name w:val="item"/>
    <w:basedOn w:val="a0"/>
    <w:rsid w:val="00B32408"/>
    <w:rPr>
      <w:rFonts w:cs="Times New Roman"/>
    </w:rPr>
  </w:style>
  <w:style w:type="character" w:styleId="a4">
    <w:name w:val="Hyperlink"/>
    <w:basedOn w:val="a0"/>
    <w:uiPriority w:val="99"/>
    <w:unhideWhenUsed/>
    <w:rsid w:val="00B32408"/>
    <w:rPr>
      <w:rFonts w:cs="Times New Roman"/>
      <w:color w:val="0000FF"/>
      <w:u w:val="single"/>
    </w:rPr>
  </w:style>
  <w:style w:type="paragraph" w:customStyle="1" w:styleId="p4">
    <w:name w:val="p4"/>
    <w:basedOn w:val="a"/>
    <w:rsid w:val="00B32408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5">
    <w:name w:val="Strong"/>
    <w:basedOn w:val="a0"/>
    <w:uiPriority w:val="22"/>
    <w:qFormat/>
    <w:rsid w:val="00B32408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414700"/>
    <w:pPr>
      <w:ind w:left="720"/>
      <w:contextualSpacing/>
    </w:pPr>
  </w:style>
  <w:style w:type="paragraph" w:styleId="a7">
    <w:name w:val="Body Text Indent"/>
    <w:basedOn w:val="a"/>
    <w:link w:val="a8"/>
    <w:uiPriority w:val="99"/>
    <w:rsid w:val="00867C51"/>
    <w:pPr>
      <w:spacing w:after="0" w:line="360" w:lineRule="auto"/>
      <w:ind w:firstLine="709"/>
      <w:jc w:val="both"/>
    </w:pPr>
    <w:rPr>
      <w:rFonts w:eastAsia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867C51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Bodytext">
    <w:name w:val="Body text_"/>
    <w:basedOn w:val="a0"/>
    <w:link w:val="Bodytext1"/>
    <w:locked/>
    <w:rsid w:val="00165DA6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165DA6"/>
    <w:pPr>
      <w:widowControl w:val="0"/>
      <w:shd w:val="clear" w:color="auto" w:fill="FFFFFF"/>
      <w:spacing w:after="0" w:line="413" w:lineRule="exact"/>
      <w:jc w:val="both"/>
    </w:pPr>
    <w:rPr>
      <w:rFonts w:eastAsia="Times New Roman"/>
      <w:sz w:val="23"/>
      <w:szCs w:val="23"/>
      <w:lang w:eastAsia="en-US"/>
    </w:rPr>
  </w:style>
  <w:style w:type="character" w:customStyle="1" w:styleId="BodytextBold">
    <w:name w:val="Body text + Bold"/>
    <w:basedOn w:val="Bodytext"/>
    <w:rsid w:val="00165DA6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 w:eastAsia="x-none"/>
    </w:rPr>
  </w:style>
  <w:style w:type="table" w:styleId="a9">
    <w:name w:val="Table Grid"/>
    <w:basedOn w:val="a1"/>
    <w:uiPriority w:val="39"/>
    <w:rsid w:val="0070332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rsid w:val="0095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953885"/>
    <w:rPr>
      <w:rFonts w:ascii="Tahoma" w:eastAsiaTheme="minorEastAsia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049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94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49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9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1447</Words>
  <Characters>8253</Characters>
  <Application>Microsoft Office Word</Application>
  <DocSecurity>0</DocSecurity>
  <Lines>68</Lines>
  <Paragraphs>19</Paragraphs>
  <ScaleCrop>false</ScaleCrop>
  <Company>Reanimator Extreme Edition</Company>
  <LinksUpToDate>false</LinksUpToDate>
  <CharactersWithSpaces>9681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</dc:creator>
  <cp:keywords/>
  <dc:description/>
  <cp:lastModifiedBy>ТИГР</cp:lastModifiedBy>
  <cp:revision>2</cp:revision>
  <dcterms:created xsi:type="dcterms:W3CDTF">2022-12-15T08:36:00Z</dcterms:created>
  <dcterms:modified xsi:type="dcterms:W3CDTF">2022-12-15T08:36:00Z</dcterms:modified>
</cp:coreProperties>
</file>