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8D4D7" w14:textId="77777777" w:rsidR="00CC6C78" w:rsidRDefault="00CC6C78" w:rsidP="00B74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Медиапланы на каждую неделю просьба присылать каждую среду до 16.00 часов по следующей форме:</w:t>
      </w:r>
    </w:p>
    <w:p w14:paraId="131A38B7" w14:textId="77777777" w:rsidR="00CC6C78" w:rsidRDefault="00CC6C78" w:rsidP="00EF0BE2">
      <w:pPr>
        <w:rPr>
          <w:rFonts w:ascii="Times New Roman" w:hAnsi="Times New Roman" w:cs="Times New Roman"/>
          <w:b/>
          <w:sz w:val="28"/>
          <w:szCs w:val="28"/>
        </w:rPr>
      </w:pPr>
    </w:p>
    <w:p w14:paraId="6FFE7A93" w14:textId="77777777" w:rsidR="00673E53" w:rsidRPr="00B74266" w:rsidRDefault="00673E53" w:rsidP="00B74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66">
        <w:rPr>
          <w:rFonts w:ascii="Times New Roman" w:hAnsi="Times New Roman" w:cs="Times New Roman"/>
          <w:b/>
          <w:sz w:val="28"/>
          <w:szCs w:val="28"/>
        </w:rPr>
        <w:t xml:space="preserve">План мероприятий ГПН </w:t>
      </w:r>
      <w:r w:rsidR="00B74266" w:rsidRPr="00B7426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9220F">
        <w:rPr>
          <w:rFonts w:ascii="Times New Roman" w:hAnsi="Times New Roman" w:cs="Times New Roman"/>
          <w:b/>
          <w:sz w:val="28"/>
          <w:szCs w:val="28"/>
        </w:rPr>
        <w:t>20-26</w:t>
      </w:r>
      <w:r w:rsidRPr="00B74266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B74266" w:rsidRPr="00B74266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1296"/>
        <w:gridCol w:w="1671"/>
        <w:gridCol w:w="2070"/>
        <w:gridCol w:w="2162"/>
        <w:gridCol w:w="3575"/>
        <w:gridCol w:w="4536"/>
      </w:tblGrid>
      <w:tr w:rsidR="0009220F" w14:paraId="2C5A7C12" w14:textId="77777777" w:rsidTr="003D6D14">
        <w:trPr>
          <w:trHeight w:val="3109"/>
        </w:trPr>
        <w:tc>
          <w:tcPr>
            <w:tcW w:w="1296" w:type="dxa"/>
          </w:tcPr>
          <w:p w14:paraId="10B15F27" w14:textId="77777777" w:rsidR="0009220F" w:rsidRPr="00EF0BE2" w:rsidRDefault="0009220F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1" w:type="dxa"/>
          </w:tcPr>
          <w:p w14:paraId="7F9C177B" w14:textId="77777777" w:rsidR="0009220F" w:rsidRPr="00B74266" w:rsidRDefault="0009220F" w:rsidP="00EF0B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66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2070" w:type="dxa"/>
          </w:tcPr>
          <w:p w14:paraId="223DD25B" w14:textId="77777777" w:rsidR="0009220F" w:rsidRPr="00B74266" w:rsidRDefault="0009220F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</w:p>
          <w:p w14:paraId="38BBAC86" w14:textId="77777777" w:rsidR="0009220F" w:rsidRPr="00B74266" w:rsidRDefault="0009220F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66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Учительство;</w:t>
            </w:r>
          </w:p>
          <w:p w14:paraId="12D664C1" w14:textId="77777777" w:rsidR="0009220F" w:rsidRPr="00B74266" w:rsidRDefault="0009220F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66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Наставничество)</w:t>
            </w:r>
          </w:p>
        </w:tc>
        <w:tc>
          <w:tcPr>
            <w:tcW w:w="2162" w:type="dxa"/>
          </w:tcPr>
          <w:p w14:paraId="45E3EBF2" w14:textId="77777777" w:rsidR="0009220F" w:rsidRPr="00B74266" w:rsidRDefault="0009220F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6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повестки (участия):</w:t>
            </w:r>
          </w:p>
          <w:p w14:paraId="53DF86B8" w14:textId="77777777" w:rsidR="0009220F" w:rsidRPr="00B74266" w:rsidRDefault="0009220F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66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кто участвует:</w:t>
            </w:r>
          </w:p>
          <w:p w14:paraId="41401896" w14:textId="77777777" w:rsidR="0009220F" w:rsidRPr="00B74266" w:rsidRDefault="0009220F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66">
              <w:rPr>
                <w:rFonts w:ascii="Times New Roman" w:hAnsi="Times New Roman" w:cs="Times New Roman"/>
                <w:b/>
                <w:sz w:val="24"/>
                <w:szCs w:val="24"/>
              </w:rPr>
              <w:t>Глава региона</w:t>
            </w:r>
          </w:p>
          <w:p w14:paraId="52FC00DE" w14:textId="77777777" w:rsidR="0009220F" w:rsidRPr="00B74266" w:rsidRDefault="0009220F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Вице-губернатор</w:t>
            </w:r>
          </w:p>
          <w:p w14:paraId="28BA1E57" w14:textId="77777777" w:rsidR="0009220F" w:rsidRPr="00B74266" w:rsidRDefault="0009220F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Зампред</w:t>
            </w:r>
          </w:p>
          <w:p w14:paraId="072AB358" w14:textId="77777777" w:rsidR="0009220F" w:rsidRPr="00B74266" w:rsidRDefault="0009220F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66">
              <w:rPr>
                <w:rFonts w:ascii="Times New Roman" w:hAnsi="Times New Roman" w:cs="Times New Roman"/>
                <w:b/>
                <w:sz w:val="24"/>
                <w:szCs w:val="24"/>
              </w:rPr>
              <w:t>Министр</w:t>
            </w:r>
          </w:p>
          <w:p w14:paraId="7B69CF02" w14:textId="240767E1" w:rsidR="0009220F" w:rsidRPr="00B74266" w:rsidRDefault="0009220F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66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министра и т.п.)</w:t>
            </w:r>
          </w:p>
        </w:tc>
        <w:tc>
          <w:tcPr>
            <w:tcW w:w="3575" w:type="dxa"/>
          </w:tcPr>
          <w:p w14:paraId="253774EB" w14:textId="77777777" w:rsidR="0009220F" w:rsidRPr="00B74266" w:rsidRDefault="0009220F" w:rsidP="00EF0B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14:paraId="5B8D1FEE" w14:textId="77777777" w:rsidR="0009220F" w:rsidRPr="00B74266" w:rsidRDefault="0009220F" w:rsidP="00EF0B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00ECF04" w14:textId="77777777" w:rsidR="0009220F" w:rsidRPr="00B74266" w:rsidRDefault="0009220F" w:rsidP="00B74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6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  <w:p w14:paraId="6328B952" w14:textId="77777777" w:rsidR="0009220F" w:rsidRPr="00B74266" w:rsidRDefault="0009220F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20F" w:rsidRPr="008C682E" w14:paraId="282C821D" w14:textId="77777777" w:rsidTr="003D6D14">
        <w:trPr>
          <w:trHeight w:val="648"/>
        </w:trPr>
        <w:tc>
          <w:tcPr>
            <w:tcW w:w="1296" w:type="dxa"/>
          </w:tcPr>
          <w:p w14:paraId="26568CFE" w14:textId="16A6B6A4" w:rsidR="0009220F" w:rsidRPr="00EF0BE2" w:rsidRDefault="008C682E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E2">
              <w:rPr>
                <w:rFonts w:ascii="Times New Roman" w:hAnsi="Times New Roman" w:cs="Times New Roman"/>
                <w:b/>
                <w:sz w:val="24"/>
                <w:szCs w:val="24"/>
              </w:rPr>
              <w:t>21.02.2023</w:t>
            </w:r>
          </w:p>
        </w:tc>
        <w:tc>
          <w:tcPr>
            <w:tcW w:w="1671" w:type="dxa"/>
          </w:tcPr>
          <w:p w14:paraId="616BA691" w14:textId="066FD70C" w:rsidR="0009220F" w:rsidRPr="008C682E" w:rsidRDefault="008C682E" w:rsidP="00EF0B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82E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Ингушетия</w:t>
            </w:r>
          </w:p>
        </w:tc>
        <w:tc>
          <w:tcPr>
            <w:tcW w:w="2070" w:type="dxa"/>
          </w:tcPr>
          <w:p w14:paraId="79E1EEA6" w14:textId="1FDE09D9" w:rsidR="0009220F" w:rsidRPr="008C682E" w:rsidRDefault="00EF0BE2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Учительство</w:t>
            </w:r>
          </w:p>
        </w:tc>
        <w:tc>
          <w:tcPr>
            <w:tcW w:w="2162" w:type="dxa"/>
          </w:tcPr>
          <w:p w14:paraId="6B8D5EAC" w14:textId="77777777" w:rsidR="0009220F" w:rsidRPr="008C682E" w:rsidRDefault="0009220F" w:rsidP="00673E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5" w:type="dxa"/>
          </w:tcPr>
          <w:p w14:paraId="2975DCCE" w14:textId="0BA86E3B" w:rsidR="0009220F" w:rsidRPr="008C682E" w:rsidRDefault="008C682E" w:rsidP="00EF0BE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Семинар-практикум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28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8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ИКТ технологий на уроке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4536" w:type="dxa"/>
          </w:tcPr>
          <w:p w14:paraId="29A4891A" w14:textId="4C4DB8E9" w:rsidR="0009220F" w:rsidRPr="008C682E" w:rsidRDefault="003D6D14" w:rsidP="00B742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D6D14">
              <w:rPr>
                <w:rFonts w:ascii="Times New Roman" w:hAnsi="Times New Roman" w:cs="Times New Roman"/>
                <w:bCs/>
                <w:sz w:val="24"/>
                <w:szCs w:val="24"/>
              </w:rPr>
              <w:t>тимулирова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ть</w:t>
            </w:r>
            <w:r w:rsidRPr="003D6D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эффективно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D6D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D6D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информационно-коммуникационных технологий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</w:t>
            </w:r>
            <w:r w:rsidRPr="003D6D14">
              <w:rPr>
                <w:rFonts w:ascii="Times New Roman" w:hAnsi="Times New Roman" w:cs="Times New Roman"/>
                <w:bCs/>
                <w:sz w:val="24"/>
                <w:szCs w:val="24"/>
              </w:rPr>
              <w:t>оказать методические и технологические особенности использование ИКТ – технологий на уроке</w:t>
            </w:r>
          </w:p>
        </w:tc>
      </w:tr>
      <w:tr w:rsidR="00EF0BE2" w:rsidRPr="008C682E" w14:paraId="3E756415" w14:textId="77777777" w:rsidTr="003D6D14">
        <w:trPr>
          <w:trHeight w:val="648"/>
        </w:trPr>
        <w:tc>
          <w:tcPr>
            <w:tcW w:w="1296" w:type="dxa"/>
          </w:tcPr>
          <w:p w14:paraId="28590677" w14:textId="4FCD68B8" w:rsidR="00EF0BE2" w:rsidRPr="00EF0BE2" w:rsidRDefault="00EF0BE2" w:rsidP="00EF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E2">
              <w:rPr>
                <w:rFonts w:ascii="Times New Roman" w:hAnsi="Times New Roman" w:cs="Times New Roman"/>
                <w:b/>
                <w:sz w:val="24"/>
                <w:szCs w:val="24"/>
              </w:rPr>
              <w:t>21.02.2023</w:t>
            </w:r>
          </w:p>
        </w:tc>
        <w:tc>
          <w:tcPr>
            <w:tcW w:w="1671" w:type="dxa"/>
          </w:tcPr>
          <w:p w14:paraId="7A59D9B2" w14:textId="046103EF" w:rsidR="00EF0BE2" w:rsidRPr="008C682E" w:rsidRDefault="00EF0BE2" w:rsidP="00EF0B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F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Ингушетия</w:t>
            </w:r>
          </w:p>
        </w:tc>
        <w:tc>
          <w:tcPr>
            <w:tcW w:w="2070" w:type="dxa"/>
          </w:tcPr>
          <w:p w14:paraId="64017307" w14:textId="779F8AA9" w:rsidR="00EF0BE2" w:rsidRPr="008C682E" w:rsidRDefault="00EF0BE2" w:rsidP="00EF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Наставничество</w:t>
            </w:r>
          </w:p>
        </w:tc>
        <w:tc>
          <w:tcPr>
            <w:tcW w:w="2162" w:type="dxa"/>
          </w:tcPr>
          <w:p w14:paraId="26A6CD01" w14:textId="77777777" w:rsidR="00EF0BE2" w:rsidRPr="008C682E" w:rsidRDefault="00EF0BE2" w:rsidP="00EF0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5" w:type="dxa"/>
          </w:tcPr>
          <w:p w14:paraId="681363B2" w14:textId="388D4F6C" w:rsidR="00EF0BE2" w:rsidRPr="00282E6A" w:rsidRDefault="00EF0BE2" w:rsidP="00EF0BE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B557A4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Круглый стол</w:t>
            </w:r>
            <w:r w:rsidRPr="00B557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</w:t>
            </w:r>
            <w:r w:rsidRPr="00B55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Обобщение и распространение опыта работы ОО с лучшими практиками наставнической деятельности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</w:tcPr>
          <w:p w14:paraId="4AE496AE" w14:textId="295D9534" w:rsidR="009E4F5E" w:rsidRPr="009E4F5E" w:rsidRDefault="009E4F5E" w:rsidP="009E4F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Классифицировать эффективные подходы к организации работы по выявлению, изучению, обобщению и распространению передового опыта.</w:t>
            </w:r>
          </w:p>
        </w:tc>
      </w:tr>
      <w:tr w:rsidR="00EF0BE2" w14:paraId="13AFCB8F" w14:textId="77777777" w:rsidTr="003D6D14">
        <w:trPr>
          <w:trHeight w:val="710"/>
        </w:trPr>
        <w:tc>
          <w:tcPr>
            <w:tcW w:w="1296" w:type="dxa"/>
          </w:tcPr>
          <w:p w14:paraId="4E8859F1" w14:textId="18F5FA1D" w:rsidR="00EF0BE2" w:rsidRPr="00EF0BE2" w:rsidRDefault="00EF0BE2" w:rsidP="00EF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E2">
              <w:rPr>
                <w:rFonts w:ascii="Times New Roman" w:hAnsi="Times New Roman" w:cs="Times New Roman"/>
                <w:b/>
                <w:sz w:val="24"/>
                <w:szCs w:val="24"/>
              </w:rPr>
              <w:t>22.02.2023</w:t>
            </w:r>
          </w:p>
        </w:tc>
        <w:tc>
          <w:tcPr>
            <w:tcW w:w="1671" w:type="dxa"/>
          </w:tcPr>
          <w:p w14:paraId="5FEF505C" w14:textId="18E09023" w:rsidR="00EF0BE2" w:rsidRPr="008C682E" w:rsidRDefault="00EF0BE2" w:rsidP="00EF0B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F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Ингушетия</w:t>
            </w:r>
          </w:p>
        </w:tc>
        <w:tc>
          <w:tcPr>
            <w:tcW w:w="2070" w:type="dxa"/>
          </w:tcPr>
          <w:p w14:paraId="7AEAC324" w14:textId="61812CD1" w:rsidR="00EF0BE2" w:rsidRPr="00CE0C28" w:rsidRDefault="00EF0BE2" w:rsidP="00EF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Наставничество </w:t>
            </w:r>
          </w:p>
        </w:tc>
        <w:tc>
          <w:tcPr>
            <w:tcW w:w="2162" w:type="dxa"/>
          </w:tcPr>
          <w:p w14:paraId="1B4D4799" w14:textId="77777777" w:rsidR="00EF0BE2" w:rsidRPr="00B74266" w:rsidRDefault="00EF0BE2" w:rsidP="00EF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5" w:type="dxa"/>
          </w:tcPr>
          <w:p w14:paraId="7EC07472" w14:textId="7C924A01" w:rsidR="00EF0BE2" w:rsidRPr="00B74266" w:rsidRDefault="00EF0BE2" w:rsidP="00EF0B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Фотовыставка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Pr="00DF0166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Улыбка учителя</w:t>
            </w:r>
            <w:r w:rsidRPr="00DF0166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4536" w:type="dxa"/>
          </w:tcPr>
          <w:p w14:paraId="38403EA3" w14:textId="28FED5B1" w:rsidR="00EF0BE2" w:rsidRPr="00B74266" w:rsidRDefault="009E4F5E" w:rsidP="00EF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F5E">
              <w:rPr>
                <w:rFonts w:ascii="Times New Roman" w:hAnsi="Times New Roman" w:cs="Times New Roman"/>
                <w:color w:val="3F4141"/>
                <w:sz w:val="24"/>
                <w:szCs w:val="24"/>
                <w:shd w:val="clear" w:color="auto" w:fill="FFFFFF"/>
              </w:rPr>
              <w:t>П</w:t>
            </w:r>
            <w:r w:rsidRPr="009E4F5E">
              <w:rPr>
                <w:rFonts w:ascii="Times New Roman" w:hAnsi="Times New Roman" w:cs="Times New Roman"/>
                <w:color w:val="3F4141"/>
                <w:sz w:val="24"/>
                <w:szCs w:val="24"/>
                <w:shd w:val="clear" w:color="auto" w:fill="FFFFFF"/>
              </w:rPr>
              <w:t>ривлечение внимания участников образовательных отношений (детей, педагогов, родителей) для возрождения престижа профессии педагога, поднятия её на качественно новый уровень, признания особого статуса педагогических работников, в том числе, осуществляющих наставническую деятельность.</w:t>
            </w:r>
          </w:p>
        </w:tc>
      </w:tr>
      <w:tr w:rsidR="003D6D14" w14:paraId="0DB03923" w14:textId="77777777" w:rsidTr="003D6D14">
        <w:trPr>
          <w:trHeight w:val="1693"/>
        </w:trPr>
        <w:tc>
          <w:tcPr>
            <w:tcW w:w="1296" w:type="dxa"/>
          </w:tcPr>
          <w:p w14:paraId="5A20E658" w14:textId="5CE470A6" w:rsidR="00EF0BE2" w:rsidRPr="00EF0BE2" w:rsidRDefault="00EF0BE2" w:rsidP="00EF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24.02.2023</w:t>
            </w:r>
          </w:p>
        </w:tc>
        <w:tc>
          <w:tcPr>
            <w:tcW w:w="1671" w:type="dxa"/>
          </w:tcPr>
          <w:p w14:paraId="3B319D0E" w14:textId="7A065DE9" w:rsidR="00EF0BE2" w:rsidRPr="008C682E" w:rsidRDefault="00EF0BE2" w:rsidP="00EF0B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F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Ингушетия</w:t>
            </w:r>
          </w:p>
        </w:tc>
        <w:tc>
          <w:tcPr>
            <w:tcW w:w="2070" w:type="dxa"/>
          </w:tcPr>
          <w:p w14:paraId="7962E8D1" w14:textId="3C78AEF3" w:rsidR="00EF0BE2" w:rsidRPr="008C682E" w:rsidRDefault="00EF0BE2" w:rsidP="00EF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Учительство</w:t>
            </w:r>
          </w:p>
        </w:tc>
        <w:tc>
          <w:tcPr>
            <w:tcW w:w="2162" w:type="dxa"/>
          </w:tcPr>
          <w:p w14:paraId="628A85BF" w14:textId="77777777" w:rsidR="00EF0BE2" w:rsidRPr="00B74266" w:rsidRDefault="00EF0BE2" w:rsidP="00EF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5" w:type="dxa"/>
          </w:tcPr>
          <w:p w14:paraId="7739D8E9" w14:textId="0B6AB993" w:rsidR="00EF0BE2" w:rsidRPr="00B74266" w:rsidRDefault="00EF0BE2" w:rsidP="00EF0B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Круглый </w:t>
            </w:r>
            <w:r w:rsidRPr="0057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стол</w:t>
            </w:r>
            <w:r w:rsidRPr="0057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75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учебной мотивации как необходимое условие эффективности обучения в условиях 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36" w:type="dxa"/>
          </w:tcPr>
          <w:p w14:paraId="01434B66" w14:textId="6E2EEF70" w:rsidR="00EF0BE2" w:rsidRPr="000C1FC0" w:rsidRDefault="000C1FC0" w:rsidP="00EF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</w:t>
            </w:r>
            <w:r w:rsidRPr="000C1FC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одействовать формированию у педагогов-психологов потребности включения в круг своих профессиональных интересов и формирование у детей учебной мотивации.</w:t>
            </w:r>
          </w:p>
        </w:tc>
      </w:tr>
      <w:tr w:rsidR="00EF0BE2" w14:paraId="5185CC56" w14:textId="77777777" w:rsidTr="003D6D14">
        <w:trPr>
          <w:trHeight w:val="315"/>
        </w:trPr>
        <w:tc>
          <w:tcPr>
            <w:tcW w:w="1296" w:type="dxa"/>
          </w:tcPr>
          <w:p w14:paraId="70458CDE" w14:textId="7834F54C" w:rsidR="00EF0BE2" w:rsidRPr="00EF0BE2" w:rsidRDefault="00EF0BE2" w:rsidP="00EF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E2">
              <w:rPr>
                <w:rFonts w:ascii="Times New Roman" w:hAnsi="Times New Roman" w:cs="Times New Roman"/>
                <w:b/>
                <w:sz w:val="24"/>
                <w:szCs w:val="24"/>
              </w:rPr>
              <w:t>27.02.2023</w:t>
            </w:r>
          </w:p>
        </w:tc>
        <w:tc>
          <w:tcPr>
            <w:tcW w:w="1671" w:type="dxa"/>
          </w:tcPr>
          <w:p w14:paraId="373A05CD" w14:textId="7E50C6EF" w:rsidR="00EF0BE2" w:rsidRPr="008168F5" w:rsidRDefault="00EF0BE2" w:rsidP="00EF0B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F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Ингушетия</w:t>
            </w:r>
          </w:p>
        </w:tc>
        <w:tc>
          <w:tcPr>
            <w:tcW w:w="2070" w:type="dxa"/>
          </w:tcPr>
          <w:p w14:paraId="47FD6BB4" w14:textId="612AA7EA" w:rsidR="00EF0BE2" w:rsidRPr="008C682E" w:rsidRDefault="00EF0BE2" w:rsidP="00EF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Учительство</w:t>
            </w:r>
          </w:p>
        </w:tc>
        <w:tc>
          <w:tcPr>
            <w:tcW w:w="2162" w:type="dxa"/>
          </w:tcPr>
          <w:p w14:paraId="6019B740" w14:textId="77777777" w:rsidR="00EF0BE2" w:rsidRPr="00B74266" w:rsidRDefault="00EF0BE2" w:rsidP="00EF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5" w:type="dxa"/>
          </w:tcPr>
          <w:p w14:paraId="5597EA71" w14:textId="64F9913B" w:rsidR="00EF0BE2" w:rsidRPr="00B74266" w:rsidRDefault="00EF0BE2" w:rsidP="00EF0B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 xml:space="preserve">Семинар-практикум </w:t>
            </w:r>
            <w:r w:rsidRPr="00985B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«Повышение познавательной активности обучающихся на уроках географии»</w:t>
            </w:r>
          </w:p>
        </w:tc>
        <w:tc>
          <w:tcPr>
            <w:tcW w:w="4536" w:type="dxa"/>
          </w:tcPr>
          <w:p w14:paraId="4009C2DF" w14:textId="25ADEF5C" w:rsidR="00EF0BE2" w:rsidRPr="00E6316C" w:rsidRDefault="00E6316C" w:rsidP="00EF0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3D6D14" w:rsidRPr="00E6316C">
              <w:rPr>
                <w:rFonts w:ascii="Times New Roman" w:hAnsi="Times New Roman" w:cs="Times New Roman"/>
                <w:bCs/>
                <w:sz w:val="24"/>
                <w:szCs w:val="24"/>
              </w:rPr>
              <w:t>овышение качества знаний учащихся по географии, развит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3D6D14" w:rsidRPr="00E6316C">
              <w:rPr>
                <w:rFonts w:ascii="Times New Roman" w:hAnsi="Times New Roman" w:cs="Times New Roman"/>
                <w:bCs/>
                <w:sz w:val="24"/>
                <w:szCs w:val="24"/>
              </w:rPr>
              <w:t>е творческих способностей каждого из учащихся, оптимизация учебного процесса.</w:t>
            </w:r>
          </w:p>
        </w:tc>
      </w:tr>
      <w:tr w:rsidR="00CE0C28" w14:paraId="57E5E284" w14:textId="77777777" w:rsidTr="003D6D14">
        <w:trPr>
          <w:trHeight w:val="315"/>
        </w:trPr>
        <w:tc>
          <w:tcPr>
            <w:tcW w:w="1296" w:type="dxa"/>
          </w:tcPr>
          <w:p w14:paraId="196C83E1" w14:textId="605D733E" w:rsidR="00CE0C28" w:rsidRPr="00EF0BE2" w:rsidRDefault="00CE0C28" w:rsidP="00EF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21.02.2023</w:t>
            </w:r>
          </w:p>
        </w:tc>
        <w:tc>
          <w:tcPr>
            <w:tcW w:w="1671" w:type="dxa"/>
          </w:tcPr>
          <w:p w14:paraId="730C1BB0" w14:textId="3122D0AE" w:rsidR="00CE0C28" w:rsidRPr="008168F5" w:rsidRDefault="00CE0C28" w:rsidP="00EF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F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Ингушетия</w:t>
            </w:r>
          </w:p>
        </w:tc>
        <w:tc>
          <w:tcPr>
            <w:tcW w:w="2070" w:type="dxa"/>
          </w:tcPr>
          <w:p w14:paraId="328F1DAF" w14:textId="41C783A4" w:rsidR="00CE0C28" w:rsidRDefault="00CE0C28" w:rsidP="00EF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Наставничество</w:t>
            </w:r>
          </w:p>
        </w:tc>
        <w:tc>
          <w:tcPr>
            <w:tcW w:w="2162" w:type="dxa"/>
          </w:tcPr>
          <w:p w14:paraId="37728809" w14:textId="77777777" w:rsidR="00CE0C28" w:rsidRPr="00B74266" w:rsidRDefault="00CE0C28" w:rsidP="00EF0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5" w:type="dxa"/>
          </w:tcPr>
          <w:p w14:paraId="3FD9835B" w14:textId="2EE0EF42" w:rsidR="00CE0C28" w:rsidRPr="00CE0C28" w:rsidRDefault="00CE0C28" w:rsidP="00EF0BE2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CE0C28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>КПК</w:t>
            </w:r>
            <w:r w:rsidRPr="00CE0C2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CE0C2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«Реализация системы наставничества педагогических работников в образовательных организациях»</w:t>
            </w:r>
          </w:p>
        </w:tc>
        <w:tc>
          <w:tcPr>
            <w:tcW w:w="4536" w:type="dxa"/>
          </w:tcPr>
          <w:p w14:paraId="2A40068F" w14:textId="77777777" w:rsidR="00CE0C28" w:rsidRPr="00CE0C28" w:rsidRDefault="00CE0C28" w:rsidP="00CE0C28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E0C2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Цель программы - совершенствование профессиональных компетенций слушателей, необходимых для реализации системы (целевой модели) наставничества педагогических работников в образовательных организациях.</w:t>
            </w:r>
          </w:p>
          <w:p w14:paraId="75485737" w14:textId="77777777" w:rsidR="00CE0C28" w:rsidRPr="00CE0C28" w:rsidRDefault="00CE0C28" w:rsidP="00CE0C28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E0C2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Срок освоения программы – 36 часов.</w:t>
            </w:r>
          </w:p>
          <w:p w14:paraId="7346CCD1" w14:textId="77777777" w:rsidR="00CE0C28" w:rsidRPr="00CE0C28" w:rsidRDefault="00CE0C28" w:rsidP="00CE0C28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E0C2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Категория слушателей – педагогические работники общеобразовательных организаций, образовательных организаций среднего профессионального образования, образовательных организаций дополнительного образования детей.</w:t>
            </w:r>
          </w:p>
          <w:p w14:paraId="7E2C673B" w14:textId="77777777" w:rsidR="00CE0C28" w:rsidRPr="00CE0C28" w:rsidRDefault="00CE0C28" w:rsidP="00CE0C28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E0C2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Период реализации: 21.02.2023 – 23.03.2023.</w:t>
            </w:r>
          </w:p>
          <w:p w14:paraId="088145A3" w14:textId="77777777" w:rsidR="00CE0C28" w:rsidRPr="00CE0C28" w:rsidRDefault="00CE0C28" w:rsidP="00CE0C28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E0C2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Форма обучения по программам - заочная с применением электронного обучения, дистанционных образовательных технологий</w:t>
            </w:r>
          </w:p>
          <w:p w14:paraId="16911BD8" w14:textId="77777777" w:rsidR="00CE0C28" w:rsidRDefault="00CE0C28" w:rsidP="00EF0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C8CA638" w14:textId="5905D0BC" w:rsidR="00673E53" w:rsidRDefault="00673E53" w:rsidP="00673E53"/>
    <w:sectPr w:rsidR="00673E53" w:rsidSect="00EF0BE2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A54FF"/>
    <w:multiLevelType w:val="hybridMultilevel"/>
    <w:tmpl w:val="3230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53"/>
    <w:rsid w:val="0009220F"/>
    <w:rsid w:val="000C1FC0"/>
    <w:rsid w:val="001975C1"/>
    <w:rsid w:val="003D6D14"/>
    <w:rsid w:val="00447108"/>
    <w:rsid w:val="00673E53"/>
    <w:rsid w:val="008C682E"/>
    <w:rsid w:val="009E4F5E"/>
    <w:rsid w:val="00AD77A4"/>
    <w:rsid w:val="00B74266"/>
    <w:rsid w:val="00CC6C78"/>
    <w:rsid w:val="00CE0C28"/>
    <w:rsid w:val="00D2163A"/>
    <w:rsid w:val="00E6316C"/>
    <w:rsid w:val="00EF0BE2"/>
    <w:rsid w:val="00F9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DAF4"/>
  <w15:docId w15:val="{52DF9965-987B-4231-8CD6-0242F119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6D1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D6D1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E4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2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04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69384">
                  <w:marLeft w:val="0"/>
                  <w:marRight w:val="0"/>
                  <w:marTop w:val="12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737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52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28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6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23158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74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6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49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16825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955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85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807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7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12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21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58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97393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85978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99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88024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1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99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9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66126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43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2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52704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Гайтукиева</cp:lastModifiedBy>
  <cp:revision>2</cp:revision>
  <dcterms:created xsi:type="dcterms:W3CDTF">2023-02-14T21:08:00Z</dcterms:created>
  <dcterms:modified xsi:type="dcterms:W3CDTF">2023-02-14T21:08:00Z</dcterms:modified>
</cp:coreProperties>
</file>