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51" w:rsidRPr="00135BA8" w:rsidRDefault="00E00151" w:rsidP="00E00151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E00151" w:rsidRPr="00135BA8" w:rsidRDefault="00E00151" w:rsidP="00E00151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E00151" w:rsidRPr="00135BA8" w:rsidRDefault="00E00151" w:rsidP="00E00151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БИОЛОГИИ</w:t>
      </w:r>
      <w:r w:rsidRPr="00135BA8">
        <w:rPr>
          <w:b/>
          <w:bCs/>
          <w:sz w:val="28"/>
          <w:szCs w:val="28"/>
        </w:rPr>
        <w:t xml:space="preserve">, </w:t>
      </w:r>
    </w:p>
    <w:p w:rsidR="00E00151" w:rsidRDefault="00E00151" w:rsidP="00E00151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проведенной</w:t>
      </w:r>
      <w:proofErr w:type="gramEnd"/>
      <w:r>
        <w:rPr>
          <w:b/>
          <w:bCs/>
          <w:sz w:val="28"/>
          <w:szCs w:val="28"/>
        </w:rPr>
        <w:t xml:space="preserve"> в 2022</w:t>
      </w:r>
      <w:r w:rsidRPr="00135BA8">
        <w:rPr>
          <w:b/>
          <w:bCs/>
          <w:sz w:val="28"/>
          <w:szCs w:val="28"/>
        </w:rPr>
        <w:t xml:space="preserve"> году в </w:t>
      </w:r>
      <w:r w:rsidR="00C7783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-х классах</w:t>
      </w:r>
    </w:p>
    <w:p w:rsidR="00E00151" w:rsidRDefault="00E00151" w:rsidP="00E00151">
      <w:pPr>
        <w:pStyle w:val="a3"/>
        <w:spacing w:line="276" w:lineRule="auto"/>
        <w:rPr>
          <w:b/>
          <w:sz w:val="26"/>
        </w:rPr>
      </w:pP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>
        <w:tab/>
      </w:r>
      <w:r>
        <w:tab/>
      </w:r>
      <w:r w:rsidRPr="00157699">
        <w:rPr>
          <w:sz w:val="28"/>
          <w:szCs w:val="28"/>
        </w:rPr>
        <w:t xml:space="preserve">Всероссийские </w:t>
      </w:r>
      <w:r w:rsidRPr="00E00151">
        <w:rPr>
          <w:sz w:val="26"/>
          <w:szCs w:val="26"/>
        </w:rPr>
        <w:t xml:space="preserve">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  <w:t xml:space="preserve">Назначение ВПР по учебному предмету «биология» – оценить качество общеобразовательной подготовки обучающихся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E00151">
        <w:rPr>
          <w:sz w:val="26"/>
          <w:szCs w:val="26"/>
        </w:rPr>
        <w:t>метапредметных</w:t>
      </w:r>
      <w:proofErr w:type="spellEnd"/>
      <w:r w:rsidRPr="00E00151">
        <w:rPr>
          <w:sz w:val="26"/>
          <w:szCs w:val="26"/>
        </w:rPr>
        <w:t xml:space="preserve"> результатов, в том числе овладение </w:t>
      </w:r>
      <w:proofErr w:type="spellStart"/>
      <w:r w:rsidRPr="00E00151">
        <w:rPr>
          <w:sz w:val="26"/>
          <w:szCs w:val="26"/>
        </w:rPr>
        <w:t>межпредметными</w:t>
      </w:r>
      <w:proofErr w:type="spellEnd"/>
      <w:r w:rsidRPr="00E00151">
        <w:rPr>
          <w:sz w:val="26"/>
          <w:szCs w:val="26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E00151">
        <w:rPr>
          <w:sz w:val="26"/>
          <w:szCs w:val="26"/>
        </w:rPr>
        <w:t xml:space="preserve"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  <w:t xml:space="preserve">Результаты ВПР могут быть использованы общеобразовательными организациями для совершенствования методики преподавания биологии на начальном этапе обучения предмету,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  <w:t xml:space="preserve">Не предусмотрено использование результатов ВПР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 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</w:r>
      <w:proofErr w:type="gramStart"/>
      <w:r w:rsidRPr="00E00151">
        <w:rPr>
          <w:sz w:val="26"/>
          <w:szCs w:val="26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E00151">
        <w:rPr>
          <w:sz w:val="26"/>
          <w:szCs w:val="26"/>
        </w:rPr>
        <w:t>Минобрнауки</w:t>
      </w:r>
      <w:proofErr w:type="spellEnd"/>
      <w:r w:rsidRPr="00E00151">
        <w:rPr>
          <w:sz w:val="26"/>
          <w:szCs w:val="26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(в редакции протокола № 1/20 от 04.02.2020)) и содержания учебников, включенных в Федеральный перечень на 2021/22 учебный год.</w:t>
      </w:r>
      <w:proofErr w:type="gramEnd"/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</w:r>
      <w:proofErr w:type="gramStart"/>
      <w:r w:rsidRPr="00E00151">
        <w:rPr>
          <w:sz w:val="26"/>
          <w:szCs w:val="26"/>
        </w:rPr>
        <w:t xml:space="preserve">Всероссийские проверочные работы основаны на </w:t>
      </w:r>
      <w:proofErr w:type="spellStart"/>
      <w:r w:rsidRPr="00E00151">
        <w:rPr>
          <w:sz w:val="26"/>
          <w:szCs w:val="26"/>
        </w:rPr>
        <w:t>системнодеятельностном</w:t>
      </w:r>
      <w:proofErr w:type="spellEnd"/>
      <w:r w:rsidRPr="00E00151">
        <w:rPr>
          <w:sz w:val="26"/>
          <w:szCs w:val="26"/>
        </w:rPr>
        <w:t xml:space="preserve">, </w:t>
      </w:r>
      <w:proofErr w:type="spellStart"/>
      <w:r w:rsidRPr="00E00151">
        <w:rPr>
          <w:sz w:val="26"/>
          <w:szCs w:val="26"/>
        </w:rPr>
        <w:t>компетентностном</w:t>
      </w:r>
      <w:proofErr w:type="spellEnd"/>
      <w:r w:rsidRPr="00E00151">
        <w:rPr>
          <w:sz w:val="26"/>
          <w:szCs w:val="26"/>
        </w:rPr>
        <w:t xml:space="preserve"> и уровневом подходах в обучении. </w:t>
      </w:r>
      <w:proofErr w:type="gramEnd"/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В рамках ВПР наряду с предметными результатами обучения учеников основной школы оцениваются также </w:t>
      </w:r>
      <w:proofErr w:type="spellStart"/>
      <w:r w:rsidRPr="00E00151">
        <w:rPr>
          <w:sz w:val="26"/>
          <w:szCs w:val="26"/>
        </w:rPr>
        <w:t>метапредметные</w:t>
      </w:r>
      <w:proofErr w:type="spellEnd"/>
      <w:r w:rsidRPr="00E00151">
        <w:rPr>
          <w:sz w:val="26"/>
          <w:szCs w:val="26"/>
        </w:rPr>
        <w:t xml:space="preserve"> результаты, в том числе уровень </w:t>
      </w:r>
      <w:proofErr w:type="spellStart"/>
      <w:r w:rsidRPr="00E00151">
        <w:rPr>
          <w:sz w:val="26"/>
          <w:szCs w:val="26"/>
        </w:rPr>
        <w:t>сформированности</w:t>
      </w:r>
      <w:proofErr w:type="spellEnd"/>
      <w:r w:rsidRPr="00E00151">
        <w:rPr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E00151">
        <w:rPr>
          <w:sz w:val="26"/>
          <w:szCs w:val="26"/>
        </w:rPr>
        <w:t>межпредметными</w:t>
      </w:r>
      <w:proofErr w:type="spellEnd"/>
      <w:r w:rsidRPr="00E00151">
        <w:rPr>
          <w:sz w:val="26"/>
          <w:szCs w:val="26"/>
        </w:rPr>
        <w:t xml:space="preserve"> понятиями. 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Предусмотрена оценка </w:t>
      </w:r>
      <w:proofErr w:type="spellStart"/>
      <w:r w:rsidRPr="00E00151">
        <w:rPr>
          <w:sz w:val="26"/>
          <w:szCs w:val="26"/>
        </w:rPr>
        <w:t>сформированности</w:t>
      </w:r>
      <w:proofErr w:type="spellEnd"/>
      <w:r w:rsidRPr="00E00151">
        <w:rPr>
          <w:sz w:val="26"/>
          <w:szCs w:val="26"/>
        </w:rPr>
        <w:t xml:space="preserve"> </w:t>
      </w:r>
      <w:proofErr w:type="gramStart"/>
      <w:r w:rsidRPr="00E00151">
        <w:rPr>
          <w:sz w:val="26"/>
          <w:szCs w:val="26"/>
        </w:rPr>
        <w:t>следующих</w:t>
      </w:r>
      <w:proofErr w:type="gramEnd"/>
      <w:r w:rsidRPr="00E00151">
        <w:rPr>
          <w:sz w:val="26"/>
          <w:szCs w:val="26"/>
        </w:rPr>
        <w:t xml:space="preserve"> УУД.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Регулятивные действия: </w:t>
      </w:r>
      <w:proofErr w:type="spellStart"/>
      <w:r w:rsidRPr="00E00151">
        <w:rPr>
          <w:sz w:val="26"/>
          <w:szCs w:val="26"/>
        </w:rPr>
        <w:t>целеполагание</w:t>
      </w:r>
      <w:proofErr w:type="spellEnd"/>
      <w:r w:rsidRPr="00E00151">
        <w:rPr>
          <w:sz w:val="26"/>
          <w:szCs w:val="26"/>
        </w:rPr>
        <w:t xml:space="preserve">, планирование, контроль и коррекция, </w:t>
      </w:r>
      <w:proofErr w:type="spellStart"/>
      <w:r w:rsidRPr="00E00151">
        <w:rPr>
          <w:sz w:val="26"/>
          <w:szCs w:val="26"/>
        </w:rPr>
        <w:t>саморегуляция</w:t>
      </w:r>
      <w:proofErr w:type="spellEnd"/>
      <w:r w:rsidRPr="00E00151">
        <w:rPr>
          <w:sz w:val="26"/>
          <w:szCs w:val="26"/>
        </w:rPr>
        <w:t xml:space="preserve">.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proofErr w:type="spellStart"/>
      <w:proofErr w:type="gramStart"/>
      <w:r w:rsidRPr="00E00151">
        <w:rPr>
          <w:sz w:val="26"/>
          <w:szCs w:val="26"/>
        </w:rPr>
        <w:t>Общеучебные</w:t>
      </w:r>
      <w:proofErr w:type="spellEnd"/>
      <w:r w:rsidRPr="00E00151">
        <w:rPr>
          <w:sz w:val="26"/>
          <w:szCs w:val="26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</w:t>
      </w:r>
      <w:r w:rsidRPr="00E00151">
        <w:rPr>
          <w:sz w:val="26"/>
          <w:szCs w:val="26"/>
        </w:rPr>
        <w:lastRenderedPageBreak/>
        <w:t>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E00151">
        <w:rPr>
          <w:sz w:val="26"/>
          <w:szCs w:val="26"/>
        </w:rPr>
        <w:t xml:space="preserve"> определение основной и второстепенной информации; моделирование, преобразование модели.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</w:t>
      </w:r>
      <w:proofErr w:type="spellStart"/>
      <w:r w:rsidRPr="00E00151">
        <w:rPr>
          <w:sz w:val="26"/>
          <w:szCs w:val="26"/>
        </w:rPr>
        <w:t>причинноследственных</w:t>
      </w:r>
      <w:proofErr w:type="spellEnd"/>
      <w:r w:rsidRPr="00E00151">
        <w:rPr>
          <w:sz w:val="26"/>
          <w:szCs w:val="26"/>
        </w:rPr>
        <w:t xml:space="preserve"> связей; построение логической цепи рассуждений; доказательство.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нормами современного русского языка.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Контрольные измерительные материалы (далее – КИМ) ВПР направлены на проверку </w:t>
      </w:r>
      <w:proofErr w:type="spellStart"/>
      <w:r w:rsidRPr="00E00151">
        <w:rPr>
          <w:sz w:val="26"/>
          <w:szCs w:val="26"/>
        </w:rPr>
        <w:t>сформированности</w:t>
      </w:r>
      <w:proofErr w:type="spellEnd"/>
      <w:r w:rsidRPr="00E00151">
        <w:rPr>
          <w:sz w:val="26"/>
          <w:szCs w:val="26"/>
        </w:rPr>
        <w:t xml:space="preserve"> у обучающихся естественнонаучных требований: 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>–</w:t>
      </w:r>
      <w:r w:rsidRPr="00E00151">
        <w:rPr>
          <w:sz w:val="26"/>
          <w:szCs w:val="26"/>
        </w:rPr>
        <w:tab/>
        <w:t xml:space="preserve">формирование целостной научной картины мира;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>–</w:t>
      </w:r>
      <w:r w:rsidRPr="00E00151">
        <w:rPr>
          <w:sz w:val="26"/>
          <w:szCs w:val="26"/>
        </w:rPr>
        <w:tab/>
        <w:t xml:space="preserve">овладение научным подходом к решению различных задач;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>–</w:t>
      </w:r>
      <w:r w:rsidRPr="00E00151">
        <w:rPr>
          <w:sz w:val="26"/>
          <w:szCs w:val="26"/>
        </w:rPr>
        <w:tab/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>–</w:t>
      </w:r>
      <w:r w:rsidRPr="00E00151">
        <w:rPr>
          <w:sz w:val="26"/>
          <w:szCs w:val="26"/>
        </w:rPr>
        <w:tab/>
        <w:t xml:space="preserve">овладение умением сопоставлять экспериментальные и теоретические знания с объективными реалиями окружающего мира;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>–</w:t>
      </w:r>
      <w:r w:rsidRPr="00E00151">
        <w:rPr>
          <w:sz w:val="26"/>
          <w:szCs w:val="26"/>
        </w:rPr>
        <w:tab/>
        <w:t xml:space="preserve">воспитание ответственного и бережного отношения к окружающей среде;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>–</w:t>
      </w:r>
      <w:r w:rsidRPr="00E00151">
        <w:rPr>
          <w:sz w:val="26"/>
          <w:szCs w:val="26"/>
        </w:rPr>
        <w:tab/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E00151">
        <w:rPr>
          <w:sz w:val="26"/>
          <w:szCs w:val="26"/>
        </w:rPr>
        <w:t>межпредметном</w:t>
      </w:r>
      <w:proofErr w:type="spellEnd"/>
      <w:r w:rsidRPr="00E00151">
        <w:rPr>
          <w:sz w:val="26"/>
          <w:szCs w:val="26"/>
        </w:rPr>
        <w:t xml:space="preserve"> анализе учебных задач.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  <w:t xml:space="preserve">КИМ ВПР </w:t>
      </w:r>
      <w:proofErr w:type="gramStart"/>
      <w:r w:rsidRPr="00E00151">
        <w:rPr>
          <w:sz w:val="26"/>
          <w:szCs w:val="26"/>
        </w:rPr>
        <w:t>направлены</w:t>
      </w:r>
      <w:proofErr w:type="gramEnd"/>
      <w:r w:rsidRPr="00E00151">
        <w:rPr>
          <w:sz w:val="26"/>
          <w:szCs w:val="26"/>
        </w:rPr>
        <w:t xml:space="preserve"> на проверку </w:t>
      </w:r>
      <w:proofErr w:type="spellStart"/>
      <w:r w:rsidRPr="00E00151">
        <w:rPr>
          <w:sz w:val="26"/>
          <w:szCs w:val="26"/>
        </w:rPr>
        <w:t>сформированности</w:t>
      </w:r>
      <w:proofErr w:type="spellEnd"/>
      <w:r w:rsidRPr="00E00151">
        <w:rPr>
          <w:sz w:val="26"/>
          <w:szCs w:val="26"/>
        </w:rPr>
        <w:t xml:space="preserve"> у обучающихся предметных требований: 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>–</w:t>
      </w:r>
      <w:r w:rsidRPr="00E00151">
        <w:rPr>
          <w:sz w:val="26"/>
          <w:szCs w:val="26"/>
        </w:rPr>
        <w:tab/>
        <w:t xml:space="preserve"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>–</w:t>
      </w:r>
      <w:r w:rsidRPr="00E00151">
        <w:rPr>
          <w:sz w:val="26"/>
          <w:szCs w:val="26"/>
        </w:rPr>
        <w:tab/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человека; </w:t>
      </w:r>
    </w:p>
    <w:p w:rsidR="00E00151" w:rsidRPr="00E00151" w:rsidRDefault="00E00151" w:rsidP="00E00151">
      <w:pPr>
        <w:spacing w:line="276" w:lineRule="auto"/>
        <w:ind w:left="-15" w:right="56"/>
        <w:jc w:val="both"/>
        <w:rPr>
          <w:sz w:val="26"/>
          <w:szCs w:val="26"/>
        </w:rPr>
      </w:pPr>
      <w:r w:rsidRPr="00E00151">
        <w:rPr>
          <w:sz w:val="26"/>
          <w:szCs w:val="26"/>
        </w:rPr>
        <w:t>–</w:t>
      </w:r>
      <w:r w:rsidRPr="00E00151">
        <w:rPr>
          <w:sz w:val="26"/>
          <w:szCs w:val="26"/>
        </w:rPr>
        <w:tab/>
        <w:t xml:space="preserve">освоение приемов выращивания и размножения культурных растений и домашних животных, ухода за ними. </w:t>
      </w:r>
    </w:p>
    <w:p w:rsidR="00E00151" w:rsidRPr="00157699" w:rsidRDefault="00E00151" w:rsidP="00E00151">
      <w:pPr>
        <w:spacing w:line="276" w:lineRule="auto"/>
        <w:ind w:left="-15" w:right="56"/>
        <w:jc w:val="both"/>
        <w:rPr>
          <w:sz w:val="28"/>
          <w:szCs w:val="28"/>
        </w:rPr>
      </w:pPr>
      <w:r w:rsidRPr="00E00151">
        <w:rPr>
          <w:sz w:val="26"/>
          <w:szCs w:val="26"/>
        </w:rPr>
        <w:t xml:space="preserve">Изучение биологии в 5 классе и содержание ВПР по биологии для 5 класса базируются на образовательных результатах освоения </w:t>
      </w:r>
      <w:proofErr w:type="gramStart"/>
      <w:r w:rsidRPr="00E00151">
        <w:rPr>
          <w:sz w:val="26"/>
          <w:szCs w:val="26"/>
        </w:rPr>
        <w:t>обучающимися</w:t>
      </w:r>
      <w:proofErr w:type="gramEnd"/>
      <w:r w:rsidRPr="00E00151">
        <w:rPr>
          <w:sz w:val="26"/>
          <w:szCs w:val="26"/>
        </w:rPr>
        <w:t xml:space="preserve"> предмета «Окружающий мир» в начальной школе. Так, по итогам </w:t>
      </w:r>
      <w:proofErr w:type="gramStart"/>
      <w:r w:rsidRPr="00E00151">
        <w:rPr>
          <w:sz w:val="26"/>
          <w:szCs w:val="26"/>
        </w:rPr>
        <w:t>обучения</w:t>
      </w:r>
      <w:proofErr w:type="gramEnd"/>
      <w:r w:rsidRPr="00E00151">
        <w:rPr>
          <w:sz w:val="26"/>
          <w:szCs w:val="26"/>
        </w:rPr>
        <w:t xml:space="preserve"> в начальной школе обучающиеся могут различать явления природы; знают о частях растения (корень, стебель, лист, цветок, плод, семя), необходимых для жизни растения условиях (свет, тепло, воздух, вода), разнообразии растений (деревья, кустарники, травы; основные дикорастущие и культурные растения; растения родного края, их названия и краткая характеристика на основе наблюдений); </w:t>
      </w:r>
      <w:proofErr w:type="gramStart"/>
      <w:r w:rsidRPr="00E00151">
        <w:rPr>
          <w:sz w:val="26"/>
          <w:szCs w:val="26"/>
        </w:rPr>
        <w:t>понимают роль растений в природе и жизни людей; знают о разнообразии животных (насекомые, рыбы, птицы, звери, их различия и др.; дикие и домашние животные; животные родного края, их названия, краткая характеристика на основе наблюдений), об условиях, необходимых для жизни животных (воздух, вода, тепло, пища), понимают роль животных в природе и жизни людей.</w:t>
      </w:r>
      <w:proofErr w:type="gramEnd"/>
      <w:r w:rsidRPr="00E00151">
        <w:rPr>
          <w:sz w:val="26"/>
          <w:szCs w:val="26"/>
        </w:rPr>
        <w:t xml:space="preserve"> К окончанию обучения в начальной школе ученики также умеют: </w:t>
      </w:r>
      <w:r w:rsidRPr="00E00151">
        <w:rPr>
          <w:sz w:val="26"/>
          <w:szCs w:val="26"/>
        </w:rPr>
        <w:lastRenderedPageBreak/>
        <w:t>описывать на основе предложенного плана объекты живой и неживой природы, выделять их основные существенные признаки; обнаруживать простейшие взаимосвязи между живой и неживой природой, взаимосвязи в живой природе; работать с естественнонаучной информацией</w:t>
      </w:r>
      <w:r w:rsidRPr="00157699">
        <w:rPr>
          <w:sz w:val="28"/>
          <w:szCs w:val="28"/>
        </w:rPr>
        <w:t xml:space="preserve">.  </w:t>
      </w:r>
    </w:p>
    <w:p w:rsidR="00E00151" w:rsidRPr="00E00151" w:rsidRDefault="00E00151" w:rsidP="00E00151">
      <w:pPr>
        <w:pStyle w:val="2"/>
        <w:ind w:right="789"/>
        <w:jc w:val="center"/>
        <w:rPr>
          <w:sz w:val="24"/>
          <w:szCs w:val="24"/>
        </w:rPr>
      </w:pPr>
      <w:r w:rsidRPr="00E00151">
        <w:rPr>
          <w:sz w:val="24"/>
          <w:szCs w:val="24"/>
        </w:rPr>
        <w:t>Структура ВПР</w:t>
      </w:r>
    </w:p>
    <w:p w:rsidR="00E00151" w:rsidRPr="00E00151" w:rsidRDefault="00E00151" w:rsidP="00E00151">
      <w:pPr>
        <w:pStyle w:val="a3"/>
        <w:spacing w:line="276" w:lineRule="auto"/>
        <w:ind w:right="549" w:firstLine="707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Вариант проверочной работы состоит из 10 заданий, которые различаются по содержанию и проверяемым требованиям. </w:t>
      </w:r>
    </w:p>
    <w:p w:rsidR="00E00151" w:rsidRPr="00E00151" w:rsidRDefault="00E00151" w:rsidP="00E00151">
      <w:pPr>
        <w:pStyle w:val="a3"/>
        <w:spacing w:line="276" w:lineRule="auto"/>
        <w:ind w:right="549" w:firstLine="707"/>
        <w:jc w:val="both"/>
        <w:rPr>
          <w:sz w:val="26"/>
          <w:szCs w:val="26"/>
        </w:rPr>
      </w:pPr>
      <w:r w:rsidRPr="00E00151">
        <w:rPr>
          <w:sz w:val="26"/>
          <w:szCs w:val="26"/>
        </w:rPr>
        <w:t>Задания 1, 4, 5, 6, 7, 9, 10 основаны на изображениях конкретных объектов, статистических данных и требуют их анализа, характеристики изображенных процессов,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E00151" w:rsidRDefault="00E00151" w:rsidP="00E00151">
      <w:pPr>
        <w:pStyle w:val="2"/>
        <w:spacing w:before="0" w:beforeAutospacing="0" w:line="276" w:lineRule="auto"/>
        <w:ind w:left="1490"/>
        <w:jc w:val="center"/>
        <w:rPr>
          <w:sz w:val="26"/>
          <w:szCs w:val="26"/>
        </w:rPr>
      </w:pPr>
    </w:p>
    <w:p w:rsidR="00E00151" w:rsidRPr="00E00151" w:rsidRDefault="00E00151" w:rsidP="00E00151">
      <w:pPr>
        <w:pStyle w:val="2"/>
        <w:spacing w:before="0" w:beforeAutospacing="0" w:line="276" w:lineRule="auto"/>
        <w:ind w:left="1490"/>
        <w:jc w:val="center"/>
        <w:rPr>
          <w:sz w:val="26"/>
          <w:szCs w:val="26"/>
        </w:rPr>
      </w:pPr>
      <w:r w:rsidRPr="00E00151">
        <w:rPr>
          <w:sz w:val="26"/>
          <w:szCs w:val="26"/>
        </w:rPr>
        <w:t>Типы заданий, сценарии выполнения заданий</w:t>
      </w:r>
    </w:p>
    <w:p w:rsidR="00E00151" w:rsidRPr="00E00151" w:rsidRDefault="00E00151" w:rsidP="00E00151">
      <w:pPr>
        <w:pStyle w:val="a3"/>
        <w:spacing w:line="276" w:lineRule="auto"/>
        <w:jc w:val="both"/>
        <w:rPr>
          <w:sz w:val="26"/>
          <w:szCs w:val="26"/>
        </w:rPr>
      </w:pPr>
      <w:r w:rsidRPr="00E00151">
        <w:rPr>
          <w:b/>
          <w:sz w:val="26"/>
          <w:szCs w:val="26"/>
        </w:rPr>
        <w:tab/>
      </w:r>
      <w:r w:rsidRPr="00E00151">
        <w:rPr>
          <w:b/>
          <w:sz w:val="26"/>
          <w:szCs w:val="26"/>
        </w:rPr>
        <w:tab/>
      </w:r>
      <w:r w:rsidRPr="00E00151">
        <w:rPr>
          <w:sz w:val="26"/>
          <w:szCs w:val="26"/>
        </w:rPr>
        <w:t xml:space="preserve">Задание 1 направлено на выявление уровня овладения умениями выделять существенные признаки биологических объектов. Первая часть задания проверяет умение </w:t>
      </w:r>
      <w:proofErr w:type="gramStart"/>
      <w:r w:rsidRPr="00E00151">
        <w:rPr>
          <w:sz w:val="26"/>
          <w:szCs w:val="26"/>
        </w:rPr>
        <w:t>обучающихся</w:t>
      </w:r>
      <w:proofErr w:type="gramEnd"/>
      <w:r w:rsidRPr="00E00151">
        <w:rPr>
          <w:sz w:val="26"/>
          <w:szCs w:val="26"/>
        </w:rPr>
        <w:t xml:space="preserve"> определять на рисунке объекты живой природы (вирусы, растения, животные). Вторая часть проверяет умение сравнивать объекты и находить различия. Третья – контролирует умение находить у одного из объектов отсутствующий признак. </w:t>
      </w:r>
    </w:p>
    <w:p w:rsidR="00E00151" w:rsidRPr="00E00151" w:rsidRDefault="00E00151" w:rsidP="00E00151">
      <w:pPr>
        <w:pStyle w:val="a3"/>
        <w:spacing w:line="276" w:lineRule="auto"/>
        <w:jc w:val="both"/>
        <w:rPr>
          <w:sz w:val="26"/>
          <w:szCs w:val="26"/>
        </w:rPr>
      </w:pP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  <w:t xml:space="preserve">Задание 2 проверяет умение по описанию биологического явления определять процесс и формулировать его роль в жизни растения. </w:t>
      </w:r>
    </w:p>
    <w:p w:rsidR="00E00151" w:rsidRPr="00E00151" w:rsidRDefault="00E00151" w:rsidP="00E00151">
      <w:pPr>
        <w:pStyle w:val="a3"/>
        <w:spacing w:line="276" w:lineRule="auto"/>
        <w:jc w:val="both"/>
        <w:rPr>
          <w:sz w:val="26"/>
          <w:szCs w:val="26"/>
        </w:rPr>
      </w:pP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  <w:t xml:space="preserve">Задание 3 контролирует знание биологических методов и оборудования, необходимого для биологических исследований в конкретных условиях.  </w:t>
      </w:r>
    </w:p>
    <w:p w:rsidR="00E00151" w:rsidRPr="00E00151" w:rsidRDefault="00E00151" w:rsidP="00E00151">
      <w:pPr>
        <w:pStyle w:val="a3"/>
        <w:spacing w:line="276" w:lineRule="auto"/>
        <w:jc w:val="both"/>
        <w:rPr>
          <w:sz w:val="26"/>
          <w:szCs w:val="26"/>
        </w:rPr>
      </w:pP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  <w:t xml:space="preserve">Задание 4 проверяет знание устройства оптических приборов, и умение ими пользоваться.  </w:t>
      </w:r>
    </w:p>
    <w:p w:rsidR="00E00151" w:rsidRPr="00E00151" w:rsidRDefault="00E00151" w:rsidP="00E00151">
      <w:pPr>
        <w:pStyle w:val="a3"/>
        <w:spacing w:line="276" w:lineRule="auto"/>
        <w:jc w:val="both"/>
        <w:rPr>
          <w:sz w:val="26"/>
          <w:szCs w:val="26"/>
        </w:rPr>
      </w:pP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  <w:t xml:space="preserve">Задание 5 проверяет умение систематизировать животных и растения. </w:t>
      </w:r>
    </w:p>
    <w:p w:rsidR="00E00151" w:rsidRPr="00E00151" w:rsidRDefault="00E00151" w:rsidP="00E00151">
      <w:pPr>
        <w:pStyle w:val="a3"/>
        <w:spacing w:line="276" w:lineRule="auto"/>
        <w:jc w:val="both"/>
        <w:rPr>
          <w:sz w:val="26"/>
          <w:szCs w:val="26"/>
        </w:rPr>
      </w:pP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  <w:t xml:space="preserve">Задание 6 проверяет умение работать с информацией, представленной в графической форме или умение работать с географической картой, проводя описание ареала обитания животного (растения).  Вторая часть задания направлена на проверку умения делать выводы на основании проведенного анализа.  </w:t>
      </w:r>
    </w:p>
    <w:p w:rsidR="00E00151" w:rsidRPr="00E00151" w:rsidRDefault="00E00151" w:rsidP="00E00151">
      <w:pPr>
        <w:pStyle w:val="a3"/>
        <w:spacing w:line="276" w:lineRule="auto"/>
        <w:rPr>
          <w:sz w:val="26"/>
          <w:szCs w:val="26"/>
        </w:rPr>
      </w:pP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  <w:t xml:space="preserve">Задание 7 проверяет умение анализировать текст биологического содержания на предмет выявления в нем необходимой информации. Вторая часть задания проверяет умение делать сравнительное описание двух объектов по заданному плану. </w:t>
      </w:r>
    </w:p>
    <w:p w:rsidR="00E00151" w:rsidRPr="00E00151" w:rsidRDefault="00E00151" w:rsidP="00E00151">
      <w:pPr>
        <w:pStyle w:val="a3"/>
        <w:spacing w:line="276" w:lineRule="auto"/>
        <w:rPr>
          <w:sz w:val="26"/>
          <w:szCs w:val="26"/>
        </w:rPr>
      </w:pP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  <w:t xml:space="preserve">Задание 8 проверяет умение находить недостающую информацию для описания важнейших природных зон. </w:t>
      </w:r>
    </w:p>
    <w:p w:rsidR="00E00151" w:rsidRPr="00E00151" w:rsidRDefault="00E00151" w:rsidP="00E00151">
      <w:pPr>
        <w:pStyle w:val="a3"/>
        <w:spacing w:line="276" w:lineRule="auto"/>
        <w:rPr>
          <w:sz w:val="26"/>
          <w:szCs w:val="26"/>
        </w:rPr>
      </w:pPr>
      <w:r w:rsidRPr="00E00151">
        <w:rPr>
          <w:sz w:val="26"/>
          <w:szCs w:val="26"/>
        </w:rPr>
        <w:t xml:space="preserve"> </w:t>
      </w: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  <w:t xml:space="preserve">Задание 9 проверяет понимание </w:t>
      </w:r>
      <w:proofErr w:type="gramStart"/>
      <w:r w:rsidRPr="00E00151">
        <w:rPr>
          <w:sz w:val="26"/>
          <w:szCs w:val="26"/>
        </w:rPr>
        <w:t>обучающимися</w:t>
      </w:r>
      <w:proofErr w:type="gramEnd"/>
      <w:r w:rsidRPr="00E00151">
        <w:rPr>
          <w:sz w:val="26"/>
          <w:szCs w:val="26"/>
        </w:rPr>
        <w:t xml:space="preserve">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правил.  </w:t>
      </w:r>
    </w:p>
    <w:p w:rsidR="00E00151" w:rsidRPr="00E00151" w:rsidRDefault="00E00151" w:rsidP="00E00151">
      <w:pPr>
        <w:pStyle w:val="a3"/>
        <w:spacing w:line="276" w:lineRule="auto"/>
        <w:rPr>
          <w:sz w:val="26"/>
          <w:szCs w:val="26"/>
        </w:rPr>
      </w:pPr>
      <w:r w:rsidRPr="00E00151">
        <w:rPr>
          <w:sz w:val="26"/>
          <w:szCs w:val="26"/>
        </w:rPr>
        <w:t xml:space="preserve">При выполнении задания 10 обучающиеся анализируют профессии, связанные с применением биологических знаний. </w:t>
      </w:r>
    </w:p>
    <w:p w:rsidR="00E00151" w:rsidRPr="00E00151" w:rsidRDefault="00E00151" w:rsidP="00E00151">
      <w:pPr>
        <w:pStyle w:val="a3"/>
        <w:spacing w:line="276" w:lineRule="auto"/>
        <w:rPr>
          <w:sz w:val="26"/>
          <w:szCs w:val="26"/>
        </w:rPr>
      </w:pPr>
      <w:r w:rsidRPr="00E00151">
        <w:rPr>
          <w:sz w:val="26"/>
          <w:szCs w:val="26"/>
        </w:rPr>
        <w:t xml:space="preserve">Задания 1.2, 1.3, 6.2, 7.2, 9 и 10 требуют развернутых ответов. </w:t>
      </w:r>
    </w:p>
    <w:p w:rsidR="00E00151" w:rsidRPr="00E00151" w:rsidRDefault="00E00151" w:rsidP="00E00151">
      <w:pPr>
        <w:pStyle w:val="a3"/>
        <w:spacing w:line="276" w:lineRule="auto"/>
        <w:rPr>
          <w:sz w:val="26"/>
          <w:szCs w:val="26"/>
        </w:rPr>
      </w:pPr>
      <w:r w:rsidRPr="00E00151">
        <w:rPr>
          <w:sz w:val="26"/>
          <w:szCs w:val="26"/>
        </w:rPr>
        <w:t xml:space="preserve">  </w:t>
      </w:r>
    </w:p>
    <w:p w:rsidR="00E00151" w:rsidRPr="00E00151" w:rsidRDefault="00E00151" w:rsidP="00E00151">
      <w:pPr>
        <w:pStyle w:val="a3"/>
        <w:spacing w:line="276" w:lineRule="auto"/>
        <w:jc w:val="center"/>
        <w:rPr>
          <w:rFonts w:eastAsiaTheme="minorHAnsi"/>
          <w:b/>
          <w:sz w:val="26"/>
          <w:szCs w:val="26"/>
        </w:rPr>
      </w:pPr>
      <w:r w:rsidRPr="00E00151">
        <w:rPr>
          <w:rFonts w:eastAsiaTheme="minorHAnsi"/>
          <w:b/>
          <w:sz w:val="26"/>
          <w:szCs w:val="26"/>
        </w:rPr>
        <w:lastRenderedPageBreak/>
        <w:t>Система оценивания выполнения отдельных заданий и проверочной работы в целом</w:t>
      </w:r>
    </w:p>
    <w:p w:rsidR="00E00151" w:rsidRPr="00E00151" w:rsidRDefault="00E00151" w:rsidP="00E00151">
      <w:pPr>
        <w:pStyle w:val="a3"/>
        <w:spacing w:line="276" w:lineRule="auto"/>
        <w:rPr>
          <w:rFonts w:eastAsiaTheme="minorHAnsi"/>
          <w:sz w:val="26"/>
          <w:szCs w:val="26"/>
        </w:rPr>
      </w:pPr>
    </w:p>
    <w:p w:rsidR="00E00151" w:rsidRPr="00E00151" w:rsidRDefault="00E00151" w:rsidP="00E00151">
      <w:pPr>
        <w:pStyle w:val="a3"/>
        <w:spacing w:line="276" w:lineRule="auto"/>
        <w:rPr>
          <w:rFonts w:eastAsiaTheme="minorHAnsi"/>
          <w:sz w:val="26"/>
          <w:szCs w:val="26"/>
        </w:rPr>
      </w:pPr>
      <w:r w:rsidRPr="00E00151">
        <w:rPr>
          <w:rFonts w:eastAsiaTheme="minorHAnsi"/>
          <w:sz w:val="26"/>
          <w:szCs w:val="26"/>
        </w:rPr>
        <w:tab/>
      </w:r>
      <w:r w:rsidRPr="00E00151">
        <w:rPr>
          <w:rFonts w:eastAsiaTheme="minorHAnsi"/>
          <w:sz w:val="26"/>
          <w:szCs w:val="26"/>
        </w:rPr>
        <w:tab/>
        <w:t xml:space="preserve">Правильный ответ на каждое из заданий 2.1, 2.2, 3.2, 4.1, 4.2, 4.3 и 6.1 оценивается 1 баллом. </w:t>
      </w:r>
    </w:p>
    <w:p w:rsidR="00E00151" w:rsidRPr="00E00151" w:rsidRDefault="00E00151" w:rsidP="00E00151">
      <w:pPr>
        <w:pStyle w:val="a3"/>
        <w:spacing w:line="276" w:lineRule="auto"/>
        <w:rPr>
          <w:rFonts w:eastAsiaTheme="minorHAnsi"/>
          <w:sz w:val="26"/>
          <w:szCs w:val="26"/>
        </w:rPr>
      </w:pPr>
      <w:r w:rsidRPr="00E00151">
        <w:rPr>
          <w:rFonts w:eastAsiaTheme="minorHAnsi"/>
          <w:sz w:val="26"/>
          <w:szCs w:val="26"/>
        </w:rPr>
        <w:tab/>
      </w:r>
      <w:r w:rsidRPr="00E00151">
        <w:rPr>
          <w:rFonts w:eastAsiaTheme="minorHAnsi"/>
          <w:sz w:val="26"/>
          <w:szCs w:val="26"/>
        </w:rPr>
        <w:tab/>
        <w:t xml:space="preserve">Полный правильный ответ на каждое из заданий 3.1 и 7.1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</w:t>
      </w:r>
    </w:p>
    <w:p w:rsidR="00E00151" w:rsidRPr="00E00151" w:rsidRDefault="00E00151" w:rsidP="00E00151">
      <w:pPr>
        <w:pStyle w:val="a3"/>
        <w:spacing w:line="276" w:lineRule="auto"/>
        <w:rPr>
          <w:rFonts w:eastAsiaTheme="minorHAnsi"/>
          <w:sz w:val="26"/>
          <w:szCs w:val="26"/>
        </w:rPr>
      </w:pPr>
      <w:r w:rsidRPr="00E00151">
        <w:rPr>
          <w:rFonts w:eastAsiaTheme="minorHAnsi"/>
          <w:sz w:val="26"/>
          <w:szCs w:val="26"/>
        </w:rPr>
        <w:tab/>
      </w:r>
      <w:r w:rsidRPr="00E00151">
        <w:rPr>
          <w:rFonts w:eastAsiaTheme="minorHAnsi"/>
          <w:sz w:val="26"/>
          <w:szCs w:val="26"/>
        </w:rPr>
        <w:tab/>
        <w:t xml:space="preserve">Правильный ответ на задание 5 оценивается 2 баллами. Если в ответе переставлены местами два элемента, выставляется 1 балл, более двух элементов – 0 баллов. </w:t>
      </w:r>
    </w:p>
    <w:p w:rsidR="00E00151" w:rsidRPr="00E00151" w:rsidRDefault="00E00151" w:rsidP="00E00151">
      <w:pPr>
        <w:pStyle w:val="a3"/>
        <w:spacing w:line="276" w:lineRule="auto"/>
        <w:rPr>
          <w:rFonts w:eastAsiaTheme="minorHAnsi"/>
          <w:sz w:val="26"/>
          <w:szCs w:val="26"/>
        </w:rPr>
      </w:pPr>
      <w:r w:rsidRPr="00E00151">
        <w:rPr>
          <w:rFonts w:eastAsiaTheme="minorHAnsi"/>
          <w:sz w:val="26"/>
          <w:szCs w:val="26"/>
        </w:rPr>
        <w:tab/>
        <w:t xml:space="preserve">Ответы на остальные задания оцениваются по критериям. </w:t>
      </w:r>
    </w:p>
    <w:p w:rsidR="00E00151" w:rsidRPr="00E00151" w:rsidRDefault="00E00151" w:rsidP="00E00151">
      <w:pPr>
        <w:pStyle w:val="a3"/>
        <w:spacing w:line="276" w:lineRule="auto"/>
        <w:rPr>
          <w:rFonts w:eastAsiaTheme="minorHAnsi"/>
          <w:i/>
          <w:sz w:val="26"/>
          <w:szCs w:val="26"/>
        </w:rPr>
      </w:pPr>
      <w:r w:rsidRPr="00E00151">
        <w:rPr>
          <w:rFonts w:eastAsiaTheme="minorHAnsi"/>
          <w:sz w:val="26"/>
          <w:szCs w:val="26"/>
        </w:rPr>
        <w:tab/>
        <w:t>Максимальный первичный балл – 29.</w:t>
      </w:r>
    </w:p>
    <w:p w:rsidR="00E00151" w:rsidRPr="00E00151" w:rsidRDefault="00E00151" w:rsidP="00E00151">
      <w:pPr>
        <w:pStyle w:val="1"/>
        <w:spacing w:before="0" w:beforeAutospacing="0" w:line="276" w:lineRule="auto"/>
        <w:ind w:left="2236" w:right="56" w:hanging="1810"/>
        <w:jc w:val="center"/>
        <w:rPr>
          <w:b w:val="0"/>
          <w:sz w:val="26"/>
          <w:szCs w:val="26"/>
        </w:rPr>
      </w:pPr>
      <w:r w:rsidRPr="00E00151">
        <w:rPr>
          <w:sz w:val="26"/>
          <w:szCs w:val="26"/>
        </w:rPr>
        <w:t xml:space="preserve">Рекомендации по переводу первичных баллов в отметки </w:t>
      </w:r>
      <w:proofErr w:type="gramStart"/>
      <w:r w:rsidRPr="00E00151">
        <w:rPr>
          <w:sz w:val="26"/>
          <w:szCs w:val="26"/>
        </w:rPr>
        <w:t>по</w:t>
      </w:r>
      <w:proofErr w:type="gramEnd"/>
    </w:p>
    <w:p w:rsidR="00E00151" w:rsidRPr="00E00151" w:rsidRDefault="00E00151" w:rsidP="00E00151">
      <w:pPr>
        <w:pStyle w:val="1"/>
        <w:spacing w:before="0" w:beforeAutospacing="0" w:line="276" w:lineRule="auto"/>
        <w:ind w:left="2236" w:right="56" w:hanging="1810"/>
        <w:jc w:val="center"/>
        <w:rPr>
          <w:b w:val="0"/>
          <w:sz w:val="26"/>
          <w:szCs w:val="26"/>
        </w:rPr>
      </w:pPr>
      <w:r w:rsidRPr="00E00151">
        <w:rPr>
          <w:sz w:val="26"/>
          <w:szCs w:val="26"/>
        </w:rPr>
        <w:t>пятибалльной шкале</w:t>
      </w:r>
    </w:p>
    <w:p w:rsidR="00E00151" w:rsidRPr="00030E24" w:rsidRDefault="00E00151" w:rsidP="00E00151">
      <w:pPr>
        <w:jc w:val="right"/>
        <w:rPr>
          <w:i/>
        </w:rPr>
      </w:pPr>
      <w:r w:rsidRPr="00030E24">
        <w:rPr>
          <w:i/>
        </w:rPr>
        <w:t>Таблица№1</w:t>
      </w:r>
    </w:p>
    <w:p w:rsidR="00E00151" w:rsidRDefault="00E00151" w:rsidP="00E00151">
      <w:pPr>
        <w:ind w:right="50"/>
        <w:jc w:val="right"/>
      </w:pPr>
    </w:p>
    <w:tbl>
      <w:tblPr>
        <w:tblStyle w:val="TableGrid"/>
        <w:tblW w:w="8505" w:type="dxa"/>
        <w:tblInd w:w="846" w:type="dxa"/>
        <w:tblCellMar>
          <w:top w:w="59" w:type="dxa"/>
          <w:left w:w="150" w:type="dxa"/>
          <w:right w:w="115" w:type="dxa"/>
        </w:tblCellMar>
        <w:tblLook w:val="04A0"/>
      </w:tblPr>
      <w:tblGrid>
        <w:gridCol w:w="3827"/>
        <w:gridCol w:w="1101"/>
        <w:gridCol w:w="1325"/>
        <w:gridCol w:w="1322"/>
        <w:gridCol w:w="930"/>
      </w:tblGrid>
      <w:tr w:rsidR="00E00151" w:rsidTr="00B47F0D">
        <w:trPr>
          <w:trHeight w:val="33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51" w:rsidRDefault="00E00151" w:rsidP="00B47F0D">
            <w:pPr>
              <w:spacing w:line="259" w:lineRule="auto"/>
            </w:pPr>
            <w:r>
              <w:rPr>
                <w:b/>
              </w:rPr>
              <w:t>Отметка по пятибалльной шкале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51" w:rsidRDefault="00E00151" w:rsidP="00B47F0D">
            <w:pPr>
              <w:spacing w:line="259" w:lineRule="auto"/>
              <w:ind w:right="36"/>
              <w:jc w:val="center"/>
            </w:pPr>
            <w:r>
              <w:rPr>
                <w:b/>
                <w:sz w:val="24"/>
              </w:rPr>
              <w:t>«2»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51" w:rsidRDefault="00E00151" w:rsidP="00B47F0D">
            <w:pPr>
              <w:spacing w:line="259" w:lineRule="auto"/>
              <w:ind w:right="37"/>
              <w:jc w:val="center"/>
            </w:pPr>
            <w:r>
              <w:rPr>
                <w:b/>
                <w:sz w:val="24"/>
              </w:rPr>
              <w:t>«3»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51" w:rsidRDefault="00E00151" w:rsidP="00B47F0D">
            <w:pPr>
              <w:spacing w:line="259" w:lineRule="auto"/>
              <w:ind w:right="37"/>
              <w:jc w:val="center"/>
            </w:pPr>
            <w:r>
              <w:rPr>
                <w:b/>
                <w:sz w:val="24"/>
              </w:rPr>
              <w:t>«4»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51" w:rsidRDefault="00E00151" w:rsidP="00B47F0D">
            <w:pPr>
              <w:spacing w:line="259" w:lineRule="auto"/>
              <w:ind w:right="38"/>
              <w:jc w:val="center"/>
            </w:pPr>
            <w:r>
              <w:rPr>
                <w:b/>
                <w:sz w:val="24"/>
              </w:rPr>
              <w:t>«5»</w:t>
            </w:r>
            <w:r>
              <w:rPr>
                <w:sz w:val="24"/>
              </w:rPr>
              <w:t xml:space="preserve"> </w:t>
            </w:r>
          </w:p>
        </w:tc>
      </w:tr>
      <w:tr w:rsidR="00E00151" w:rsidTr="00B47F0D">
        <w:trPr>
          <w:trHeight w:val="33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51" w:rsidRDefault="00E00151" w:rsidP="00B47F0D">
            <w:pPr>
              <w:spacing w:line="259" w:lineRule="auto"/>
              <w:ind w:right="35"/>
              <w:jc w:val="center"/>
            </w:pPr>
            <w:r>
              <w:t xml:space="preserve">Первичные баллы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51" w:rsidRDefault="00E00151" w:rsidP="00B47F0D">
            <w:pPr>
              <w:spacing w:line="259" w:lineRule="auto"/>
              <w:ind w:right="36"/>
              <w:jc w:val="center"/>
            </w:pPr>
            <w:r>
              <w:rPr>
                <w:sz w:val="24"/>
              </w:rPr>
              <w:t xml:space="preserve">0–11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51" w:rsidRDefault="00E00151" w:rsidP="00B47F0D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12–17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51" w:rsidRDefault="00E00151" w:rsidP="00B47F0D">
            <w:pPr>
              <w:spacing w:line="259" w:lineRule="auto"/>
              <w:ind w:right="37"/>
              <w:jc w:val="center"/>
            </w:pPr>
            <w:r>
              <w:rPr>
                <w:sz w:val="24"/>
              </w:rPr>
              <w:t xml:space="preserve">18–23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51" w:rsidRDefault="00E00151" w:rsidP="00B47F0D">
            <w:pPr>
              <w:spacing w:line="259" w:lineRule="auto"/>
              <w:ind w:right="38"/>
              <w:jc w:val="center"/>
            </w:pPr>
            <w:r>
              <w:rPr>
                <w:sz w:val="24"/>
              </w:rPr>
              <w:t xml:space="preserve">24–29 </w:t>
            </w:r>
          </w:p>
        </w:tc>
      </w:tr>
    </w:tbl>
    <w:p w:rsidR="00E00151" w:rsidRDefault="00E00151" w:rsidP="00E00151">
      <w:pPr>
        <w:pStyle w:val="a3"/>
        <w:rPr>
          <w:b/>
          <w:sz w:val="26"/>
        </w:rPr>
      </w:pPr>
    </w:p>
    <w:p w:rsidR="00E00151" w:rsidRDefault="00E00151" w:rsidP="00E00151">
      <w:pPr>
        <w:pStyle w:val="a3"/>
        <w:spacing w:before="7"/>
        <w:rPr>
          <w:b/>
          <w:sz w:val="21"/>
        </w:rPr>
      </w:pPr>
    </w:p>
    <w:p w:rsidR="00E00151" w:rsidRDefault="00E00151" w:rsidP="00E00151">
      <w:pPr>
        <w:pStyle w:val="a3"/>
        <w:spacing w:line="360" w:lineRule="auto"/>
        <w:ind w:right="551" w:firstLine="427"/>
      </w:pPr>
      <w:r>
        <w:t>Во всероссийской проверочной работе по биологии для 5 классов приняли участие 126 школ РИ, всего 7504 учащихся.</w:t>
      </w:r>
    </w:p>
    <w:p w:rsidR="00E00151" w:rsidRDefault="00E00151" w:rsidP="00E00151">
      <w:pPr>
        <w:pStyle w:val="a3"/>
        <w:spacing w:line="360" w:lineRule="auto"/>
        <w:ind w:right="551" w:firstLine="427"/>
        <w:rPr>
          <w:b/>
        </w:rPr>
      </w:pPr>
    </w:p>
    <w:p w:rsidR="00E00151" w:rsidRDefault="00E00151" w:rsidP="00E00151">
      <w:pPr>
        <w:pStyle w:val="a3"/>
        <w:spacing w:line="360" w:lineRule="auto"/>
        <w:ind w:right="551" w:firstLine="427"/>
        <w:jc w:val="center"/>
        <w:rPr>
          <w:b/>
        </w:rPr>
      </w:pPr>
      <w:r w:rsidRPr="00030E24">
        <w:rPr>
          <w:b/>
        </w:rPr>
        <w:t>Статистика по отметкам</w:t>
      </w:r>
    </w:p>
    <w:p w:rsidR="00E00151" w:rsidRPr="00030E24" w:rsidRDefault="00E00151" w:rsidP="00E00151">
      <w:pPr>
        <w:jc w:val="right"/>
        <w:rPr>
          <w:i/>
        </w:rPr>
      </w:pPr>
      <w:r>
        <w:rPr>
          <w:i/>
        </w:rPr>
        <w:t>Таблица№2</w:t>
      </w:r>
    </w:p>
    <w:tbl>
      <w:tblPr>
        <w:tblStyle w:val="a8"/>
        <w:tblW w:w="0" w:type="auto"/>
        <w:tblInd w:w="772" w:type="dxa"/>
        <w:tblLook w:val="04A0"/>
      </w:tblPr>
      <w:tblGrid>
        <w:gridCol w:w="1375"/>
        <w:gridCol w:w="1010"/>
        <w:gridCol w:w="1545"/>
        <w:gridCol w:w="1012"/>
        <w:gridCol w:w="1134"/>
        <w:gridCol w:w="993"/>
        <w:gridCol w:w="1134"/>
      </w:tblGrid>
      <w:tr w:rsidR="00E00151" w:rsidRPr="003E48E1" w:rsidTr="00B47F0D">
        <w:trPr>
          <w:trHeight w:val="300"/>
        </w:trPr>
        <w:tc>
          <w:tcPr>
            <w:tcW w:w="1293" w:type="dxa"/>
            <w:noWrap/>
            <w:hideMark/>
          </w:tcPr>
          <w:p w:rsidR="00E00151" w:rsidRPr="00157699" w:rsidRDefault="00E00151" w:rsidP="00B47F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969" w:type="dxa"/>
          </w:tcPr>
          <w:p w:rsidR="00E00151" w:rsidRPr="003E48E1" w:rsidRDefault="00E00151" w:rsidP="00B47F0D">
            <w:pPr>
              <w:ind w:left="327"/>
              <w:jc w:val="center"/>
              <w:rPr>
                <w:b/>
                <w:bCs/>
                <w:color w:val="000000"/>
                <w:lang w:eastAsia="ru-RU"/>
              </w:rPr>
            </w:pPr>
            <w:r w:rsidRPr="003E48E1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45" w:type="dxa"/>
            <w:noWrap/>
            <w:hideMark/>
          </w:tcPr>
          <w:p w:rsidR="00E00151" w:rsidRPr="003E48E1" w:rsidRDefault="00E00151" w:rsidP="00B47F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E48E1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12" w:type="dxa"/>
            <w:noWrap/>
            <w:hideMark/>
          </w:tcPr>
          <w:p w:rsidR="00E00151" w:rsidRPr="003E48E1" w:rsidRDefault="00E00151" w:rsidP="00B47F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E48E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00151" w:rsidRPr="003E48E1" w:rsidRDefault="00E00151" w:rsidP="00B47F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E48E1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E00151" w:rsidRPr="003E48E1" w:rsidRDefault="00E00151" w:rsidP="00B47F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E48E1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00151" w:rsidRPr="003E48E1" w:rsidRDefault="00E00151" w:rsidP="00B47F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E48E1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E00151" w:rsidRPr="003E48E1" w:rsidTr="00B47F0D">
        <w:trPr>
          <w:trHeight w:val="300"/>
        </w:trPr>
        <w:tc>
          <w:tcPr>
            <w:tcW w:w="1293" w:type="dxa"/>
            <w:noWrap/>
            <w:hideMark/>
          </w:tcPr>
          <w:p w:rsidR="00E00151" w:rsidRPr="00157699" w:rsidRDefault="00E00151" w:rsidP="00B47F0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969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34729</w:t>
            </w:r>
          </w:p>
        </w:tc>
        <w:tc>
          <w:tcPr>
            <w:tcW w:w="1545" w:type="dxa"/>
            <w:noWrap/>
            <w:vAlign w:val="bottom"/>
            <w:hideMark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1355046</w:t>
            </w:r>
          </w:p>
        </w:tc>
        <w:tc>
          <w:tcPr>
            <w:tcW w:w="1012" w:type="dxa"/>
            <w:noWrap/>
            <w:vAlign w:val="bottom"/>
            <w:hideMark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9,78</w:t>
            </w:r>
          </w:p>
        </w:tc>
        <w:tc>
          <w:tcPr>
            <w:tcW w:w="1134" w:type="dxa"/>
            <w:noWrap/>
            <w:vAlign w:val="bottom"/>
            <w:hideMark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41,52</w:t>
            </w:r>
          </w:p>
        </w:tc>
        <w:tc>
          <w:tcPr>
            <w:tcW w:w="993" w:type="dxa"/>
            <w:noWrap/>
            <w:vAlign w:val="bottom"/>
            <w:hideMark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38,52</w:t>
            </w:r>
          </w:p>
        </w:tc>
        <w:tc>
          <w:tcPr>
            <w:tcW w:w="1134" w:type="dxa"/>
            <w:noWrap/>
            <w:vAlign w:val="bottom"/>
            <w:hideMark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10,18</w:t>
            </w:r>
          </w:p>
        </w:tc>
      </w:tr>
      <w:tr w:rsidR="00E00151" w:rsidRPr="003E48E1" w:rsidTr="00B47F0D">
        <w:trPr>
          <w:trHeight w:val="300"/>
        </w:trPr>
        <w:tc>
          <w:tcPr>
            <w:tcW w:w="1293" w:type="dxa"/>
            <w:noWrap/>
          </w:tcPr>
          <w:p w:rsidR="00E00151" w:rsidRPr="00157699" w:rsidRDefault="00E00151" w:rsidP="00B47F0D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РИ</w:t>
            </w:r>
          </w:p>
        </w:tc>
        <w:tc>
          <w:tcPr>
            <w:tcW w:w="969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545" w:type="dxa"/>
            <w:noWrap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7504</w:t>
            </w:r>
          </w:p>
        </w:tc>
        <w:tc>
          <w:tcPr>
            <w:tcW w:w="1012" w:type="dxa"/>
            <w:noWrap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10,13</w:t>
            </w:r>
          </w:p>
        </w:tc>
        <w:tc>
          <w:tcPr>
            <w:tcW w:w="1134" w:type="dxa"/>
            <w:noWrap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48,92</w:t>
            </w:r>
          </w:p>
        </w:tc>
        <w:tc>
          <w:tcPr>
            <w:tcW w:w="993" w:type="dxa"/>
            <w:noWrap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32,73</w:t>
            </w:r>
          </w:p>
        </w:tc>
        <w:tc>
          <w:tcPr>
            <w:tcW w:w="1134" w:type="dxa"/>
            <w:noWrap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8,22</w:t>
            </w:r>
          </w:p>
        </w:tc>
      </w:tr>
    </w:tbl>
    <w:p w:rsidR="00E00151" w:rsidRDefault="00E00151" w:rsidP="00E00151">
      <w:pPr>
        <w:pStyle w:val="a3"/>
        <w:spacing w:line="360" w:lineRule="auto"/>
        <w:ind w:right="551" w:firstLine="427"/>
        <w:jc w:val="right"/>
      </w:pPr>
    </w:p>
    <w:p w:rsidR="00E00151" w:rsidRDefault="00E00151" w:rsidP="00E00151">
      <w:pPr>
        <w:pStyle w:val="a3"/>
        <w:spacing w:line="360" w:lineRule="auto"/>
        <w:ind w:right="551" w:firstLine="427"/>
        <w:jc w:val="right"/>
      </w:pPr>
    </w:p>
    <w:p w:rsidR="00E00151" w:rsidRDefault="00E00151" w:rsidP="00E00151">
      <w:pPr>
        <w:pStyle w:val="a3"/>
        <w:spacing w:line="360" w:lineRule="auto"/>
        <w:ind w:right="551" w:firstLine="427"/>
        <w:jc w:val="right"/>
      </w:pPr>
    </w:p>
    <w:p w:rsidR="00E00151" w:rsidRDefault="00E00151" w:rsidP="00E00151">
      <w:pPr>
        <w:pStyle w:val="a3"/>
        <w:spacing w:line="360" w:lineRule="auto"/>
        <w:ind w:right="551" w:firstLine="427"/>
        <w:jc w:val="right"/>
      </w:pPr>
    </w:p>
    <w:p w:rsidR="00E00151" w:rsidRDefault="00E00151" w:rsidP="00E00151">
      <w:pPr>
        <w:pStyle w:val="a3"/>
        <w:spacing w:line="360" w:lineRule="auto"/>
        <w:ind w:right="551" w:firstLine="427"/>
        <w:jc w:val="right"/>
      </w:pPr>
      <w:r>
        <w:t>Рис 1</w:t>
      </w:r>
    </w:p>
    <w:p w:rsidR="00E00151" w:rsidRDefault="00E00151" w:rsidP="00E00151">
      <w:pPr>
        <w:pStyle w:val="a3"/>
        <w:spacing w:line="360" w:lineRule="auto"/>
        <w:ind w:firstLine="42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84700" cy="2755900"/>
            <wp:effectExtent l="0" t="0" r="6350" b="635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151" w:rsidRDefault="00E00151" w:rsidP="00E00151">
      <w:pPr>
        <w:pStyle w:val="a3"/>
        <w:spacing w:line="360" w:lineRule="auto"/>
        <w:ind w:firstLine="427"/>
      </w:pPr>
    </w:p>
    <w:p w:rsidR="00E00151" w:rsidRPr="007A70CC" w:rsidRDefault="00E00151" w:rsidP="00E00151">
      <w:pPr>
        <w:pStyle w:val="a3"/>
        <w:spacing w:line="360" w:lineRule="auto"/>
        <w:ind w:firstLine="427"/>
      </w:pPr>
      <w:r>
        <w:t>Учащиеся республики Ингушетия достаточно хорошо справились с работой.</w:t>
      </w:r>
    </w:p>
    <w:p w:rsidR="00E00151" w:rsidRDefault="00E00151" w:rsidP="00E00151">
      <w:pPr>
        <w:pStyle w:val="a3"/>
        <w:spacing w:line="360" w:lineRule="auto"/>
        <w:ind w:firstLine="427"/>
        <w:rPr>
          <w:b/>
        </w:rPr>
      </w:pPr>
    </w:p>
    <w:p w:rsidR="00E00151" w:rsidRDefault="00E00151" w:rsidP="00E00151">
      <w:pPr>
        <w:pStyle w:val="a3"/>
        <w:spacing w:line="360" w:lineRule="auto"/>
        <w:ind w:firstLine="427"/>
        <w:rPr>
          <w:b/>
        </w:rPr>
      </w:pPr>
      <w:r w:rsidRPr="00030E24">
        <w:rPr>
          <w:b/>
        </w:rPr>
        <w:t>Сравнение отметок с отметками по журналу</w:t>
      </w:r>
    </w:p>
    <w:p w:rsidR="00E00151" w:rsidRPr="00030E24" w:rsidRDefault="00E00151" w:rsidP="00E00151">
      <w:pPr>
        <w:jc w:val="right"/>
        <w:rPr>
          <w:i/>
        </w:rPr>
      </w:pPr>
      <w:r>
        <w:rPr>
          <w:i/>
        </w:rPr>
        <w:t>Таблица№3</w:t>
      </w:r>
    </w:p>
    <w:tbl>
      <w:tblPr>
        <w:tblW w:w="7706" w:type="dxa"/>
        <w:tblInd w:w="648" w:type="dxa"/>
        <w:tblLook w:val="04A0"/>
      </w:tblPr>
      <w:tblGrid>
        <w:gridCol w:w="4729"/>
        <w:gridCol w:w="1701"/>
        <w:gridCol w:w="1276"/>
      </w:tblGrid>
      <w:tr w:rsidR="00E00151" w:rsidRPr="00030E24" w:rsidTr="00B47F0D">
        <w:trPr>
          <w:trHeight w:val="212"/>
        </w:trPr>
        <w:tc>
          <w:tcPr>
            <w:tcW w:w="47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E00151" w:rsidRPr="00030E24" w:rsidTr="00B47F0D">
        <w:trPr>
          <w:trHeight w:val="212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E00151" w:rsidRPr="00030E24" w:rsidTr="00B47F0D">
        <w:trPr>
          <w:trHeight w:val="212"/>
        </w:trPr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030E24">
              <w:rPr>
                <w:rFonts w:ascii="Calibri" w:hAnsi="Calibri" w:cs="Calibri"/>
                <w:color w:val="000000"/>
                <w:lang w:eastAsia="ru-RU"/>
              </w:rPr>
              <w:t>Отметка</w:t>
            </w:r>
            <w:proofErr w:type="gramEnd"/>
            <w:r w:rsidRPr="00030E24">
              <w:rPr>
                <w:rFonts w:ascii="Calibri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>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>27,86</w:t>
            </w:r>
          </w:p>
        </w:tc>
      </w:tr>
      <w:tr w:rsidR="00E00151" w:rsidRPr="00030E24" w:rsidTr="00B47F0D">
        <w:trPr>
          <w:trHeight w:val="212"/>
        </w:trPr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>5129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>68,36</w:t>
            </w:r>
          </w:p>
        </w:tc>
      </w:tr>
      <w:tr w:rsidR="00E00151" w:rsidRPr="00030E24" w:rsidTr="00B47F0D">
        <w:trPr>
          <w:trHeight w:val="212"/>
        </w:trPr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030E24">
              <w:rPr>
                <w:rFonts w:ascii="Calibri" w:hAnsi="Calibri" w:cs="Calibri"/>
                <w:color w:val="000000"/>
                <w:lang w:eastAsia="ru-RU"/>
              </w:rPr>
              <w:t>Отметка</w:t>
            </w:r>
            <w:proofErr w:type="gramEnd"/>
            <w:r w:rsidRPr="00030E24">
              <w:rPr>
                <w:rFonts w:ascii="Calibri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>3,79</w:t>
            </w:r>
          </w:p>
        </w:tc>
      </w:tr>
      <w:tr w:rsidR="00E00151" w:rsidRPr="00030E24" w:rsidTr="00B47F0D">
        <w:trPr>
          <w:trHeight w:val="212"/>
        </w:trPr>
        <w:tc>
          <w:tcPr>
            <w:tcW w:w="4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>7504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151" w:rsidRPr="00030E24" w:rsidRDefault="00E00151" w:rsidP="00B47F0D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030E24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</w:tr>
    </w:tbl>
    <w:p w:rsidR="00E00151" w:rsidRDefault="00E00151" w:rsidP="00E00151">
      <w:pPr>
        <w:pStyle w:val="a3"/>
        <w:spacing w:line="360" w:lineRule="auto"/>
        <w:ind w:firstLine="427"/>
      </w:pPr>
    </w:p>
    <w:p w:rsidR="00E00151" w:rsidRDefault="00E00151" w:rsidP="00E00151">
      <w:pPr>
        <w:pStyle w:val="a3"/>
        <w:spacing w:line="360" w:lineRule="auto"/>
        <w:ind w:firstLine="427"/>
      </w:pPr>
    </w:p>
    <w:p w:rsidR="00E00151" w:rsidRDefault="00E00151" w:rsidP="00E00151">
      <w:pPr>
        <w:jc w:val="center"/>
        <w:rPr>
          <w:b/>
          <w:sz w:val="24"/>
          <w:szCs w:val="24"/>
        </w:rPr>
      </w:pPr>
      <w:r w:rsidRPr="007A70CC">
        <w:rPr>
          <w:b/>
          <w:sz w:val="24"/>
          <w:szCs w:val="24"/>
        </w:rPr>
        <w:t>Достижение планируемых результатов</w:t>
      </w:r>
      <w:r>
        <w:rPr>
          <w:b/>
          <w:sz w:val="24"/>
          <w:szCs w:val="24"/>
        </w:rPr>
        <w:t>.</w:t>
      </w:r>
    </w:p>
    <w:p w:rsidR="00E00151" w:rsidRDefault="00E00151" w:rsidP="00E00151">
      <w:pPr>
        <w:jc w:val="center"/>
        <w:rPr>
          <w:b/>
          <w:sz w:val="24"/>
          <w:szCs w:val="24"/>
        </w:rPr>
      </w:pPr>
    </w:p>
    <w:p w:rsidR="00E00151" w:rsidRDefault="00E00151" w:rsidP="00E0015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77791" cy="2914650"/>
            <wp:effectExtent l="0" t="0" r="444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300" cy="2944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151" w:rsidRPr="00030E24" w:rsidRDefault="00E00151" w:rsidP="00E00151">
      <w:pPr>
        <w:jc w:val="right"/>
        <w:rPr>
          <w:i/>
        </w:rPr>
      </w:pPr>
      <w:r>
        <w:rPr>
          <w:i/>
        </w:rPr>
        <w:t>Таблица№4</w:t>
      </w:r>
    </w:p>
    <w:tbl>
      <w:tblPr>
        <w:tblStyle w:val="a8"/>
        <w:tblW w:w="0" w:type="auto"/>
        <w:tblLook w:val="04A0"/>
      </w:tblPr>
      <w:tblGrid>
        <w:gridCol w:w="6610"/>
        <w:gridCol w:w="1253"/>
        <w:gridCol w:w="1196"/>
        <w:gridCol w:w="1111"/>
      </w:tblGrid>
      <w:tr w:rsidR="00E00151" w:rsidTr="00B47F0D">
        <w:tc>
          <w:tcPr>
            <w:tcW w:w="6610" w:type="dxa"/>
          </w:tcPr>
          <w:p w:rsidR="00E00151" w:rsidRPr="001765AB" w:rsidRDefault="00E00151" w:rsidP="00B47F0D">
            <w:pPr>
              <w:pStyle w:val="a3"/>
              <w:spacing w:before="8"/>
            </w:pPr>
            <w:r w:rsidRPr="001765AB">
              <w:t xml:space="preserve">Блоки ПООП обучающийся </w:t>
            </w:r>
            <w:proofErr w:type="gramStart"/>
            <w:r w:rsidRPr="001765AB">
              <w:t>научится</w:t>
            </w:r>
            <w:proofErr w:type="gramEnd"/>
            <w:r w:rsidRPr="001765AB">
              <w:t xml:space="preserve"> / получит возможность научиться или проверяемые требования (умения) в </w:t>
            </w:r>
            <w:r w:rsidRPr="001765AB">
              <w:lastRenderedPageBreak/>
              <w:t>соответствии с ФГОС (ФК ГОС)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Макс балл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РИ</w:t>
            </w:r>
          </w:p>
          <w:p w:rsidR="00E00151" w:rsidRPr="003458BB" w:rsidRDefault="00E00151" w:rsidP="00B47F0D">
            <w:pPr>
              <w:rPr>
                <w:rFonts w:ascii="Calibri" w:hAnsi="Calibri" w:cs="Calibri"/>
                <w:b/>
                <w:color w:val="000000"/>
              </w:rPr>
            </w:pPr>
            <w:r w:rsidRPr="007A70CC">
              <w:rPr>
                <w:rFonts w:ascii="Calibri" w:hAnsi="Calibri" w:cs="Calibri"/>
                <w:b/>
                <w:color w:val="000000"/>
              </w:rPr>
              <w:t xml:space="preserve">7504 </w:t>
            </w:r>
            <w:proofErr w:type="spellStart"/>
            <w:r w:rsidRPr="007A70CC">
              <w:rPr>
                <w:rFonts w:ascii="Calibri" w:hAnsi="Calibri" w:cs="Calibri"/>
                <w:b/>
                <w:color w:val="000000"/>
              </w:rPr>
              <w:t>уч</w:t>
            </w:r>
            <w:proofErr w:type="spellEnd"/>
            <w:r w:rsidRPr="007A70CC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111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b/>
                <w:color w:val="000000"/>
              </w:rPr>
            </w:pPr>
            <w:r w:rsidRPr="007A70CC">
              <w:rPr>
                <w:rFonts w:ascii="Calibri" w:hAnsi="Calibri" w:cs="Calibri"/>
                <w:b/>
                <w:color w:val="000000"/>
              </w:rPr>
              <w:t>РФ</w:t>
            </w:r>
          </w:p>
          <w:p w:rsidR="00E00151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b/>
                <w:color w:val="000000"/>
              </w:rPr>
              <w:t xml:space="preserve">1355046 </w:t>
            </w:r>
            <w:proofErr w:type="spellStart"/>
            <w:r w:rsidRPr="007A70CC">
              <w:rPr>
                <w:rFonts w:ascii="Calibri" w:hAnsi="Calibri" w:cs="Calibri"/>
                <w:b/>
                <w:color w:val="000000"/>
              </w:rPr>
              <w:lastRenderedPageBreak/>
              <w:t>уч</w:t>
            </w:r>
            <w:proofErr w:type="spellEnd"/>
            <w:r w:rsidRPr="007A70CC"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lastRenderedPageBreak/>
              <w:t xml:space="preserve">1.1. </w:t>
            </w:r>
            <w:proofErr w:type="gramStart"/>
            <w:r w:rsidRPr="007A70CC">
              <w:rPr>
                <w:rFonts w:ascii="Calibri" w:hAnsi="Calibri" w:cs="Calibri"/>
                <w:color w:val="00000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7A70CC">
              <w:rPr>
                <w:rFonts w:ascii="Calibri" w:hAnsi="Calibri" w:cs="Calibri"/>
                <w:color w:val="000000"/>
              </w:rPr>
              <w:t xml:space="preserve">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96,84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97,28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t xml:space="preserve">1.2. </w:t>
            </w:r>
            <w:proofErr w:type="gramStart"/>
            <w:r w:rsidRPr="007A70CC">
              <w:rPr>
                <w:rFonts w:ascii="Calibri" w:hAnsi="Calibri" w:cs="Calibri"/>
                <w:color w:val="00000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7A70CC">
              <w:rPr>
                <w:rFonts w:ascii="Calibri" w:hAnsi="Calibri" w:cs="Calibri"/>
                <w:color w:val="000000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42,62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t xml:space="preserve">1.3. </w:t>
            </w:r>
            <w:proofErr w:type="gramStart"/>
            <w:r w:rsidRPr="007A70CC">
              <w:rPr>
                <w:rFonts w:ascii="Calibri" w:hAnsi="Calibri" w:cs="Calibri"/>
                <w:color w:val="00000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7A70CC">
              <w:rPr>
                <w:rFonts w:ascii="Calibri" w:hAnsi="Calibri" w:cs="Calibri"/>
                <w:color w:val="000000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42,34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38,6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t xml:space="preserve"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</w:t>
            </w:r>
            <w:proofErr w:type="gramStart"/>
            <w:r w:rsidRPr="007A70CC">
              <w:rPr>
                <w:rFonts w:ascii="Calibri" w:hAnsi="Calibri" w:cs="Calibri"/>
                <w:color w:val="000000"/>
              </w:rPr>
              <w:t>логическое рассуждение</w:t>
            </w:r>
            <w:proofErr w:type="gramEnd"/>
            <w:r w:rsidRPr="007A70CC">
              <w:rPr>
                <w:rFonts w:ascii="Calibri" w:hAnsi="Calibri" w:cs="Calibri"/>
                <w:color w:val="00000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79,64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74,33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t>2.2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7A70CC">
              <w:rPr>
                <w:rFonts w:ascii="Calibri" w:hAnsi="Calibri" w:cs="Calibri"/>
                <w:color w:val="000000"/>
              </w:rPr>
      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</w:t>
            </w:r>
            <w:proofErr w:type="gramStart"/>
            <w:r w:rsidRPr="007A70CC">
              <w:rPr>
                <w:rFonts w:ascii="Calibri" w:hAnsi="Calibri" w:cs="Calibri"/>
                <w:color w:val="000000"/>
              </w:rPr>
              <w:t>логическое рассуждение</w:t>
            </w:r>
            <w:proofErr w:type="gramEnd"/>
            <w:r w:rsidRPr="007A70CC">
              <w:rPr>
                <w:rFonts w:ascii="Calibri" w:hAnsi="Calibri" w:cs="Calibri"/>
                <w:color w:val="00000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58,2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45,79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t xml:space="preserve">3.1. 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67,46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72,33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t>3.2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7A70CC">
              <w:rPr>
                <w:rFonts w:ascii="Calibri" w:hAnsi="Calibri" w:cs="Calibri"/>
                <w:color w:val="000000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</w:t>
            </w:r>
            <w:r w:rsidRPr="007A70CC">
              <w:rPr>
                <w:rFonts w:ascii="Calibri" w:hAnsi="Calibri" w:cs="Calibri"/>
                <w:color w:val="000000"/>
              </w:rPr>
              <w:lastRenderedPageBreak/>
              <w:t xml:space="preserve">окружающей среде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66,19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51,32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lastRenderedPageBreak/>
              <w:t>4.1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7A70CC">
              <w:rPr>
                <w:rFonts w:ascii="Calibri" w:hAnsi="Calibri" w:cs="Calibri"/>
                <w:color w:val="000000"/>
              </w:rPr>
              <w:t xml:space="preserve">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73,49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65,14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t xml:space="preserve">4.2.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61,73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59,76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t xml:space="preserve">4.3.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73,53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70,45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Pr="007A70CC">
              <w:rPr>
                <w:rFonts w:ascii="Calibri" w:hAnsi="Calibri" w:cs="Calibri"/>
                <w:color w:val="000000"/>
              </w:rPr>
              <w:t xml:space="preserve">. Организм. Классификация организмов. Принципы классификации. Одноклеточные и многоклеточные организмы.     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A70CC">
              <w:rPr>
                <w:rFonts w:ascii="Calibri" w:hAnsi="Calibri" w:cs="Calibri"/>
                <w:color w:val="000000"/>
              </w:rPr>
              <w:t>экосистемной</w:t>
            </w:r>
            <w:proofErr w:type="spellEnd"/>
            <w:r w:rsidRPr="007A70CC">
              <w:rPr>
                <w:rFonts w:ascii="Calibri" w:hAnsi="Calibri" w:cs="Calibri"/>
                <w:color w:val="000000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66,14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71,69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</w:t>
            </w:r>
            <w:r w:rsidRPr="007A70CC">
              <w:rPr>
                <w:rFonts w:ascii="Calibri" w:hAnsi="Calibri" w:cs="Calibri"/>
                <w:color w:val="000000"/>
              </w:rPr>
              <w:t xml:space="preserve">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73,87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73,56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t xml:space="preserve">6.2.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56,09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48,46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t xml:space="preserve">7.1. Царство Растения. Царство Животные.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52,45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60,27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t xml:space="preserve">7.2. 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33,05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30,97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Pr="007A70CC">
              <w:rPr>
                <w:rFonts w:ascii="Calibri" w:hAnsi="Calibri" w:cs="Calibri"/>
                <w:color w:val="000000"/>
              </w:rPr>
              <w:t xml:space="preserve">. Среды жизни.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7A70CC">
              <w:rPr>
                <w:rFonts w:ascii="Calibri" w:hAnsi="Calibri" w:cs="Calibri"/>
                <w:color w:val="000000"/>
              </w:rPr>
              <w:t>биоразнообразия</w:t>
            </w:r>
            <w:proofErr w:type="spellEnd"/>
            <w:r w:rsidRPr="007A70CC">
              <w:rPr>
                <w:rFonts w:ascii="Calibri" w:hAnsi="Calibri" w:cs="Calibri"/>
                <w:color w:val="000000"/>
              </w:rPr>
              <w:t xml:space="preserve"> и природных местообитаний видов растений и животных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48,17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7A70CC">
              <w:rPr>
                <w:rFonts w:ascii="Calibri" w:hAnsi="Calibri" w:cs="Calibri"/>
                <w:color w:val="000000"/>
              </w:rPr>
              <w:t xml:space="preserve">Соблюдение правил поведения в окружающей среде. Бережное отношение к природе. Охрана биологических объектов.  Формирование представлений о значении биологических наук в решении </w:t>
            </w:r>
            <w:proofErr w:type="gramStart"/>
            <w:r w:rsidRPr="007A70CC">
              <w:rPr>
                <w:rFonts w:ascii="Calibri" w:hAnsi="Calibri" w:cs="Calibri"/>
                <w:color w:val="000000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7A70CC">
              <w:rPr>
                <w:rFonts w:ascii="Calibri" w:hAnsi="Calibri" w:cs="Calibri"/>
                <w:color w:val="000000"/>
              </w:rPr>
              <w:t xml:space="preserve"> в условиях быстрого изменения экологического качества окружающей среды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49,25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69,96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lastRenderedPageBreak/>
              <w:t>10</w:t>
            </w:r>
            <w:r>
              <w:rPr>
                <w:rFonts w:ascii="Calibri" w:hAnsi="Calibri" w:cs="Calibri"/>
                <w:color w:val="000000"/>
              </w:rPr>
              <w:t>K1</w:t>
            </w:r>
            <w:r w:rsidRPr="007A70CC">
              <w:rPr>
                <w:rFonts w:ascii="Calibri" w:hAnsi="Calibri" w:cs="Calibri"/>
                <w:color w:val="000000"/>
              </w:rPr>
              <w:t xml:space="preserve">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73,01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80,96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 xml:space="preserve">K2. </w:t>
            </w:r>
            <w:r w:rsidRPr="007A70CC">
              <w:rPr>
                <w:rFonts w:ascii="Calibri" w:hAnsi="Calibri" w:cs="Calibri"/>
                <w:color w:val="000000"/>
              </w:rPr>
              <w:t xml:space="preserve">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51,79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70,08</w:t>
            </w:r>
          </w:p>
        </w:tc>
      </w:tr>
      <w:tr w:rsidR="00E00151" w:rsidTr="00B47F0D">
        <w:tc>
          <w:tcPr>
            <w:tcW w:w="6610" w:type="dxa"/>
            <w:vAlign w:val="bottom"/>
          </w:tcPr>
          <w:p w:rsidR="00E00151" w:rsidRPr="007A70CC" w:rsidRDefault="00E00151" w:rsidP="00B47F0D">
            <w:pPr>
              <w:rPr>
                <w:rFonts w:ascii="Calibri" w:hAnsi="Calibri" w:cs="Calibri"/>
                <w:color w:val="000000"/>
              </w:rPr>
            </w:pPr>
            <w:r w:rsidRPr="007A70CC"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>K</w:t>
            </w:r>
            <w:r w:rsidRPr="007A70CC">
              <w:rPr>
                <w:rFonts w:ascii="Calibri" w:hAnsi="Calibri" w:cs="Calibri"/>
                <w:color w:val="000000"/>
              </w:rPr>
              <w:t xml:space="preserve">3.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1253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6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30,77</w:t>
            </w:r>
          </w:p>
        </w:tc>
        <w:tc>
          <w:tcPr>
            <w:tcW w:w="1111" w:type="dxa"/>
            <w:vAlign w:val="bottom"/>
          </w:tcPr>
          <w:p w:rsidR="00E00151" w:rsidRDefault="00E00151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45,39</w:t>
            </w:r>
          </w:p>
        </w:tc>
      </w:tr>
    </w:tbl>
    <w:p w:rsidR="00E00151" w:rsidRPr="00F610EC" w:rsidRDefault="00E00151" w:rsidP="00E00151">
      <w:pPr>
        <w:pStyle w:val="a3"/>
        <w:spacing w:before="8"/>
      </w:pPr>
    </w:p>
    <w:p w:rsidR="00E00151" w:rsidRPr="00E00151" w:rsidRDefault="00E00151" w:rsidP="00E00151">
      <w:pPr>
        <w:pStyle w:val="2"/>
        <w:ind w:right="792"/>
        <w:jc w:val="center"/>
        <w:rPr>
          <w:sz w:val="24"/>
          <w:szCs w:val="24"/>
        </w:rPr>
      </w:pPr>
      <w:r w:rsidRPr="00E00151">
        <w:rPr>
          <w:sz w:val="24"/>
          <w:szCs w:val="24"/>
        </w:rPr>
        <w:t>Выводы и рекомендации</w:t>
      </w:r>
    </w:p>
    <w:p w:rsidR="00E00151" w:rsidRDefault="00E00151" w:rsidP="00E00151">
      <w:pPr>
        <w:pStyle w:val="a3"/>
        <w:spacing w:before="7"/>
        <w:rPr>
          <w:b/>
          <w:sz w:val="21"/>
        </w:rPr>
      </w:pPr>
    </w:p>
    <w:p w:rsidR="00E00151" w:rsidRDefault="00E00151" w:rsidP="00E00151">
      <w:pPr>
        <w:pStyle w:val="a5"/>
        <w:numPr>
          <w:ilvl w:val="0"/>
          <w:numId w:val="7"/>
        </w:numPr>
        <w:tabs>
          <w:tab w:val="left" w:pos="1250"/>
        </w:tabs>
        <w:spacing w:line="352" w:lineRule="auto"/>
        <w:ind w:right="548" w:firstLine="0"/>
        <w:jc w:val="both"/>
        <w:rPr>
          <w:sz w:val="24"/>
        </w:rPr>
      </w:pPr>
      <w:r>
        <w:rPr>
          <w:sz w:val="24"/>
        </w:rPr>
        <w:t>Обратить особое внимание на освоение школьниками биологической терминологии и символики; знаний основных признаков царств живой природы; особенностей строения растений и животных; органоидов клетки; особенностей среды обитания организмов,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факторов.</w:t>
      </w:r>
    </w:p>
    <w:p w:rsidR="00E00151" w:rsidRDefault="00E00151" w:rsidP="00E00151">
      <w:pPr>
        <w:pStyle w:val="a5"/>
        <w:numPr>
          <w:ilvl w:val="0"/>
          <w:numId w:val="7"/>
        </w:numPr>
        <w:tabs>
          <w:tab w:val="left" w:pos="1250"/>
        </w:tabs>
        <w:spacing w:before="69" w:line="350" w:lineRule="auto"/>
        <w:ind w:right="543" w:firstLine="0"/>
        <w:jc w:val="both"/>
        <w:rPr>
          <w:sz w:val="24"/>
        </w:rPr>
      </w:pPr>
      <w:r>
        <w:rPr>
          <w:sz w:val="24"/>
        </w:rPr>
        <w:t>Обратить внимание на овладение школьниками умениями: извлекать нужную информацию из текста; различать по внешнему виду, схемам и описаниям реальные биологические объекты или их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изображения.</w:t>
      </w:r>
    </w:p>
    <w:p w:rsidR="00E00151" w:rsidRDefault="00E00151" w:rsidP="00E00151">
      <w:pPr>
        <w:pStyle w:val="a5"/>
        <w:numPr>
          <w:ilvl w:val="0"/>
          <w:numId w:val="7"/>
        </w:numPr>
        <w:tabs>
          <w:tab w:val="left" w:pos="1250"/>
        </w:tabs>
        <w:spacing w:before="13" w:line="340" w:lineRule="auto"/>
        <w:ind w:right="548" w:firstLine="0"/>
        <w:jc w:val="both"/>
        <w:rPr>
          <w:sz w:val="24"/>
        </w:rPr>
      </w:pPr>
      <w:r>
        <w:rPr>
          <w:sz w:val="24"/>
        </w:rPr>
        <w:t>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</w:t>
      </w:r>
      <w:r>
        <w:rPr>
          <w:spacing w:val="-21"/>
          <w:sz w:val="24"/>
        </w:rPr>
        <w:t xml:space="preserve"> </w:t>
      </w:r>
      <w:r>
        <w:rPr>
          <w:sz w:val="24"/>
        </w:rPr>
        <w:t>ВПР.</w:t>
      </w:r>
    </w:p>
    <w:p w:rsidR="00E00151" w:rsidRDefault="00E00151" w:rsidP="00E00151">
      <w:pPr>
        <w:pStyle w:val="a5"/>
        <w:numPr>
          <w:ilvl w:val="0"/>
          <w:numId w:val="7"/>
        </w:numPr>
        <w:tabs>
          <w:tab w:val="left" w:pos="1250"/>
        </w:tabs>
        <w:spacing w:before="22" w:line="352" w:lineRule="auto"/>
        <w:ind w:right="545" w:firstLine="0"/>
        <w:jc w:val="both"/>
        <w:rPr>
          <w:sz w:val="24"/>
        </w:rPr>
      </w:pPr>
      <w:r>
        <w:rPr>
          <w:sz w:val="24"/>
        </w:rPr>
        <w:t>Особое внимание следует уделять заданиям на сопоставление и установление соответствия биологических объектов, процессов, явлений, а также на задания со свободным развёрнутым ответом, требующих от обучающихся умений обоснованно и кратко излагать свои мысли, применять теоретические знания 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практике.</w:t>
      </w:r>
    </w:p>
    <w:p w:rsidR="00E00151" w:rsidRDefault="00E00151" w:rsidP="00E00151">
      <w:pPr>
        <w:pStyle w:val="a5"/>
        <w:numPr>
          <w:ilvl w:val="0"/>
          <w:numId w:val="7"/>
        </w:numPr>
        <w:tabs>
          <w:tab w:val="left" w:pos="1250"/>
        </w:tabs>
        <w:spacing w:before="12" w:line="350" w:lineRule="auto"/>
        <w:ind w:right="548" w:firstLine="0"/>
        <w:jc w:val="both"/>
        <w:rPr>
          <w:sz w:val="24"/>
        </w:rPr>
      </w:pPr>
      <w:r>
        <w:rPr>
          <w:sz w:val="24"/>
        </w:rPr>
        <w:t>Формировать у учащихся опыт работы с тестовыми заданиями на умение применить биологические знания в ситуации, новой для ученика – в частности, на соотнесение морфологических 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организма.</w:t>
      </w:r>
    </w:p>
    <w:p w:rsidR="00E00151" w:rsidRDefault="00E00151" w:rsidP="00E00151"/>
    <w:p w:rsidR="00E00151" w:rsidRDefault="00E00151" w:rsidP="00474362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B47F0D" w:rsidRDefault="00B47F0D" w:rsidP="00474362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B47F0D" w:rsidRDefault="00B47F0D" w:rsidP="00474362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B47F0D" w:rsidRDefault="00B47F0D" w:rsidP="00474362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B47F0D" w:rsidRDefault="00B47F0D" w:rsidP="00B47F0D">
      <w:pPr>
        <w:pStyle w:val="2"/>
        <w:spacing w:before="73"/>
        <w:ind w:right="790"/>
      </w:pPr>
      <w:proofErr w:type="gramStart"/>
      <w:r>
        <w:lastRenderedPageBreak/>
        <w:t>МЕТОДИЧЕСКИЙ АНАЛИЗ</w:t>
      </w:r>
      <w:proofErr w:type="gramEnd"/>
      <w:r>
        <w:t xml:space="preserve"> ВПР ПО БИОЛОГИИ</w:t>
      </w:r>
    </w:p>
    <w:p w:rsidR="00B47F0D" w:rsidRDefault="00B47F0D" w:rsidP="00B47F0D">
      <w:pPr>
        <w:spacing w:before="140"/>
        <w:ind w:left="1492" w:right="793"/>
        <w:jc w:val="center"/>
        <w:rPr>
          <w:b/>
          <w:sz w:val="24"/>
        </w:rPr>
      </w:pPr>
      <w:r>
        <w:rPr>
          <w:b/>
          <w:sz w:val="24"/>
        </w:rPr>
        <w:t>Республики Ингушетия, 6 класс (по программе 5 класса).</w:t>
      </w:r>
    </w:p>
    <w:p w:rsidR="00B47F0D" w:rsidRDefault="00B47F0D" w:rsidP="00B47F0D">
      <w:pPr>
        <w:pStyle w:val="a3"/>
        <w:rPr>
          <w:b/>
          <w:sz w:val="26"/>
        </w:rPr>
      </w:pPr>
    </w:p>
    <w:p w:rsidR="00B47F0D" w:rsidRDefault="00B47F0D" w:rsidP="00B47F0D">
      <w:pPr>
        <w:pStyle w:val="a3"/>
        <w:spacing w:before="6"/>
        <w:rPr>
          <w:b/>
          <w:sz w:val="21"/>
        </w:rPr>
      </w:pPr>
    </w:p>
    <w:p w:rsidR="00B47F0D" w:rsidRDefault="00B47F0D" w:rsidP="00B47F0D">
      <w:pPr>
        <w:pStyle w:val="a3"/>
        <w:spacing w:before="1" w:line="360" w:lineRule="auto"/>
        <w:ind w:right="542" w:firstLine="707"/>
      </w:pPr>
      <w:r>
        <w:t>Всероссийские проверочные работы (ВПР) проводятся с учетом национальн</w:t>
      </w:r>
      <w:proofErr w:type="gramStart"/>
      <w:r>
        <w:t>о-</w:t>
      </w:r>
      <w:proofErr w:type="gramEnd"/>
      <w:r>
        <w:t xml:space="preserve"> 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B47F0D" w:rsidRDefault="00B47F0D" w:rsidP="00B47F0D">
      <w:pPr>
        <w:pStyle w:val="a3"/>
        <w:spacing w:line="360" w:lineRule="auto"/>
        <w:ind w:right="549" w:firstLine="707"/>
      </w:pPr>
      <w:r>
        <w:t xml:space="preserve">Назначение ВПР по учебному предмету «Биология» – оценить уровень общеобразовательной подготовки обучающихся 5 классов в соответствии с требованиями ФГОС. ВПР позволяют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 овладение </w:t>
      </w:r>
      <w:proofErr w:type="spellStart"/>
      <w:r>
        <w:t>межпредметными</w:t>
      </w:r>
      <w:proofErr w:type="spellEnd"/>
      <w: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B47F0D" w:rsidRDefault="00B47F0D" w:rsidP="00B47F0D">
      <w:pPr>
        <w:pStyle w:val="a3"/>
        <w:spacing w:before="1" w:line="360" w:lineRule="auto"/>
        <w:ind w:right="546" w:firstLine="707"/>
      </w:pPr>
      <w:proofErr w:type="gramStart"/>
      <w:r>
        <w:t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  <w:r>
        <w:t xml:space="preserve"> Результаты ВПР могут быть использованы общеобразовательными организациями для совершенствования методики преподавания биологии на начальном этапе обучения предмету,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p w:rsidR="00B47F0D" w:rsidRDefault="00B47F0D" w:rsidP="00B47F0D">
      <w:pPr>
        <w:pStyle w:val="a3"/>
        <w:spacing w:line="360" w:lineRule="auto"/>
        <w:ind w:right="544" w:firstLine="707"/>
      </w:pPr>
      <w:proofErr w:type="gramStart"/>
      <w:r>
        <w:t xml:space="preserve">Всероссийские проверочные работы основаны на </w:t>
      </w:r>
      <w:proofErr w:type="spellStart"/>
      <w:r>
        <w:t>системно-деятельностном</w:t>
      </w:r>
      <w:proofErr w:type="spellEnd"/>
      <w:r>
        <w:t xml:space="preserve">, </w:t>
      </w:r>
      <w:proofErr w:type="spellStart"/>
      <w:r>
        <w:t>компетентностном</w:t>
      </w:r>
      <w:proofErr w:type="spellEnd"/>
      <w:r>
        <w:t xml:space="preserve"> и уровневом подходах в обучении.</w:t>
      </w:r>
      <w:proofErr w:type="gramEnd"/>
      <w:r>
        <w:t xml:space="preserve"> В рамках ВПР наряду с предметными результатами обучения учащихся основной школы оцениваются также </w:t>
      </w:r>
      <w:proofErr w:type="spellStart"/>
      <w:r>
        <w:t>метапредметные</w:t>
      </w:r>
      <w:proofErr w:type="spellEnd"/>
      <w:r>
        <w:t xml:space="preserve"> результаты, в том числе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(УУД) и овладения </w:t>
      </w:r>
      <w:proofErr w:type="spellStart"/>
      <w:r>
        <w:t>межпредметными</w:t>
      </w:r>
      <w:proofErr w:type="spellEnd"/>
      <w:r>
        <w:t xml:space="preserve"> понятиями. Предусмотрена оценка </w:t>
      </w:r>
      <w:proofErr w:type="spellStart"/>
      <w:r>
        <w:t>сформированности</w:t>
      </w:r>
      <w:proofErr w:type="spellEnd"/>
      <w:r>
        <w:t xml:space="preserve"> </w:t>
      </w:r>
      <w:proofErr w:type="gramStart"/>
      <w:r>
        <w:t>следующих</w:t>
      </w:r>
      <w:proofErr w:type="gramEnd"/>
      <w:r>
        <w:t xml:space="preserve"> УУД. Регулятивные действия: </w:t>
      </w:r>
      <w:proofErr w:type="spellStart"/>
      <w:r>
        <w:t>целеполагание</w:t>
      </w:r>
      <w:proofErr w:type="spellEnd"/>
      <w:r>
        <w:t xml:space="preserve">, планирование, контроль и коррекция, </w:t>
      </w:r>
      <w:proofErr w:type="spellStart"/>
      <w:r>
        <w:t>саморегуляция</w:t>
      </w:r>
      <w:proofErr w:type="spellEnd"/>
      <w:r>
        <w:t xml:space="preserve">. </w:t>
      </w:r>
      <w:proofErr w:type="spellStart"/>
      <w:proofErr w:type="gramStart"/>
      <w:r>
        <w:t>Общеучебные</w:t>
      </w:r>
      <w:proofErr w:type="spellEnd"/>
      <w: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</w:t>
      </w:r>
      <w:r>
        <w:rPr>
          <w:spacing w:val="11"/>
        </w:rPr>
        <w:t xml:space="preserve"> </w:t>
      </w:r>
      <w:r>
        <w:t>вида</w:t>
      </w:r>
      <w:r>
        <w:rPr>
          <w:spacing w:val="11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зависимости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цели;</w:t>
      </w:r>
      <w:proofErr w:type="gramEnd"/>
      <w:r>
        <w:rPr>
          <w:spacing w:val="12"/>
        </w:rPr>
        <w:t xml:space="preserve"> </w:t>
      </w:r>
      <w:r>
        <w:t>определение</w:t>
      </w:r>
      <w:r>
        <w:rPr>
          <w:spacing w:val="10"/>
        </w:rPr>
        <w:t xml:space="preserve"> </w:t>
      </w:r>
      <w:proofErr w:type="gramStart"/>
      <w:r>
        <w:t>основной</w:t>
      </w:r>
      <w:proofErr w:type="gramEnd"/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второстепенной</w:t>
      </w:r>
    </w:p>
    <w:p w:rsidR="00B47F0D" w:rsidRDefault="00B47F0D" w:rsidP="00B47F0D">
      <w:pPr>
        <w:spacing w:line="360" w:lineRule="auto"/>
        <w:sectPr w:rsidR="00B47F0D" w:rsidSect="00B47F0D">
          <w:pgSz w:w="11910" w:h="16840"/>
          <w:pgMar w:top="1040" w:right="300" w:bottom="280" w:left="1160" w:header="720" w:footer="720" w:gutter="0"/>
          <w:cols w:space="720"/>
        </w:sectPr>
      </w:pPr>
    </w:p>
    <w:p w:rsidR="00B47F0D" w:rsidRDefault="00B47F0D" w:rsidP="00B47F0D">
      <w:pPr>
        <w:pStyle w:val="a3"/>
        <w:spacing w:before="68" w:line="360" w:lineRule="auto"/>
        <w:ind w:right="547"/>
      </w:pPr>
      <w:r>
        <w:lastRenderedPageBreak/>
        <w:t xml:space="preserve">информации; моделирование, преобразование модели. 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  <w:proofErr w:type="gramStart"/>
      <w:r>
        <w:t>Контрольные измерительные материалы (далее</w:t>
      </w:r>
      <w:proofErr w:type="gramEnd"/>
    </w:p>
    <w:p w:rsidR="00B47F0D" w:rsidRDefault="00B47F0D" w:rsidP="00B47F0D">
      <w:pPr>
        <w:pStyle w:val="a5"/>
        <w:numPr>
          <w:ilvl w:val="0"/>
          <w:numId w:val="9"/>
        </w:numPr>
        <w:tabs>
          <w:tab w:val="left" w:pos="943"/>
        </w:tabs>
        <w:spacing w:before="3" w:line="360" w:lineRule="auto"/>
        <w:ind w:right="542" w:firstLine="0"/>
        <w:jc w:val="both"/>
        <w:rPr>
          <w:sz w:val="24"/>
        </w:rPr>
      </w:pPr>
      <w:proofErr w:type="gramStart"/>
      <w:r>
        <w:rPr>
          <w:sz w:val="24"/>
        </w:rPr>
        <w:t xml:space="preserve">КИМ) ВПР направлены на проверку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 обучающихся естественнонаучных требований:</w:t>
      </w:r>
      <w:proofErr w:type="gramEnd"/>
    </w:p>
    <w:p w:rsidR="00B47F0D" w:rsidRDefault="00B47F0D" w:rsidP="00B47F0D">
      <w:pPr>
        <w:pStyle w:val="a5"/>
        <w:numPr>
          <w:ilvl w:val="0"/>
          <w:numId w:val="8"/>
        </w:numPr>
        <w:tabs>
          <w:tab w:val="left" w:pos="1249"/>
          <w:tab w:val="left" w:pos="1250"/>
        </w:tabs>
        <w:spacing w:line="352" w:lineRule="auto"/>
        <w:ind w:right="549" w:firstLine="0"/>
        <w:rPr>
          <w:sz w:val="24"/>
        </w:rPr>
      </w:pPr>
      <w:r>
        <w:rPr>
          <w:sz w:val="24"/>
        </w:rPr>
        <w:t>формирование целостной научной картины мира; – овладение научным подходом к решению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47F0D" w:rsidRDefault="00B47F0D" w:rsidP="00B47F0D">
      <w:pPr>
        <w:pStyle w:val="a5"/>
        <w:numPr>
          <w:ilvl w:val="0"/>
          <w:numId w:val="8"/>
        </w:numPr>
        <w:tabs>
          <w:tab w:val="left" w:pos="1249"/>
          <w:tab w:val="left" w:pos="1250"/>
          <w:tab w:val="left" w:pos="2550"/>
          <w:tab w:val="left" w:pos="3818"/>
          <w:tab w:val="left" w:pos="5653"/>
          <w:tab w:val="left" w:pos="6903"/>
          <w:tab w:val="left" w:pos="8826"/>
        </w:tabs>
        <w:spacing w:before="6" w:line="352" w:lineRule="auto"/>
        <w:ind w:right="551" w:firstLine="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умениями</w:t>
      </w:r>
      <w:r>
        <w:rPr>
          <w:sz w:val="24"/>
        </w:rPr>
        <w:tab/>
        <w:t>формулировать</w:t>
      </w:r>
      <w:r>
        <w:rPr>
          <w:sz w:val="24"/>
        </w:rPr>
        <w:tab/>
        <w:t>гипотезы,</w:t>
      </w:r>
      <w:r>
        <w:rPr>
          <w:sz w:val="24"/>
        </w:rPr>
        <w:tab/>
        <w:t>конструировать,</w:t>
      </w:r>
      <w:r>
        <w:rPr>
          <w:sz w:val="24"/>
        </w:rPr>
        <w:tab/>
      </w:r>
      <w:r>
        <w:rPr>
          <w:spacing w:val="-3"/>
          <w:sz w:val="24"/>
        </w:rPr>
        <w:t xml:space="preserve">проводить </w:t>
      </w:r>
      <w:r>
        <w:rPr>
          <w:sz w:val="24"/>
        </w:rPr>
        <w:t>эксперименты, оценивать 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B47F0D" w:rsidRDefault="00B47F0D" w:rsidP="00B47F0D">
      <w:pPr>
        <w:pStyle w:val="a5"/>
        <w:numPr>
          <w:ilvl w:val="0"/>
          <w:numId w:val="8"/>
        </w:numPr>
        <w:tabs>
          <w:tab w:val="left" w:pos="1249"/>
          <w:tab w:val="left" w:pos="1250"/>
        </w:tabs>
        <w:spacing w:before="7" w:line="352" w:lineRule="auto"/>
        <w:ind w:right="553" w:firstLine="0"/>
        <w:rPr>
          <w:sz w:val="24"/>
        </w:rPr>
      </w:pPr>
      <w:r>
        <w:rPr>
          <w:sz w:val="24"/>
        </w:rPr>
        <w:t>овладение умением сопоставлять экспериментальные и теоретические знания с объективными реалиями 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B47F0D" w:rsidRDefault="00B47F0D" w:rsidP="00B47F0D">
      <w:pPr>
        <w:pStyle w:val="a5"/>
        <w:numPr>
          <w:ilvl w:val="0"/>
          <w:numId w:val="8"/>
        </w:numPr>
        <w:tabs>
          <w:tab w:val="left" w:pos="1249"/>
          <w:tab w:val="left" w:pos="1250"/>
        </w:tabs>
        <w:spacing w:before="8"/>
        <w:ind w:left="1250"/>
        <w:rPr>
          <w:sz w:val="24"/>
        </w:rPr>
      </w:pPr>
      <w:r>
        <w:rPr>
          <w:sz w:val="24"/>
        </w:rPr>
        <w:t>воспитание ответственного и бережного отношения к 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среде;</w:t>
      </w:r>
    </w:p>
    <w:p w:rsidR="00B47F0D" w:rsidRDefault="00B47F0D" w:rsidP="00B47F0D">
      <w:pPr>
        <w:pStyle w:val="a5"/>
        <w:numPr>
          <w:ilvl w:val="0"/>
          <w:numId w:val="8"/>
        </w:numPr>
        <w:tabs>
          <w:tab w:val="left" w:pos="1250"/>
        </w:tabs>
        <w:spacing w:before="138" w:line="357" w:lineRule="auto"/>
        <w:ind w:right="550" w:firstLine="0"/>
        <w:jc w:val="both"/>
        <w:rPr>
          <w:sz w:val="24"/>
        </w:rPr>
      </w:pPr>
      <w:r>
        <w:rPr>
          <w:sz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rPr>
          <w:sz w:val="24"/>
        </w:rPr>
        <w:t>межпредметном</w:t>
      </w:r>
      <w:proofErr w:type="spellEnd"/>
      <w:r>
        <w:rPr>
          <w:sz w:val="24"/>
        </w:rPr>
        <w:t xml:space="preserve"> анализе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B47F0D" w:rsidRDefault="00B47F0D" w:rsidP="00B47F0D">
      <w:pPr>
        <w:pStyle w:val="a3"/>
        <w:spacing w:before="1" w:line="360" w:lineRule="auto"/>
        <w:ind w:right="549" w:firstLine="707"/>
      </w:pPr>
      <w:r>
        <w:t xml:space="preserve">КИМ ВПР </w:t>
      </w:r>
      <w:proofErr w:type="gramStart"/>
      <w:r>
        <w:t>направлены</w:t>
      </w:r>
      <w:proofErr w:type="gramEnd"/>
      <w:r>
        <w:t xml:space="preserve"> на проверку </w:t>
      </w:r>
      <w:proofErr w:type="spellStart"/>
      <w:r>
        <w:t>сформированности</w:t>
      </w:r>
      <w:proofErr w:type="spellEnd"/>
      <w:r>
        <w:t xml:space="preserve"> у обучающихся предметных требований:</w:t>
      </w:r>
    </w:p>
    <w:p w:rsidR="00B47F0D" w:rsidRDefault="00B47F0D" w:rsidP="00B47F0D">
      <w:pPr>
        <w:pStyle w:val="a5"/>
        <w:numPr>
          <w:ilvl w:val="0"/>
          <w:numId w:val="9"/>
        </w:numPr>
        <w:tabs>
          <w:tab w:val="left" w:pos="763"/>
        </w:tabs>
        <w:spacing w:line="360" w:lineRule="auto"/>
        <w:ind w:right="553" w:firstLine="0"/>
        <w:jc w:val="both"/>
        <w:rPr>
          <w:sz w:val="24"/>
        </w:rPr>
      </w:pPr>
      <w:r>
        <w:rPr>
          <w:sz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биологии;</w:t>
      </w:r>
    </w:p>
    <w:p w:rsidR="00B47F0D" w:rsidRDefault="00B47F0D" w:rsidP="00B47F0D">
      <w:pPr>
        <w:pStyle w:val="a5"/>
        <w:numPr>
          <w:ilvl w:val="0"/>
          <w:numId w:val="9"/>
        </w:numPr>
        <w:tabs>
          <w:tab w:val="left" w:pos="835"/>
        </w:tabs>
        <w:spacing w:line="360" w:lineRule="auto"/>
        <w:ind w:right="554" w:firstLine="0"/>
        <w:jc w:val="both"/>
        <w:rPr>
          <w:sz w:val="24"/>
        </w:rPr>
      </w:pPr>
      <w:r>
        <w:rPr>
          <w:sz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</w:t>
      </w:r>
      <w:r>
        <w:rPr>
          <w:spacing w:val="-17"/>
          <w:sz w:val="24"/>
        </w:rPr>
        <w:t xml:space="preserve"> </w:t>
      </w:r>
      <w:r>
        <w:rPr>
          <w:sz w:val="24"/>
        </w:rPr>
        <w:t>человека;</w:t>
      </w:r>
    </w:p>
    <w:p w:rsidR="00B47F0D" w:rsidRDefault="00B47F0D" w:rsidP="00B47F0D">
      <w:pPr>
        <w:pStyle w:val="a5"/>
        <w:numPr>
          <w:ilvl w:val="0"/>
          <w:numId w:val="9"/>
        </w:numPr>
        <w:tabs>
          <w:tab w:val="left" w:pos="797"/>
        </w:tabs>
        <w:spacing w:line="360" w:lineRule="auto"/>
        <w:ind w:right="554" w:firstLine="0"/>
        <w:jc w:val="both"/>
        <w:rPr>
          <w:sz w:val="24"/>
        </w:rPr>
      </w:pPr>
      <w:r>
        <w:rPr>
          <w:sz w:val="24"/>
        </w:rPr>
        <w:t>освоение приемов выращивания и размножения культурных растений и домашних животных, ухода 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B47F0D" w:rsidRDefault="00B47F0D" w:rsidP="00B47F0D">
      <w:pPr>
        <w:pStyle w:val="a3"/>
        <w:spacing w:line="360" w:lineRule="auto"/>
        <w:ind w:right="554" w:firstLine="707"/>
      </w:pPr>
      <w:r>
        <w:t xml:space="preserve">Изучение биологии в 5 классе и содержание ВПР по биологии для 5 класса базируются    на    образовательных    результатах   </w:t>
      </w:r>
      <w:r>
        <w:rPr>
          <w:spacing w:val="30"/>
        </w:rPr>
        <w:t xml:space="preserve"> </w:t>
      </w:r>
      <w:r>
        <w:t xml:space="preserve">освоения    </w:t>
      </w:r>
      <w:proofErr w:type="gramStart"/>
      <w:r>
        <w:t>обучающимися</w:t>
      </w:r>
      <w:proofErr w:type="gramEnd"/>
      <w:r>
        <w:t xml:space="preserve">    предмета</w:t>
      </w:r>
    </w:p>
    <w:p w:rsidR="00B47F0D" w:rsidRDefault="00B47F0D" w:rsidP="00B47F0D">
      <w:pPr>
        <w:pStyle w:val="a3"/>
        <w:spacing w:line="360" w:lineRule="auto"/>
        <w:ind w:right="547"/>
      </w:pPr>
      <w:r>
        <w:t xml:space="preserve">«Окружающий мир» в начальной школе. Так, по итогам </w:t>
      </w:r>
      <w:proofErr w:type="gramStart"/>
      <w:r>
        <w:t>обучения</w:t>
      </w:r>
      <w:proofErr w:type="gramEnd"/>
      <w:r>
        <w:t xml:space="preserve"> в начальной школе обучающиеся могут   различать   явления   природы;  знают   о  частях   растения</w:t>
      </w:r>
      <w:r>
        <w:rPr>
          <w:spacing w:val="2"/>
        </w:rPr>
        <w:t xml:space="preserve"> </w:t>
      </w:r>
      <w:r>
        <w:t>(корень,</w:t>
      </w:r>
    </w:p>
    <w:p w:rsidR="00B47F0D" w:rsidRDefault="00B47F0D" w:rsidP="00B47F0D">
      <w:pPr>
        <w:spacing w:line="360" w:lineRule="auto"/>
        <w:sectPr w:rsidR="00B47F0D">
          <w:pgSz w:w="11910" w:h="16840"/>
          <w:pgMar w:top="1040" w:right="300" w:bottom="280" w:left="1160" w:header="720" w:footer="720" w:gutter="0"/>
          <w:cols w:space="720"/>
        </w:sectPr>
      </w:pPr>
    </w:p>
    <w:p w:rsidR="00B47F0D" w:rsidRDefault="00B47F0D" w:rsidP="00B47F0D">
      <w:pPr>
        <w:pStyle w:val="a3"/>
        <w:spacing w:before="68" w:line="360" w:lineRule="auto"/>
        <w:ind w:right="544"/>
      </w:pPr>
      <w:proofErr w:type="gramStart"/>
      <w:r>
        <w:lastRenderedPageBreak/>
        <w:t>стебель, лист, цветок, плод, семя), необходимых для жизни растения условиях (свет, тепло, воздух, вода), разнообразии растений (деревья, кустарники, травы; основные дикорастущие и культурные растения; растения родного края, их названия и краткая характеристика на основе наблюдений); понимают роль растений в природе и жизни людей; знают о разнообразии животных (насекомые, рыбы, птицы, звери, их различия и др.; дикие и домашние животные;</w:t>
      </w:r>
      <w:proofErr w:type="gramEnd"/>
      <w:r>
        <w:t xml:space="preserve"> животные родного края, их названия, краткая характеристика на основе наблюдений), об условиях, необходимых для жизни животных (воздух, вода, тепло, пища), понимают роль домашних животных в природе и жизни людей. К окончанию обучения в начальной школе ученики также умеют: описывать на основе предложенного плана объекты живой и неживой природы, выделять их основные существенные признаки; обнаруживать простейшие взаимосвязи между живой и неживой природой, взаимосвязи в живой природе; работать с естественнонаучной</w:t>
      </w:r>
      <w:r>
        <w:rPr>
          <w:spacing w:val="-18"/>
        </w:rPr>
        <w:t xml:space="preserve"> </w:t>
      </w:r>
      <w:r>
        <w:t>информацией.</w:t>
      </w:r>
    </w:p>
    <w:p w:rsidR="00B47F0D" w:rsidRDefault="00B47F0D" w:rsidP="00B47F0D">
      <w:pPr>
        <w:pStyle w:val="a3"/>
        <w:spacing w:before="8"/>
        <w:rPr>
          <w:sz w:val="36"/>
        </w:rPr>
      </w:pPr>
    </w:p>
    <w:p w:rsidR="00B47F0D" w:rsidRDefault="00B47F0D" w:rsidP="00B47F0D">
      <w:pPr>
        <w:pStyle w:val="2"/>
        <w:ind w:right="789"/>
      </w:pPr>
      <w:r>
        <w:t>Структура ВПР</w:t>
      </w:r>
    </w:p>
    <w:p w:rsidR="00B47F0D" w:rsidRDefault="00B47F0D" w:rsidP="00B47F0D">
      <w:pPr>
        <w:pStyle w:val="2"/>
        <w:ind w:left="1490"/>
      </w:pPr>
    </w:p>
    <w:p w:rsidR="00B47F0D" w:rsidRDefault="00B47F0D" w:rsidP="00B47F0D">
      <w:pPr>
        <w:pStyle w:val="2"/>
        <w:ind w:left="1490"/>
      </w:pPr>
    </w:p>
    <w:p w:rsidR="00B47F0D" w:rsidRDefault="00B47F0D" w:rsidP="00B47F0D">
      <w:pPr>
        <w:pStyle w:val="2"/>
        <w:spacing w:line="360" w:lineRule="auto"/>
        <w:ind w:left="426"/>
        <w:jc w:val="both"/>
        <w:rPr>
          <w:b w:val="0"/>
        </w:rPr>
      </w:pPr>
      <w:r>
        <w:rPr>
          <w:b w:val="0"/>
        </w:rPr>
        <w:tab/>
      </w:r>
      <w:r w:rsidRPr="00DB44C9">
        <w:rPr>
          <w:b w:val="0"/>
        </w:rPr>
        <w:t xml:space="preserve">Вариант </w:t>
      </w:r>
      <w:r>
        <w:rPr>
          <w:b w:val="0"/>
        </w:rPr>
        <w:t xml:space="preserve">проверочной работы состоит из 10 заданий, которые различаются по содержанию и характеру решаемых </w:t>
      </w:r>
      <w:proofErr w:type="gramStart"/>
      <w:r>
        <w:rPr>
          <w:b w:val="0"/>
        </w:rPr>
        <w:t>обучающимися</w:t>
      </w:r>
      <w:proofErr w:type="gramEnd"/>
      <w:r>
        <w:rPr>
          <w:b w:val="0"/>
        </w:rPr>
        <w:t xml:space="preserve"> задач.</w:t>
      </w:r>
    </w:p>
    <w:p w:rsidR="00B47F0D" w:rsidRDefault="00B47F0D" w:rsidP="00B47F0D">
      <w:pPr>
        <w:pStyle w:val="2"/>
        <w:spacing w:line="360" w:lineRule="auto"/>
        <w:ind w:left="426"/>
        <w:jc w:val="both"/>
        <w:rPr>
          <w:b w:val="0"/>
        </w:rPr>
      </w:pPr>
      <w:r>
        <w:rPr>
          <w:b w:val="0"/>
        </w:rPr>
        <w:tab/>
        <w:t>Подпункты задания 1 требуют краткого ответа в виде одного или нескольких слов.</w:t>
      </w:r>
    </w:p>
    <w:p w:rsidR="00B47F0D" w:rsidRDefault="00B47F0D" w:rsidP="00B47F0D">
      <w:pPr>
        <w:pStyle w:val="2"/>
        <w:spacing w:line="360" w:lineRule="auto"/>
        <w:ind w:left="426"/>
        <w:jc w:val="both"/>
        <w:rPr>
          <w:b w:val="0"/>
        </w:rPr>
      </w:pPr>
      <w:r>
        <w:rPr>
          <w:b w:val="0"/>
        </w:rPr>
        <w:t>Задания 2.1.,6 требуют краткого ответа в виде одной цифры.</w:t>
      </w:r>
    </w:p>
    <w:p w:rsidR="00B47F0D" w:rsidRDefault="00B47F0D" w:rsidP="00B47F0D">
      <w:pPr>
        <w:pStyle w:val="2"/>
        <w:spacing w:line="360" w:lineRule="auto"/>
        <w:ind w:left="426"/>
        <w:jc w:val="both"/>
        <w:rPr>
          <w:b w:val="0"/>
        </w:rPr>
      </w:pPr>
      <w:r>
        <w:rPr>
          <w:b w:val="0"/>
        </w:rPr>
        <w:t>Задания 2.2.,4 (все подпункты),7,8,9,10 предполагают развёрнутый ответ ограниченного объема.</w:t>
      </w:r>
    </w:p>
    <w:p w:rsidR="00B47F0D" w:rsidRPr="00DB44C9" w:rsidRDefault="00B47F0D" w:rsidP="00B47F0D">
      <w:pPr>
        <w:pStyle w:val="2"/>
        <w:spacing w:line="360" w:lineRule="auto"/>
        <w:ind w:left="426"/>
        <w:jc w:val="both"/>
        <w:rPr>
          <w:b w:val="0"/>
        </w:rPr>
      </w:pPr>
      <w:r>
        <w:rPr>
          <w:b w:val="0"/>
        </w:rPr>
        <w:t>Задания 3,5 требуют установления соответствия элементов двух множеств и записи ответа в виде последовательности цифр.</w:t>
      </w:r>
    </w:p>
    <w:p w:rsidR="00B47F0D" w:rsidRDefault="00B47F0D" w:rsidP="00B47F0D">
      <w:pPr>
        <w:pStyle w:val="2"/>
        <w:ind w:left="1490"/>
      </w:pPr>
    </w:p>
    <w:p w:rsidR="00B47F0D" w:rsidRDefault="00B47F0D" w:rsidP="00B47F0D">
      <w:pPr>
        <w:pStyle w:val="2"/>
        <w:ind w:left="1490"/>
      </w:pPr>
    </w:p>
    <w:p w:rsidR="00B47F0D" w:rsidRDefault="00B47F0D" w:rsidP="00B47F0D">
      <w:pPr>
        <w:pStyle w:val="2"/>
        <w:ind w:left="1490"/>
      </w:pPr>
      <w:r>
        <w:t>Типы заданий, сценарии выполнения заданий</w:t>
      </w:r>
    </w:p>
    <w:p w:rsidR="00B47F0D" w:rsidRDefault="00B47F0D" w:rsidP="00B47F0D">
      <w:pPr>
        <w:pStyle w:val="a5"/>
        <w:tabs>
          <w:tab w:val="left" w:pos="1250"/>
        </w:tabs>
        <w:spacing w:before="1" w:line="360" w:lineRule="auto"/>
        <w:ind w:right="669"/>
        <w:rPr>
          <w:sz w:val="24"/>
        </w:rPr>
      </w:pPr>
    </w:p>
    <w:p w:rsidR="00B47F0D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500759">
        <w:rPr>
          <w:sz w:val="24"/>
          <w:szCs w:val="24"/>
          <w:lang w:eastAsia="ru-RU"/>
        </w:rPr>
        <w:t>Задание 1 направлено на выявление умения описывать биологический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процесс. Первая часть</w:t>
      </w:r>
    </w:p>
    <w:p w:rsidR="00B47F0D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 w:rsidRPr="00500759">
        <w:rPr>
          <w:sz w:val="24"/>
          <w:szCs w:val="24"/>
          <w:lang w:eastAsia="ru-RU"/>
        </w:rPr>
        <w:t xml:space="preserve"> задания проверяет умение по рисунку (схеме)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 xml:space="preserve">выделять существенные признаки процесса. </w:t>
      </w:r>
    </w:p>
    <w:p w:rsidR="00B47F0D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 w:rsidRPr="00500759">
        <w:rPr>
          <w:sz w:val="24"/>
          <w:szCs w:val="24"/>
          <w:lang w:eastAsia="ru-RU"/>
        </w:rPr>
        <w:t>Вторая часть – определять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область биологии, в которой изучается данный процесс или метод, с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помощью которого данный процесс изучен. Третья – механизм (условие,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 xml:space="preserve">особенность) </w:t>
      </w:r>
    </w:p>
    <w:p w:rsidR="00B47F0D" w:rsidRPr="00500759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 w:rsidRPr="00500759">
        <w:rPr>
          <w:sz w:val="24"/>
          <w:szCs w:val="24"/>
          <w:lang w:eastAsia="ru-RU"/>
        </w:rPr>
        <w:t>протекания процесса или растительная ткань, в клетках которой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процесс протекает.</w:t>
      </w:r>
    </w:p>
    <w:p w:rsidR="00B47F0D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500759">
        <w:rPr>
          <w:sz w:val="24"/>
          <w:szCs w:val="24"/>
          <w:lang w:eastAsia="ru-RU"/>
        </w:rPr>
        <w:t>Задание 2 проверяет знание тканей растительного организма и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 xml:space="preserve">жизненных процессов, </w:t>
      </w:r>
    </w:p>
    <w:p w:rsidR="00B47F0D" w:rsidRPr="00500759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proofErr w:type="gramStart"/>
      <w:r w:rsidRPr="00500759">
        <w:rPr>
          <w:sz w:val="24"/>
          <w:szCs w:val="24"/>
          <w:lang w:eastAsia="ru-RU"/>
        </w:rPr>
        <w:t>протекающих в них.</w:t>
      </w:r>
      <w:proofErr w:type="gramEnd"/>
    </w:p>
    <w:p w:rsidR="00B47F0D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500759">
        <w:rPr>
          <w:sz w:val="24"/>
          <w:szCs w:val="24"/>
          <w:lang w:eastAsia="ru-RU"/>
        </w:rPr>
        <w:t>Задание 3 проверяет умение читать и понимать текст биологического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содержания. От</w:t>
      </w:r>
    </w:p>
    <w:p w:rsidR="00B47F0D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 w:rsidRPr="00500759">
        <w:rPr>
          <w:sz w:val="24"/>
          <w:szCs w:val="24"/>
          <w:lang w:eastAsia="ru-RU"/>
        </w:rPr>
        <w:t xml:space="preserve"> </w:t>
      </w:r>
      <w:proofErr w:type="gramStart"/>
      <w:r w:rsidRPr="00500759">
        <w:rPr>
          <w:sz w:val="24"/>
          <w:szCs w:val="24"/>
          <w:lang w:eastAsia="ru-RU"/>
        </w:rPr>
        <w:t>обучающегося</w:t>
      </w:r>
      <w:proofErr w:type="gramEnd"/>
      <w:r w:rsidRPr="00500759">
        <w:rPr>
          <w:sz w:val="24"/>
          <w:szCs w:val="24"/>
          <w:lang w:eastAsia="ru-RU"/>
        </w:rPr>
        <w:t xml:space="preserve"> требуется записать в текст недостающую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 xml:space="preserve">информацию, воспользовавшись </w:t>
      </w:r>
    </w:p>
    <w:p w:rsidR="00B47F0D" w:rsidRPr="00500759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 w:rsidRPr="00500759">
        <w:rPr>
          <w:sz w:val="24"/>
          <w:szCs w:val="24"/>
          <w:lang w:eastAsia="ru-RU"/>
        </w:rPr>
        <w:t>перечнем терминов.</w:t>
      </w:r>
    </w:p>
    <w:p w:rsidR="00B47F0D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</w:p>
    <w:p w:rsidR="00B47F0D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500759">
        <w:rPr>
          <w:sz w:val="24"/>
          <w:szCs w:val="24"/>
          <w:lang w:eastAsia="ru-RU"/>
        </w:rPr>
        <w:t>Задание 4 направлено на умение работать с изображением отдельных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 xml:space="preserve">органов </w:t>
      </w:r>
      <w:proofErr w:type="gramStart"/>
      <w:r w:rsidRPr="00500759">
        <w:rPr>
          <w:sz w:val="24"/>
          <w:szCs w:val="24"/>
          <w:lang w:eastAsia="ru-RU"/>
        </w:rPr>
        <w:t>цветкового</w:t>
      </w:r>
      <w:proofErr w:type="gramEnd"/>
      <w:r w:rsidRPr="00500759">
        <w:rPr>
          <w:sz w:val="24"/>
          <w:szCs w:val="24"/>
          <w:lang w:eastAsia="ru-RU"/>
        </w:rPr>
        <w:t xml:space="preserve"> </w:t>
      </w:r>
    </w:p>
    <w:p w:rsidR="00B47F0D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 w:rsidRPr="00500759">
        <w:rPr>
          <w:sz w:val="24"/>
          <w:szCs w:val="24"/>
          <w:lang w:eastAsia="ru-RU"/>
        </w:rPr>
        <w:t>растения. В первой части требуется назвать части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 xml:space="preserve">изображенного органа, во второй и третьей </w:t>
      </w:r>
    </w:p>
    <w:p w:rsidR="00B47F0D" w:rsidRPr="00500759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proofErr w:type="gramStart"/>
      <w:r w:rsidRPr="00500759">
        <w:rPr>
          <w:sz w:val="24"/>
          <w:szCs w:val="24"/>
          <w:lang w:eastAsia="ru-RU"/>
        </w:rPr>
        <w:t>частях</w:t>
      </w:r>
      <w:proofErr w:type="gramEnd"/>
      <w:r w:rsidRPr="00500759">
        <w:rPr>
          <w:sz w:val="24"/>
          <w:szCs w:val="24"/>
          <w:lang w:eastAsia="ru-RU"/>
        </w:rPr>
        <w:t xml:space="preserve"> указать функцию части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или особенность строения, а также её значение в жизни растения.</w:t>
      </w:r>
    </w:p>
    <w:p w:rsidR="00B47F0D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500759">
        <w:rPr>
          <w:sz w:val="24"/>
          <w:szCs w:val="24"/>
          <w:lang w:eastAsia="ru-RU"/>
        </w:rPr>
        <w:t>Задание 5 контролирует умение проводить описание биологического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 xml:space="preserve">объекта </w:t>
      </w:r>
      <w:proofErr w:type="gramStart"/>
      <w:r w:rsidRPr="00500759">
        <w:rPr>
          <w:sz w:val="24"/>
          <w:szCs w:val="24"/>
          <w:lang w:eastAsia="ru-RU"/>
        </w:rPr>
        <w:t>по</w:t>
      </w:r>
      <w:proofErr w:type="gramEnd"/>
      <w:r w:rsidRPr="00500759">
        <w:rPr>
          <w:sz w:val="24"/>
          <w:szCs w:val="24"/>
          <w:lang w:eastAsia="ru-RU"/>
        </w:rPr>
        <w:t xml:space="preserve"> </w:t>
      </w:r>
    </w:p>
    <w:p w:rsidR="00B47F0D" w:rsidRPr="00500759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 w:rsidRPr="00500759">
        <w:rPr>
          <w:sz w:val="24"/>
          <w:szCs w:val="24"/>
          <w:lang w:eastAsia="ru-RU"/>
        </w:rPr>
        <w:t>имеющимся моделями (схемам), на примере описания листа или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побега.</w:t>
      </w:r>
    </w:p>
    <w:p w:rsidR="00B47F0D" w:rsidRPr="00500759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500759">
        <w:rPr>
          <w:sz w:val="24"/>
          <w:szCs w:val="24"/>
          <w:lang w:eastAsia="ru-RU"/>
        </w:rPr>
        <w:t>Задание 6 проверяет знания строения и функции отдельных тканей,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органов цветкового растения.</w:t>
      </w:r>
    </w:p>
    <w:p w:rsidR="00B47F0D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Задание </w:t>
      </w:r>
      <w:r w:rsidRPr="00500759">
        <w:rPr>
          <w:sz w:val="24"/>
          <w:szCs w:val="24"/>
          <w:lang w:eastAsia="ru-RU"/>
        </w:rPr>
        <w:t>7 контролирует умение работать с микроскопическими</w:t>
      </w:r>
      <w:r>
        <w:rPr>
          <w:sz w:val="24"/>
          <w:szCs w:val="24"/>
          <w:lang w:eastAsia="ru-RU"/>
        </w:rPr>
        <w:t xml:space="preserve"> объектами:</w:t>
      </w:r>
    </w:p>
    <w:p w:rsidR="00B47F0D" w:rsidRPr="00500759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 w:rsidRPr="00500759">
        <w:rPr>
          <w:sz w:val="24"/>
          <w:szCs w:val="24"/>
          <w:lang w:eastAsia="ru-RU"/>
        </w:rPr>
        <w:t>узнавать микроскопические объекты, определять их значение.</w:t>
      </w:r>
    </w:p>
    <w:p w:rsidR="00B47F0D" w:rsidRPr="00500759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500759">
        <w:rPr>
          <w:sz w:val="24"/>
          <w:szCs w:val="24"/>
          <w:lang w:eastAsia="ru-RU"/>
        </w:rPr>
        <w:t>Задание8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проверяет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умение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проводить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анализ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виртуального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эксперимента, формулировать гипотезу, ставить цель, описывать результаты,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делать выводы на основании полученных результатов.</w:t>
      </w:r>
    </w:p>
    <w:p w:rsidR="00B47F0D" w:rsidRPr="00500759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500759">
        <w:rPr>
          <w:sz w:val="24"/>
          <w:szCs w:val="24"/>
          <w:lang w:eastAsia="ru-RU"/>
        </w:rPr>
        <w:t>Задание 9 проверяет умение извлекать информацию, представленную в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табличной форме и делать умозаключения на основе её анализа.</w:t>
      </w:r>
    </w:p>
    <w:p w:rsidR="00B47F0D" w:rsidRDefault="00B47F0D" w:rsidP="00B47F0D">
      <w:pPr>
        <w:widowControl/>
        <w:autoSpaceDE/>
        <w:autoSpaceDN/>
        <w:spacing w:line="360" w:lineRule="auto"/>
        <w:ind w:right="66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500759">
        <w:rPr>
          <w:sz w:val="24"/>
          <w:szCs w:val="24"/>
          <w:lang w:eastAsia="ru-RU"/>
        </w:rPr>
        <w:t>Задание 10 контролирует умение применять и преобразовывать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символы и знаки в слова для решения познавательных задач, в частности</w:t>
      </w:r>
      <w:r>
        <w:rPr>
          <w:sz w:val="24"/>
          <w:szCs w:val="24"/>
          <w:lang w:eastAsia="ru-RU"/>
        </w:rPr>
        <w:t xml:space="preserve"> </w:t>
      </w:r>
      <w:r w:rsidRPr="00500759">
        <w:rPr>
          <w:sz w:val="24"/>
          <w:szCs w:val="24"/>
          <w:lang w:eastAsia="ru-RU"/>
        </w:rPr>
        <w:t>сравнивать условия содержания комнатных растений.</w:t>
      </w:r>
    </w:p>
    <w:p w:rsidR="00B47F0D" w:rsidRDefault="00B47F0D" w:rsidP="00B47F0D">
      <w:pPr>
        <w:spacing w:line="360" w:lineRule="auto"/>
        <w:ind w:left="1418" w:right="880" w:firstLine="86"/>
        <w:rPr>
          <w:b/>
          <w:sz w:val="24"/>
        </w:rPr>
      </w:pPr>
      <w:r>
        <w:rPr>
          <w:b/>
          <w:sz w:val="24"/>
        </w:rPr>
        <w:lastRenderedPageBreak/>
        <w:t>Система оценивания выполнения отдельных заданий и работы в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целом</w:t>
      </w:r>
    </w:p>
    <w:p w:rsidR="00B47F0D" w:rsidRPr="00F76CCC" w:rsidRDefault="00B47F0D" w:rsidP="00B47F0D">
      <w:pPr>
        <w:widowControl/>
        <w:autoSpaceDE/>
        <w:autoSpaceDN/>
        <w:spacing w:line="360" w:lineRule="auto"/>
        <w:ind w:left="142" w:right="-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F76CCC">
        <w:rPr>
          <w:sz w:val="24"/>
          <w:szCs w:val="24"/>
          <w:lang w:eastAsia="ru-RU"/>
        </w:rPr>
        <w:t>Правильный ответ на каждое из заданий 1.1, 1.2, 1.3, 2.1, 4.3, 6</w:t>
      </w:r>
      <w:r>
        <w:rPr>
          <w:sz w:val="24"/>
          <w:szCs w:val="24"/>
          <w:lang w:eastAsia="ru-RU"/>
        </w:rPr>
        <w:t xml:space="preserve"> </w:t>
      </w:r>
      <w:r w:rsidRPr="00F76CCC">
        <w:rPr>
          <w:sz w:val="24"/>
          <w:szCs w:val="24"/>
          <w:lang w:eastAsia="ru-RU"/>
        </w:rPr>
        <w:t>оценивается 1 баллом.</w:t>
      </w:r>
    </w:p>
    <w:p w:rsidR="00B47F0D" w:rsidRPr="00F76CCC" w:rsidRDefault="00B47F0D" w:rsidP="00B47F0D">
      <w:pPr>
        <w:widowControl/>
        <w:autoSpaceDE/>
        <w:autoSpaceDN/>
        <w:spacing w:line="360" w:lineRule="auto"/>
        <w:ind w:left="142" w:right="-40"/>
        <w:jc w:val="both"/>
        <w:rPr>
          <w:sz w:val="24"/>
          <w:szCs w:val="24"/>
          <w:lang w:eastAsia="ru-RU"/>
        </w:rPr>
      </w:pPr>
      <w:r w:rsidRPr="00F76CCC">
        <w:rPr>
          <w:sz w:val="24"/>
          <w:szCs w:val="24"/>
          <w:lang w:eastAsia="ru-RU"/>
        </w:rPr>
        <w:t>Полный правильный ответ на задания 3 и 5 оценивается 2 баллами.</w:t>
      </w:r>
    </w:p>
    <w:p w:rsidR="00B47F0D" w:rsidRPr="00F76CCC" w:rsidRDefault="00B47F0D" w:rsidP="00B47F0D">
      <w:pPr>
        <w:widowControl/>
        <w:autoSpaceDE/>
        <w:autoSpaceDN/>
        <w:spacing w:line="360" w:lineRule="auto"/>
        <w:ind w:left="142" w:right="-40"/>
        <w:jc w:val="both"/>
        <w:rPr>
          <w:sz w:val="24"/>
          <w:szCs w:val="24"/>
          <w:lang w:eastAsia="ru-RU"/>
        </w:rPr>
      </w:pPr>
      <w:proofErr w:type="gramStart"/>
      <w:r w:rsidRPr="00F76CCC">
        <w:rPr>
          <w:sz w:val="24"/>
          <w:szCs w:val="24"/>
          <w:lang w:eastAsia="ru-RU"/>
        </w:rPr>
        <w:t>Если в ответе допущена одна ошибка (в том числе написана лишняя цифра</w:t>
      </w:r>
      <w:proofErr w:type="gramEnd"/>
    </w:p>
    <w:p w:rsidR="00B47F0D" w:rsidRPr="00F76CCC" w:rsidRDefault="00B47F0D" w:rsidP="00B47F0D">
      <w:pPr>
        <w:widowControl/>
        <w:autoSpaceDE/>
        <w:autoSpaceDN/>
        <w:spacing w:line="360" w:lineRule="auto"/>
        <w:ind w:left="142" w:right="-40"/>
        <w:jc w:val="both"/>
        <w:rPr>
          <w:sz w:val="24"/>
          <w:szCs w:val="24"/>
          <w:lang w:eastAsia="ru-RU"/>
        </w:rPr>
      </w:pPr>
      <w:r w:rsidRPr="00F76CCC">
        <w:rPr>
          <w:sz w:val="24"/>
          <w:szCs w:val="24"/>
          <w:lang w:eastAsia="ru-RU"/>
        </w:rPr>
        <w:t>или не написана одна необходимая цифра), выставляется 1 балл; если</w:t>
      </w:r>
    </w:p>
    <w:p w:rsidR="00B47F0D" w:rsidRPr="00F76CCC" w:rsidRDefault="00B47F0D" w:rsidP="00B47F0D">
      <w:pPr>
        <w:widowControl/>
        <w:autoSpaceDE/>
        <w:autoSpaceDN/>
        <w:spacing w:line="360" w:lineRule="auto"/>
        <w:ind w:left="142" w:right="-40"/>
        <w:jc w:val="both"/>
        <w:rPr>
          <w:sz w:val="24"/>
          <w:szCs w:val="24"/>
          <w:lang w:eastAsia="ru-RU"/>
        </w:rPr>
      </w:pPr>
      <w:r w:rsidRPr="00F76CCC">
        <w:rPr>
          <w:sz w:val="24"/>
          <w:szCs w:val="24"/>
          <w:lang w:eastAsia="ru-RU"/>
        </w:rPr>
        <w:t>допущено две или более ошибки – 0 баллов.</w:t>
      </w:r>
    </w:p>
    <w:p w:rsidR="00B47F0D" w:rsidRPr="00F76CCC" w:rsidRDefault="00B47F0D" w:rsidP="00B47F0D">
      <w:pPr>
        <w:widowControl/>
        <w:autoSpaceDE/>
        <w:autoSpaceDN/>
        <w:spacing w:line="360" w:lineRule="auto"/>
        <w:ind w:left="142" w:right="-40"/>
        <w:jc w:val="both"/>
        <w:rPr>
          <w:sz w:val="24"/>
          <w:szCs w:val="24"/>
          <w:lang w:eastAsia="ru-RU"/>
        </w:rPr>
      </w:pPr>
      <w:r w:rsidRPr="00F76CCC">
        <w:rPr>
          <w:sz w:val="24"/>
          <w:szCs w:val="24"/>
          <w:lang w:eastAsia="ru-RU"/>
        </w:rPr>
        <w:t>Ответы на остальные задания оцениваются по критериям.</w:t>
      </w:r>
    </w:p>
    <w:p w:rsidR="00B47F0D" w:rsidRPr="009313AC" w:rsidRDefault="00B47F0D" w:rsidP="00B47F0D">
      <w:pPr>
        <w:widowControl/>
        <w:autoSpaceDE/>
        <w:autoSpaceDN/>
        <w:spacing w:line="360" w:lineRule="auto"/>
        <w:ind w:left="142" w:right="-40"/>
        <w:jc w:val="both"/>
        <w:rPr>
          <w:sz w:val="24"/>
          <w:szCs w:val="24"/>
          <w:lang w:eastAsia="ru-RU"/>
        </w:rPr>
      </w:pPr>
      <w:r w:rsidRPr="00F76CCC">
        <w:rPr>
          <w:sz w:val="24"/>
          <w:szCs w:val="24"/>
          <w:lang w:eastAsia="ru-RU"/>
        </w:rPr>
        <w:t>Максимальный первичный балл – 24</w:t>
      </w:r>
      <w:r>
        <w:rPr>
          <w:sz w:val="24"/>
          <w:szCs w:val="24"/>
          <w:lang w:eastAsia="ru-RU"/>
        </w:rPr>
        <w:t xml:space="preserve"> </w:t>
      </w:r>
    </w:p>
    <w:p w:rsidR="00B47F0D" w:rsidRDefault="00B47F0D" w:rsidP="00B47F0D">
      <w:pPr>
        <w:pStyle w:val="2"/>
      </w:pPr>
      <w:r>
        <w:t xml:space="preserve">Рекомендации по переводу первичных баллов в отметки </w:t>
      </w:r>
      <w:proofErr w:type="gramStart"/>
      <w:r>
        <w:t>по</w:t>
      </w:r>
      <w:proofErr w:type="gramEnd"/>
      <w:r>
        <w:t xml:space="preserve"> пятибалльной</w:t>
      </w:r>
    </w:p>
    <w:p w:rsidR="00B47F0D" w:rsidRDefault="00B47F0D" w:rsidP="00B47F0D">
      <w:pPr>
        <w:spacing w:before="137"/>
        <w:ind w:left="786" w:right="793"/>
        <w:jc w:val="center"/>
        <w:rPr>
          <w:b/>
          <w:sz w:val="24"/>
        </w:rPr>
      </w:pPr>
      <w:r>
        <w:rPr>
          <w:b/>
          <w:sz w:val="24"/>
        </w:rPr>
        <w:t>Шкале</w:t>
      </w:r>
    </w:p>
    <w:p w:rsidR="00B47F0D" w:rsidRPr="009313AC" w:rsidRDefault="00B47F0D" w:rsidP="00B47F0D">
      <w:pPr>
        <w:spacing w:before="137"/>
        <w:ind w:left="786" w:right="793"/>
        <w:jc w:val="center"/>
        <w:rPr>
          <w:b/>
          <w:i/>
          <w:sz w:val="24"/>
        </w:rPr>
      </w:pPr>
      <w:r w:rsidRPr="009313AC">
        <w:rPr>
          <w:b/>
          <w:i/>
          <w:sz w:val="24"/>
        </w:rPr>
        <w:t xml:space="preserve">                                                                                                     Таблица 1.</w:t>
      </w:r>
    </w:p>
    <w:p w:rsidR="00B47F0D" w:rsidRDefault="00B47F0D" w:rsidP="00B47F0D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5"/>
        <w:gridCol w:w="1630"/>
        <w:gridCol w:w="1630"/>
        <w:gridCol w:w="1630"/>
        <w:gridCol w:w="1632"/>
      </w:tblGrid>
      <w:tr w:rsidR="00B47F0D" w:rsidTr="00B47F0D">
        <w:trPr>
          <w:trHeight w:val="931"/>
        </w:trPr>
        <w:tc>
          <w:tcPr>
            <w:tcW w:w="1645" w:type="dxa"/>
          </w:tcPr>
          <w:p w:rsidR="00B47F0D" w:rsidRPr="009313AC" w:rsidRDefault="00B47F0D" w:rsidP="00B47F0D">
            <w:pPr>
              <w:pStyle w:val="TableParagraph"/>
              <w:spacing w:line="360" w:lineRule="auto"/>
              <w:ind w:left="107" w:right="99" w:firstLine="1"/>
              <w:rPr>
                <w:sz w:val="20"/>
                <w:szCs w:val="20"/>
              </w:rPr>
            </w:pPr>
            <w:proofErr w:type="spellStart"/>
            <w:r w:rsidRPr="009313AC">
              <w:rPr>
                <w:sz w:val="20"/>
                <w:szCs w:val="20"/>
              </w:rPr>
              <w:t>Отметка</w:t>
            </w:r>
            <w:proofErr w:type="spellEnd"/>
            <w:r w:rsidRPr="009313AC">
              <w:rPr>
                <w:sz w:val="20"/>
                <w:szCs w:val="20"/>
              </w:rPr>
              <w:t xml:space="preserve"> </w:t>
            </w:r>
            <w:proofErr w:type="spellStart"/>
            <w:r w:rsidRPr="009313AC">
              <w:rPr>
                <w:sz w:val="20"/>
                <w:szCs w:val="20"/>
              </w:rPr>
              <w:t>по</w:t>
            </w:r>
            <w:proofErr w:type="spellEnd"/>
            <w:r w:rsidRPr="009313AC">
              <w:rPr>
                <w:sz w:val="20"/>
                <w:szCs w:val="20"/>
              </w:rPr>
              <w:t xml:space="preserve"> </w:t>
            </w:r>
            <w:proofErr w:type="spellStart"/>
            <w:r w:rsidRPr="009313AC">
              <w:rPr>
                <w:sz w:val="20"/>
                <w:szCs w:val="20"/>
              </w:rPr>
              <w:t>пятибалльной</w:t>
            </w:r>
            <w:proofErr w:type="spellEnd"/>
          </w:p>
          <w:p w:rsidR="00B47F0D" w:rsidRPr="009313AC" w:rsidRDefault="00B47F0D" w:rsidP="00B47F0D">
            <w:pPr>
              <w:pStyle w:val="TableParagraph"/>
              <w:ind w:left="220" w:right="214"/>
              <w:rPr>
                <w:sz w:val="20"/>
                <w:szCs w:val="20"/>
              </w:rPr>
            </w:pPr>
            <w:proofErr w:type="spellStart"/>
            <w:r w:rsidRPr="009313AC">
              <w:rPr>
                <w:sz w:val="20"/>
                <w:szCs w:val="20"/>
              </w:rPr>
              <w:t>шкале</w:t>
            </w:r>
            <w:proofErr w:type="spellEnd"/>
          </w:p>
        </w:tc>
        <w:tc>
          <w:tcPr>
            <w:tcW w:w="1630" w:type="dxa"/>
          </w:tcPr>
          <w:p w:rsidR="00B47F0D" w:rsidRPr="009313AC" w:rsidRDefault="00B47F0D" w:rsidP="00B47F0D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B47F0D" w:rsidRPr="009313AC" w:rsidRDefault="00B47F0D" w:rsidP="00B47F0D">
            <w:pPr>
              <w:pStyle w:val="TableParagraph"/>
              <w:ind w:left="492" w:right="484"/>
              <w:rPr>
                <w:sz w:val="20"/>
                <w:szCs w:val="20"/>
              </w:rPr>
            </w:pPr>
            <w:r w:rsidRPr="009313AC">
              <w:rPr>
                <w:sz w:val="20"/>
                <w:szCs w:val="20"/>
              </w:rPr>
              <w:t>«2»</w:t>
            </w:r>
          </w:p>
        </w:tc>
        <w:tc>
          <w:tcPr>
            <w:tcW w:w="1630" w:type="dxa"/>
          </w:tcPr>
          <w:p w:rsidR="00B47F0D" w:rsidRPr="009313AC" w:rsidRDefault="00B47F0D" w:rsidP="00B47F0D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B47F0D" w:rsidRPr="009313AC" w:rsidRDefault="00B47F0D" w:rsidP="00B47F0D">
            <w:pPr>
              <w:pStyle w:val="TableParagraph"/>
              <w:ind w:right="622"/>
              <w:jc w:val="right"/>
              <w:rPr>
                <w:sz w:val="20"/>
                <w:szCs w:val="20"/>
              </w:rPr>
            </w:pPr>
            <w:r w:rsidRPr="009313AC">
              <w:rPr>
                <w:sz w:val="20"/>
                <w:szCs w:val="20"/>
              </w:rPr>
              <w:t>«3»</w:t>
            </w:r>
          </w:p>
        </w:tc>
        <w:tc>
          <w:tcPr>
            <w:tcW w:w="1630" w:type="dxa"/>
          </w:tcPr>
          <w:p w:rsidR="00B47F0D" w:rsidRPr="009313AC" w:rsidRDefault="00B47F0D" w:rsidP="00B47F0D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B47F0D" w:rsidRPr="009313AC" w:rsidRDefault="00B47F0D" w:rsidP="00B47F0D">
            <w:pPr>
              <w:pStyle w:val="TableParagraph"/>
              <w:ind w:left="492" w:right="485"/>
              <w:rPr>
                <w:sz w:val="20"/>
                <w:szCs w:val="20"/>
              </w:rPr>
            </w:pPr>
            <w:r w:rsidRPr="009313AC">
              <w:rPr>
                <w:sz w:val="20"/>
                <w:szCs w:val="20"/>
              </w:rPr>
              <w:t>«4»</w:t>
            </w:r>
          </w:p>
        </w:tc>
        <w:tc>
          <w:tcPr>
            <w:tcW w:w="1632" w:type="dxa"/>
          </w:tcPr>
          <w:p w:rsidR="00B47F0D" w:rsidRPr="009313AC" w:rsidRDefault="00B47F0D" w:rsidP="00B47F0D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B47F0D" w:rsidRPr="009313AC" w:rsidRDefault="00B47F0D" w:rsidP="00B47F0D">
            <w:pPr>
              <w:pStyle w:val="TableParagraph"/>
              <w:ind w:left="492" w:right="487"/>
              <w:rPr>
                <w:sz w:val="20"/>
                <w:szCs w:val="20"/>
              </w:rPr>
            </w:pPr>
            <w:r w:rsidRPr="009313AC">
              <w:rPr>
                <w:sz w:val="20"/>
                <w:szCs w:val="20"/>
              </w:rPr>
              <w:t>«5»</w:t>
            </w:r>
          </w:p>
        </w:tc>
      </w:tr>
      <w:tr w:rsidR="00B47F0D" w:rsidTr="00B47F0D">
        <w:trPr>
          <w:trHeight w:val="519"/>
        </w:trPr>
        <w:tc>
          <w:tcPr>
            <w:tcW w:w="1645" w:type="dxa"/>
          </w:tcPr>
          <w:p w:rsidR="00B47F0D" w:rsidRPr="009313AC" w:rsidRDefault="00B47F0D" w:rsidP="00B47F0D">
            <w:pPr>
              <w:pStyle w:val="TableParagraph"/>
              <w:spacing w:line="273" w:lineRule="exact"/>
              <w:ind w:left="221" w:right="214"/>
              <w:rPr>
                <w:sz w:val="20"/>
                <w:szCs w:val="20"/>
              </w:rPr>
            </w:pPr>
            <w:proofErr w:type="spellStart"/>
            <w:r w:rsidRPr="009313AC">
              <w:rPr>
                <w:sz w:val="20"/>
                <w:szCs w:val="20"/>
              </w:rPr>
              <w:t>Первичные</w:t>
            </w:r>
            <w:proofErr w:type="spellEnd"/>
          </w:p>
          <w:p w:rsidR="00B47F0D" w:rsidRPr="009313AC" w:rsidRDefault="00B47F0D" w:rsidP="00B47F0D">
            <w:pPr>
              <w:pStyle w:val="TableParagraph"/>
              <w:spacing w:before="137"/>
              <w:ind w:left="220" w:right="214"/>
              <w:rPr>
                <w:sz w:val="20"/>
                <w:szCs w:val="20"/>
              </w:rPr>
            </w:pPr>
            <w:proofErr w:type="spellStart"/>
            <w:r w:rsidRPr="009313AC">
              <w:rPr>
                <w:sz w:val="20"/>
                <w:szCs w:val="20"/>
              </w:rPr>
              <w:t>баллы</w:t>
            </w:r>
            <w:proofErr w:type="spellEnd"/>
          </w:p>
        </w:tc>
        <w:tc>
          <w:tcPr>
            <w:tcW w:w="1630" w:type="dxa"/>
          </w:tcPr>
          <w:p w:rsidR="00B47F0D" w:rsidRPr="009313AC" w:rsidRDefault="00B47F0D" w:rsidP="00B47F0D">
            <w:pPr>
              <w:pStyle w:val="TableParagraph"/>
              <w:spacing w:before="203"/>
              <w:ind w:left="492" w:right="486"/>
              <w:rPr>
                <w:sz w:val="20"/>
                <w:szCs w:val="20"/>
              </w:rPr>
            </w:pPr>
            <w:r w:rsidRPr="009313AC">
              <w:rPr>
                <w:sz w:val="20"/>
                <w:szCs w:val="20"/>
              </w:rPr>
              <w:t>0–9</w:t>
            </w:r>
          </w:p>
        </w:tc>
        <w:tc>
          <w:tcPr>
            <w:tcW w:w="1630" w:type="dxa"/>
          </w:tcPr>
          <w:p w:rsidR="00B47F0D" w:rsidRPr="009313AC" w:rsidRDefault="00B47F0D" w:rsidP="00B47F0D">
            <w:pPr>
              <w:pStyle w:val="TableParagraph"/>
              <w:spacing w:before="203"/>
              <w:ind w:right="566"/>
              <w:jc w:val="right"/>
              <w:rPr>
                <w:sz w:val="20"/>
                <w:szCs w:val="20"/>
              </w:rPr>
            </w:pPr>
            <w:r w:rsidRPr="009313AC">
              <w:rPr>
                <w:sz w:val="20"/>
                <w:szCs w:val="20"/>
              </w:rPr>
              <w:t>10–14</w:t>
            </w:r>
          </w:p>
        </w:tc>
        <w:tc>
          <w:tcPr>
            <w:tcW w:w="1630" w:type="dxa"/>
          </w:tcPr>
          <w:p w:rsidR="00B47F0D" w:rsidRPr="009313AC" w:rsidRDefault="00B47F0D" w:rsidP="00B47F0D">
            <w:pPr>
              <w:pStyle w:val="TableParagraph"/>
              <w:spacing w:before="203"/>
              <w:ind w:left="492" w:right="487"/>
              <w:rPr>
                <w:sz w:val="20"/>
                <w:szCs w:val="20"/>
              </w:rPr>
            </w:pPr>
            <w:r w:rsidRPr="009313AC">
              <w:rPr>
                <w:sz w:val="20"/>
                <w:szCs w:val="20"/>
              </w:rPr>
              <w:t>15–19</w:t>
            </w:r>
          </w:p>
        </w:tc>
        <w:tc>
          <w:tcPr>
            <w:tcW w:w="1632" w:type="dxa"/>
          </w:tcPr>
          <w:p w:rsidR="00B47F0D" w:rsidRPr="009313AC" w:rsidRDefault="00B47F0D" w:rsidP="00B47F0D">
            <w:pPr>
              <w:pStyle w:val="TableParagraph"/>
              <w:spacing w:before="203"/>
              <w:ind w:left="492" w:right="489"/>
              <w:rPr>
                <w:sz w:val="20"/>
                <w:szCs w:val="20"/>
              </w:rPr>
            </w:pPr>
            <w:r w:rsidRPr="009313AC">
              <w:rPr>
                <w:sz w:val="20"/>
                <w:szCs w:val="20"/>
              </w:rPr>
              <w:t>20–24</w:t>
            </w:r>
          </w:p>
        </w:tc>
      </w:tr>
    </w:tbl>
    <w:p w:rsidR="00B47F0D" w:rsidRDefault="00B47F0D" w:rsidP="00B47F0D">
      <w:pPr>
        <w:spacing w:line="360" w:lineRule="auto"/>
        <w:sectPr w:rsidR="00B47F0D" w:rsidSect="00B47F0D">
          <w:pgSz w:w="11910" w:h="16840"/>
          <w:pgMar w:top="1040" w:right="300" w:bottom="280" w:left="1160" w:header="720" w:footer="720" w:gutter="0"/>
          <w:cols w:space="720"/>
        </w:sectPr>
      </w:pPr>
    </w:p>
    <w:p w:rsidR="00B47F0D" w:rsidRDefault="00B47F0D" w:rsidP="00B47F0D">
      <w:pPr>
        <w:pStyle w:val="2"/>
        <w:ind w:left="788"/>
      </w:pPr>
      <w:r>
        <w:lastRenderedPageBreak/>
        <w:t>Аналитическая справка</w:t>
      </w:r>
    </w:p>
    <w:p w:rsidR="00B47F0D" w:rsidRPr="0011740D" w:rsidRDefault="00B47F0D" w:rsidP="00B47F0D">
      <w:pPr>
        <w:pStyle w:val="2"/>
        <w:ind w:left="788"/>
      </w:pPr>
    </w:p>
    <w:p w:rsidR="00B47F0D" w:rsidRDefault="00B47F0D" w:rsidP="00B47F0D">
      <w:pPr>
        <w:pStyle w:val="a3"/>
        <w:spacing w:line="360" w:lineRule="auto"/>
        <w:ind w:right="551" w:firstLine="427"/>
      </w:pPr>
      <w:r>
        <w:t>Во всероссийской проверочной работе по биологии для 6 классов по программе 5 класса приняли участие 74 школ РИ, всего 4461 учащихся.</w:t>
      </w:r>
    </w:p>
    <w:p w:rsidR="00B47F0D" w:rsidRPr="009313AC" w:rsidRDefault="00B47F0D" w:rsidP="00B47F0D">
      <w:pPr>
        <w:pStyle w:val="a3"/>
        <w:spacing w:line="360" w:lineRule="auto"/>
        <w:ind w:right="551" w:firstLine="427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</w:t>
      </w:r>
      <w:r w:rsidRPr="009313AC">
        <w:rPr>
          <w:b/>
          <w:i/>
        </w:rPr>
        <w:t>Таблица 2.</w:t>
      </w:r>
    </w:p>
    <w:tbl>
      <w:tblPr>
        <w:tblStyle w:val="a8"/>
        <w:tblW w:w="0" w:type="auto"/>
        <w:tblInd w:w="542" w:type="dxa"/>
        <w:tblLook w:val="04A0"/>
      </w:tblPr>
      <w:tblGrid>
        <w:gridCol w:w="1686"/>
        <w:gridCol w:w="1686"/>
        <w:gridCol w:w="1297"/>
        <w:gridCol w:w="1276"/>
        <w:gridCol w:w="1276"/>
        <w:gridCol w:w="1276"/>
      </w:tblGrid>
      <w:tr w:rsidR="00B47F0D" w:rsidRPr="003E48E1" w:rsidTr="00B47F0D">
        <w:trPr>
          <w:trHeight w:val="741"/>
        </w:trPr>
        <w:tc>
          <w:tcPr>
            <w:tcW w:w="1686" w:type="dxa"/>
            <w:noWrap/>
            <w:hideMark/>
          </w:tcPr>
          <w:p w:rsidR="00B47F0D" w:rsidRPr="003E48E1" w:rsidRDefault="00B47F0D" w:rsidP="00B47F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E48E1">
              <w:rPr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686" w:type="dxa"/>
            <w:noWrap/>
            <w:hideMark/>
          </w:tcPr>
          <w:p w:rsidR="00B47F0D" w:rsidRPr="003E48E1" w:rsidRDefault="00B47F0D" w:rsidP="00B47F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E48E1">
              <w:rPr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97" w:type="dxa"/>
            <w:noWrap/>
            <w:hideMark/>
          </w:tcPr>
          <w:p w:rsidR="00B47F0D" w:rsidRPr="003E48E1" w:rsidRDefault="00B47F0D" w:rsidP="00B47F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E48E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B47F0D" w:rsidRPr="003E48E1" w:rsidRDefault="00B47F0D" w:rsidP="00B47F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E48E1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47F0D" w:rsidRPr="003E48E1" w:rsidRDefault="00B47F0D" w:rsidP="00B47F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E48E1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B47F0D" w:rsidRPr="003E48E1" w:rsidRDefault="00B47F0D" w:rsidP="00B47F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E48E1"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 w:rsidR="00B47F0D" w:rsidRPr="003E48E1" w:rsidTr="00B47F0D">
        <w:trPr>
          <w:trHeight w:val="553"/>
        </w:trPr>
        <w:tc>
          <w:tcPr>
            <w:tcW w:w="1686" w:type="dxa"/>
            <w:shd w:val="clear" w:color="auto" w:fill="EEECE1" w:themeFill="background2"/>
            <w:noWrap/>
            <w:hideMark/>
          </w:tcPr>
          <w:p w:rsidR="00B47F0D" w:rsidRDefault="00B47F0D" w:rsidP="00B47F0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  <w:p w:rsidR="00B47F0D" w:rsidRPr="003E48E1" w:rsidRDefault="00B47F0D" w:rsidP="00B47F0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686" w:type="dxa"/>
            <w:shd w:val="clear" w:color="auto" w:fill="EEECE1" w:themeFill="background2"/>
            <w:noWrap/>
            <w:hideMark/>
          </w:tcPr>
          <w:p w:rsidR="00B47F0D" w:rsidRDefault="00B47F0D" w:rsidP="00B47F0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  <w:p w:rsidR="00B47F0D" w:rsidRPr="003E48E1" w:rsidRDefault="00B47F0D" w:rsidP="00B47F0D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4461</w:t>
            </w:r>
          </w:p>
        </w:tc>
        <w:tc>
          <w:tcPr>
            <w:tcW w:w="1297" w:type="dxa"/>
            <w:shd w:val="clear" w:color="auto" w:fill="EEECE1" w:themeFill="background2"/>
            <w:noWrap/>
            <w:vAlign w:val="bottom"/>
            <w:hideMark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10,51</w:t>
            </w:r>
          </w:p>
        </w:tc>
        <w:tc>
          <w:tcPr>
            <w:tcW w:w="1276" w:type="dxa"/>
            <w:shd w:val="clear" w:color="auto" w:fill="EEECE1" w:themeFill="background2"/>
            <w:noWrap/>
            <w:vAlign w:val="bottom"/>
            <w:hideMark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49,97</w:t>
            </w:r>
          </w:p>
        </w:tc>
        <w:tc>
          <w:tcPr>
            <w:tcW w:w="1276" w:type="dxa"/>
            <w:shd w:val="clear" w:color="auto" w:fill="EEECE1" w:themeFill="background2"/>
            <w:noWrap/>
            <w:vAlign w:val="bottom"/>
            <w:hideMark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31,92</w:t>
            </w:r>
          </w:p>
        </w:tc>
        <w:tc>
          <w:tcPr>
            <w:tcW w:w="1276" w:type="dxa"/>
            <w:shd w:val="clear" w:color="auto" w:fill="EEECE1" w:themeFill="background2"/>
            <w:noWrap/>
            <w:vAlign w:val="bottom"/>
            <w:hideMark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</w:t>
            </w:r>
          </w:p>
        </w:tc>
      </w:tr>
    </w:tbl>
    <w:p w:rsidR="00B47F0D" w:rsidRDefault="00B47F0D" w:rsidP="00B47F0D">
      <w:pPr>
        <w:pStyle w:val="a3"/>
        <w:spacing w:line="360" w:lineRule="auto"/>
        <w:ind w:firstLine="707"/>
      </w:pPr>
    </w:p>
    <w:p w:rsidR="00B47F0D" w:rsidRPr="009313AC" w:rsidRDefault="00B47F0D" w:rsidP="00B47F0D">
      <w:pPr>
        <w:pStyle w:val="a3"/>
        <w:spacing w:line="360" w:lineRule="auto"/>
        <w:ind w:firstLine="707"/>
        <w:rPr>
          <w:b/>
          <w:i/>
        </w:rPr>
      </w:pPr>
      <w:r w:rsidRPr="009313AC">
        <w:rPr>
          <w:b/>
          <w:i/>
        </w:rPr>
        <w:t xml:space="preserve">                                                                                                                       Рис.1</w:t>
      </w:r>
    </w:p>
    <w:p w:rsidR="00B47F0D" w:rsidRDefault="00B47F0D" w:rsidP="00B47F0D">
      <w:pPr>
        <w:pStyle w:val="a3"/>
        <w:spacing w:line="360" w:lineRule="auto"/>
        <w:ind w:firstLine="707"/>
      </w:pPr>
      <w:r>
        <w:rPr>
          <w:noProof/>
          <w:lang w:eastAsia="ru-RU"/>
        </w:rPr>
        <w:drawing>
          <wp:inline distT="0" distB="0" distL="0" distR="0">
            <wp:extent cx="4991100" cy="27559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F0D" w:rsidRDefault="00B47F0D" w:rsidP="00B47F0D">
      <w:pPr>
        <w:pStyle w:val="a3"/>
        <w:spacing w:line="360" w:lineRule="auto"/>
        <w:ind w:firstLine="707"/>
      </w:pPr>
    </w:p>
    <w:p w:rsidR="00B47F0D" w:rsidRDefault="00B47F0D" w:rsidP="00B47F0D">
      <w:pPr>
        <w:pStyle w:val="a3"/>
        <w:spacing w:line="360" w:lineRule="auto"/>
        <w:ind w:firstLine="707"/>
        <w:rPr>
          <w:b/>
        </w:rPr>
      </w:pPr>
      <w:r w:rsidRPr="0011740D">
        <w:rPr>
          <w:b/>
        </w:rPr>
        <w:t>Сравнение отметок с отметками по журналу</w:t>
      </w:r>
    </w:p>
    <w:p w:rsidR="00B47F0D" w:rsidRPr="009313AC" w:rsidRDefault="00B47F0D" w:rsidP="00B47F0D">
      <w:pPr>
        <w:pStyle w:val="a3"/>
        <w:spacing w:line="360" w:lineRule="auto"/>
        <w:ind w:firstLine="707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</w:t>
      </w:r>
      <w:r w:rsidRPr="009313AC">
        <w:rPr>
          <w:b/>
          <w:i/>
        </w:rPr>
        <w:t>Таблица 3.</w:t>
      </w:r>
    </w:p>
    <w:tbl>
      <w:tblPr>
        <w:tblW w:w="8505" w:type="dxa"/>
        <w:tblInd w:w="534" w:type="dxa"/>
        <w:tblLook w:val="04A0"/>
      </w:tblPr>
      <w:tblGrid>
        <w:gridCol w:w="2934"/>
        <w:gridCol w:w="3019"/>
        <w:gridCol w:w="2552"/>
      </w:tblGrid>
      <w:tr w:rsidR="00B47F0D" w:rsidRPr="0011740D" w:rsidTr="00B47F0D">
        <w:trPr>
          <w:trHeight w:val="30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B47F0D" w:rsidRPr="0011740D" w:rsidTr="00B47F0D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1740D">
              <w:rPr>
                <w:rFonts w:ascii="Calibri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1740D">
              <w:rPr>
                <w:rFonts w:ascii="Calibri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>1186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>26,59</w:t>
            </w:r>
          </w:p>
        </w:tc>
      </w:tr>
      <w:tr w:rsidR="00B47F0D" w:rsidRPr="0011740D" w:rsidTr="00B47F0D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>3115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>69,84</w:t>
            </w:r>
          </w:p>
        </w:tc>
      </w:tr>
      <w:tr w:rsidR="00B47F0D" w:rsidRPr="0011740D" w:rsidTr="00B47F0D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1740D">
              <w:rPr>
                <w:rFonts w:ascii="Calibri" w:hAnsi="Calibri" w:cs="Calibri"/>
                <w:color w:val="000000"/>
                <w:lang w:eastAsia="ru-RU"/>
              </w:rPr>
              <w:t>Отметка</w:t>
            </w:r>
            <w:proofErr w:type="gramEnd"/>
            <w:r w:rsidRPr="0011740D">
              <w:rPr>
                <w:rFonts w:ascii="Calibri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>3,57</w:t>
            </w:r>
          </w:p>
        </w:tc>
      </w:tr>
      <w:tr w:rsidR="00B47F0D" w:rsidRPr="0011740D" w:rsidTr="00B47F0D">
        <w:trPr>
          <w:trHeight w:val="300"/>
        </w:trPr>
        <w:tc>
          <w:tcPr>
            <w:tcW w:w="2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>4461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B47F0D" w:rsidRPr="0011740D" w:rsidRDefault="00B47F0D" w:rsidP="00B47F0D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11740D">
              <w:rPr>
                <w:rFonts w:ascii="Calibri" w:hAnsi="Calibri" w:cs="Calibri"/>
                <w:color w:val="000000"/>
                <w:lang w:eastAsia="ru-RU"/>
              </w:rPr>
              <w:t>100</w:t>
            </w:r>
          </w:p>
        </w:tc>
      </w:tr>
    </w:tbl>
    <w:p w:rsidR="00B47F0D" w:rsidRDefault="00B47F0D" w:rsidP="00B47F0D">
      <w:pPr>
        <w:pStyle w:val="a3"/>
        <w:spacing w:line="360" w:lineRule="auto"/>
        <w:ind w:firstLine="707"/>
      </w:pPr>
    </w:p>
    <w:p w:rsidR="00B47F0D" w:rsidRDefault="00B47F0D" w:rsidP="00B47F0D">
      <w:pPr>
        <w:pStyle w:val="a3"/>
        <w:spacing w:line="360" w:lineRule="auto"/>
        <w:ind w:firstLine="707"/>
        <w:rPr>
          <w:b/>
          <w:sz w:val="26"/>
          <w:szCs w:val="26"/>
        </w:rPr>
      </w:pPr>
      <w:r w:rsidRPr="00CB0436">
        <w:rPr>
          <w:b/>
          <w:sz w:val="26"/>
          <w:szCs w:val="26"/>
        </w:rPr>
        <w:t>Достижение планируемых результатов</w:t>
      </w:r>
    </w:p>
    <w:p w:rsidR="00B47F0D" w:rsidRPr="009313AC" w:rsidRDefault="00B47F0D" w:rsidP="00B47F0D">
      <w:pPr>
        <w:pStyle w:val="a3"/>
        <w:spacing w:line="360" w:lineRule="auto"/>
        <w:ind w:firstLine="707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</w:t>
      </w:r>
      <w:r w:rsidRPr="009313AC">
        <w:rPr>
          <w:b/>
          <w:i/>
        </w:rPr>
        <w:t>Таблица 4.</w:t>
      </w:r>
    </w:p>
    <w:tbl>
      <w:tblPr>
        <w:tblStyle w:val="a8"/>
        <w:tblW w:w="0" w:type="auto"/>
        <w:tblLook w:val="04A0"/>
      </w:tblPr>
      <w:tblGrid>
        <w:gridCol w:w="7576"/>
        <w:gridCol w:w="1037"/>
        <w:gridCol w:w="1276"/>
      </w:tblGrid>
      <w:tr w:rsidR="00B47F0D" w:rsidTr="00B47F0D">
        <w:tc>
          <w:tcPr>
            <w:tcW w:w="7576" w:type="dxa"/>
          </w:tcPr>
          <w:p w:rsidR="00B47F0D" w:rsidRDefault="00B47F0D" w:rsidP="00B47F0D">
            <w:pPr>
              <w:pStyle w:val="a3"/>
              <w:spacing w:before="8"/>
            </w:pPr>
            <w:r w:rsidRPr="00C944B4">
              <w:rPr>
                <w:b/>
              </w:rPr>
              <w:t xml:space="preserve">Блоки ПООП обучающийся </w:t>
            </w:r>
            <w:proofErr w:type="gramStart"/>
            <w:r w:rsidRPr="00C944B4">
              <w:rPr>
                <w:b/>
              </w:rPr>
              <w:t>научится</w:t>
            </w:r>
            <w:proofErr w:type="gramEnd"/>
            <w:r w:rsidRPr="00C944B4">
              <w:rPr>
                <w:b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 балл</w:t>
            </w:r>
          </w:p>
        </w:tc>
        <w:tc>
          <w:tcPr>
            <w:tcW w:w="1276" w:type="dxa"/>
            <w:vAlign w:val="bottom"/>
          </w:tcPr>
          <w:p w:rsidR="00B47F0D" w:rsidRPr="003458BB" w:rsidRDefault="00B47F0D" w:rsidP="00B47F0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4461</w:t>
            </w:r>
            <w:r w:rsidRPr="003458BB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3458BB">
              <w:rPr>
                <w:rFonts w:ascii="Calibri" w:hAnsi="Calibri" w:cs="Calibri"/>
                <w:b/>
                <w:color w:val="000000"/>
              </w:rPr>
              <w:t>уч</w:t>
            </w:r>
            <w:proofErr w:type="spellEnd"/>
            <w:r w:rsidRPr="003458BB">
              <w:rPr>
                <w:rFonts w:ascii="Calibri" w:hAnsi="Calibri" w:cs="Calibri"/>
                <w:b/>
                <w:color w:val="000000"/>
              </w:rPr>
              <w:t>.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1.1.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</w:t>
            </w:r>
            <w:r>
              <w:rPr>
                <w:rFonts w:ascii="Calibri" w:hAnsi="Calibri" w:cs="Calibri"/>
                <w:color w:val="000000"/>
              </w:rPr>
              <w:lastRenderedPageBreak/>
              <w:t>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96,26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1.2. </w:t>
            </w:r>
            <w:proofErr w:type="gramStart"/>
            <w:r>
              <w:rPr>
                <w:rFonts w:ascii="Calibri" w:hAnsi="Calibri" w:cs="Calibri"/>
                <w:color w:val="00000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48,29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1.3. </w:t>
            </w:r>
            <w:proofErr w:type="gramStart"/>
            <w:r>
              <w:rPr>
                <w:rFonts w:ascii="Calibri" w:hAnsi="Calibri" w:cs="Calibri"/>
                <w:color w:val="00000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40,76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</w:t>
            </w:r>
            <w:proofErr w:type="gramStart"/>
            <w:r>
              <w:rPr>
                <w:rFonts w:ascii="Calibri" w:hAnsi="Calibri" w:cs="Calibri"/>
                <w:color w:val="000000"/>
              </w:rPr>
              <w:t>логическое рассуждение</w:t>
            </w:r>
            <w:proofErr w:type="gramEnd"/>
            <w:r>
              <w:rPr>
                <w:rFonts w:ascii="Calibri" w:hAnsi="Calibri" w:cs="Calibri"/>
                <w:color w:val="00000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78,97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</w:t>
            </w:r>
            <w:proofErr w:type="gramStart"/>
            <w:r>
              <w:rPr>
                <w:rFonts w:ascii="Calibri" w:hAnsi="Calibri" w:cs="Calibri"/>
                <w:color w:val="000000"/>
              </w:rPr>
              <w:t>логическое рассуждение</w:t>
            </w:r>
            <w:proofErr w:type="gramEnd"/>
            <w:r>
              <w:rPr>
                <w:rFonts w:ascii="Calibri" w:hAnsi="Calibri" w:cs="Calibri"/>
                <w:color w:val="000000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60,64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3.1. 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66,41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3.2. 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66,73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4.1.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72,61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4.2.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61,22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4.3. Правила работы в кабинете биологии, с биологическими приборами и инструментами.       Приобретение опыта использования методов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72,38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5. Организм. Классификация организмов. Принципы классификации. Одноклеточные и многоклеточные организмы.     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экосистемной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65,57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6.1.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72,81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6.2.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57,27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7.1. Царство Растения. Царство Животные.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50,87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7.2. 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32,77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8. Среды жизни.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биоразнообразия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природных местообитаний видов растений и животных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45,37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 Соблюдение правил поведения в окружающей среде. Бережное отношение к природе. Охрана биологических объектов.  Формирование представлений о значении биологических наук в решении </w:t>
            </w:r>
            <w:proofErr w:type="gramStart"/>
            <w:r>
              <w:rPr>
                <w:rFonts w:ascii="Calibri" w:hAnsi="Calibri" w:cs="Calibri"/>
                <w:color w:val="000000"/>
              </w:rPr>
              <w:t>проблем необходимости рационального природопользования защиты здоровья людей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в условиях быстрого изменения экологического качества окружающей среды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47,1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10K1.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72,92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10K2.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52,48</w:t>
            </w:r>
          </w:p>
        </w:tc>
      </w:tr>
      <w:tr w:rsidR="00B47F0D" w:rsidTr="00B47F0D">
        <w:tc>
          <w:tcPr>
            <w:tcW w:w="7576" w:type="dxa"/>
            <w:vAlign w:val="bottom"/>
          </w:tcPr>
          <w:p w:rsidR="00B47F0D" w:rsidRDefault="00B47F0D" w:rsidP="00B47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1037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B47F0D" w:rsidRDefault="00B47F0D" w:rsidP="00B47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33,85</w:t>
            </w:r>
          </w:p>
        </w:tc>
      </w:tr>
    </w:tbl>
    <w:p w:rsidR="00B47F0D" w:rsidRDefault="00B47F0D" w:rsidP="00B47F0D">
      <w:pPr>
        <w:pStyle w:val="a3"/>
        <w:rPr>
          <w:sz w:val="28"/>
        </w:rPr>
      </w:pPr>
    </w:p>
    <w:p w:rsidR="00B47F0D" w:rsidRDefault="00B47F0D" w:rsidP="00B47F0D">
      <w:pPr>
        <w:pStyle w:val="2"/>
        <w:spacing w:before="237"/>
        <w:ind w:right="791"/>
      </w:pPr>
    </w:p>
    <w:p w:rsidR="00B47F0D" w:rsidRDefault="00B47F0D" w:rsidP="00B47F0D">
      <w:pPr>
        <w:pStyle w:val="2"/>
        <w:spacing w:before="237"/>
        <w:ind w:right="791"/>
      </w:pPr>
    </w:p>
    <w:p w:rsidR="00B47F0D" w:rsidRDefault="00B47F0D" w:rsidP="00B47F0D">
      <w:pPr>
        <w:spacing w:line="352" w:lineRule="auto"/>
        <w:jc w:val="both"/>
        <w:rPr>
          <w:sz w:val="24"/>
        </w:rPr>
        <w:sectPr w:rsidR="00B47F0D" w:rsidSect="00B47F0D">
          <w:pgSz w:w="11910" w:h="16840"/>
          <w:pgMar w:top="709" w:right="711" w:bottom="280" w:left="1160" w:header="720" w:footer="720" w:gutter="0"/>
          <w:cols w:space="720"/>
        </w:sectPr>
      </w:pPr>
    </w:p>
    <w:p w:rsidR="00B47F0D" w:rsidRDefault="00B47F0D" w:rsidP="00B47F0D">
      <w:pPr>
        <w:pStyle w:val="a3"/>
        <w:spacing w:before="4"/>
        <w:rPr>
          <w:sz w:val="20"/>
        </w:rPr>
      </w:pPr>
    </w:p>
    <w:p w:rsidR="00B47F0D" w:rsidRDefault="00B47F0D" w:rsidP="00B47F0D">
      <w:pPr>
        <w:pStyle w:val="2"/>
        <w:ind w:right="792"/>
      </w:pPr>
      <w:r>
        <w:t>Выводы и рекомендации</w:t>
      </w:r>
    </w:p>
    <w:p w:rsidR="00B47F0D" w:rsidRPr="003458BB" w:rsidRDefault="00B47F0D" w:rsidP="00B47F0D">
      <w:pPr>
        <w:pStyle w:val="2"/>
        <w:ind w:right="792"/>
      </w:pPr>
    </w:p>
    <w:p w:rsidR="00B47F0D" w:rsidRPr="0011740D" w:rsidRDefault="00B47F0D" w:rsidP="00B47F0D">
      <w:pPr>
        <w:pStyle w:val="a5"/>
        <w:tabs>
          <w:tab w:val="left" w:pos="1250"/>
        </w:tabs>
        <w:spacing w:line="352" w:lineRule="auto"/>
        <w:ind w:right="548"/>
        <w:rPr>
          <w:sz w:val="24"/>
        </w:rPr>
      </w:pPr>
      <w:r>
        <w:rPr>
          <w:sz w:val="24"/>
        </w:rPr>
        <w:tab/>
        <w:t>Обратить особое внимание на освоение школьниками биологической терминологии и символики; знаний основных признаков царств живой природы; особенностей строения растений и животных; органоидов клетки; особенностей среды обитания организмов,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факторов.</w:t>
      </w:r>
    </w:p>
    <w:p w:rsidR="00B47F0D" w:rsidRDefault="00B47F0D" w:rsidP="00B47F0D">
      <w:pPr>
        <w:tabs>
          <w:tab w:val="left" w:pos="1250"/>
        </w:tabs>
        <w:spacing w:before="69" w:line="350" w:lineRule="auto"/>
        <w:ind w:left="426" w:right="543"/>
        <w:rPr>
          <w:sz w:val="24"/>
        </w:rPr>
      </w:pPr>
      <w:r>
        <w:rPr>
          <w:sz w:val="24"/>
        </w:rPr>
        <w:tab/>
      </w:r>
      <w:r w:rsidRPr="0011740D">
        <w:rPr>
          <w:sz w:val="24"/>
        </w:rPr>
        <w:t>Обратить внимание на овладение школьниками умениями: извлекать нужную информацию из текста; различать по внешнему виду, схемам и описаниям реальные биологические объекты или их</w:t>
      </w:r>
      <w:r w:rsidRPr="0011740D">
        <w:rPr>
          <w:spacing w:val="-5"/>
          <w:sz w:val="24"/>
        </w:rPr>
        <w:t xml:space="preserve"> </w:t>
      </w:r>
      <w:r w:rsidRPr="0011740D">
        <w:rPr>
          <w:sz w:val="24"/>
        </w:rPr>
        <w:t>изображения.</w:t>
      </w:r>
    </w:p>
    <w:p w:rsidR="00B47F0D" w:rsidRDefault="00B47F0D" w:rsidP="00B47F0D">
      <w:pPr>
        <w:tabs>
          <w:tab w:val="left" w:pos="1250"/>
        </w:tabs>
        <w:spacing w:before="69" w:line="350" w:lineRule="auto"/>
        <w:ind w:left="426" w:right="543"/>
        <w:rPr>
          <w:sz w:val="24"/>
        </w:rPr>
      </w:pPr>
      <w:r>
        <w:rPr>
          <w:sz w:val="24"/>
        </w:rPr>
        <w:tab/>
      </w:r>
      <w:r w:rsidRPr="0011740D">
        <w:rPr>
          <w:sz w:val="24"/>
        </w:rPr>
        <w:t>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</w:t>
      </w:r>
      <w:r w:rsidRPr="0011740D">
        <w:rPr>
          <w:spacing w:val="-21"/>
          <w:sz w:val="24"/>
        </w:rPr>
        <w:t xml:space="preserve"> </w:t>
      </w:r>
      <w:r>
        <w:rPr>
          <w:spacing w:val="-21"/>
          <w:sz w:val="24"/>
        </w:rPr>
        <w:t xml:space="preserve"> </w:t>
      </w:r>
      <w:r w:rsidRPr="0011740D">
        <w:rPr>
          <w:sz w:val="24"/>
        </w:rPr>
        <w:t>ВПР.</w:t>
      </w:r>
    </w:p>
    <w:p w:rsidR="00B47F0D" w:rsidRDefault="00B47F0D" w:rsidP="00B47F0D">
      <w:pPr>
        <w:tabs>
          <w:tab w:val="left" w:pos="1250"/>
        </w:tabs>
        <w:spacing w:before="69" w:line="350" w:lineRule="auto"/>
        <w:ind w:left="426" w:right="543"/>
        <w:rPr>
          <w:sz w:val="24"/>
        </w:rPr>
      </w:pPr>
      <w:r>
        <w:rPr>
          <w:sz w:val="24"/>
        </w:rPr>
        <w:tab/>
      </w:r>
      <w:r w:rsidRPr="0011740D">
        <w:rPr>
          <w:sz w:val="24"/>
        </w:rPr>
        <w:t>Особое внимание следует уделять заданиям на сопоставление и установление соответствия биологических объектов, процессов, явлений, а также на задания со свободным развёрнутым ответом, требующих от обучающихся умений обоснованно и кратко излагать свои мысли, применять теоретические знания на</w:t>
      </w:r>
      <w:r w:rsidRPr="0011740D">
        <w:rPr>
          <w:spacing w:val="-8"/>
          <w:sz w:val="24"/>
        </w:rPr>
        <w:t xml:space="preserve"> </w:t>
      </w:r>
      <w:r w:rsidRPr="0011740D">
        <w:rPr>
          <w:sz w:val="24"/>
        </w:rPr>
        <w:t>практике.</w:t>
      </w:r>
    </w:p>
    <w:p w:rsidR="00B47F0D" w:rsidRDefault="00B47F0D" w:rsidP="00B47F0D">
      <w:pPr>
        <w:tabs>
          <w:tab w:val="left" w:pos="1250"/>
        </w:tabs>
        <w:spacing w:before="69" w:line="350" w:lineRule="auto"/>
        <w:ind w:left="426" w:right="543"/>
        <w:rPr>
          <w:sz w:val="24"/>
        </w:rPr>
      </w:pPr>
      <w:r>
        <w:rPr>
          <w:sz w:val="24"/>
        </w:rPr>
        <w:tab/>
      </w:r>
      <w:r w:rsidRPr="0011740D">
        <w:rPr>
          <w:sz w:val="24"/>
        </w:rPr>
        <w:t>Формировать у учащихся опыт работы с тестовыми заданиями на умение применить биологические знания в ситуации, новой для ученика – в частности, на соотнесение морфологических признаков</w:t>
      </w:r>
      <w:r w:rsidRPr="0011740D">
        <w:rPr>
          <w:spacing w:val="-3"/>
          <w:sz w:val="24"/>
        </w:rPr>
        <w:t xml:space="preserve"> </w:t>
      </w:r>
      <w:r>
        <w:rPr>
          <w:sz w:val="24"/>
        </w:rPr>
        <w:t>организма.</w:t>
      </w:r>
    </w:p>
    <w:p w:rsidR="00B47F0D" w:rsidRDefault="00B47F0D" w:rsidP="00474362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B47F0D" w:rsidRDefault="00B47F0D" w:rsidP="00474362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</w:p>
    <w:p w:rsidR="00474362" w:rsidRPr="00E00151" w:rsidRDefault="00474362" w:rsidP="00474362">
      <w:pPr>
        <w:pStyle w:val="a3"/>
        <w:tabs>
          <w:tab w:val="left" w:pos="9684"/>
        </w:tabs>
        <w:ind w:left="491"/>
        <w:jc w:val="center"/>
        <w:rPr>
          <w:b/>
          <w:bCs/>
        </w:rPr>
      </w:pPr>
      <w:r w:rsidRPr="00E00151">
        <w:rPr>
          <w:b/>
          <w:bCs/>
        </w:rPr>
        <w:t xml:space="preserve">АНАЛИТИЧЕСКАЯ СПРАВКА </w:t>
      </w:r>
    </w:p>
    <w:p w:rsidR="00474362" w:rsidRPr="00E00151" w:rsidRDefault="00474362" w:rsidP="00474362">
      <w:pPr>
        <w:pStyle w:val="a3"/>
        <w:tabs>
          <w:tab w:val="left" w:pos="9684"/>
        </w:tabs>
        <w:ind w:left="491"/>
        <w:jc w:val="center"/>
        <w:rPr>
          <w:b/>
          <w:bCs/>
        </w:rPr>
      </w:pPr>
      <w:r w:rsidRPr="00E00151">
        <w:rPr>
          <w:b/>
          <w:bCs/>
        </w:rPr>
        <w:t xml:space="preserve">по итогам Всероссийских проверочных работ </w:t>
      </w:r>
    </w:p>
    <w:p w:rsidR="00474362" w:rsidRPr="00E00151" w:rsidRDefault="00474362" w:rsidP="00474362">
      <w:pPr>
        <w:pStyle w:val="a3"/>
        <w:tabs>
          <w:tab w:val="left" w:pos="9684"/>
        </w:tabs>
        <w:ind w:left="491"/>
        <w:jc w:val="center"/>
        <w:rPr>
          <w:b/>
          <w:bCs/>
        </w:rPr>
      </w:pPr>
      <w:r w:rsidRPr="00E00151">
        <w:rPr>
          <w:b/>
          <w:bCs/>
        </w:rPr>
        <w:t xml:space="preserve">ПО БИОЛОГИИ, </w:t>
      </w:r>
    </w:p>
    <w:p w:rsidR="00474362" w:rsidRPr="00E00151" w:rsidRDefault="00694BE2" w:rsidP="00474362">
      <w:pPr>
        <w:pStyle w:val="a3"/>
        <w:tabs>
          <w:tab w:val="left" w:pos="9684"/>
        </w:tabs>
        <w:ind w:left="491"/>
        <w:jc w:val="center"/>
        <w:rPr>
          <w:b/>
          <w:bCs/>
        </w:rPr>
      </w:pPr>
      <w:proofErr w:type="gramStart"/>
      <w:r w:rsidRPr="00E00151">
        <w:rPr>
          <w:b/>
          <w:bCs/>
        </w:rPr>
        <w:t>проведенной</w:t>
      </w:r>
      <w:proofErr w:type="gramEnd"/>
      <w:r w:rsidRPr="00E00151">
        <w:rPr>
          <w:b/>
          <w:bCs/>
        </w:rPr>
        <w:t xml:space="preserve"> в 2022</w:t>
      </w:r>
      <w:r w:rsidR="00474362" w:rsidRPr="00E00151">
        <w:rPr>
          <w:b/>
          <w:bCs/>
        </w:rPr>
        <w:t xml:space="preserve"> году в 7-х классах</w:t>
      </w:r>
    </w:p>
    <w:p w:rsidR="00DB0A08" w:rsidRPr="003559FD" w:rsidRDefault="00DB0A08" w:rsidP="003559FD">
      <w:pPr>
        <w:spacing w:line="360" w:lineRule="auto"/>
        <w:jc w:val="center"/>
        <w:rPr>
          <w:i/>
          <w:sz w:val="28"/>
          <w:szCs w:val="28"/>
        </w:rPr>
      </w:pPr>
    </w:p>
    <w:p w:rsidR="00DB0A08" w:rsidRPr="00564F04" w:rsidRDefault="00DB0A08" w:rsidP="003559FD">
      <w:pPr>
        <w:pStyle w:val="a7"/>
        <w:spacing w:before="0" w:beforeAutospacing="0" w:after="0" w:afterAutospacing="0" w:line="360" w:lineRule="auto"/>
        <w:ind w:left="709"/>
        <w:jc w:val="center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биологии в 7 классах</w:t>
      </w:r>
    </w:p>
    <w:p w:rsidR="00DB0A08" w:rsidRDefault="00DB0A08" w:rsidP="00DB0A0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7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</w:t>
      </w:r>
      <w:r w:rsidR="00694BE2">
        <w:rPr>
          <w:sz w:val="28"/>
          <w:szCs w:val="28"/>
          <w:lang w:eastAsia="ru-RU"/>
        </w:rPr>
        <w:t>осень 2022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 w:rsidR="00694BE2">
        <w:rPr>
          <w:sz w:val="28"/>
          <w:szCs w:val="28"/>
          <w:lang w:eastAsia="ru-RU"/>
        </w:rPr>
        <w:t>2049 обучающихс</w:t>
      </w:r>
      <w:r w:rsidRPr="00D5397C">
        <w:rPr>
          <w:sz w:val="28"/>
          <w:szCs w:val="28"/>
          <w:lang w:eastAsia="ru-RU"/>
        </w:rPr>
        <w:t>я.</w:t>
      </w:r>
    </w:p>
    <w:p w:rsidR="00DB0A08" w:rsidRPr="003559FD" w:rsidRDefault="00DB0A08" w:rsidP="00DB0A08">
      <w:pPr>
        <w:spacing w:line="360" w:lineRule="auto"/>
        <w:ind w:firstLine="709"/>
        <w:jc w:val="both"/>
        <w:rPr>
          <w:i/>
          <w:sz w:val="24"/>
          <w:szCs w:val="24"/>
          <w:lang w:eastAsia="ru-RU"/>
        </w:rPr>
      </w:pPr>
      <w:r w:rsidRPr="003559FD">
        <w:rPr>
          <w:i/>
          <w:sz w:val="24"/>
          <w:szCs w:val="24"/>
          <w:lang w:eastAsia="ru-RU"/>
        </w:rPr>
        <w:t>Информация о количестве участников проверочных работ приведена в таблице 2.4.1.</w:t>
      </w:r>
    </w:p>
    <w:p w:rsidR="00DB0A08" w:rsidRPr="00715CD2" w:rsidRDefault="00DB0A08" w:rsidP="00DB0A08">
      <w:pPr>
        <w:pStyle w:val="a7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2.4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DB0A08" w:rsidRPr="00715CD2" w:rsidRDefault="00DB0A08" w:rsidP="00DB0A08">
      <w:pPr>
        <w:pStyle w:val="a7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</w:t>
      </w:r>
      <w:r>
        <w:rPr>
          <w:bCs/>
          <w:i/>
          <w:sz w:val="28"/>
          <w:szCs w:val="28"/>
        </w:rPr>
        <w:t>участников ВПР по биологии</w:t>
      </w:r>
      <w:r w:rsidRPr="00715CD2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br/>
        <w:t>в 7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1936"/>
        <w:gridCol w:w="1936"/>
      </w:tblGrid>
      <w:tr w:rsidR="00694BE2" w:rsidRPr="00C2785F" w:rsidTr="00694BE2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694BE2" w:rsidRPr="00C104F8" w:rsidRDefault="00694BE2" w:rsidP="00694BE2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694BE2" w:rsidRPr="00C104F8" w:rsidRDefault="00694BE2" w:rsidP="0069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694BE2" w:rsidRPr="00C104F8" w:rsidRDefault="00694BE2" w:rsidP="0069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694BE2" w:rsidRPr="00903617" w:rsidTr="00694BE2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4BE2" w:rsidRPr="00903617" w:rsidRDefault="00694BE2" w:rsidP="00694BE2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lastRenderedPageBreak/>
              <w:t>Количество участников, чел.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94BE2" w:rsidRPr="00903617" w:rsidRDefault="00694BE2" w:rsidP="0069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94BE2" w:rsidRPr="00DF4085" w:rsidRDefault="00694BE2" w:rsidP="00694BE2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</w:t>
            </w:r>
          </w:p>
        </w:tc>
      </w:tr>
    </w:tbl>
    <w:p w:rsidR="00D945B8" w:rsidRDefault="00D945B8" w:rsidP="00D945B8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B0A08" w:rsidRDefault="00DB0A08" w:rsidP="00087486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>Структура проверочной работы</w:t>
      </w:r>
    </w:p>
    <w:p w:rsidR="00DB0A08" w:rsidRDefault="00DB0A08" w:rsidP="00DB0A0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</w:t>
      </w:r>
      <w:r>
        <w:rPr>
          <w:sz w:val="28"/>
          <w:szCs w:val="28"/>
          <w:lang w:eastAsia="en-US" w:bidi="ru-RU"/>
        </w:rPr>
        <w:t>основного</w:t>
      </w:r>
      <w:r w:rsidRPr="00984E40">
        <w:rPr>
          <w:sz w:val="28"/>
          <w:szCs w:val="28"/>
          <w:lang w:eastAsia="en-US" w:bidi="ru-RU"/>
        </w:rPr>
        <w:t xml:space="preserve"> общего образования</w:t>
      </w:r>
      <w:r>
        <w:rPr>
          <w:sz w:val="28"/>
          <w:szCs w:val="28"/>
          <w:lang w:eastAsia="en-US" w:bidi="ru-RU"/>
        </w:rPr>
        <w:t xml:space="preserve">. </w:t>
      </w:r>
    </w:p>
    <w:p w:rsidR="00DB0A08" w:rsidRDefault="00DB0A08" w:rsidP="00087486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571DF3">
        <w:rPr>
          <w:sz w:val="28"/>
          <w:szCs w:val="28"/>
          <w:lang w:eastAsia="en-US" w:bidi="ru-RU"/>
        </w:rPr>
        <w:t>Вариант</w:t>
      </w:r>
      <w:r w:rsidRPr="00571DF3">
        <w:rPr>
          <w:sz w:val="28"/>
          <w:szCs w:val="28"/>
          <w:lang w:eastAsia="en-US" w:bidi="ru-RU"/>
        </w:rPr>
        <w:tab/>
        <w:t>проверочной</w:t>
      </w:r>
      <w:r>
        <w:rPr>
          <w:sz w:val="28"/>
          <w:szCs w:val="28"/>
          <w:lang w:eastAsia="en-US" w:bidi="ru-RU"/>
        </w:rPr>
        <w:t xml:space="preserve"> </w:t>
      </w:r>
      <w:r w:rsidRPr="00571DF3">
        <w:rPr>
          <w:sz w:val="28"/>
          <w:szCs w:val="28"/>
          <w:lang w:eastAsia="en-US" w:bidi="ru-RU"/>
        </w:rPr>
        <w:t>работы</w:t>
      </w:r>
      <w:r w:rsidR="00D90518">
        <w:rPr>
          <w:sz w:val="28"/>
          <w:szCs w:val="28"/>
          <w:lang w:eastAsia="en-US" w:bidi="ru-RU"/>
        </w:rPr>
        <w:t xml:space="preserve"> содержит</w:t>
      </w:r>
      <w:r w:rsidR="00301767">
        <w:rPr>
          <w:sz w:val="28"/>
          <w:szCs w:val="28"/>
          <w:lang w:eastAsia="en-US" w:bidi="ru-RU"/>
        </w:rPr>
        <w:t xml:space="preserve"> 10</w:t>
      </w:r>
      <w:r>
        <w:rPr>
          <w:sz w:val="28"/>
          <w:szCs w:val="28"/>
          <w:lang w:eastAsia="en-US" w:bidi="ru-RU"/>
        </w:rPr>
        <w:t xml:space="preserve"> </w:t>
      </w:r>
      <w:r w:rsidR="00087486">
        <w:rPr>
          <w:sz w:val="28"/>
          <w:szCs w:val="28"/>
          <w:lang w:eastAsia="en-US" w:bidi="ru-RU"/>
        </w:rPr>
        <w:t>заданий.</w:t>
      </w:r>
      <w:r>
        <w:rPr>
          <w:sz w:val="28"/>
          <w:szCs w:val="28"/>
          <w:lang w:eastAsia="en-US" w:bidi="ru-RU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947"/>
        <w:gridCol w:w="1607"/>
        <w:gridCol w:w="2168"/>
        <w:gridCol w:w="4944"/>
      </w:tblGrid>
      <w:tr w:rsidR="00472348" w:rsidTr="00087486"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t>Уровень сложности заданий</w:t>
            </w:r>
          </w:p>
        </w:tc>
        <w:tc>
          <w:tcPr>
            <w:tcW w:w="0" w:type="auto"/>
          </w:tcPr>
          <w:p w:rsidR="00472348" w:rsidRDefault="00472348" w:rsidP="00D90518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t>Количество заданий</w:t>
            </w:r>
          </w:p>
        </w:tc>
        <w:tc>
          <w:tcPr>
            <w:tcW w:w="0" w:type="auto"/>
          </w:tcPr>
          <w:p w:rsidR="00472348" w:rsidRDefault="00472348" w:rsidP="00D90518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t>Максимальный первичный балл</w:t>
            </w:r>
          </w:p>
        </w:tc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t>Процент максимального первичного балла за выполнение заданий данного уровня сложности от максимального первичного балла за всю работу, равного 28</w:t>
            </w:r>
          </w:p>
        </w:tc>
      </w:tr>
      <w:tr w:rsidR="00472348" w:rsidTr="00087486"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t>Базовый</w:t>
            </w:r>
          </w:p>
        </w:tc>
        <w:tc>
          <w:tcPr>
            <w:tcW w:w="0" w:type="auto"/>
          </w:tcPr>
          <w:p w:rsidR="00472348" w:rsidRDefault="00301767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72348" w:rsidRDefault="00301767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72348" w:rsidRDefault="00301767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72348" w:rsidTr="00087486">
        <w:tc>
          <w:tcPr>
            <w:tcW w:w="0" w:type="auto"/>
          </w:tcPr>
          <w:p w:rsidR="00472348" w:rsidRP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</w:pPr>
            <w:r w:rsidRPr="00472348">
              <w:t>Повышенный</w:t>
            </w:r>
          </w:p>
        </w:tc>
        <w:tc>
          <w:tcPr>
            <w:tcW w:w="0" w:type="auto"/>
          </w:tcPr>
          <w:p w:rsidR="00472348" w:rsidRDefault="00301767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72348" w:rsidRDefault="00301767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72348" w:rsidRDefault="00301767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72348" w:rsidTr="00087486">
        <w:tc>
          <w:tcPr>
            <w:tcW w:w="0" w:type="auto"/>
          </w:tcPr>
          <w:p w:rsidR="00472348" w:rsidRDefault="00472348" w:rsidP="00472348">
            <w:pPr>
              <w:pStyle w:val="a7"/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t>Итого</w:t>
            </w:r>
          </w:p>
        </w:tc>
        <w:tc>
          <w:tcPr>
            <w:tcW w:w="0" w:type="auto"/>
          </w:tcPr>
          <w:p w:rsidR="00472348" w:rsidRDefault="00301767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72348" w:rsidRDefault="00301767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72348" w:rsidRPr="00D9051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D90518">
        <w:rPr>
          <w:b/>
          <w:i/>
        </w:rPr>
        <w:t>Типы заданий, сценарии выполнения заданий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t xml:space="preserve"> Задание 1 направлено на проверку узнавания по изображениям представителей основных систематических групп растений грибов и бактерий.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t xml:space="preserve"> Задание 2 проверяет умение определять значение растений, грибов и бактерий в природе и жизни человека.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t xml:space="preserve"> Задание 3 контролирует умение проводить таксономическое описание цветковых растений. 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t xml:space="preserve">Задание 4 направлено на проверку умения обучающихся работать с представленной биологической информацией, из которой необходимо отобрать необходимую, согласно условию. </w:t>
      </w:r>
    </w:p>
    <w:p w:rsidR="00472348" w:rsidRPr="00301767" w:rsidRDefault="00301767" w:rsidP="00301767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>
        <w:tab/>
      </w:r>
      <w:r w:rsidR="00472348">
        <w:t xml:space="preserve">Задание 5 проверяет </w:t>
      </w:r>
      <w:r>
        <w:t xml:space="preserve">умение </w:t>
      </w:r>
      <w:r w:rsidRPr="00301767">
        <w:rPr>
          <w:sz w:val="24"/>
          <w:szCs w:val="24"/>
          <w:lang w:eastAsia="ru-RU"/>
        </w:rPr>
        <w:t>читать и понимать текст биологического</w:t>
      </w:r>
      <w:r>
        <w:rPr>
          <w:sz w:val="24"/>
          <w:szCs w:val="24"/>
          <w:lang w:eastAsia="ru-RU"/>
        </w:rPr>
        <w:t xml:space="preserve"> содержания, используя для этого недостающие термины и понятия, представленные в перечне. Контролирует знание типичных представителей царств растений, грибов.</w:t>
      </w:r>
    </w:p>
    <w:p w:rsidR="00301767" w:rsidRDefault="00472348" w:rsidP="00472348">
      <w:pPr>
        <w:pStyle w:val="a7"/>
        <w:spacing w:before="0" w:beforeAutospacing="0" w:after="0" w:afterAutospacing="0" w:line="360" w:lineRule="auto"/>
        <w:ind w:firstLine="708"/>
        <w:jc w:val="both"/>
      </w:pPr>
      <w:r>
        <w:t>Задание 6</w:t>
      </w:r>
      <w:r w:rsidR="00301767">
        <w:t xml:space="preserve"> проверяет умение проводить сравнение биологических признаков таксонов на предмет их морфологических различий.</w:t>
      </w:r>
      <w:r>
        <w:t xml:space="preserve"> </w:t>
      </w:r>
    </w:p>
    <w:p w:rsidR="00472348" w:rsidRDefault="00472348" w:rsidP="00472348">
      <w:pPr>
        <w:pStyle w:val="a7"/>
        <w:spacing w:before="0" w:beforeAutospacing="0" w:after="0" w:afterAutospacing="0" w:line="360" w:lineRule="auto"/>
        <w:ind w:firstLine="708"/>
        <w:jc w:val="both"/>
      </w:pPr>
      <w:r>
        <w:t xml:space="preserve">Задание 7 </w:t>
      </w:r>
      <w:r w:rsidR="00301767">
        <w:t xml:space="preserve">проверяет умение применять биологические знаки и символы с целью определения систематического положения растения. Проверяет умение обосновывать </w:t>
      </w:r>
      <w:r w:rsidR="00C6109D">
        <w:t>применения биологических знаков и символов при определении систематического положения растения.</w:t>
      </w:r>
    </w:p>
    <w:p w:rsidR="00C6109D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t>Задание 8</w:t>
      </w:r>
      <w:r w:rsidR="00C6109D">
        <w:t xml:space="preserve"> контролирует умение оценивать биологическую информацию на предмет ее достоверности.</w:t>
      </w:r>
      <w:r>
        <w:t xml:space="preserve"> 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lastRenderedPageBreak/>
        <w:t xml:space="preserve">Задание 9 </w:t>
      </w:r>
      <w:r w:rsidR="00C6109D">
        <w:t>проверяет умение классифицировать изображенные растения, грибы и бактерии по разным основаниям.</w:t>
      </w:r>
    </w:p>
    <w:p w:rsidR="00087486" w:rsidRDefault="00472348" w:rsidP="00C6109D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t xml:space="preserve">Задание 10 </w:t>
      </w:r>
      <w:r w:rsidR="00C6109D">
        <w:t>проверяет умение проводить анализ изображенных растительных организмов. В первой части задания определять среду их  обитания. Во второй части по схеме, отражающей развитие растительного мира Земли, находить местоположение организмов.</w:t>
      </w:r>
    </w:p>
    <w:p w:rsidR="00087486" w:rsidRPr="00D90518" w:rsidRDefault="00DB0A08" w:rsidP="00087486">
      <w:pPr>
        <w:pStyle w:val="a5"/>
        <w:spacing w:before="240" w:line="360" w:lineRule="auto"/>
        <w:ind w:left="0" w:firstLine="709"/>
        <w:jc w:val="center"/>
        <w:rPr>
          <w:sz w:val="24"/>
          <w:szCs w:val="24"/>
        </w:rPr>
      </w:pPr>
      <w:r w:rsidRPr="00D90518">
        <w:rPr>
          <w:b/>
          <w:bCs/>
          <w:sz w:val="24"/>
          <w:szCs w:val="24"/>
          <w:lang w:eastAsia="ru-RU"/>
        </w:rPr>
        <w:t>Система оценивания выполнения</w:t>
      </w:r>
      <w:r w:rsidR="00C6109D">
        <w:rPr>
          <w:b/>
          <w:bCs/>
          <w:sz w:val="24"/>
          <w:szCs w:val="24"/>
          <w:lang w:eastAsia="ru-RU"/>
        </w:rPr>
        <w:t xml:space="preserve"> отдельных заданий и проверочной работы в целом</w:t>
      </w:r>
    </w:p>
    <w:p w:rsidR="00C6109D" w:rsidRPr="00C6109D" w:rsidRDefault="00C6109D" w:rsidP="00C6109D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 w:rsidRPr="00C6109D">
        <w:rPr>
          <w:sz w:val="24"/>
          <w:szCs w:val="24"/>
          <w:lang w:eastAsia="ru-RU"/>
        </w:rPr>
        <w:t>Правильный ответ на каждое из заданий 1.1, 7.1, 8, оценивается</w:t>
      </w:r>
      <w:r>
        <w:rPr>
          <w:sz w:val="24"/>
          <w:szCs w:val="24"/>
          <w:lang w:eastAsia="ru-RU"/>
        </w:rPr>
        <w:t xml:space="preserve"> </w:t>
      </w:r>
      <w:r w:rsidRPr="00C6109D">
        <w:rPr>
          <w:sz w:val="24"/>
          <w:szCs w:val="24"/>
          <w:lang w:eastAsia="ru-RU"/>
        </w:rPr>
        <w:t>1 баллом.</w:t>
      </w:r>
    </w:p>
    <w:p w:rsidR="00C6109D" w:rsidRPr="00C6109D" w:rsidRDefault="00C6109D" w:rsidP="00C6109D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6109D">
        <w:rPr>
          <w:sz w:val="24"/>
          <w:szCs w:val="24"/>
          <w:lang w:eastAsia="ru-RU"/>
        </w:rPr>
        <w:t>Правильный ответ на задание 3 оценивается 2 баллами. Если в ответе</w:t>
      </w:r>
      <w:r>
        <w:rPr>
          <w:sz w:val="24"/>
          <w:szCs w:val="24"/>
          <w:lang w:eastAsia="ru-RU"/>
        </w:rPr>
        <w:t xml:space="preserve"> </w:t>
      </w:r>
      <w:r w:rsidRPr="00C6109D">
        <w:rPr>
          <w:sz w:val="24"/>
          <w:szCs w:val="24"/>
          <w:lang w:eastAsia="ru-RU"/>
        </w:rPr>
        <w:t>переставлены местами два элемента, выставляется 1 балл, более двух</w:t>
      </w:r>
      <w:r>
        <w:rPr>
          <w:sz w:val="24"/>
          <w:szCs w:val="24"/>
          <w:lang w:eastAsia="ru-RU"/>
        </w:rPr>
        <w:t xml:space="preserve"> </w:t>
      </w:r>
      <w:r w:rsidRPr="00C6109D">
        <w:rPr>
          <w:sz w:val="24"/>
          <w:szCs w:val="24"/>
          <w:lang w:eastAsia="ru-RU"/>
        </w:rPr>
        <w:t>элементов – 0 баллов.</w:t>
      </w:r>
    </w:p>
    <w:p w:rsidR="00C6109D" w:rsidRPr="00C6109D" w:rsidRDefault="00C6109D" w:rsidP="00C6109D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6109D">
        <w:rPr>
          <w:sz w:val="24"/>
          <w:szCs w:val="24"/>
          <w:lang w:eastAsia="ru-RU"/>
        </w:rPr>
        <w:t>Полный правильный ответ на каждое из заданий 4, 5, 6.1, 10.2</w:t>
      </w:r>
      <w:r>
        <w:rPr>
          <w:sz w:val="24"/>
          <w:szCs w:val="24"/>
          <w:lang w:eastAsia="ru-RU"/>
        </w:rPr>
        <w:t xml:space="preserve"> </w:t>
      </w:r>
      <w:r w:rsidRPr="00C6109D">
        <w:rPr>
          <w:sz w:val="24"/>
          <w:szCs w:val="24"/>
          <w:lang w:eastAsia="ru-RU"/>
        </w:rPr>
        <w:t>оценивается 2 баллами. Если в ответе допущена одна ошибка (в том числе</w:t>
      </w:r>
      <w:r>
        <w:rPr>
          <w:sz w:val="24"/>
          <w:szCs w:val="24"/>
          <w:lang w:eastAsia="ru-RU"/>
        </w:rPr>
        <w:t xml:space="preserve"> </w:t>
      </w:r>
      <w:r w:rsidRPr="00C6109D">
        <w:rPr>
          <w:sz w:val="24"/>
          <w:szCs w:val="24"/>
          <w:lang w:eastAsia="ru-RU"/>
        </w:rPr>
        <w:t>написана лишняя цифра, или не написана одна необходимая цифра),</w:t>
      </w:r>
      <w:r>
        <w:rPr>
          <w:sz w:val="24"/>
          <w:szCs w:val="24"/>
          <w:lang w:eastAsia="ru-RU"/>
        </w:rPr>
        <w:t xml:space="preserve"> </w:t>
      </w:r>
      <w:r w:rsidRPr="00C6109D">
        <w:rPr>
          <w:sz w:val="24"/>
          <w:szCs w:val="24"/>
          <w:lang w:eastAsia="ru-RU"/>
        </w:rPr>
        <w:t>выставляется 1 балл; если допущено две или более ошибки – 0 баллов.</w:t>
      </w:r>
    </w:p>
    <w:p w:rsidR="00C6109D" w:rsidRPr="00C6109D" w:rsidRDefault="00C6109D" w:rsidP="00C6109D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6109D">
        <w:rPr>
          <w:sz w:val="24"/>
          <w:szCs w:val="24"/>
          <w:lang w:eastAsia="ru-RU"/>
        </w:rPr>
        <w:t>Ответы на остальные задания оцениваются по критериям.</w:t>
      </w:r>
    </w:p>
    <w:p w:rsidR="00C6109D" w:rsidRPr="00C6109D" w:rsidRDefault="00C6109D" w:rsidP="00C6109D">
      <w:pPr>
        <w:widowControl/>
        <w:autoSpaceDE/>
        <w:autoSpaceDN/>
        <w:spacing w:line="36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  <w:r w:rsidRPr="00C6109D">
        <w:rPr>
          <w:b/>
          <w:sz w:val="24"/>
          <w:szCs w:val="24"/>
          <w:lang w:eastAsia="ru-RU"/>
        </w:rPr>
        <w:t>Максимальный первичный балл – 25</w:t>
      </w:r>
    </w:p>
    <w:p w:rsidR="00D90518" w:rsidRDefault="00D90518" w:rsidP="00472348">
      <w:pPr>
        <w:pStyle w:val="a5"/>
        <w:spacing w:before="240" w:line="360" w:lineRule="auto"/>
        <w:ind w:left="0" w:firstLine="0"/>
        <w:jc w:val="both"/>
        <w:rPr>
          <w:sz w:val="28"/>
          <w:szCs w:val="28"/>
        </w:rPr>
      </w:pPr>
    </w:p>
    <w:p w:rsidR="00DB0A08" w:rsidRPr="00D90518" w:rsidRDefault="00087486" w:rsidP="00D90518">
      <w:pPr>
        <w:pStyle w:val="a5"/>
        <w:spacing w:before="240" w:line="360" w:lineRule="auto"/>
        <w:ind w:left="0" w:firstLine="0"/>
        <w:jc w:val="right"/>
        <w:rPr>
          <w:bCs/>
          <w:i/>
          <w:sz w:val="24"/>
          <w:szCs w:val="24"/>
          <w:lang w:eastAsia="ru-RU"/>
        </w:rPr>
      </w:pPr>
      <w:r w:rsidRPr="00D90518">
        <w:rPr>
          <w:i/>
          <w:sz w:val="24"/>
          <w:szCs w:val="24"/>
        </w:rPr>
        <w:t>Таблица 2.4.2</w:t>
      </w:r>
    </w:p>
    <w:p w:rsidR="00DB0A08" w:rsidRPr="00087486" w:rsidRDefault="00DB0A08" w:rsidP="00DB0A08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087486">
        <w:rPr>
          <w:bCs/>
          <w:sz w:val="28"/>
          <w:szCs w:val="28"/>
          <w:lang w:eastAsia="ru-RU"/>
        </w:rPr>
        <w:t xml:space="preserve">Перевод первичных баллов в отметки по пятибалльной шкале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394"/>
        <w:gridCol w:w="1214"/>
        <w:gridCol w:w="1361"/>
        <w:gridCol w:w="1276"/>
      </w:tblGrid>
      <w:tr w:rsidR="00DB0A08" w:rsidRPr="003B1D19" w:rsidTr="0008748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B0A08" w:rsidRPr="003B1D19" w:rsidRDefault="00DB0A08" w:rsidP="00017464">
            <w:pPr>
              <w:pStyle w:val="a7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B0A08" w:rsidRPr="00087486" w:rsidRDefault="00DB0A08" w:rsidP="0001746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7486">
              <w:rPr>
                <w:sz w:val="28"/>
                <w:szCs w:val="28"/>
              </w:rPr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DB0A08" w:rsidRPr="00087486" w:rsidRDefault="00DB0A08" w:rsidP="0001746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7486">
              <w:rPr>
                <w:sz w:val="28"/>
                <w:szCs w:val="28"/>
              </w:rPr>
              <w:t>«3»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DB0A08" w:rsidRPr="00087486" w:rsidRDefault="00DB0A08" w:rsidP="0001746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7486">
              <w:rPr>
                <w:sz w:val="28"/>
                <w:szCs w:val="28"/>
              </w:rPr>
              <w:t>«4»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0A08" w:rsidRPr="00087486" w:rsidRDefault="00DB0A08" w:rsidP="0001746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7486">
              <w:rPr>
                <w:sz w:val="28"/>
                <w:szCs w:val="28"/>
              </w:rPr>
              <w:t>«5»</w:t>
            </w:r>
          </w:p>
        </w:tc>
      </w:tr>
      <w:tr w:rsidR="00DB0A08" w:rsidRPr="003B1D19" w:rsidTr="00087486">
        <w:trPr>
          <w:trHeight w:val="581"/>
        </w:trPr>
        <w:tc>
          <w:tcPr>
            <w:tcW w:w="4536" w:type="dxa"/>
            <w:vAlign w:val="center"/>
          </w:tcPr>
          <w:p w:rsidR="00DB0A08" w:rsidRPr="003B1D19" w:rsidRDefault="00DB0A08" w:rsidP="00017464">
            <w:pPr>
              <w:pStyle w:val="a7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DB0A08" w:rsidRPr="00087486" w:rsidRDefault="00C6109D" w:rsidP="0001746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0–8</w:t>
            </w:r>
          </w:p>
        </w:tc>
        <w:tc>
          <w:tcPr>
            <w:tcW w:w="1214" w:type="dxa"/>
            <w:vAlign w:val="center"/>
          </w:tcPr>
          <w:p w:rsidR="00DB0A08" w:rsidRPr="00087486" w:rsidRDefault="00C6109D" w:rsidP="00017464">
            <w:pPr>
              <w:pStyle w:val="TableParagraph"/>
              <w:ind w:right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7486" w:rsidRPr="00087486">
              <w:rPr>
                <w:sz w:val="28"/>
                <w:szCs w:val="28"/>
              </w:rPr>
              <w:t>–</w:t>
            </w:r>
            <w:r w:rsidR="00DB0A08" w:rsidRPr="000874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61" w:type="dxa"/>
            <w:vAlign w:val="center"/>
          </w:tcPr>
          <w:p w:rsidR="00DB0A08" w:rsidRPr="00087486" w:rsidRDefault="00C6109D" w:rsidP="00017464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15–19</w:t>
            </w:r>
          </w:p>
        </w:tc>
        <w:tc>
          <w:tcPr>
            <w:tcW w:w="1276" w:type="dxa"/>
            <w:vAlign w:val="center"/>
          </w:tcPr>
          <w:p w:rsidR="00087486" w:rsidRPr="00087486" w:rsidRDefault="00087486" w:rsidP="00087486">
            <w:pPr>
              <w:pStyle w:val="a7"/>
              <w:spacing w:before="0" w:beforeAutospacing="0" w:after="0" w:afterAutospacing="0" w:line="360" w:lineRule="auto"/>
              <w:ind w:firstLine="708"/>
              <w:jc w:val="both"/>
              <w:rPr>
                <w:sz w:val="28"/>
                <w:szCs w:val="28"/>
              </w:rPr>
            </w:pPr>
          </w:p>
          <w:p w:rsidR="00087486" w:rsidRPr="00087486" w:rsidRDefault="00C6109D" w:rsidP="00087486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  <w:p w:rsidR="00DB0A08" w:rsidRPr="00087486" w:rsidRDefault="00DB0A08" w:rsidP="00087486">
            <w:pPr>
              <w:pStyle w:val="a7"/>
              <w:spacing w:before="0" w:beforeAutospacing="0" w:after="0" w:afterAutospacing="0" w:line="360" w:lineRule="auto"/>
              <w:ind w:firstLine="708"/>
              <w:rPr>
                <w:sz w:val="28"/>
                <w:szCs w:val="28"/>
              </w:rPr>
            </w:pPr>
          </w:p>
        </w:tc>
      </w:tr>
    </w:tbl>
    <w:p w:rsidR="00DB0A08" w:rsidRDefault="00DB0A08" w:rsidP="00DB0A08">
      <w:pPr>
        <w:pStyle w:val="a7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DA7D4B" w:rsidRDefault="00DA7D4B" w:rsidP="00D90518">
      <w:pPr>
        <w:pStyle w:val="a7"/>
        <w:tabs>
          <w:tab w:val="left" w:pos="0"/>
        </w:tabs>
        <w:spacing w:before="0" w:beforeAutospacing="0" w:after="0" w:afterAutospacing="0" w:line="360" w:lineRule="auto"/>
        <w:ind w:left="709" w:right="-1"/>
        <w:jc w:val="center"/>
        <w:rPr>
          <w:b/>
        </w:rPr>
      </w:pPr>
    </w:p>
    <w:p w:rsidR="00DB0A08" w:rsidRPr="00D90518" w:rsidRDefault="00DB0A08" w:rsidP="00D90518">
      <w:pPr>
        <w:pStyle w:val="a7"/>
        <w:tabs>
          <w:tab w:val="left" w:pos="0"/>
        </w:tabs>
        <w:spacing w:before="0" w:beforeAutospacing="0" w:after="0" w:afterAutospacing="0" w:line="360" w:lineRule="auto"/>
        <w:ind w:left="709" w:right="-1"/>
        <w:jc w:val="center"/>
        <w:rPr>
          <w:b/>
        </w:rPr>
      </w:pPr>
      <w:r w:rsidRPr="00D90518">
        <w:rPr>
          <w:b/>
        </w:rPr>
        <w:t>Общая характеристика результатов выполнения работы</w:t>
      </w:r>
    </w:p>
    <w:p w:rsidR="00DB0A08" w:rsidRDefault="008A18F1" w:rsidP="00E00151">
      <w:pPr>
        <w:tabs>
          <w:tab w:val="left" w:pos="3525"/>
        </w:tabs>
        <w:spacing w:line="360" w:lineRule="auto"/>
        <w:jc w:val="both"/>
        <w:rPr>
          <w:i/>
          <w:sz w:val="24"/>
          <w:szCs w:val="28"/>
        </w:rPr>
      </w:pPr>
      <w:r>
        <w:rPr>
          <w:bCs/>
          <w:sz w:val="28"/>
          <w:szCs w:val="28"/>
          <w:lang w:eastAsia="ru-RU"/>
        </w:rPr>
        <w:t xml:space="preserve">       </w:t>
      </w:r>
      <w:r w:rsidR="00DB0A08" w:rsidRPr="00C80CD3">
        <w:rPr>
          <w:bCs/>
          <w:sz w:val="28"/>
          <w:szCs w:val="28"/>
          <w:lang w:eastAsia="ru-RU"/>
        </w:rPr>
        <w:t xml:space="preserve">По </w:t>
      </w:r>
      <w:r w:rsidR="00DB0A08" w:rsidRPr="00517564">
        <w:rPr>
          <w:sz w:val="28"/>
          <w:szCs w:val="28"/>
          <w:lang w:eastAsia="ru-RU"/>
        </w:rPr>
        <w:t>итогам ВПР</w:t>
      </w:r>
      <w:r w:rsidR="00C6109D">
        <w:rPr>
          <w:sz w:val="28"/>
          <w:szCs w:val="28"/>
          <w:lang w:eastAsia="ru-RU"/>
        </w:rPr>
        <w:t xml:space="preserve"> </w:t>
      </w:r>
      <w:r w:rsidR="002B3701">
        <w:rPr>
          <w:sz w:val="28"/>
          <w:szCs w:val="28"/>
          <w:lang w:eastAsia="ru-RU"/>
        </w:rPr>
        <w:t xml:space="preserve">в 2022 году </w:t>
      </w:r>
      <w:r w:rsidR="00C6109D">
        <w:rPr>
          <w:sz w:val="28"/>
          <w:szCs w:val="28"/>
          <w:lang w:eastAsia="ru-RU"/>
        </w:rPr>
        <w:t>51,44</w:t>
      </w:r>
      <w:r>
        <w:rPr>
          <w:sz w:val="28"/>
          <w:szCs w:val="28"/>
          <w:lang w:eastAsia="ru-RU"/>
        </w:rPr>
        <w:t xml:space="preserve"> %</w:t>
      </w:r>
      <w:r w:rsidR="003A3019">
        <w:rPr>
          <w:sz w:val="28"/>
          <w:szCs w:val="28"/>
          <w:lang w:eastAsia="ru-RU"/>
        </w:rPr>
        <w:t xml:space="preserve"> </w:t>
      </w:r>
      <w:r w:rsidR="00DB0A08">
        <w:rPr>
          <w:sz w:val="28"/>
          <w:szCs w:val="28"/>
          <w:lang w:eastAsia="ru-RU"/>
        </w:rPr>
        <w:t xml:space="preserve">получили отметку «3», что </w:t>
      </w:r>
      <w:r w:rsidR="00DB0A08" w:rsidRPr="00C80CD3">
        <w:rPr>
          <w:sz w:val="28"/>
          <w:szCs w:val="28"/>
          <w:lang w:eastAsia="ru-RU"/>
        </w:rPr>
        <w:t>на</w:t>
      </w:r>
      <w:r w:rsidR="002B3701">
        <w:rPr>
          <w:sz w:val="28"/>
          <w:szCs w:val="28"/>
          <w:lang w:eastAsia="ru-RU"/>
        </w:rPr>
        <w:t xml:space="preserve"> 14,82</w:t>
      </w:r>
      <w:r w:rsidR="00DB0A08">
        <w:rPr>
          <w:sz w:val="28"/>
          <w:szCs w:val="28"/>
          <w:lang w:eastAsia="ru-RU"/>
        </w:rPr>
        <w:t xml:space="preserve"> </w:t>
      </w:r>
      <w:r w:rsidR="00DB0A08" w:rsidRPr="00517564">
        <w:rPr>
          <w:sz w:val="28"/>
          <w:szCs w:val="28"/>
          <w:lang w:eastAsia="ru-RU"/>
        </w:rPr>
        <w:t>%</w:t>
      </w:r>
      <w:r w:rsidR="00DB0A08">
        <w:rPr>
          <w:sz w:val="28"/>
          <w:szCs w:val="28"/>
          <w:lang w:eastAsia="ru-RU"/>
        </w:rPr>
        <w:t xml:space="preserve"> </w:t>
      </w:r>
      <w:r w:rsidR="002B3701">
        <w:rPr>
          <w:b/>
          <w:sz w:val="28"/>
          <w:szCs w:val="28"/>
          <w:lang w:eastAsia="ru-RU"/>
        </w:rPr>
        <w:t>больше</w:t>
      </w:r>
      <w:r>
        <w:rPr>
          <w:b/>
          <w:sz w:val="28"/>
          <w:szCs w:val="28"/>
          <w:lang w:eastAsia="ru-RU"/>
        </w:rPr>
        <w:t>,</w:t>
      </w:r>
      <w:r w:rsidR="002B3701">
        <w:rPr>
          <w:sz w:val="28"/>
          <w:szCs w:val="28"/>
          <w:lang w:eastAsia="ru-RU"/>
        </w:rPr>
        <w:t xml:space="preserve"> чем в 2021</w:t>
      </w:r>
      <w:r>
        <w:rPr>
          <w:sz w:val="28"/>
          <w:szCs w:val="28"/>
          <w:lang w:eastAsia="ru-RU"/>
        </w:rPr>
        <w:t xml:space="preserve"> г.,</w:t>
      </w:r>
      <w:r w:rsidR="00DB0A08" w:rsidRPr="00C80CD3">
        <w:rPr>
          <w:sz w:val="28"/>
          <w:szCs w:val="28"/>
          <w:lang w:eastAsia="ru-RU"/>
        </w:rPr>
        <w:t xml:space="preserve"> </w:t>
      </w:r>
      <w:r w:rsidR="002B3701">
        <w:rPr>
          <w:sz w:val="28"/>
          <w:szCs w:val="28"/>
          <w:lang w:eastAsia="ru-RU"/>
        </w:rPr>
        <w:t>30,41</w:t>
      </w:r>
      <w:r>
        <w:rPr>
          <w:sz w:val="28"/>
          <w:szCs w:val="28"/>
          <w:lang w:eastAsia="ru-RU"/>
        </w:rPr>
        <w:t xml:space="preserve"> %</w:t>
      </w:r>
      <w:r w:rsidR="00DB0A08" w:rsidRPr="00C80CD3">
        <w:rPr>
          <w:sz w:val="28"/>
          <w:szCs w:val="28"/>
          <w:lang w:eastAsia="ru-RU"/>
        </w:rPr>
        <w:t xml:space="preserve"> получили </w:t>
      </w:r>
      <w:r w:rsidR="00DB0A08">
        <w:rPr>
          <w:sz w:val="28"/>
          <w:szCs w:val="28"/>
          <w:lang w:eastAsia="ru-RU"/>
        </w:rPr>
        <w:t xml:space="preserve">отметку «4», что </w:t>
      </w:r>
      <w:r w:rsidR="00DB0A08" w:rsidRPr="00C80CD3">
        <w:rPr>
          <w:sz w:val="28"/>
          <w:szCs w:val="28"/>
          <w:lang w:eastAsia="ru-RU"/>
        </w:rPr>
        <w:t xml:space="preserve">на </w:t>
      </w:r>
      <w:r w:rsidR="002B3701">
        <w:rPr>
          <w:sz w:val="28"/>
          <w:szCs w:val="28"/>
          <w:lang w:eastAsia="ru-RU"/>
        </w:rPr>
        <w:t>3,39</w:t>
      </w:r>
      <w:r w:rsidR="00DB0A08">
        <w:rPr>
          <w:sz w:val="28"/>
          <w:szCs w:val="28"/>
          <w:lang w:eastAsia="ru-RU"/>
        </w:rPr>
        <w:t xml:space="preserve"> </w:t>
      </w:r>
      <w:r w:rsidR="00DB0A08" w:rsidRPr="00517564">
        <w:rPr>
          <w:sz w:val="28"/>
          <w:szCs w:val="28"/>
          <w:lang w:eastAsia="ru-RU"/>
        </w:rPr>
        <w:t>%</w:t>
      </w:r>
      <w:r w:rsidR="00DB0A08">
        <w:rPr>
          <w:sz w:val="28"/>
          <w:szCs w:val="28"/>
          <w:lang w:eastAsia="ru-RU"/>
        </w:rPr>
        <w:t xml:space="preserve"> </w:t>
      </w:r>
      <w:r w:rsidR="00DB0A08" w:rsidRPr="004C51AB">
        <w:rPr>
          <w:b/>
          <w:sz w:val="28"/>
          <w:szCs w:val="28"/>
          <w:lang w:eastAsia="ru-RU"/>
        </w:rPr>
        <w:t>меньше</w:t>
      </w:r>
      <w:r w:rsidR="002B3701">
        <w:rPr>
          <w:sz w:val="28"/>
          <w:szCs w:val="28"/>
          <w:lang w:eastAsia="ru-RU"/>
        </w:rPr>
        <w:t>, чем в 2021</w:t>
      </w:r>
      <w:r w:rsidR="00DB0A08">
        <w:rPr>
          <w:sz w:val="28"/>
          <w:szCs w:val="28"/>
          <w:lang w:eastAsia="ru-RU"/>
        </w:rPr>
        <w:t xml:space="preserve"> г.</w:t>
      </w:r>
      <w:r w:rsidR="00DB0A08" w:rsidRPr="00C80CD3">
        <w:rPr>
          <w:sz w:val="28"/>
          <w:szCs w:val="28"/>
          <w:lang w:eastAsia="ru-RU"/>
        </w:rPr>
        <w:t xml:space="preserve"> </w:t>
      </w:r>
    </w:p>
    <w:p w:rsidR="00DA7D4B" w:rsidRPr="00C3793A" w:rsidRDefault="00DA7D4B" w:rsidP="00DB0A08">
      <w:pPr>
        <w:tabs>
          <w:tab w:val="left" w:pos="6724"/>
        </w:tabs>
        <w:jc w:val="center"/>
        <w:rPr>
          <w:bCs/>
          <w:i/>
          <w:sz w:val="16"/>
          <w:szCs w:val="16"/>
        </w:rPr>
      </w:pPr>
    </w:p>
    <w:p w:rsidR="005E2803" w:rsidRPr="00DA7D4B" w:rsidRDefault="00DB0A08" w:rsidP="00DA7D4B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 xml:space="preserve">Анализ выполнения отдельных заданий (достижение планируемых результатов в соответствии </w:t>
      </w:r>
      <w:r w:rsidR="005E2803">
        <w:rPr>
          <w:bCs/>
          <w:i/>
          <w:sz w:val="28"/>
          <w:szCs w:val="28"/>
        </w:rPr>
        <w:t xml:space="preserve">с </w:t>
      </w:r>
      <w:r w:rsidRPr="00391F90">
        <w:rPr>
          <w:bCs/>
          <w:i/>
          <w:sz w:val="28"/>
          <w:szCs w:val="28"/>
        </w:rPr>
        <w:t>образовательной программой</w:t>
      </w:r>
      <w:r>
        <w:rPr>
          <w:bCs/>
          <w:i/>
          <w:sz w:val="28"/>
          <w:szCs w:val="28"/>
        </w:rPr>
        <w:t xml:space="preserve"> 7 класса</w:t>
      </w:r>
      <w:r w:rsidRPr="00391F90">
        <w:rPr>
          <w:bCs/>
          <w:i/>
          <w:sz w:val="28"/>
          <w:szCs w:val="28"/>
        </w:rPr>
        <w:t>)</w:t>
      </w:r>
      <w:r w:rsidR="00DA7D4B" w:rsidRPr="00DA7D4B">
        <w:rPr>
          <w:i/>
          <w:sz w:val="24"/>
          <w:szCs w:val="28"/>
        </w:rPr>
        <w:t xml:space="preserve"> </w:t>
      </w:r>
      <w:r w:rsidR="00DA7D4B" w:rsidRPr="00391F90">
        <w:rPr>
          <w:i/>
          <w:sz w:val="24"/>
          <w:szCs w:val="28"/>
        </w:rPr>
        <w:t xml:space="preserve">Таблица </w:t>
      </w:r>
      <w:r w:rsidR="00DA7D4B">
        <w:rPr>
          <w:i/>
          <w:sz w:val="24"/>
          <w:szCs w:val="28"/>
        </w:rPr>
        <w:t>2</w:t>
      </w:r>
      <w:r w:rsidR="00DA7D4B" w:rsidRPr="00391F90">
        <w:rPr>
          <w:i/>
          <w:sz w:val="28"/>
          <w:szCs w:val="28"/>
        </w:rPr>
        <w:t xml:space="preserve"> </w:t>
      </w:r>
    </w:p>
    <w:p w:rsidR="00DB0A08" w:rsidRPr="00FF090D" w:rsidRDefault="00DB0A08" w:rsidP="00DB0A08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  <w:r>
        <w:rPr>
          <w:bCs/>
          <w:i/>
          <w:sz w:val="28"/>
          <w:szCs w:val="28"/>
        </w:rPr>
        <w:t xml:space="preserve"> </w:t>
      </w:r>
    </w:p>
    <w:tbl>
      <w:tblPr>
        <w:tblW w:w="10348" w:type="dxa"/>
        <w:tblInd w:w="-719" w:type="dxa"/>
        <w:tblLook w:val="04A0"/>
      </w:tblPr>
      <w:tblGrid>
        <w:gridCol w:w="4395"/>
        <w:gridCol w:w="1559"/>
        <w:gridCol w:w="1276"/>
        <w:gridCol w:w="992"/>
        <w:gridCol w:w="1134"/>
        <w:gridCol w:w="992"/>
      </w:tblGrid>
      <w:tr w:rsidR="00184CE9" w:rsidRPr="00092E51" w:rsidTr="00184CE9">
        <w:trPr>
          <w:trHeight w:val="300"/>
          <w:tblHeader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184CE9" w:rsidRPr="00387AF9" w:rsidRDefault="00184CE9" w:rsidP="00184CE9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Блоки ПООП обучающийся научится,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184CE9" w:rsidRPr="00D52355" w:rsidRDefault="00184CE9" w:rsidP="00D52355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52355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184CE9" w:rsidRPr="00D52355" w:rsidRDefault="00184CE9" w:rsidP="00D523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84CE9" w:rsidRPr="00D52355" w:rsidRDefault="00184CE9" w:rsidP="00D523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84CE9" w:rsidRPr="00D52355" w:rsidRDefault="00184CE9" w:rsidP="00D523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355">
              <w:rPr>
                <w:color w:val="000000"/>
                <w:sz w:val="24"/>
                <w:szCs w:val="24"/>
                <w:lang w:eastAsia="ru-RU"/>
              </w:rPr>
              <w:t>РИ</w:t>
            </w:r>
          </w:p>
          <w:p w:rsidR="00184CE9" w:rsidRPr="00D52355" w:rsidRDefault="00184CE9" w:rsidP="00D523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355"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  <w:p w:rsidR="00184CE9" w:rsidRPr="00D52355" w:rsidRDefault="00184CE9" w:rsidP="00D523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355">
              <w:rPr>
                <w:color w:val="000000"/>
                <w:sz w:val="24"/>
                <w:szCs w:val="24"/>
              </w:rPr>
              <w:t>2049</w:t>
            </w:r>
          </w:p>
          <w:p w:rsidR="00184CE9" w:rsidRDefault="00D52355" w:rsidP="00D52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184CE9" w:rsidRPr="00D52355">
              <w:rPr>
                <w:color w:val="000000"/>
                <w:sz w:val="24"/>
                <w:szCs w:val="24"/>
              </w:rPr>
              <w:t>ч.</w:t>
            </w:r>
          </w:p>
          <w:p w:rsidR="00D52355" w:rsidRPr="00D52355" w:rsidRDefault="00D52355" w:rsidP="00D523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184CE9" w:rsidRPr="00D52355" w:rsidRDefault="00184CE9" w:rsidP="00D5235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2355">
              <w:rPr>
                <w:color w:val="000000"/>
                <w:sz w:val="24"/>
                <w:szCs w:val="24"/>
              </w:rPr>
              <w:t>РФ</w:t>
            </w:r>
          </w:p>
          <w:p w:rsidR="00184CE9" w:rsidRPr="00D52355" w:rsidRDefault="00184CE9" w:rsidP="00D5235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2355">
              <w:rPr>
                <w:color w:val="000000"/>
                <w:sz w:val="24"/>
                <w:szCs w:val="24"/>
              </w:rPr>
              <w:t>2022</w:t>
            </w:r>
          </w:p>
          <w:p w:rsidR="00184CE9" w:rsidRDefault="00184CE9" w:rsidP="00D5235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2355">
              <w:rPr>
                <w:color w:val="000000"/>
                <w:sz w:val="24"/>
                <w:szCs w:val="24"/>
              </w:rPr>
              <w:t>298401 уч.</w:t>
            </w:r>
          </w:p>
          <w:p w:rsidR="00D52355" w:rsidRPr="00D52355" w:rsidRDefault="00D52355" w:rsidP="00D5235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184CE9" w:rsidRPr="00D52355" w:rsidRDefault="00184CE9" w:rsidP="00D523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52355" w:rsidRDefault="00D52355" w:rsidP="00D523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184CE9" w:rsidRPr="00D52355" w:rsidRDefault="00184CE9" w:rsidP="00D523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355">
              <w:rPr>
                <w:color w:val="000000"/>
                <w:sz w:val="24"/>
                <w:szCs w:val="24"/>
                <w:lang w:eastAsia="ru-RU"/>
              </w:rPr>
              <w:t>РИ</w:t>
            </w:r>
          </w:p>
          <w:p w:rsidR="00184CE9" w:rsidRPr="00D52355" w:rsidRDefault="00184CE9" w:rsidP="00D5235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52355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  <w:p w:rsidR="00184CE9" w:rsidRPr="00D52355" w:rsidRDefault="00184CE9" w:rsidP="00D5235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2355">
              <w:rPr>
                <w:color w:val="000000"/>
                <w:sz w:val="24"/>
                <w:szCs w:val="24"/>
                <w:lang w:eastAsia="ru-RU"/>
              </w:rPr>
              <w:t>526576 уч.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bottom"/>
          </w:tcPr>
          <w:p w:rsidR="00D52355" w:rsidRDefault="00D52355" w:rsidP="00D5235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D52355" w:rsidRDefault="00D52355" w:rsidP="00D5235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184CE9" w:rsidRPr="00D52355" w:rsidRDefault="00184CE9" w:rsidP="00D5235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2355">
              <w:rPr>
                <w:color w:val="000000"/>
                <w:sz w:val="24"/>
                <w:szCs w:val="24"/>
              </w:rPr>
              <w:t>РИ</w:t>
            </w:r>
          </w:p>
          <w:p w:rsidR="00184CE9" w:rsidRPr="00D52355" w:rsidRDefault="00184CE9" w:rsidP="00D5235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2355">
              <w:rPr>
                <w:color w:val="000000"/>
                <w:sz w:val="24"/>
                <w:szCs w:val="24"/>
              </w:rPr>
              <w:t>2020</w:t>
            </w:r>
          </w:p>
          <w:p w:rsidR="00184CE9" w:rsidRPr="00D52355" w:rsidRDefault="00184CE9" w:rsidP="00D5235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2355">
              <w:rPr>
                <w:color w:val="000000"/>
                <w:sz w:val="24"/>
                <w:szCs w:val="24"/>
              </w:rPr>
              <w:t>6416 уч.</w:t>
            </w:r>
          </w:p>
          <w:p w:rsidR="00184CE9" w:rsidRPr="00D52355" w:rsidRDefault="00184CE9" w:rsidP="00D5235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4CE9" w:rsidRPr="00092E51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73,96</w:t>
            </w:r>
          </w:p>
        </w:tc>
      </w:tr>
      <w:tr w:rsidR="00184CE9" w:rsidRPr="00092E51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56,33</w:t>
            </w:r>
          </w:p>
        </w:tc>
      </w:tr>
      <w:tr w:rsidR="00184CE9" w:rsidRPr="00092E51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62,92</w:t>
            </w:r>
          </w:p>
        </w:tc>
      </w:tr>
      <w:tr w:rsidR="00184CE9" w:rsidRPr="00092E51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2.1. 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72,77</w:t>
            </w:r>
          </w:p>
        </w:tc>
      </w:tr>
      <w:tr w:rsidR="00184CE9" w:rsidRPr="00092E51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2.2. 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61,13</w:t>
            </w:r>
          </w:p>
        </w:tc>
      </w:tr>
      <w:tr w:rsidR="00184CE9" w:rsidRPr="00092E51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 Царство Растения. Органы цветкового растения.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69,05</w:t>
            </w:r>
          </w:p>
        </w:tc>
      </w:tr>
      <w:tr w:rsidR="00184CE9" w:rsidRPr="00092E51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56,37</w:t>
            </w:r>
          </w:p>
        </w:tc>
      </w:tr>
      <w:tr w:rsidR="00184CE9" w:rsidRPr="00092E51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57,98</w:t>
            </w:r>
          </w:p>
        </w:tc>
      </w:tr>
      <w:tr w:rsidR="00184CE9" w:rsidRPr="00092E51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4.3.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отличи-тельные признаки биологических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52,71</w:t>
            </w:r>
          </w:p>
        </w:tc>
      </w:tr>
      <w:tr w:rsidR="00184CE9" w:rsidRPr="00092E51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отличи-тельные признаки биологических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53,95</w:t>
            </w:r>
          </w:p>
        </w:tc>
      </w:tr>
      <w:tr w:rsidR="00184CE9" w:rsidRPr="00694B6F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Царство Растения. Органы цветкового</w:t>
            </w:r>
            <w:r>
              <w:rPr>
                <w:rFonts w:ascii="Calibri" w:hAnsi="Calibri" w:cs="Calibri"/>
                <w:color w:val="000000"/>
              </w:rPr>
              <w:br/>
              <w:t>растения.</w:t>
            </w:r>
            <w:r>
              <w:rPr>
                <w:rFonts w:ascii="Calibri" w:hAnsi="Calibri" w:cs="Calibri"/>
                <w:color w:val="000000"/>
              </w:rPr>
              <w:br/>
              <w:t>Жизнедеятельность цветковых растений.</w:t>
            </w:r>
            <w:r>
              <w:rPr>
                <w:rFonts w:ascii="Calibri" w:hAnsi="Calibri" w:cs="Calibri"/>
                <w:color w:val="000000"/>
              </w:rPr>
              <w:br/>
              <w:t>Многообразие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52,8</w:t>
            </w:r>
          </w:p>
        </w:tc>
      </w:tr>
      <w:tr w:rsidR="00184CE9" w:rsidRPr="00694B6F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 Органы цветкового растения.</w:t>
            </w:r>
            <w:r>
              <w:rPr>
                <w:rFonts w:ascii="Calibri" w:hAnsi="Calibri" w:cs="Calibri"/>
                <w:color w:val="000000"/>
              </w:rPr>
              <w:br/>
              <w:t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57,67</w:t>
            </w:r>
          </w:p>
        </w:tc>
      </w:tr>
      <w:tr w:rsidR="00184CE9" w:rsidRPr="00694B6F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8.1. Биология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55,05</w:t>
            </w:r>
          </w:p>
        </w:tc>
      </w:tr>
      <w:tr w:rsidR="00184CE9" w:rsidRPr="00694B6F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8.2.  Биология как наука. Методы изучения живых организмов. Свойства живых организмов.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</w:t>
            </w:r>
            <w:r>
              <w:rPr>
                <w:rFonts w:ascii="Calibri" w:hAnsi="Calibri" w:cs="Calibri"/>
                <w:color w:val="000000"/>
              </w:rPr>
              <w:lastRenderedPageBreak/>
              <w:t>биологических экспериментов для изучения живых организмов и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69,09</w:t>
            </w:r>
          </w:p>
        </w:tc>
      </w:tr>
      <w:tr w:rsidR="00184CE9" w:rsidRPr="00694B6F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9. Царство Растения Органы цветкового растения. Многообразие цветковых растений.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62,48</w:t>
            </w:r>
          </w:p>
        </w:tc>
      </w:tr>
      <w:tr w:rsidR="00184CE9" w:rsidRPr="00694B6F" w:rsidTr="00184CE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 Приемы выращивания, размножения растений и ухода за ними.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4CE9" w:rsidRDefault="00184CE9" w:rsidP="00184CE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51,22</w:t>
            </w:r>
          </w:p>
        </w:tc>
      </w:tr>
    </w:tbl>
    <w:p w:rsidR="0033259C" w:rsidRPr="0033259C" w:rsidRDefault="0033259C" w:rsidP="0033259C">
      <w:pPr>
        <w:pStyle w:val="2"/>
        <w:jc w:val="right"/>
        <w:rPr>
          <w:b w:val="0"/>
          <w:i/>
          <w:sz w:val="28"/>
          <w:szCs w:val="28"/>
        </w:rPr>
      </w:pPr>
      <w:r w:rsidRPr="0033259C">
        <w:rPr>
          <w:b w:val="0"/>
          <w:i/>
          <w:sz w:val="28"/>
          <w:szCs w:val="28"/>
        </w:rPr>
        <w:t>Диаграмма 1</w:t>
      </w:r>
    </w:p>
    <w:p w:rsidR="0033259C" w:rsidRDefault="0033259C" w:rsidP="0033259C">
      <w:pPr>
        <w:pStyle w:val="2"/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24600" cy="295656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9A7" w:rsidRPr="008659A7" w:rsidRDefault="008659A7" w:rsidP="008659A7">
      <w:pPr>
        <w:pStyle w:val="2"/>
        <w:spacing w:before="234"/>
        <w:ind w:left="2977"/>
        <w:rPr>
          <w:sz w:val="28"/>
          <w:szCs w:val="28"/>
        </w:rPr>
      </w:pPr>
      <w:r w:rsidRPr="008659A7">
        <w:rPr>
          <w:sz w:val="28"/>
          <w:szCs w:val="28"/>
        </w:rPr>
        <w:t>Допущены ошибки</w:t>
      </w:r>
    </w:p>
    <w:p w:rsidR="008659A7" w:rsidRDefault="008659A7" w:rsidP="008659A7">
      <w:pPr>
        <w:pStyle w:val="a5"/>
        <w:numPr>
          <w:ilvl w:val="0"/>
          <w:numId w:val="2"/>
        </w:numPr>
        <w:tabs>
          <w:tab w:val="left" w:pos="826"/>
        </w:tabs>
        <w:spacing w:line="360" w:lineRule="auto"/>
        <w:ind w:right="543"/>
        <w:jc w:val="both"/>
        <w:rPr>
          <w:sz w:val="24"/>
        </w:rPr>
      </w:pPr>
      <w:r>
        <w:rPr>
          <w:sz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Использовать методы биологической науки: наблюдать и описывать биологические объекты и процессы;</w:t>
      </w:r>
    </w:p>
    <w:p w:rsidR="008659A7" w:rsidRDefault="008659A7" w:rsidP="008659A7">
      <w:pPr>
        <w:pStyle w:val="a5"/>
        <w:numPr>
          <w:ilvl w:val="0"/>
          <w:numId w:val="2"/>
        </w:numPr>
        <w:tabs>
          <w:tab w:val="left" w:pos="826"/>
        </w:tabs>
        <w:spacing w:line="360" w:lineRule="auto"/>
        <w:ind w:right="553"/>
        <w:jc w:val="both"/>
        <w:rPr>
          <w:sz w:val="24"/>
        </w:rPr>
      </w:pPr>
      <w:r>
        <w:rPr>
          <w:sz w:val="24"/>
        </w:rPr>
        <w:t>Выделять существенные признаки биологических объектов (клеток и организмов растений, животных) и процессов, характерных для живых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организмов;</w:t>
      </w:r>
    </w:p>
    <w:p w:rsidR="0033259C" w:rsidRDefault="008659A7" w:rsidP="0033259C">
      <w:pPr>
        <w:pStyle w:val="a5"/>
        <w:numPr>
          <w:ilvl w:val="0"/>
          <w:numId w:val="2"/>
        </w:numPr>
        <w:tabs>
          <w:tab w:val="left" w:pos="826"/>
        </w:tabs>
        <w:spacing w:line="360" w:lineRule="auto"/>
        <w:ind w:right="551"/>
        <w:jc w:val="both"/>
        <w:rPr>
          <w:sz w:val="24"/>
        </w:rPr>
      </w:pPr>
      <w:r>
        <w:rPr>
          <w:sz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</w:t>
      </w:r>
      <w:r>
        <w:rPr>
          <w:sz w:val="24"/>
        </w:rPr>
        <w:lastRenderedPageBreak/>
        <w:t>проведения экологического мониторинга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среде.</w:t>
      </w:r>
    </w:p>
    <w:p w:rsidR="0033259C" w:rsidRPr="0033259C" w:rsidRDefault="0033259C" w:rsidP="0033259C">
      <w:pPr>
        <w:pStyle w:val="a5"/>
        <w:tabs>
          <w:tab w:val="left" w:pos="826"/>
        </w:tabs>
        <w:spacing w:line="360" w:lineRule="auto"/>
        <w:ind w:left="825" w:right="551" w:firstLine="0"/>
        <w:jc w:val="both"/>
        <w:rPr>
          <w:sz w:val="24"/>
        </w:rPr>
      </w:pPr>
    </w:p>
    <w:p w:rsidR="0033259C" w:rsidRDefault="0033259C" w:rsidP="0033259C">
      <w:pPr>
        <w:tabs>
          <w:tab w:val="left" w:pos="826"/>
        </w:tabs>
        <w:spacing w:line="360" w:lineRule="auto"/>
        <w:ind w:right="551"/>
        <w:jc w:val="center"/>
        <w:rPr>
          <w:b/>
          <w:sz w:val="24"/>
        </w:rPr>
      </w:pPr>
      <w:r w:rsidRPr="0033259C">
        <w:rPr>
          <w:b/>
          <w:sz w:val="24"/>
        </w:rPr>
        <w:t>Выполнение заданий группами обучающихся 7 классов Республики Ингушетия по учебному предмету «Биология» (в % от числа участников).</w:t>
      </w:r>
    </w:p>
    <w:p w:rsidR="0033259C" w:rsidRPr="0033259C" w:rsidRDefault="0033259C" w:rsidP="0033259C">
      <w:pPr>
        <w:tabs>
          <w:tab w:val="left" w:pos="826"/>
        </w:tabs>
        <w:spacing w:line="360" w:lineRule="auto"/>
        <w:ind w:right="551"/>
        <w:jc w:val="right"/>
        <w:rPr>
          <w:i/>
          <w:sz w:val="24"/>
        </w:rPr>
      </w:pPr>
      <w:r w:rsidRPr="0033259C">
        <w:rPr>
          <w:i/>
          <w:sz w:val="24"/>
        </w:rPr>
        <w:t>Диаграмма 2</w:t>
      </w:r>
    </w:p>
    <w:p w:rsidR="0033259C" w:rsidRPr="0033259C" w:rsidRDefault="0033259C" w:rsidP="0033259C">
      <w:pPr>
        <w:tabs>
          <w:tab w:val="left" w:pos="826"/>
        </w:tabs>
        <w:spacing w:line="360" w:lineRule="auto"/>
        <w:ind w:right="551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540385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9A7" w:rsidRPr="008659A7" w:rsidRDefault="008659A7" w:rsidP="008659A7">
      <w:pPr>
        <w:pStyle w:val="2"/>
        <w:ind w:left="2268" w:right="792"/>
        <w:rPr>
          <w:sz w:val="28"/>
          <w:szCs w:val="28"/>
        </w:rPr>
      </w:pPr>
      <w:r w:rsidRPr="008659A7">
        <w:rPr>
          <w:sz w:val="28"/>
          <w:szCs w:val="28"/>
        </w:rPr>
        <w:t>Выводы и рекомендации</w:t>
      </w:r>
    </w:p>
    <w:p w:rsidR="008659A7" w:rsidRDefault="008659A7" w:rsidP="008659A7">
      <w:pPr>
        <w:pStyle w:val="a3"/>
        <w:spacing w:line="360" w:lineRule="auto"/>
        <w:ind w:right="546" w:firstLine="707"/>
      </w:pPr>
      <w: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</w:t>
      </w:r>
      <w:r>
        <w:rPr>
          <w:spacing w:val="-7"/>
        </w:rPr>
        <w:t xml:space="preserve"> </w:t>
      </w:r>
      <w:r>
        <w:t>реализовать.</w:t>
      </w:r>
    </w:p>
    <w:p w:rsidR="008659A7" w:rsidRDefault="008659A7" w:rsidP="008659A7">
      <w:pPr>
        <w:pStyle w:val="a3"/>
        <w:spacing w:before="1"/>
        <w:rPr>
          <w:sz w:val="36"/>
        </w:rPr>
      </w:pPr>
    </w:p>
    <w:p w:rsidR="008659A7" w:rsidRDefault="008659A7" w:rsidP="008659A7">
      <w:pPr>
        <w:pStyle w:val="a3"/>
        <w:spacing w:before="1"/>
        <w:ind w:left="1250"/>
      </w:pPr>
      <w:r>
        <w:t>Для повышения результатов учителям необходимо:</w:t>
      </w:r>
    </w:p>
    <w:p w:rsidR="008659A7" w:rsidRDefault="008659A7" w:rsidP="008659A7">
      <w:pPr>
        <w:pStyle w:val="a3"/>
        <w:rPr>
          <w:sz w:val="26"/>
        </w:rPr>
      </w:pPr>
    </w:p>
    <w:p w:rsidR="008659A7" w:rsidRDefault="008659A7" w:rsidP="008659A7">
      <w:pPr>
        <w:pStyle w:val="a3"/>
        <w:rPr>
          <w:sz w:val="22"/>
        </w:rPr>
      </w:pPr>
    </w:p>
    <w:p w:rsidR="008659A7" w:rsidRDefault="008659A7" w:rsidP="008659A7">
      <w:pPr>
        <w:pStyle w:val="a5"/>
        <w:numPr>
          <w:ilvl w:val="1"/>
          <w:numId w:val="2"/>
        </w:numPr>
        <w:tabs>
          <w:tab w:val="left" w:pos="1262"/>
        </w:tabs>
        <w:spacing w:line="360" w:lineRule="auto"/>
        <w:ind w:left="1261" w:right="550"/>
        <w:jc w:val="both"/>
        <w:rPr>
          <w:sz w:val="24"/>
        </w:rPr>
      </w:pPr>
      <w:r>
        <w:rPr>
          <w:sz w:val="24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обучающихся.</w:t>
      </w:r>
    </w:p>
    <w:p w:rsidR="008659A7" w:rsidRDefault="008659A7" w:rsidP="008659A7">
      <w:pPr>
        <w:pStyle w:val="a5"/>
        <w:numPr>
          <w:ilvl w:val="1"/>
          <w:numId w:val="2"/>
        </w:numPr>
        <w:tabs>
          <w:tab w:val="left" w:pos="1262"/>
        </w:tabs>
        <w:spacing w:line="360" w:lineRule="auto"/>
        <w:ind w:left="1261" w:right="550"/>
        <w:jc w:val="both"/>
        <w:rPr>
          <w:sz w:val="24"/>
        </w:rPr>
      </w:pPr>
      <w:r>
        <w:rPr>
          <w:sz w:val="24"/>
        </w:rPr>
        <w:t>Спланировать коррекционную работу во внеурочное время и содержания урочных занятий.</w:t>
      </w:r>
    </w:p>
    <w:p w:rsidR="008659A7" w:rsidRDefault="008659A7" w:rsidP="008659A7">
      <w:pPr>
        <w:pStyle w:val="a5"/>
        <w:numPr>
          <w:ilvl w:val="1"/>
          <w:numId w:val="2"/>
        </w:numPr>
        <w:tabs>
          <w:tab w:val="left" w:pos="1262"/>
        </w:tabs>
        <w:spacing w:line="360" w:lineRule="auto"/>
        <w:ind w:left="1261" w:right="544"/>
        <w:jc w:val="both"/>
        <w:rPr>
          <w:sz w:val="24"/>
        </w:rPr>
      </w:pPr>
      <w:r>
        <w:rPr>
          <w:sz w:val="24"/>
        </w:rPr>
        <w:t>Скорректировать содержание текущего тестирования и проверочных работ с целью мониторинга результативности работы по устранению пробелов в знаниях и умениях.</w:t>
      </w:r>
    </w:p>
    <w:p w:rsidR="008659A7" w:rsidRDefault="008659A7" w:rsidP="008659A7">
      <w:pPr>
        <w:pStyle w:val="a5"/>
        <w:numPr>
          <w:ilvl w:val="1"/>
          <w:numId w:val="2"/>
        </w:numPr>
        <w:tabs>
          <w:tab w:val="left" w:pos="1322"/>
        </w:tabs>
        <w:spacing w:line="360" w:lineRule="auto"/>
        <w:ind w:left="1261" w:right="542"/>
        <w:jc w:val="both"/>
        <w:rPr>
          <w:sz w:val="24"/>
        </w:rPr>
      </w:pPr>
      <w:r>
        <w:tab/>
      </w:r>
      <w:r>
        <w:rPr>
          <w:sz w:val="24"/>
        </w:rPr>
        <w:t>Учителю разработать на 2022 - 2023 учебный год план мероприятий по подготовке учащихся к ВПР по биологии (особенно важно для школ, показавших наибольшее количество неудовлетворительных отметок), при необходимости, возможна консультация с методистом по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</w:p>
    <w:p w:rsidR="008659A7" w:rsidRDefault="008659A7" w:rsidP="008659A7">
      <w:pPr>
        <w:pStyle w:val="a3"/>
        <w:rPr>
          <w:sz w:val="26"/>
        </w:rPr>
      </w:pPr>
    </w:p>
    <w:p w:rsidR="00AC306C" w:rsidRDefault="00AC306C" w:rsidP="00AC306C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45373B" w:rsidRPr="00A73AD5" w:rsidRDefault="0045373B" w:rsidP="0045373B">
      <w:pPr>
        <w:ind w:firstLine="360"/>
        <w:jc w:val="center"/>
        <w:rPr>
          <w:rFonts w:eastAsia="Calibri"/>
          <w:sz w:val="28"/>
          <w:szCs w:val="28"/>
        </w:rPr>
      </w:pPr>
      <w:r w:rsidRPr="00A73AD5">
        <w:rPr>
          <w:rFonts w:eastAsia="Calibri"/>
          <w:sz w:val="28"/>
          <w:szCs w:val="28"/>
        </w:rPr>
        <w:lastRenderedPageBreak/>
        <w:t>Анализ результатов</w:t>
      </w:r>
    </w:p>
    <w:p w:rsidR="0045373B" w:rsidRPr="00A73AD5" w:rsidRDefault="0045373B" w:rsidP="0045373B">
      <w:pPr>
        <w:ind w:firstLine="360"/>
        <w:jc w:val="center"/>
        <w:rPr>
          <w:rFonts w:eastAsia="Calibri"/>
          <w:sz w:val="28"/>
          <w:szCs w:val="28"/>
        </w:rPr>
      </w:pPr>
      <w:r w:rsidRPr="00A73AD5">
        <w:rPr>
          <w:rFonts w:eastAsia="Calibri"/>
          <w:sz w:val="28"/>
          <w:szCs w:val="28"/>
        </w:rPr>
        <w:t>Всероссийских проверочных работ по биологии 11 классов</w:t>
      </w:r>
    </w:p>
    <w:p w:rsidR="0045373B" w:rsidRPr="00A73AD5" w:rsidRDefault="0045373B" w:rsidP="0045373B">
      <w:pPr>
        <w:ind w:firstLine="360"/>
        <w:jc w:val="center"/>
        <w:rPr>
          <w:rFonts w:eastAsia="Calibri"/>
          <w:sz w:val="28"/>
          <w:szCs w:val="28"/>
        </w:rPr>
      </w:pPr>
      <w:r w:rsidRPr="00A73AD5">
        <w:rPr>
          <w:rFonts w:eastAsia="Calibri"/>
          <w:sz w:val="28"/>
          <w:szCs w:val="28"/>
        </w:rPr>
        <w:t xml:space="preserve">в общеобразовательных организациях Республики Ингушетия </w:t>
      </w:r>
    </w:p>
    <w:p w:rsidR="0045373B" w:rsidRPr="00A73AD5" w:rsidRDefault="0045373B" w:rsidP="0045373B">
      <w:pPr>
        <w:ind w:firstLine="360"/>
        <w:jc w:val="center"/>
        <w:rPr>
          <w:rFonts w:eastAsia="Calibri"/>
          <w:sz w:val="28"/>
          <w:szCs w:val="28"/>
        </w:rPr>
      </w:pPr>
      <w:r w:rsidRPr="00A73AD5">
        <w:rPr>
          <w:rFonts w:eastAsia="Calibri"/>
          <w:sz w:val="28"/>
          <w:szCs w:val="28"/>
        </w:rPr>
        <w:t>в 2022 году</w:t>
      </w:r>
    </w:p>
    <w:p w:rsidR="0045373B" w:rsidRPr="00F52423" w:rsidRDefault="0045373B" w:rsidP="0045373B">
      <w:pPr>
        <w:ind w:firstLine="360"/>
        <w:jc w:val="both"/>
        <w:rPr>
          <w:b/>
          <w:sz w:val="28"/>
          <w:szCs w:val="28"/>
        </w:rPr>
      </w:pPr>
    </w:p>
    <w:p w:rsidR="0045373B" w:rsidRPr="00E00151" w:rsidRDefault="0045373B" w:rsidP="00E00151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E00151">
        <w:rPr>
          <w:sz w:val="26"/>
          <w:szCs w:val="26"/>
        </w:rPr>
        <w:t xml:space="preserve">Всероссийская проверочная работа (ВПР) предназначена для итоговой оценки учебной подготовки выпускников, изучавших школьный курс биологии на базовом уровне. </w:t>
      </w:r>
    </w:p>
    <w:p w:rsidR="0045373B" w:rsidRPr="00E00151" w:rsidRDefault="0045373B" w:rsidP="00E00151">
      <w:pPr>
        <w:spacing w:line="276" w:lineRule="auto"/>
        <w:ind w:firstLine="360"/>
        <w:jc w:val="both"/>
        <w:rPr>
          <w:sz w:val="26"/>
          <w:szCs w:val="26"/>
        </w:rPr>
      </w:pPr>
      <w:r w:rsidRPr="00E00151">
        <w:rPr>
          <w:sz w:val="26"/>
          <w:szCs w:val="26"/>
        </w:rPr>
        <w:tab/>
        <w:t>Документы, определяющие содержание ВПР</w:t>
      </w:r>
    </w:p>
    <w:p w:rsidR="0045373B" w:rsidRPr="00E00151" w:rsidRDefault="0045373B" w:rsidP="00E00151">
      <w:pPr>
        <w:spacing w:after="5" w:line="276" w:lineRule="auto"/>
        <w:ind w:left="-15" w:right="55" w:firstLine="274"/>
        <w:jc w:val="both"/>
        <w:rPr>
          <w:bCs/>
          <w:sz w:val="26"/>
          <w:szCs w:val="26"/>
        </w:rPr>
      </w:pPr>
      <w:r w:rsidRPr="00E00151">
        <w:rPr>
          <w:bCs/>
          <w:sz w:val="26"/>
          <w:szCs w:val="26"/>
        </w:rPr>
        <w:t xml:space="preserve">Содержание всероссийской проверочной работы по биологии определяется на основе следующих документов: </w:t>
      </w:r>
    </w:p>
    <w:p w:rsidR="0045373B" w:rsidRPr="00E00151" w:rsidRDefault="0045373B" w:rsidP="00E00151">
      <w:pPr>
        <w:widowControl/>
        <w:numPr>
          <w:ilvl w:val="0"/>
          <w:numId w:val="6"/>
        </w:numPr>
        <w:autoSpaceDE/>
        <w:autoSpaceDN/>
        <w:spacing w:after="5" w:line="276" w:lineRule="auto"/>
        <w:ind w:right="55"/>
        <w:jc w:val="both"/>
        <w:rPr>
          <w:bCs/>
          <w:sz w:val="26"/>
          <w:szCs w:val="26"/>
        </w:rPr>
      </w:pPr>
      <w:r w:rsidRPr="00E00151">
        <w:rPr>
          <w:bCs/>
          <w:sz w:val="26"/>
          <w:szCs w:val="26"/>
        </w:rPr>
        <w:t xml:space="preserve">Федеральный компонент государственного стандарта среднего (полного) общего образования по биологии (базовый уровень)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</w:t>
      </w:r>
    </w:p>
    <w:p w:rsidR="0045373B" w:rsidRPr="00E00151" w:rsidRDefault="0045373B" w:rsidP="00E00151">
      <w:pPr>
        <w:widowControl/>
        <w:numPr>
          <w:ilvl w:val="0"/>
          <w:numId w:val="6"/>
        </w:numPr>
        <w:autoSpaceDE/>
        <w:autoSpaceDN/>
        <w:spacing w:after="5" w:line="276" w:lineRule="auto"/>
        <w:ind w:right="55"/>
        <w:jc w:val="both"/>
        <w:rPr>
          <w:bCs/>
          <w:sz w:val="26"/>
          <w:szCs w:val="26"/>
        </w:rPr>
      </w:pPr>
      <w:r w:rsidRPr="00E00151">
        <w:rPr>
          <w:bCs/>
          <w:sz w:val="26"/>
          <w:szCs w:val="26"/>
        </w:rPr>
        <w:t xml:space="preserve">Федеральный компонент государственного стандарта основного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 </w:t>
      </w:r>
    </w:p>
    <w:p w:rsidR="0045373B" w:rsidRPr="00E00151" w:rsidRDefault="0045373B" w:rsidP="00E00151">
      <w:pPr>
        <w:widowControl/>
        <w:numPr>
          <w:ilvl w:val="0"/>
          <w:numId w:val="6"/>
        </w:numPr>
        <w:autoSpaceDE/>
        <w:autoSpaceDN/>
        <w:spacing w:line="276" w:lineRule="auto"/>
        <w:ind w:right="55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ВПР по биологии учитывают специфику предмета, его цели и задачи, исторически сложившуюся структуру базового биологического образования. Каждый вариант ВПР проверяет инвариантное ядро содержания курса биологии, которое отражено в Федеральном компоненте государственного стандарта среднего (полного) общего образования (базовый уровень), примерных программах и учебниках, рекомендуемых </w:t>
      </w:r>
      <w:proofErr w:type="spellStart"/>
      <w:r w:rsidRPr="00E00151">
        <w:rPr>
          <w:sz w:val="26"/>
          <w:szCs w:val="26"/>
        </w:rPr>
        <w:t>Минобрнауки</w:t>
      </w:r>
      <w:proofErr w:type="spellEnd"/>
      <w:r w:rsidRPr="00E00151">
        <w:rPr>
          <w:sz w:val="26"/>
          <w:szCs w:val="26"/>
        </w:rPr>
        <w:t xml:space="preserve"> России к использованию. </w:t>
      </w:r>
    </w:p>
    <w:p w:rsidR="0045373B" w:rsidRPr="00E00151" w:rsidRDefault="0045373B" w:rsidP="00E00151">
      <w:pPr>
        <w:widowControl/>
        <w:numPr>
          <w:ilvl w:val="0"/>
          <w:numId w:val="6"/>
        </w:numPr>
        <w:autoSpaceDE/>
        <w:autoSpaceDN/>
        <w:spacing w:line="276" w:lineRule="auto"/>
        <w:ind w:right="55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ВПР конструируются исходя из необходимости оценки уровня овладения выпускниками всех основных групп планируемых результатов по биологии за основное общее и среднее общее образование на базовом уровне. Задания контролируют степень овладения знаниями и умениями базового курса биологии и проверяют </w:t>
      </w:r>
      <w:proofErr w:type="spellStart"/>
      <w:r w:rsidRPr="00E00151">
        <w:rPr>
          <w:sz w:val="26"/>
          <w:szCs w:val="26"/>
        </w:rPr>
        <w:t>сформированность</w:t>
      </w:r>
      <w:proofErr w:type="spellEnd"/>
      <w:r w:rsidRPr="00E00151">
        <w:rPr>
          <w:sz w:val="26"/>
          <w:szCs w:val="26"/>
        </w:rPr>
        <w:t xml:space="preserve"> у выпускников </w:t>
      </w:r>
      <w:proofErr w:type="spellStart"/>
      <w:r w:rsidRPr="00E00151">
        <w:rPr>
          <w:sz w:val="26"/>
          <w:szCs w:val="26"/>
        </w:rPr>
        <w:t>практикоориентированной</w:t>
      </w:r>
      <w:proofErr w:type="spellEnd"/>
      <w:r w:rsidRPr="00E00151">
        <w:rPr>
          <w:sz w:val="26"/>
          <w:szCs w:val="26"/>
        </w:rPr>
        <w:t xml:space="preserve"> биологической компетентности. </w:t>
      </w:r>
    </w:p>
    <w:p w:rsidR="0045373B" w:rsidRPr="00E00151" w:rsidRDefault="0045373B" w:rsidP="00E00151">
      <w:pPr>
        <w:widowControl/>
        <w:numPr>
          <w:ilvl w:val="0"/>
          <w:numId w:val="6"/>
        </w:numPr>
        <w:autoSpaceDE/>
        <w:autoSpaceDN/>
        <w:spacing w:line="276" w:lineRule="auto"/>
        <w:ind w:right="55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Объектами контроля служат знания и умения выпускников, сформированные при изучении следующих разделов курса биологии основного общего и среднего общего образования: «Биология как наука. Методы научного познания», «Клетка», «Организм», «Вид», «Экосистемы», «Организм человека и его здоровье». </w:t>
      </w:r>
    </w:p>
    <w:p w:rsidR="0045373B" w:rsidRPr="00E00151" w:rsidRDefault="0045373B" w:rsidP="00E00151">
      <w:pPr>
        <w:widowControl/>
        <w:numPr>
          <w:ilvl w:val="0"/>
          <w:numId w:val="6"/>
        </w:numPr>
        <w:autoSpaceDE/>
        <w:autoSpaceDN/>
        <w:spacing w:line="276" w:lineRule="auto"/>
        <w:ind w:right="55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Такой подход позволяет охватить проверкой основное содержание базового курса биологии, обеспечить </w:t>
      </w:r>
      <w:proofErr w:type="spellStart"/>
      <w:r w:rsidRPr="00E00151">
        <w:rPr>
          <w:sz w:val="26"/>
          <w:szCs w:val="26"/>
        </w:rPr>
        <w:t>валидность</w:t>
      </w:r>
      <w:proofErr w:type="spellEnd"/>
      <w:r w:rsidRPr="00E00151">
        <w:rPr>
          <w:sz w:val="26"/>
          <w:szCs w:val="26"/>
        </w:rPr>
        <w:t xml:space="preserve"> измерительных материалов. В проверочной работе преобладают задания общебиологического и практико-ориентированного содержания, поскольку это прямо вытекает из целей, поставленных перед базовым курсом биологии в среднем общем образовании. Поэтому в содержание проверки включены прикладные знания из области здорового образа жизни человека. </w:t>
      </w:r>
    </w:p>
    <w:p w:rsidR="0045373B" w:rsidRPr="00E00151" w:rsidRDefault="0045373B" w:rsidP="00E00151">
      <w:pPr>
        <w:widowControl/>
        <w:numPr>
          <w:ilvl w:val="0"/>
          <w:numId w:val="6"/>
        </w:numPr>
        <w:autoSpaceDE/>
        <w:autoSpaceDN/>
        <w:spacing w:line="276" w:lineRule="auto"/>
        <w:ind w:firstLine="360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Приоритетным при конструировании ВПР является необходимость проверки у выпускников </w:t>
      </w:r>
      <w:proofErr w:type="spellStart"/>
      <w:r w:rsidRPr="00E00151">
        <w:rPr>
          <w:sz w:val="26"/>
          <w:szCs w:val="26"/>
        </w:rPr>
        <w:t>сформированности</w:t>
      </w:r>
      <w:proofErr w:type="spellEnd"/>
      <w:r w:rsidRPr="00E00151">
        <w:rPr>
          <w:sz w:val="26"/>
          <w:szCs w:val="26"/>
        </w:rPr>
        <w:t xml:space="preserve"> способов деятельности: усвоение понятийного аппарата курса биологии; овладение методологическими умениями; применение знаний при объяснении биологических процессов, явлений, а также решении элементарных биологических задач. Овладение умениями по работе с информацией биологического </w:t>
      </w:r>
      <w:r w:rsidRPr="00E00151">
        <w:rPr>
          <w:sz w:val="26"/>
          <w:szCs w:val="26"/>
        </w:rPr>
        <w:lastRenderedPageBreak/>
        <w:t>содержания проверяется опосредованно через представления её различными способами (в виде рисунков, схем, таблиц, графиков, диаграмм).</w:t>
      </w:r>
    </w:p>
    <w:p w:rsidR="0045373B" w:rsidRPr="00E00151" w:rsidRDefault="0045373B" w:rsidP="00E00151">
      <w:pPr>
        <w:spacing w:line="276" w:lineRule="auto"/>
        <w:ind w:firstLine="360"/>
        <w:jc w:val="both"/>
        <w:rPr>
          <w:sz w:val="26"/>
          <w:szCs w:val="26"/>
        </w:rPr>
      </w:pPr>
    </w:p>
    <w:p w:rsidR="0045373B" w:rsidRPr="00E00151" w:rsidRDefault="0045373B" w:rsidP="00E00151">
      <w:pPr>
        <w:spacing w:line="276" w:lineRule="auto"/>
        <w:ind w:firstLine="360"/>
        <w:jc w:val="both"/>
        <w:rPr>
          <w:sz w:val="26"/>
          <w:szCs w:val="26"/>
        </w:rPr>
      </w:pPr>
    </w:p>
    <w:p w:rsidR="0045373B" w:rsidRPr="00E00151" w:rsidRDefault="0045373B" w:rsidP="00E00151">
      <w:pPr>
        <w:spacing w:line="276" w:lineRule="auto"/>
        <w:ind w:firstLine="360"/>
        <w:jc w:val="both"/>
        <w:rPr>
          <w:sz w:val="26"/>
          <w:szCs w:val="26"/>
        </w:rPr>
      </w:pPr>
      <w:r w:rsidRPr="00E00151">
        <w:rPr>
          <w:sz w:val="26"/>
          <w:szCs w:val="26"/>
        </w:rPr>
        <w:t>Структура ВПР</w:t>
      </w:r>
    </w:p>
    <w:p w:rsidR="0045373B" w:rsidRPr="00E00151" w:rsidRDefault="0045373B" w:rsidP="00E00151">
      <w:pPr>
        <w:spacing w:line="276" w:lineRule="auto"/>
        <w:ind w:firstLine="360"/>
        <w:jc w:val="both"/>
        <w:rPr>
          <w:sz w:val="26"/>
          <w:szCs w:val="26"/>
        </w:rPr>
      </w:pPr>
    </w:p>
    <w:p w:rsidR="0045373B" w:rsidRPr="00E00151" w:rsidRDefault="0045373B" w:rsidP="00E00151">
      <w:pPr>
        <w:spacing w:line="276" w:lineRule="auto"/>
        <w:ind w:left="-15" w:right="55" w:firstLine="360"/>
        <w:jc w:val="both"/>
        <w:rPr>
          <w:sz w:val="26"/>
          <w:szCs w:val="26"/>
        </w:rPr>
      </w:pPr>
      <w:r w:rsidRPr="00E00151">
        <w:rPr>
          <w:sz w:val="26"/>
          <w:szCs w:val="26"/>
        </w:rPr>
        <w:tab/>
        <w:t xml:space="preserve">Каждый вариант Всероссийской проверочной работы включает в себя 14 заданий, различающихся формой и уровнем сложности. </w:t>
      </w:r>
    </w:p>
    <w:p w:rsidR="0045373B" w:rsidRPr="00E00151" w:rsidRDefault="0045373B" w:rsidP="00E00151">
      <w:pPr>
        <w:spacing w:line="276" w:lineRule="auto"/>
        <w:ind w:left="-15" w:right="55" w:firstLine="360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Задания 1, 2, 4, 11, 14 содержат изображения, являющиеся основанием для поиска верного ответа или объяснения.  </w:t>
      </w:r>
    </w:p>
    <w:p w:rsidR="0045373B" w:rsidRPr="00E00151" w:rsidRDefault="0045373B" w:rsidP="00E00151">
      <w:pPr>
        <w:spacing w:line="276" w:lineRule="auto"/>
        <w:ind w:left="-15" w:right="55" w:firstLine="360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Задания 2, 4, 6, 11, 13 предполагает выбор либо создание верных суждений, исходя из контекста задания. </w:t>
      </w:r>
    </w:p>
    <w:p w:rsidR="0045373B" w:rsidRPr="00E00151" w:rsidRDefault="0045373B" w:rsidP="00E00151">
      <w:pPr>
        <w:spacing w:line="276" w:lineRule="auto"/>
        <w:ind w:left="-15" w:right="55" w:firstLine="360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Задания 3, 4, 6, 8, 10, 12, 13, 14 требуют от учащихся умений работать с графиками, схемами и табличным материалом.  </w:t>
      </w:r>
    </w:p>
    <w:p w:rsidR="0045373B" w:rsidRPr="00E00151" w:rsidRDefault="0045373B" w:rsidP="00E00151">
      <w:pPr>
        <w:spacing w:line="276" w:lineRule="auto"/>
        <w:ind w:left="-15" w:right="55" w:firstLine="360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Задания 6, 8, 9, 10, 12 представляют собой элементарные биологические задачи. </w:t>
      </w:r>
    </w:p>
    <w:p w:rsidR="0045373B" w:rsidRPr="00E00151" w:rsidRDefault="0045373B" w:rsidP="00E00151">
      <w:pPr>
        <w:spacing w:line="276" w:lineRule="auto"/>
        <w:ind w:left="-15" w:right="55"/>
        <w:jc w:val="both"/>
        <w:rPr>
          <w:sz w:val="26"/>
          <w:szCs w:val="26"/>
        </w:rPr>
      </w:pPr>
      <w:r w:rsidRPr="00E00151">
        <w:rPr>
          <w:sz w:val="26"/>
          <w:szCs w:val="26"/>
        </w:rPr>
        <w:tab/>
      </w:r>
      <w:r w:rsidRPr="00E00151">
        <w:rPr>
          <w:sz w:val="26"/>
          <w:szCs w:val="26"/>
        </w:rPr>
        <w:tab/>
        <w:t xml:space="preserve">Всероссийская проверочная работа состоит из шести содержательных блоков. Содержание блоков направлено на проверку </w:t>
      </w:r>
      <w:proofErr w:type="spellStart"/>
      <w:r w:rsidRPr="00E00151">
        <w:rPr>
          <w:sz w:val="26"/>
          <w:szCs w:val="26"/>
        </w:rPr>
        <w:t>сформированности</w:t>
      </w:r>
      <w:proofErr w:type="spellEnd"/>
      <w:r w:rsidRPr="00E00151">
        <w:rPr>
          <w:sz w:val="26"/>
          <w:szCs w:val="26"/>
        </w:rPr>
        <w:t xml:space="preserve"> базовых биологических представлений и понятий, правил здорового образа жизни. </w:t>
      </w:r>
    </w:p>
    <w:p w:rsidR="0045373B" w:rsidRPr="00E00151" w:rsidRDefault="0045373B" w:rsidP="00E00151">
      <w:pPr>
        <w:spacing w:line="276" w:lineRule="auto"/>
        <w:ind w:firstLine="360"/>
        <w:jc w:val="both"/>
        <w:rPr>
          <w:sz w:val="26"/>
          <w:szCs w:val="26"/>
        </w:rPr>
      </w:pPr>
      <w:r w:rsidRPr="00E00151">
        <w:rPr>
          <w:sz w:val="26"/>
          <w:szCs w:val="26"/>
        </w:rPr>
        <w:t xml:space="preserve">   </w:t>
      </w:r>
      <w:proofErr w:type="gramStart"/>
      <w:r w:rsidRPr="00E00151">
        <w:rPr>
          <w:sz w:val="26"/>
          <w:szCs w:val="26"/>
        </w:rPr>
        <w:t xml:space="preserve">В проверочной работе контролируется также </w:t>
      </w:r>
      <w:proofErr w:type="spellStart"/>
      <w:r w:rsidRPr="00E00151">
        <w:rPr>
          <w:sz w:val="26"/>
          <w:szCs w:val="26"/>
        </w:rPr>
        <w:t>сформированность</w:t>
      </w:r>
      <w:proofErr w:type="spellEnd"/>
      <w:r w:rsidRPr="00E00151">
        <w:rPr>
          <w:sz w:val="26"/>
          <w:szCs w:val="26"/>
        </w:rPr>
        <w:t xml:space="preserve"> у учащихся 11 классов различных </w:t>
      </w:r>
      <w:proofErr w:type="spellStart"/>
      <w:r w:rsidRPr="00E00151">
        <w:rPr>
          <w:sz w:val="26"/>
          <w:szCs w:val="26"/>
        </w:rPr>
        <w:t>общеучебных</w:t>
      </w:r>
      <w:proofErr w:type="spellEnd"/>
      <w:r w:rsidRPr="00E00151">
        <w:rPr>
          <w:sz w:val="26"/>
          <w:szCs w:val="26"/>
        </w:rPr>
        <w:t xml:space="preserve"> умений и способов действий: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схема); устанавливать причинно-следственные связи; проводить анализ, синтез; формулировать выводы; решать качественные и количественные биологические задачи;</w:t>
      </w:r>
      <w:proofErr w:type="gramEnd"/>
      <w:r w:rsidRPr="00E00151">
        <w:rPr>
          <w:sz w:val="26"/>
          <w:szCs w:val="26"/>
        </w:rPr>
        <w:t xml:space="preserve"> использовать теоретические знания в практической деятельности и повседневной жизни.</w:t>
      </w:r>
    </w:p>
    <w:p w:rsidR="0045373B" w:rsidRDefault="0045373B" w:rsidP="0045373B">
      <w:pPr>
        <w:ind w:firstLine="360"/>
        <w:jc w:val="both"/>
        <w:rPr>
          <w:b/>
          <w:sz w:val="28"/>
          <w:szCs w:val="28"/>
        </w:rPr>
      </w:pPr>
    </w:p>
    <w:p w:rsidR="0045373B" w:rsidRPr="00EE437E" w:rsidRDefault="0045373B" w:rsidP="00E00151">
      <w:pPr>
        <w:ind w:firstLine="360"/>
        <w:jc w:val="center"/>
        <w:rPr>
          <w:sz w:val="28"/>
          <w:szCs w:val="28"/>
        </w:rPr>
      </w:pPr>
      <w:r w:rsidRPr="00EE437E">
        <w:rPr>
          <w:sz w:val="28"/>
          <w:szCs w:val="28"/>
        </w:rPr>
        <w:t>Типы заданий, сценарии выполнения заданий</w:t>
      </w:r>
    </w:p>
    <w:p w:rsidR="0045373B" w:rsidRPr="00F52423" w:rsidRDefault="0045373B" w:rsidP="0045373B">
      <w:pPr>
        <w:ind w:firstLine="360"/>
        <w:jc w:val="both"/>
        <w:rPr>
          <w:b/>
          <w:sz w:val="28"/>
          <w:szCs w:val="28"/>
        </w:rPr>
      </w:pPr>
    </w:p>
    <w:p w:rsidR="0045373B" w:rsidRPr="00F52423" w:rsidRDefault="0045373B" w:rsidP="0045373B">
      <w:pPr>
        <w:ind w:firstLine="360"/>
        <w:jc w:val="both"/>
        <w:rPr>
          <w:b/>
          <w:sz w:val="28"/>
          <w:szCs w:val="28"/>
        </w:rPr>
      </w:pPr>
    </w:p>
    <w:p w:rsidR="0045373B" w:rsidRPr="00F52423" w:rsidRDefault="0045373B" w:rsidP="0045373B">
      <w:pPr>
        <w:ind w:firstLine="360"/>
        <w:jc w:val="both"/>
        <w:rPr>
          <w:b/>
          <w:sz w:val="28"/>
          <w:szCs w:val="28"/>
        </w:rPr>
      </w:pPr>
      <w:r w:rsidRPr="00F52423">
        <w:rPr>
          <w:b/>
          <w:sz w:val="28"/>
          <w:szCs w:val="28"/>
        </w:rPr>
        <w:t>ВПР разрабатывается исходя из требований к уровню подготовки учащихся 11 классов по биологии.</w:t>
      </w:r>
    </w:p>
    <w:p w:rsidR="0045373B" w:rsidRPr="001E3E73" w:rsidRDefault="0045373B" w:rsidP="0045373B">
      <w:pPr>
        <w:ind w:firstLine="360"/>
        <w:jc w:val="right"/>
        <w:rPr>
          <w:i/>
          <w:sz w:val="28"/>
          <w:szCs w:val="28"/>
        </w:rPr>
      </w:pPr>
      <w:r w:rsidRPr="001E3E73">
        <w:rPr>
          <w:i/>
          <w:sz w:val="28"/>
          <w:szCs w:val="28"/>
        </w:rPr>
        <w:t>Таблица №1</w:t>
      </w:r>
    </w:p>
    <w:p w:rsidR="0045373B" w:rsidRPr="00F52423" w:rsidRDefault="0045373B" w:rsidP="0045373B">
      <w:pPr>
        <w:ind w:firstLine="360"/>
        <w:jc w:val="both"/>
        <w:rPr>
          <w:b/>
          <w:sz w:val="28"/>
          <w:szCs w:val="28"/>
        </w:rPr>
      </w:pPr>
    </w:p>
    <w:tbl>
      <w:tblPr>
        <w:tblW w:w="9553" w:type="dxa"/>
        <w:tblInd w:w="370" w:type="dxa"/>
        <w:tblCellMar>
          <w:top w:w="69" w:type="dxa"/>
          <w:left w:w="107" w:type="dxa"/>
          <w:right w:w="38" w:type="dxa"/>
        </w:tblCellMar>
        <w:tblLook w:val="04A0"/>
      </w:tblPr>
      <w:tblGrid>
        <w:gridCol w:w="539"/>
        <w:gridCol w:w="6717"/>
        <w:gridCol w:w="2297"/>
      </w:tblGrid>
      <w:tr w:rsidR="0045373B" w:rsidRPr="00F52423" w:rsidTr="00B47F0D">
        <w:trPr>
          <w:trHeight w:val="750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after="21" w:line="259" w:lineRule="auto"/>
              <w:ind w:left="76"/>
              <w:rPr>
                <w:sz w:val="28"/>
                <w:szCs w:val="28"/>
              </w:rPr>
            </w:pPr>
            <w:r w:rsidRPr="00EE437E">
              <w:rPr>
                <w:sz w:val="28"/>
                <w:szCs w:val="28"/>
              </w:rPr>
              <w:t xml:space="preserve">№ </w:t>
            </w:r>
          </w:p>
          <w:p w:rsidR="0045373B" w:rsidRPr="00EE437E" w:rsidRDefault="0045373B" w:rsidP="00B47F0D">
            <w:pPr>
              <w:spacing w:line="259" w:lineRule="auto"/>
              <w:ind w:left="16"/>
              <w:rPr>
                <w:sz w:val="28"/>
                <w:szCs w:val="28"/>
              </w:rPr>
            </w:pPr>
            <w:proofErr w:type="spellStart"/>
            <w:proofErr w:type="gramStart"/>
            <w:r w:rsidRPr="00EE43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437E">
              <w:rPr>
                <w:sz w:val="28"/>
                <w:szCs w:val="28"/>
              </w:rPr>
              <w:t>/</w:t>
            </w:r>
            <w:proofErr w:type="spellStart"/>
            <w:r w:rsidRPr="00EE437E">
              <w:rPr>
                <w:sz w:val="28"/>
                <w:szCs w:val="28"/>
              </w:rPr>
              <w:t>п</w:t>
            </w:r>
            <w:proofErr w:type="spellEnd"/>
            <w:r w:rsidRPr="00EE43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after="21" w:line="259" w:lineRule="auto"/>
              <w:jc w:val="center"/>
              <w:rPr>
                <w:szCs w:val="24"/>
              </w:rPr>
            </w:pPr>
            <w:r w:rsidRPr="00EE437E">
              <w:rPr>
                <w:szCs w:val="24"/>
              </w:rPr>
              <w:t xml:space="preserve"> </w:t>
            </w:r>
          </w:p>
          <w:p w:rsidR="0045373B" w:rsidRPr="00EE437E" w:rsidRDefault="0045373B" w:rsidP="00B47F0D">
            <w:pPr>
              <w:spacing w:line="259" w:lineRule="auto"/>
              <w:ind w:right="71"/>
              <w:jc w:val="center"/>
              <w:rPr>
                <w:szCs w:val="24"/>
              </w:rPr>
            </w:pPr>
            <w:r w:rsidRPr="00EE437E">
              <w:rPr>
                <w:szCs w:val="24"/>
              </w:rPr>
              <w:t xml:space="preserve">Основные умения и способы действий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r w:rsidRPr="00EE437E">
              <w:rPr>
                <w:szCs w:val="24"/>
              </w:rPr>
              <w:t xml:space="preserve">Количество заданий </w:t>
            </w:r>
          </w:p>
        </w:tc>
      </w:tr>
      <w:tr w:rsidR="0045373B" w:rsidRPr="00F52423" w:rsidTr="00B47F0D">
        <w:trPr>
          <w:trHeight w:val="751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F52423" w:rsidRDefault="0045373B" w:rsidP="00B47F0D">
            <w:pPr>
              <w:spacing w:line="259" w:lineRule="auto"/>
              <w:ind w:right="71"/>
              <w:jc w:val="center"/>
              <w:rPr>
                <w:b/>
                <w:sz w:val="28"/>
                <w:szCs w:val="28"/>
              </w:rPr>
            </w:pPr>
            <w:r w:rsidRPr="00F52423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ind w:left="1" w:hanging="1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>Знать</w:t>
            </w:r>
            <w:proofErr w:type="gramStart"/>
            <w:r w:rsidRPr="00EE437E">
              <w:rPr>
                <w:b/>
                <w:szCs w:val="24"/>
              </w:rPr>
              <w:t>/П</w:t>
            </w:r>
            <w:proofErr w:type="gramEnd"/>
            <w:r w:rsidRPr="00EE437E">
              <w:rPr>
                <w:b/>
                <w:szCs w:val="24"/>
              </w:rPr>
              <w:t xml:space="preserve">онимать основные положения биологических законов, теорий, закономерностей, правил, гипотез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ind w:right="70"/>
              <w:jc w:val="center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 xml:space="preserve">3 </w:t>
            </w:r>
          </w:p>
        </w:tc>
      </w:tr>
      <w:tr w:rsidR="0045373B" w:rsidRPr="00F52423" w:rsidTr="00B47F0D">
        <w:trPr>
          <w:trHeight w:val="750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F52423" w:rsidRDefault="0045373B" w:rsidP="00B47F0D">
            <w:pPr>
              <w:spacing w:line="259" w:lineRule="auto"/>
              <w:ind w:right="71"/>
              <w:jc w:val="center"/>
              <w:rPr>
                <w:b/>
                <w:sz w:val="28"/>
                <w:szCs w:val="28"/>
              </w:rPr>
            </w:pPr>
            <w:r w:rsidRPr="00F52423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ind w:left="1" w:hanging="1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>Знать</w:t>
            </w:r>
            <w:proofErr w:type="gramStart"/>
            <w:r w:rsidRPr="00EE437E">
              <w:rPr>
                <w:b/>
                <w:szCs w:val="24"/>
              </w:rPr>
              <w:t>/П</w:t>
            </w:r>
            <w:proofErr w:type="gramEnd"/>
            <w:r w:rsidRPr="00EE437E">
              <w:rPr>
                <w:b/>
                <w:szCs w:val="24"/>
              </w:rPr>
              <w:t xml:space="preserve">онимать строение биологических объектов: клетки; генов и хромосом; вида и экосистем (структура)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ind w:right="70"/>
              <w:jc w:val="center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 xml:space="preserve">1 </w:t>
            </w:r>
          </w:p>
        </w:tc>
      </w:tr>
      <w:tr w:rsidR="0045373B" w:rsidRPr="00F52423" w:rsidTr="00B47F0D">
        <w:trPr>
          <w:trHeight w:val="380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F52423" w:rsidRDefault="0045373B" w:rsidP="00B47F0D">
            <w:pPr>
              <w:spacing w:line="259" w:lineRule="auto"/>
              <w:ind w:right="71"/>
              <w:jc w:val="center"/>
              <w:rPr>
                <w:b/>
                <w:sz w:val="28"/>
                <w:szCs w:val="28"/>
              </w:rPr>
            </w:pPr>
            <w:r w:rsidRPr="00F52423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 xml:space="preserve">Уметь объяснять и устанавливать взаимосвязи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ind w:right="73"/>
              <w:jc w:val="center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 xml:space="preserve">2  </w:t>
            </w:r>
          </w:p>
        </w:tc>
      </w:tr>
      <w:tr w:rsidR="0045373B" w:rsidRPr="00F52423" w:rsidTr="00B47F0D">
        <w:trPr>
          <w:trHeight w:val="380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F52423" w:rsidRDefault="0045373B" w:rsidP="00B47F0D">
            <w:pPr>
              <w:spacing w:line="259" w:lineRule="auto"/>
              <w:ind w:right="71"/>
              <w:jc w:val="center"/>
              <w:rPr>
                <w:b/>
                <w:sz w:val="28"/>
                <w:szCs w:val="28"/>
              </w:rPr>
            </w:pPr>
            <w:r w:rsidRPr="00F52423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 xml:space="preserve">Уметь решать элементарные биологические задачи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ind w:right="71"/>
              <w:jc w:val="center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 xml:space="preserve">5 </w:t>
            </w:r>
          </w:p>
        </w:tc>
      </w:tr>
      <w:tr w:rsidR="0045373B" w:rsidRPr="00F52423" w:rsidTr="00B47F0D">
        <w:trPr>
          <w:trHeight w:val="380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F52423" w:rsidRDefault="0045373B" w:rsidP="00B47F0D">
            <w:pPr>
              <w:spacing w:line="259" w:lineRule="auto"/>
              <w:ind w:right="71"/>
              <w:jc w:val="center"/>
              <w:rPr>
                <w:b/>
                <w:sz w:val="28"/>
                <w:szCs w:val="28"/>
              </w:rPr>
            </w:pPr>
            <w:r w:rsidRPr="00F52423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 xml:space="preserve">Уметь распознавать и описывать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ind w:right="68"/>
              <w:jc w:val="center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 xml:space="preserve">2 </w:t>
            </w:r>
          </w:p>
        </w:tc>
      </w:tr>
      <w:tr w:rsidR="0045373B" w:rsidRPr="00F52423" w:rsidTr="00B47F0D">
        <w:trPr>
          <w:trHeight w:val="750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F52423" w:rsidRDefault="0045373B" w:rsidP="00B47F0D">
            <w:pPr>
              <w:spacing w:line="259" w:lineRule="auto"/>
              <w:ind w:right="71"/>
              <w:jc w:val="center"/>
              <w:rPr>
                <w:b/>
                <w:sz w:val="28"/>
                <w:szCs w:val="28"/>
              </w:rPr>
            </w:pPr>
            <w:r w:rsidRPr="00F52423">
              <w:rPr>
                <w:b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ind w:left="1" w:hanging="1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 xml:space="preserve">Уметь выявлять приспособления организмов к среде обитания, антропогенные изменения в экосистемах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ind w:right="70"/>
              <w:jc w:val="center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 xml:space="preserve">1 </w:t>
            </w:r>
          </w:p>
        </w:tc>
      </w:tr>
      <w:tr w:rsidR="0045373B" w:rsidRPr="00F52423" w:rsidTr="00B47F0D">
        <w:trPr>
          <w:trHeight w:val="382"/>
        </w:trPr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F52423" w:rsidRDefault="0045373B" w:rsidP="00B47F0D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F5242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ind w:right="71"/>
              <w:jc w:val="right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 xml:space="preserve">ИТОГО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73B" w:rsidRPr="00EE437E" w:rsidRDefault="0045373B" w:rsidP="00B47F0D">
            <w:pPr>
              <w:spacing w:line="259" w:lineRule="auto"/>
              <w:ind w:right="69"/>
              <w:jc w:val="center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 xml:space="preserve">14 </w:t>
            </w:r>
          </w:p>
        </w:tc>
      </w:tr>
    </w:tbl>
    <w:p w:rsidR="0045373B" w:rsidRPr="00F52423" w:rsidRDefault="0045373B" w:rsidP="0045373B">
      <w:pPr>
        <w:ind w:firstLine="360"/>
        <w:jc w:val="both"/>
        <w:rPr>
          <w:b/>
          <w:sz w:val="28"/>
          <w:szCs w:val="28"/>
        </w:rPr>
      </w:pPr>
    </w:p>
    <w:p w:rsidR="0045373B" w:rsidRDefault="0045373B" w:rsidP="004537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 отметкам в муниципальных образованиях Республики Ингушетия по учебному предмету «Биологи» в 11 классах</w:t>
      </w:r>
    </w:p>
    <w:p w:rsidR="0045373B" w:rsidRPr="001E3E73" w:rsidRDefault="0045373B" w:rsidP="0045373B">
      <w:pPr>
        <w:ind w:firstLine="360"/>
        <w:jc w:val="right"/>
        <w:rPr>
          <w:i/>
          <w:sz w:val="28"/>
          <w:szCs w:val="28"/>
        </w:rPr>
      </w:pPr>
      <w:r w:rsidRPr="001E3E73">
        <w:rPr>
          <w:i/>
          <w:sz w:val="28"/>
          <w:szCs w:val="28"/>
        </w:rPr>
        <w:t>Таблица №2</w:t>
      </w:r>
    </w:p>
    <w:p w:rsidR="0045373B" w:rsidRDefault="0045373B" w:rsidP="0045373B">
      <w:pPr>
        <w:ind w:firstLine="360"/>
        <w:jc w:val="both"/>
        <w:rPr>
          <w:sz w:val="28"/>
          <w:szCs w:val="28"/>
        </w:rPr>
      </w:pPr>
    </w:p>
    <w:tbl>
      <w:tblPr>
        <w:tblW w:w="9497" w:type="dxa"/>
        <w:tblInd w:w="392" w:type="dxa"/>
        <w:tblLook w:val="04A0"/>
      </w:tblPr>
      <w:tblGrid>
        <w:gridCol w:w="2977"/>
        <w:gridCol w:w="1134"/>
        <w:gridCol w:w="1417"/>
        <w:gridCol w:w="1134"/>
        <w:gridCol w:w="992"/>
        <w:gridCol w:w="851"/>
        <w:gridCol w:w="992"/>
      </w:tblGrid>
      <w:tr w:rsidR="0045373B" w:rsidRPr="00800F79" w:rsidTr="00B47F0D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rPr>
                <w:rFonts w:ascii="Calibri" w:hAnsi="Calibri" w:cs="Calibri"/>
              </w:rPr>
            </w:pPr>
            <w:r w:rsidRPr="00800F79">
              <w:rPr>
                <w:rFonts w:ascii="Calibri" w:hAnsi="Calibri" w:cs="Calibri"/>
              </w:rPr>
              <w:t>Группы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rPr>
                <w:rFonts w:ascii="Calibri" w:hAnsi="Calibri" w:cs="Calibri"/>
              </w:rPr>
            </w:pPr>
            <w:r w:rsidRPr="00800F79">
              <w:rPr>
                <w:rFonts w:ascii="Calibri" w:hAnsi="Calibri" w:cs="Calibri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rPr>
                <w:rFonts w:ascii="Calibri" w:hAnsi="Calibri" w:cs="Calibri"/>
              </w:rPr>
            </w:pPr>
            <w:r w:rsidRPr="00800F79">
              <w:rPr>
                <w:rFonts w:ascii="Calibri" w:hAnsi="Calibri" w:cs="Calibri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</w:rPr>
            </w:pPr>
            <w:r w:rsidRPr="00800F79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</w:rPr>
            </w:pPr>
            <w:r w:rsidRPr="00800F79">
              <w:rPr>
                <w:rFonts w:ascii="Calibri" w:hAnsi="Calibri"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</w:rPr>
            </w:pPr>
            <w:r w:rsidRPr="00800F79"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</w:rPr>
            </w:pPr>
            <w:r w:rsidRPr="00800F79">
              <w:rPr>
                <w:rFonts w:ascii="Calibri" w:hAnsi="Calibri" w:cs="Calibri"/>
              </w:rPr>
              <w:t>5</w:t>
            </w:r>
          </w:p>
        </w:tc>
      </w:tr>
      <w:tr w:rsidR="0045373B" w:rsidRPr="00800F79" w:rsidTr="00B47F0D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9800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137899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2,61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24,18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47,89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25,33</w:t>
            </w:r>
          </w:p>
        </w:tc>
      </w:tr>
      <w:tr w:rsidR="0045373B" w:rsidRPr="00800F79" w:rsidTr="00B47F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Республика Ингушетия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34,86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38,29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23,43</w:t>
            </w:r>
          </w:p>
        </w:tc>
      </w:tr>
      <w:tr w:rsidR="0045373B" w:rsidRPr="00800F79" w:rsidTr="00B47F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город Карабулак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40,91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40,91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18,18</w:t>
            </w:r>
          </w:p>
        </w:tc>
      </w:tr>
      <w:tr w:rsidR="0045373B" w:rsidRPr="00800F79" w:rsidTr="00B47F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 xml:space="preserve">город </w:t>
            </w:r>
            <w:proofErr w:type="spellStart"/>
            <w:r w:rsidRPr="00800F79">
              <w:rPr>
                <w:rFonts w:ascii="Calibri" w:hAnsi="Calibri" w:cs="Calibri"/>
                <w:b/>
                <w:bCs/>
              </w:rPr>
              <w:t>Магас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15,38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61,54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23,08</w:t>
            </w:r>
          </w:p>
        </w:tc>
      </w:tr>
      <w:tr w:rsidR="0045373B" w:rsidRPr="00800F79" w:rsidTr="00B47F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 xml:space="preserve">город </w:t>
            </w:r>
            <w:proofErr w:type="spellStart"/>
            <w:r w:rsidRPr="00800F79">
              <w:rPr>
                <w:rFonts w:ascii="Calibri" w:hAnsi="Calibri" w:cs="Calibri"/>
                <w:b/>
                <w:bCs/>
              </w:rPr>
              <w:t>Малгобек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53,85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15,38</w:t>
            </w:r>
          </w:p>
        </w:tc>
      </w:tr>
      <w:tr w:rsidR="0045373B" w:rsidRPr="00800F79" w:rsidTr="00B47F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город Назрань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31,25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40,63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25</w:t>
            </w:r>
          </w:p>
        </w:tc>
      </w:tr>
      <w:tr w:rsidR="0045373B" w:rsidRPr="00800F79" w:rsidTr="00B47F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Малгобекский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5</w:t>
            </w:r>
          </w:p>
        </w:tc>
      </w:tr>
      <w:tr w:rsidR="0045373B" w:rsidRPr="00800F79" w:rsidTr="00B47F0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Сунженский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41,67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73B" w:rsidRPr="00800F79" w:rsidRDefault="0045373B" w:rsidP="00B47F0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00F79">
              <w:rPr>
                <w:rFonts w:ascii="Calibri" w:hAnsi="Calibri" w:cs="Calibri"/>
                <w:b/>
                <w:bCs/>
              </w:rPr>
              <w:t>28,33</w:t>
            </w:r>
          </w:p>
        </w:tc>
      </w:tr>
    </w:tbl>
    <w:p w:rsidR="0045373B" w:rsidRDefault="0045373B" w:rsidP="0045373B">
      <w:pPr>
        <w:ind w:firstLine="360"/>
        <w:jc w:val="both"/>
        <w:rPr>
          <w:sz w:val="28"/>
          <w:szCs w:val="28"/>
        </w:rPr>
      </w:pPr>
    </w:p>
    <w:p w:rsidR="0045373B" w:rsidRPr="00A73AD5" w:rsidRDefault="0045373B" w:rsidP="0045373B">
      <w:pPr>
        <w:ind w:firstLine="360"/>
        <w:jc w:val="both"/>
        <w:rPr>
          <w:sz w:val="28"/>
          <w:szCs w:val="28"/>
        </w:rPr>
      </w:pPr>
      <w:r w:rsidRPr="00A73AD5">
        <w:rPr>
          <w:sz w:val="28"/>
          <w:szCs w:val="28"/>
        </w:rPr>
        <w:t>Распределение заданий проверочной работы по уровню сложности</w:t>
      </w:r>
    </w:p>
    <w:p w:rsidR="0045373B" w:rsidRPr="00F52423" w:rsidRDefault="0045373B" w:rsidP="0045373B">
      <w:pPr>
        <w:ind w:firstLine="360"/>
        <w:jc w:val="both"/>
        <w:rPr>
          <w:b/>
          <w:sz w:val="28"/>
          <w:szCs w:val="28"/>
        </w:rPr>
      </w:pPr>
    </w:p>
    <w:p w:rsidR="0045373B" w:rsidRPr="001E3E73" w:rsidRDefault="0045373B" w:rsidP="0045373B">
      <w:pPr>
        <w:ind w:firstLine="360"/>
        <w:jc w:val="right"/>
        <w:rPr>
          <w:i/>
          <w:sz w:val="28"/>
          <w:szCs w:val="28"/>
        </w:rPr>
      </w:pPr>
      <w:r w:rsidRPr="001E3E73">
        <w:rPr>
          <w:i/>
          <w:sz w:val="28"/>
          <w:szCs w:val="28"/>
        </w:rPr>
        <w:t xml:space="preserve">Таблица №3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1"/>
        <w:gridCol w:w="2061"/>
        <w:gridCol w:w="1546"/>
        <w:gridCol w:w="3969"/>
      </w:tblGrid>
      <w:tr w:rsidR="0045373B" w:rsidRPr="00F52423" w:rsidTr="00B47F0D">
        <w:trPr>
          <w:trHeight w:val="845"/>
        </w:trPr>
        <w:tc>
          <w:tcPr>
            <w:tcW w:w="1921" w:type="dxa"/>
          </w:tcPr>
          <w:p w:rsidR="0045373B" w:rsidRPr="00EE437E" w:rsidRDefault="0045373B" w:rsidP="00B47F0D">
            <w:pPr>
              <w:ind w:firstLine="360"/>
              <w:jc w:val="both"/>
              <w:rPr>
                <w:szCs w:val="24"/>
              </w:rPr>
            </w:pPr>
          </w:p>
          <w:p w:rsidR="0045373B" w:rsidRPr="00EE437E" w:rsidRDefault="0045373B" w:rsidP="00B47F0D">
            <w:pPr>
              <w:ind w:firstLine="360"/>
              <w:jc w:val="both"/>
              <w:rPr>
                <w:szCs w:val="24"/>
              </w:rPr>
            </w:pPr>
          </w:p>
          <w:p w:rsidR="0045373B" w:rsidRPr="00EE437E" w:rsidRDefault="0045373B" w:rsidP="00B47F0D">
            <w:pPr>
              <w:ind w:firstLine="360"/>
              <w:jc w:val="both"/>
              <w:rPr>
                <w:szCs w:val="24"/>
              </w:rPr>
            </w:pPr>
            <w:r w:rsidRPr="00EE437E">
              <w:rPr>
                <w:szCs w:val="24"/>
              </w:rPr>
              <w:t>Уровень сложности заданий</w:t>
            </w:r>
          </w:p>
        </w:tc>
        <w:tc>
          <w:tcPr>
            <w:tcW w:w="2061" w:type="dxa"/>
          </w:tcPr>
          <w:p w:rsidR="0045373B" w:rsidRPr="00EE437E" w:rsidRDefault="0045373B" w:rsidP="00B47F0D">
            <w:pPr>
              <w:ind w:firstLine="360"/>
              <w:jc w:val="both"/>
              <w:rPr>
                <w:szCs w:val="24"/>
              </w:rPr>
            </w:pPr>
          </w:p>
          <w:p w:rsidR="0045373B" w:rsidRPr="00EE437E" w:rsidRDefault="0045373B" w:rsidP="00B47F0D">
            <w:pPr>
              <w:ind w:firstLine="360"/>
              <w:jc w:val="both"/>
              <w:rPr>
                <w:szCs w:val="24"/>
              </w:rPr>
            </w:pPr>
          </w:p>
          <w:p w:rsidR="0045373B" w:rsidRPr="00EE437E" w:rsidRDefault="0045373B" w:rsidP="00B47F0D">
            <w:pPr>
              <w:ind w:firstLine="360"/>
              <w:jc w:val="both"/>
              <w:rPr>
                <w:szCs w:val="24"/>
              </w:rPr>
            </w:pPr>
            <w:r w:rsidRPr="00EE437E">
              <w:rPr>
                <w:szCs w:val="24"/>
              </w:rPr>
              <w:t>Количество заданий</w:t>
            </w:r>
          </w:p>
        </w:tc>
        <w:tc>
          <w:tcPr>
            <w:tcW w:w="1546" w:type="dxa"/>
          </w:tcPr>
          <w:p w:rsidR="0045373B" w:rsidRPr="00EE437E" w:rsidRDefault="0045373B" w:rsidP="00B47F0D">
            <w:pPr>
              <w:ind w:firstLine="360"/>
              <w:jc w:val="both"/>
              <w:rPr>
                <w:szCs w:val="24"/>
              </w:rPr>
            </w:pPr>
          </w:p>
          <w:p w:rsidR="0045373B" w:rsidRPr="00EE437E" w:rsidRDefault="0045373B" w:rsidP="00B47F0D">
            <w:pPr>
              <w:ind w:firstLine="360"/>
              <w:jc w:val="both"/>
              <w:rPr>
                <w:szCs w:val="24"/>
              </w:rPr>
            </w:pPr>
          </w:p>
          <w:p w:rsidR="0045373B" w:rsidRPr="00EE437E" w:rsidRDefault="0045373B" w:rsidP="00B47F0D">
            <w:pPr>
              <w:ind w:firstLine="360"/>
              <w:jc w:val="both"/>
              <w:rPr>
                <w:szCs w:val="24"/>
              </w:rPr>
            </w:pPr>
            <w:r w:rsidRPr="00EE437E">
              <w:rPr>
                <w:szCs w:val="24"/>
              </w:rPr>
              <w:t>Максимальный первичный</w:t>
            </w:r>
          </w:p>
          <w:p w:rsidR="0045373B" w:rsidRPr="00EE437E" w:rsidRDefault="0045373B" w:rsidP="00B47F0D">
            <w:pPr>
              <w:ind w:firstLine="360"/>
              <w:jc w:val="both"/>
              <w:rPr>
                <w:szCs w:val="24"/>
              </w:rPr>
            </w:pPr>
            <w:r w:rsidRPr="00EE437E">
              <w:rPr>
                <w:szCs w:val="24"/>
              </w:rPr>
              <w:t>балл</w:t>
            </w:r>
          </w:p>
        </w:tc>
        <w:tc>
          <w:tcPr>
            <w:tcW w:w="3969" w:type="dxa"/>
          </w:tcPr>
          <w:p w:rsidR="0045373B" w:rsidRPr="00EE437E" w:rsidRDefault="0045373B" w:rsidP="00B47F0D">
            <w:pPr>
              <w:ind w:firstLine="360"/>
              <w:jc w:val="both"/>
              <w:rPr>
                <w:szCs w:val="24"/>
              </w:rPr>
            </w:pPr>
            <w:r w:rsidRPr="00EE437E">
              <w:rPr>
                <w:szCs w:val="24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работу,</w:t>
            </w:r>
          </w:p>
          <w:p w:rsidR="0045373B" w:rsidRPr="00EE437E" w:rsidRDefault="0045373B" w:rsidP="00B47F0D">
            <w:pPr>
              <w:ind w:firstLine="360"/>
              <w:jc w:val="both"/>
              <w:rPr>
                <w:szCs w:val="24"/>
              </w:rPr>
            </w:pPr>
            <w:r w:rsidRPr="00EE437E">
              <w:rPr>
                <w:szCs w:val="24"/>
              </w:rPr>
              <w:t>равного 32</w:t>
            </w:r>
          </w:p>
        </w:tc>
      </w:tr>
      <w:tr w:rsidR="0045373B" w:rsidRPr="00F52423" w:rsidTr="00B47F0D">
        <w:trPr>
          <w:trHeight w:val="215"/>
        </w:trPr>
        <w:tc>
          <w:tcPr>
            <w:tcW w:w="1921" w:type="dxa"/>
          </w:tcPr>
          <w:p w:rsidR="0045373B" w:rsidRPr="00EE437E" w:rsidRDefault="0045373B" w:rsidP="00B47F0D">
            <w:pPr>
              <w:ind w:firstLine="360"/>
              <w:jc w:val="both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>Базовый</w:t>
            </w:r>
          </w:p>
        </w:tc>
        <w:tc>
          <w:tcPr>
            <w:tcW w:w="2061" w:type="dxa"/>
          </w:tcPr>
          <w:p w:rsidR="0045373B" w:rsidRPr="00EE437E" w:rsidRDefault="0045373B" w:rsidP="00B47F0D">
            <w:pPr>
              <w:ind w:firstLine="360"/>
              <w:jc w:val="both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>11</w:t>
            </w:r>
          </w:p>
        </w:tc>
        <w:tc>
          <w:tcPr>
            <w:tcW w:w="1546" w:type="dxa"/>
          </w:tcPr>
          <w:p w:rsidR="0045373B" w:rsidRPr="00EE437E" w:rsidRDefault="0045373B" w:rsidP="00B47F0D">
            <w:pPr>
              <w:ind w:firstLine="360"/>
              <w:jc w:val="both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>20</w:t>
            </w:r>
          </w:p>
        </w:tc>
        <w:tc>
          <w:tcPr>
            <w:tcW w:w="3969" w:type="dxa"/>
          </w:tcPr>
          <w:p w:rsidR="0045373B" w:rsidRPr="00EE437E" w:rsidRDefault="0045373B" w:rsidP="00B47F0D">
            <w:pPr>
              <w:ind w:firstLine="360"/>
              <w:jc w:val="both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>63</w:t>
            </w:r>
          </w:p>
        </w:tc>
      </w:tr>
      <w:tr w:rsidR="0045373B" w:rsidRPr="00F52423" w:rsidTr="00B47F0D">
        <w:trPr>
          <w:trHeight w:val="214"/>
        </w:trPr>
        <w:tc>
          <w:tcPr>
            <w:tcW w:w="1921" w:type="dxa"/>
            <w:tcBorders>
              <w:bottom w:val="single" w:sz="6" w:space="0" w:color="000000"/>
            </w:tcBorders>
          </w:tcPr>
          <w:p w:rsidR="0045373B" w:rsidRPr="00EE437E" w:rsidRDefault="0045373B" w:rsidP="00B47F0D">
            <w:pPr>
              <w:ind w:firstLine="360"/>
              <w:jc w:val="both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>Повышенный</w:t>
            </w:r>
          </w:p>
        </w:tc>
        <w:tc>
          <w:tcPr>
            <w:tcW w:w="2061" w:type="dxa"/>
            <w:tcBorders>
              <w:bottom w:val="single" w:sz="6" w:space="0" w:color="000000"/>
            </w:tcBorders>
          </w:tcPr>
          <w:p w:rsidR="0045373B" w:rsidRPr="00EE437E" w:rsidRDefault="0045373B" w:rsidP="00B47F0D">
            <w:pPr>
              <w:ind w:firstLine="360"/>
              <w:jc w:val="both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>3</w:t>
            </w: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 w:rsidR="0045373B" w:rsidRPr="00EE437E" w:rsidRDefault="0045373B" w:rsidP="00B47F0D">
            <w:pPr>
              <w:ind w:firstLine="360"/>
              <w:jc w:val="both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>12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45373B" w:rsidRPr="00EE437E" w:rsidRDefault="0045373B" w:rsidP="00B47F0D">
            <w:pPr>
              <w:ind w:firstLine="360"/>
              <w:jc w:val="both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>37</w:t>
            </w:r>
          </w:p>
        </w:tc>
      </w:tr>
      <w:tr w:rsidR="0045373B" w:rsidRPr="00F52423" w:rsidTr="00B47F0D">
        <w:trPr>
          <w:trHeight w:val="213"/>
        </w:trPr>
        <w:tc>
          <w:tcPr>
            <w:tcW w:w="1921" w:type="dxa"/>
            <w:tcBorders>
              <w:top w:val="single" w:sz="6" w:space="0" w:color="000000"/>
            </w:tcBorders>
          </w:tcPr>
          <w:p w:rsidR="0045373B" w:rsidRPr="00EE437E" w:rsidRDefault="0045373B" w:rsidP="00B47F0D">
            <w:pPr>
              <w:ind w:firstLine="360"/>
              <w:jc w:val="both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>Итого</w:t>
            </w:r>
          </w:p>
        </w:tc>
        <w:tc>
          <w:tcPr>
            <w:tcW w:w="2061" w:type="dxa"/>
            <w:tcBorders>
              <w:top w:val="single" w:sz="6" w:space="0" w:color="000000"/>
            </w:tcBorders>
          </w:tcPr>
          <w:p w:rsidR="0045373B" w:rsidRPr="00EE437E" w:rsidRDefault="0045373B" w:rsidP="00B47F0D">
            <w:pPr>
              <w:ind w:firstLine="360"/>
              <w:jc w:val="both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>14</w:t>
            </w:r>
          </w:p>
        </w:tc>
        <w:tc>
          <w:tcPr>
            <w:tcW w:w="1546" w:type="dxa"/>
            <w:tcBorders>
              <w:top w:val="single" w:sz="6" w:space="0" w:color="000000"/>
            </w:tcBorders>
          </w:tcPr>
          <w:p w:rsidR="0045373B" w:rsidRPr="00EE437E" w:rsidRDefault="0045373B" w:rsidP="00B47F0D">
            <w:pPr>
              <w:ind w:firstLine="360"/>
              <w:jc w:val="both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45373B" w:rsidRPr="00EE437E" w:rsidRDefault="0045373B" w:rsidP="00B47F0D">
            <w:pPr>
              <w:ind w:firstLine="360"/>
              <w:jc w:val="both"/>
              <w:rPr>
                <w:b/>
                <w:szCs w:val="24"/>
              </w:rPr>
            </w:pPr>
            <w:r w:rsidRPr="00EE437E">
              <w:rPr>
                <w:b/>
                <w:szCs w:val="24"/>
              </w:rPr>
              <w:t>100</w:t>
            </w:r>
          </w:p>
        </w:tc>
      </w:tr>
    </w:tbl>
    <w:p w:rsidR="0045373B" w:rsidRDefault="0045373B" w:rsidP="0045373B">
      <w:pPr>
        <w:ind w:firstLine="360"/>
        <w:jc w:val="both"/>
        <w:rPr>
          <w:b/>
          <w:sz w:val="28"/>
          <w:szCs w:val="28"/>
        </w:rPr>
      </w:pPr>
    </w:p>
    <w:p w:rsidR="0045373B" w:rsidRDefault="0045373B" w:rsidP="0045373B">
      <w:pPr>
        <w:ind w:firstLine="360"/>
        <w:jc w:val="both"/>
        <w:rPr>
          <w:b/>
          <w:sz w:val="28"/>
          <w:szCs w:val="28"/>
        </w:rPr>
      </w:pPr>
    </w:p>
    <w:p w:rsidR="0045373B" w:rsidRDefault="0045373B" w:rsidP="0045373B">
      <w:pPr>
        <w:ind w:firstLine="360"/>
        <w:jc w:val="both"/>
        <w:rPr>
          <w:b/>
          <w:sz w:val="28"/>
          <w:szCs w:val="28"/>
        </w:rPr>
      </w:pPr>
    </w:p>
    <w:p w:rsidR="0045373B" w:rsidRPr="00F52423" w:rsidRDefault="0045373B" w:rsidP="0045373B">
      <w:pPr>
        <w:ind w:firstLine="360"/>
        <w:jc w:val="both"/>
        <w:rPr>
          <w:b/>
          <w:sz w:val="28"/>
          <w:szCs w:val="28"/>
        </w:rPr>
        <w:sectPr w:rsidR="0045373B" w:rsidRPr="00F52423">
          <w:pgSz w:w="11910" w:h="16840"/>
          <w:pgMar w:top="1040" w:right="300" w:bottom="280" w:left="1160" w:header="720" w:footer="720" w:gutter="0"/>
          <w:cols w:space="720"/>
        </w:sectPr>
      </w:pPr>
    </w:p>
    <w:p w:rsidR="0045373B" w:rsidRPr="00EE437E" w:rsidRDefault="0045373B" w:rsidP="0045373B">
      <w:pPr>
        <w:ind w:firstLine="360"/>
        <w:jc w:val="both"/>
        <w:rPr>
          <w:sz w:val="28"/>
          <w:szCs w:val="28"/>
        </w:rPr>
      </w:pPr>
      <w:r w:rsidRPr="00EE437E">
        <w:rPr>
          <w:sz w:val="28"/>
          <w:szCs w:val="28"/>
        </w:rPr>
        <w:lastRenderedPageBreak/>
        <w:t>Система оценивания выполнения отдельных заданий и работы в целом</w:t>
      </w:r>
    </w:p>
    <w:p w:rsidR="0045373B" w:rsidRPr="00F52423" w:rsidRDefault="0045373B" w:rsidP="0045373B">
      <w:pPr>
        <w:ind w:firstLine="360"/>
        <w:jc w:val="both"/>
        <w:rPr>
          <w:b/>
          <w:sz w:val="28"/>
          <w:szCs w:val="28"/>
        </w:rPr>
      </w:pP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  <w:r w:rsidRPr="00E00151">
        <w:rPr>
          <w:sz w:val="28"/>
          <w:szCs w:val="28"/>
        </w:rPr>
        <w:t xml:space="preserve">Правильно выполненная работа оценивается в 32 балла. </w:t>
      </w: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  <w:r w:rsidRPr="00E00151">
        <w:rPr>
          <w:sz w:val="28"/>
          <w:szCs w:val="28"/>
        </w:rPr>
        <w:t xml:space="preserve">Правильный ответ на каждое из заданий 1.1-1.2, 3, 4, 6.1-6.2, 8, 10.1-10.2, 11.1, 12.1-12.3 оценивается 1 баллом. </w:t>
      </w: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  <w:r w:rsidRPr="00E00151">
        <w:rPr>
          <w:sz w:val="28"/>
          <w:szCs w:val="28"/>
        </w:rPr>
        <w:t xml:space="preserve">Полный правильный ответ на каждое из заданий 2.1-2.2, 5, 7, 9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</w:t>
      </w: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  <w:r w:rsidRPr="00E00151">
        <w:rPr>
          <w:sz w:val="28"/>
          <w:szCs w:val="28"/>
        </w:rPr>
        <w:t xml:space="preserve">Правильный ответ на задания 2.3, 11.2, 13 и 14 оценивается в 2 балла, на задание 13 оценивается в 3 балла в соответствии с критериями оценивания.  </w:t>
      </w: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  <w:r w:rsidRPr="00E00151">
        <w:rPr>
          <w:sz w:val="28"/>
          <w:szCs w:val="28"/>
        </w:rPr>
        <w:t xml:space="preserve">Для каждого задания в разделе «Ответы и критерии оценивания» приведены варианты ответов, которые можно считать верными, и критерии оценивания. К каждому заданию с развернутым ответом приводится инструкция для экспертов, в которой указывается, за что выставляется каждый балл – от нуля до максимального балла. </w:t>
      </w: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  <w:r w:rsidRPr="00E00151">
        <w:rPr>
          <w:sz w:val="28"/>
          <w:szCs w:val="28"/>
        </w:rPr>
        <w:t xml:space="preserve">Полученные учащимися баллы за выполнение всех заданий суммируются. Суммарный балл выпускника переводится в отметку по 5-балльной шкале с учетом рекомендуемой шкалы перевода, которая приведена в таблице 4. </w:t>
      </w:r>
    </w:p>
    <w:p w:rsidR="0045373B" w:rsidRPr="00E00151" w:rsidRDefault="0045373B" w:rsidP="0045373B">
      <w:pPr>
        <w:ind w:firstLine="360"/>
        <w:jc w:val="both"/>
        <w:rPr>
          <w:i/>
          <w:sz w:val="28"/>
          <w:szCs w:val="28"/>
        </w:rPr>
      </w:pPr>
      <w:r w:rsidRPr="00E00151">
        <w:rPr>
          <w:i/>
          <w:sz w:val="28"/>
          <w:szCs w:val="28"/>
        </w:rPr>
        <w:t>Максимальный первичный балл – 32.</w:t>
      </w:r>
    </w:p>
    <w:p w:rsidR="0045373B" w:rsidRPr="00E00151" w:rsidRDefault="0045373B" w:rsidP="0045373B">
      <w:pPr>
        <w:ind w:firstLine="360"/>
        <w:jc w:val="both"/>
        <w:rPr>
          <w:i/>
          <w:sz w:val="28"/>
          <w:szCs w:val="28"/>
        </w:rPr>
      </w:pPr>
    </w:p>
    <w:p w:rsidR="0045373B" w:rsidRPr="00E00151" w:rsidRDefault="0045373B" w:rsidP="0045373B">
      <w:pPr>
        <w:ind w:firstLine="360"/>
        <w:jc w:val="both"/>
        <w:rPr>
          <w:i/>
          <w:sz w:val="28"/>
          <w:szCs w:val="28"/>
        </w:rPr>
      </w:pP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  <w:r w:rsidRPr="00E00151">
        <w:rPr>
          <w:sz w:val="28"/>
          <w:szCs w:val="28"/>
        </w:rPr>
        <w:t>Рекомендации по переводу первичных баллов в отметки по пятибалльной шкале.</w:t>
      </w:r>
    </w:p>
    <w:p w:rsidR="0045373B" w:rsidRPr="00E00151" w:rsidRDefault="0045373B" w:rsidP="0045373B">
      <w:pPr>
        <w:ind w:firstLine="360"/>
        <w:jc w:val="right"/>
        <w:rPr>
          <w:i/>
          <w:sz w:val="28"/>
          <w:szCs w:val="28"/>
        </w:rPr>
      </w:pPr>
      <w:r w:rsidRPr="00E00151">
        <w:rPr>
          <w:i/>
          <w:sz w:val="28"/>
          <w:szCs w:val="28"/>
        </w:rPr>
        <w:t>Таблица № 4</w:t>
      </w: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8"/>
        <w:gridCol w:w="1630"/>
        <w:gridCol w:w="1630"/>
        <w:gridCol w:w="1630"/>
        <w:gridCol w:w="1632"/>
      </w:tblGrid>
      <w:tr w:rsidR="0045373B" w:rsidRPr="00E00151" w:rsidTr="00B47F0D">
        <w:trPr>
          <w:trHeight w:val="1242"/>
        </w:trPr>
        <w:tc>
          <w:tcPr>
            <w:tcW w:w="1828" w:type="dxa"/>
          </w:tcPr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  <w:r w:rsidRPr="00E00151">
              <w:rPr>
                <w:szCs w:val="24"/>
              </w:rPr>
              <w:t xml:space="preserve">Отметка </w:t>
            </w:r>
            <w:proofErr w:type="gramStart"/>
            <w:r w:rsidRPr="00E00151">
              <w:rPr>
                <w:szCs w:val="24"/>
              </w:rPr>
              <w:t>по</w:t>
            </w:r>
            <w:proofErr w:type="gramEnd"/>
          </w:p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  <w:r w:rsidRPr="00E00151">
              <w:rPr>
                <w:szCs w:val="24"/>
              </w:rPr>
              <w:t>пятибалльной шкале</w:t>
            </w:r>
          </w:p>
        </w:tc>
        <w:tc>
          <w:tcPr>
            <w:tcW w:w="1630" w:type="dxa"/>
          </w:tcPr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</w:p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  <w:r w:rsidRPr="00E00151">
              <w:rPr>
                <w:szCs w:val="24"/>
              </w:rPr>
              <w:t>«2»</w:t>
            </w:r>
          </w:p>
        </w:tc>
        <w:tc>
          <w:tcPr>
            <w:tcW w:w="1630" w:type="dxa"/>
          </w:tcPr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</w:p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  <w:r w:rsidRPr="00E00151">
              <w:rPr>
                <w:szCs w:val="24"/>
              </w:rPr>
              <w:t>«3»</w:t>
            </w:r>
          </w:p>
        </w:tc>
        <w:tc>
          <w:tcPr>
            <w:tcW w:w="1630" w:type="dxa"/>
          </w:tcPr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</w:p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  <w:r w:rsidRPr="00E00151">
              <w:rPr>
                <w:szCs w:val="24"/>
              </w:rPr>
              <w:t>«4»</w:t>
            </w:r>
          </w:p>
        </w:tc>
        <w:tc>
          <w:tcPr>
            <w:tcW w:w="1632" w:type="dxa"/>
          </w:tcPr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</w:p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  <w:r w:rsidRPr="00E00151">
              <w:rPr>
                <w:szCs w:val="24"/>
              </w:rPr>
              <w:t>«5»</w:t>
            </w:r>
          </w:p>
        </w:tc>
      </w:tr>
      <w:tr w:rsidR="0045373B" w:rsidRPr="00E00151" w:rsidTr="00B47F0D">
        <w:trPr>
          <w:trHeight w:val="828"/>
        </w:trPr>
        <w:tc>
          <w:tcPr>
            <w:tcW w:w="1828" w:type="dxa"/>
          </w:tcPr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  <w:r w:rsidRPr="00E00151">
              <w:rPr>
                <w:szCs w:val="24"/>
              </w:rPr>
              <w:t>Первичные</w:t>
            </w:r>
          </w:p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  <w:r w:rsidRPr="00E00151">
              <w:rPr>
                <w:szCs w:val="24"/>
              </w:rPr>
              <w:t>баллы</w:t>
            </w:r>
          </w:p>
        </w:tc>
        <w:tc>
          <w:tcPr>
            <w:tcW w:w="1630" w:type="dxa"/>
          </w:tcPr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  <w:r w:rsidRPr="00E00151">
              <w:rPr>
                <w:szCs w:val="24"/>
              </w:rPr>
              <w:t>0–10</w:t>
            </w:r>
          </w:p>
        </w:tc>
        <w:tc>
          <w:tcPr>
            <w:tcW w:w="1630" w:type="dxa"/>
          </w:tcPr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  <w:r w:rsidRPr="00E00151">
              <w:rPr>
                <w:szCs w:val="24"/>
              </w:rPr>
              <w:t>11–17</w:t>
            </w:r>
          </w:p>
        </w:tc>
        <w:tc>
          <w:tcPr>
            <w:tcW w:w="1630" w:type="dxa"/>
          </w:tcPr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  <w:r w:rsidRPr="00E00151">
              <w:rPr>
                <w:szCs w:val="24"/>
              </w:rPr>
              <w:t>18–24</w:t>
            </w:r>
          </w:p>
        </w:tc>
        <w:tc>
          <w:tcPr>
            <w:tcW w:w="1632" w:type="dxa"/>
          </w:tcPr>
          <w:p w:rsidR="0045373B" w:rsidRPr="00E00151" w:rsidRDefault="0045373B" w:rsidP="00B47F0D">
            <w:pPr>
              <w:ind w:firstLine="360"/>
              <w:jc w:val="both"/>
              <w:rPr>
                <w:szCs w:val="24"/>
              </w:rPr>
            </w:pPr>
            <w:r w:rsidRPr="00E00151">
              <w:rPr>
                <w:szCs w:val="24"/>
              </w:rPr>
              <w:t>25–32</w:t>
            </w:r>
          </w:p>
        </w:tc>
      </w:tr>
    </w:tbl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  <w:r w:rsidRPr="00E00151">
        <w:rPr>
          <w:sz w:val="28"/>
          <w:szCs w:val="28"/>
        </w:rPr>
        <w:t>Аналитическая справка</w:t>
      </w: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  <w:r w:rsidRPr="00E00151">
        <w:rPr>
          <w:sz w:val="28"/>
          <w:szCs w:val="28"/>
        </w:rPr>
        <w:t>Во всероссийской проверочной работе по биологии для 11 классов приняли участие 22 ОУ региона, всего 175 учащихся.</w:t>
      </w: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</w:p>
    <w:p w:rsidR="0045373B" w:rsidRPr="00E00151" w:rsidRDefault="0045373B" w:rsidP="0045373B">
      <w:pPr>
        <w:ind w:firstLine="360"/>
        <w:jc w:val="right"/>
        <w:rPr>
          <w:i/>
          <w:sz w:val="28"/>
          <w:szCs w:val="28"/>
        </w:rPr>
      </w:pPr>
      <w:r w:rsidRPr="00E00151">
        <w:rPr>
          <w:sz w:val="28"/>
          <w:szCs w:val="28"/>
        </w:rPr>
        <w:t xml:space="preserve">                                                                                                       </w:t>
      </w:r>
      <w:r w:rsidRPr="00E00151">
        <w:rPr>
          <w:i/>
          <w:sz w:val="28"/>
          <w:szCs w:val="28"/>
        </w:rPr>
        <w:t>Таблица №5</w:t>
      </w:r>
    </w:p>
    <w:tbl>
      <w:tblPr>
        <w:tblW w:w="10183" w:type="dxa"/>
        <w:tblInd w:w="-426" w:type="dxa"/>
        <w:tblCellMar>
          <w:top w:w="61" w:type="dxa"/>
          <w:left w:w="0" w:type="dxa"/>
          <w:right w:w="0" w:type="dxa"/>
        </w:tblCellMar>
        <w:tblLook w:val="04A0"/>
      </w:tblPr>
      <w:tblGrid>
        <w:gridCol w:w="906"/>
        <w:gridCol w:w="1281"/>
        <w:gridCol w:w="3776"/>
        <w:gridCol w:w="1984"/>
        <w:gridCol w:w="2236"/>
      </w:tblGrid>
      <w:tr w:rsidR="0045373B" w:rsidRPr="00E00151" w:rsidTr="00B47F0D">
        <w:trPr>
          <w:trHeight w:val="1625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248"/>
              <w:rPr>
                <w:szCs w:val="24"/>
              </w:rPr>
            </w:pPr>
            <w:r w:rsidRPr="00E00151">
              <w:rPr>
                <w:szCs w:val="24"/>
              </w:rPr>
              <w:lastRenderedPageBreak/>
              <w:t xml:space="preserve">№ </w:t>
            </w:r>
          </w:p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задания </w:t>
            </w:r>
          </w:p>
        </w:tc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69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 </w:t>
            </w:r>
          </w:p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Проверяемый элемент содержания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Уровень сложности задания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after="1" w:line="238" w:lineRule="auto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Максимальный балл </w:t>
            </w:r>
            <w:proofErr w:type="gramStart"/>
            <w:r w:rsidRPr="00E00151">
              <w:rPr>
                <w:szCs w:val="24"/>
              </w:rPr>
              <w:t>за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выполнение задания </w:t>
            </w:r>
          </w:p>
        </w:tc>
      </w:tr>
      <w:tr w:rsidR="0045373B" w:rsidRPr="00E00151" w:rsidTr="00B47F0D">
        <w:trPr>
          <w:trHeight w:val="982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296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1.</w:t>
            </w:r>
            <w:r w:rsidRPr="00E00151">
              <w:rPr>
                <w:rFonts w:eastAsia="Arial"/>
                <w:szCs w:val="24"/>
              </w:rPr>
              <w:t xml:space="preserve"> </w:t>
            </w:r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38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Биология как наука. Методы </w:t>
            </w:r>
            <w:proofErr w:type="gramStart"/>
            <w:r w:rsidRPr="00E00151">
              <w:rPr>
                <w:szCs w:val="24"/>
              </w:rPr>
              <w:t>научного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  <w:p w:rsidR="0045373B" w:rsidRPr="00E00151" w:rsidRDefault="0045373B" w:rsidP="00B47F0D">
            <w:pPr>
              <w:spacing w:line="259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познания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Б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1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2 </w:t>
            </w:r>
          </w:p>
        </w:tc>
      </w:tr>
      <w:tr w:rsidR="0045373B" w:rsidRPr="00E00151" w:rsidTr="00B47F0D">
        <w:trPr>
          <w:trHeight w:val="337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296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2.</w:t>
            </w:r>
            <w:r w:rsidRPr="00E00151">
              <w:rPr>
                <w:rFonts w:eastAsia="Arial"/>
                <w:szCs w:val="24"/>
              </w:rPr>
              <w:t xml:space="preserve"> </w:t>
            </w:r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Экосистемы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1"/>
              <w:jc w:val="center"/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П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2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6 </w:t>
            </w:r>
          </w:p>
        </w:tc>
      </w:tr>
      <w:tr w:rsidR="0045373B" w:rsidRPr="00E00151" w:rsidTr="00B47F0D">
        <w:trPr>
          <w:trHeight w:val="6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296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3.</w:t>
            </w:r>
            <w:r w:rsidRPr="00E00151">
              <w:rPr>
                <w:rFonts w:eastAsia="Arial"/>
                <w:szCs w:val="24"/>
              </w:rPr>
              <w:t xml:space="preserve"> </w:t>
            </w:r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5373B" w:rsidRPr="00E00151" w:rsidRDefault="0045373B" w:rsidP="00B47F0D">
            <w:pPr>
              <w:tabs>
                <w:tab w:val="right" w:pos="1591"/>
              </w:tabs>
              <w:spacing w:line="259" w:lineRule="auto"/>
              <w:rPr>
                <w:szCs w:val="24"/>
              </w:rPr>
            </w:pPr>
            <w:r w:rsidRPr="00E00151">
              <w:rPr>
                <w:szCs w:val="24"/>
              </w:rPr>
              <w:t xml:space="preserve">Общие </w:t>
            </w:r>
            <w:r w:rsidRPr="00E00151">
              <w:rPr>
                <w:szCs w:val="24"/>
              </w:rPr>
              <w:tab/>
              <w:t>б</w:t>
            </w:r>
          </w:p>
          <w:p w:rsidR="0045373B" w:rsidRPr="00E00151" w:rsidRDefault="0045373B" w:rsidP="00B47F0D">
            <w:pPr>
              <w:spacing w:line="259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процессы </w:t>
            </w:r>
          </w:p>
        </w:tc>
        <w:tc>
          <w:tcPr>
            <w:tcW w:w="37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-128"/>
              <w:rPr>
                <w:szCs w:val="24"/>
              </w:rPr>
            </w:pPr>
            <w:proofErr w:type="spellStart"/>
            <w:r w:rsidRPr="00E00151">
              <w:rPr>
                <w:szCs w:val="24"/>
              </w:rPr>
              <w:t>иологические</w:t>
            </w:r>
            <w:proofErr w:type="spell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Б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3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1 </w:t>
            </w:r>
          </w:p>
        </w:tc>
      </w:tr>
      <w:tr w:rsidR="0045373B" w:rsidRPr="00E00151" w:rsidTr="00B47F0D">
        <w:trPr>
          <w:trHeight w:val="98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296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4.</w:t>
            </w:r>
            <w:r w:rsidRPr="00E00151">
              <w:rPr>
                <w:rFonts w:eastAsia="Arial"/>
                <w:szCs w:val="24"/>
              </w:rPr>
              <w:t xml:space="preserve"> </w:t>
            </w:r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Биология Методы познания </w:t>
            </w:r>
          </w:p>
        </w:tc>
        <w:tc>
          <w:tcPr>
            <w:tcW w:w="37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tabs>
                <w:tab w:val="right" w:pos="1614"/>
              </w:tabs>
              <w:spacing w:line="259" w:lineRule="auto"/>
              <w:rPr>
                <w:szCs w:val="24"/>
              </w:rPr>
            </w:pPr>
            <w:r w:rsidRPr="00E00151">
              <w:rPr>
                <w:szCs w:val="24"/>
              </w:rPr>
              <w:t xml:space="preserve">как </w:t>
            </w:r>
            <w:r w:rsidRPr="00E00151">
              <w:rPr>
                <w:szCs w:val="24"/>
              </w:rPr>
              <w:tab/>
              <w:t xml:space="preserve">наука. </w:t>
            </w:r>
          </w:p>
          <w:p w:rsidR="0045373B" w:rsidRPr="00E00151" w:rsidRDefault="0045373B" w:rsidP="00B47F0D">
            <w:pPr>
              <w:spacing w:line="259" w:lineRule="auto"/>
              <w:ind w:right="108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 xml:space="preserve">научного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Б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1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1 </w:t>
            </w:r>
          </w:p>
        </w:tc>
      </w:tr>
      <w:tr w:rsidR="0045373B" w:rsidRPr="00E00151" w:rsidTr="00B47F0D">
        <w:trPr>
          <w:trHeight w:val="982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296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5.</w:t>
            </w:r>
            <w:r w:rsidRPr="00E00151">
              <w:rPr>
                <w:rFonts w:eastAsia="Arial"/>
                <w:szCs w:val="24"/>
              </w:rPr>
              <w:t xml:space="preserve"> </w:t>
            </w:r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Биология Уровни живого </w:t>
            </w:r>
          </w:p>
        </w:tc>
        <w:tc>
          <w:tcPr>
            <w:tcW w:w="37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4" w:hanging="4"/>
              <w:rPr>
                <w:szCs w:val="24"/>
              </w:rPr>
            </w:pPr>
            <w:r w:rsidRPr="00E00151">
              <w:rPr>
                <w:szCs w:val="24"/>
              </w:rPr>
              <w:t xml:space="preserve">как </w:t>
            </w:r>
            <w:r w:rsidRPr="00E00151">
              <w:rPr>
                <w:szCs w:val="24"/>
              </w:rPr>
              <w:tab/>
              <w:t>наука</w:t>
            </w:r>
            <w:proofErr w:type="gramStart"/>
            <w:r w:rsidRPr="00E00151">
              <w:rPr>
                <w:szCs w:val="24"/>
              </w:rPr>
              <w:t>.</w:t>
            </w:r>
            <w:proofErr w:type="gramEnd"/>
            <w:r w:rsidRPr="00E00151">
              <w:rPr>
                <w:szCs w:val="24"/>
              </w:rPr>
              <w:t xml:space="preserve"> </w:t>
            </w:r>
            <w:proofErr w:type="gramStart"/>
            <w:r w:rsidRPr="00E00151">
              <w:rPr>
                <w:szCs w:val="24"/>
              </w:rPr>
              <w:t>о</w:t>
            </w:r>
            <w:proofErr w:type="gramEnd"/>
            <w:r w:rsidRPr="00E00151">
              <w:rPr>
                <w:szCs w:val="24"/>
              </w:rPr>
              <w:t xml:space="preserve">рганизации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Б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1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2 </w:t>
            </w:r>
          </w:p>
        </w:tc>
      </w:tr>
      <w:tr w:rsidR="0045373B" w:rsidRPr="00E00151" w:rsidTr="00B47F0D">
        <w:trPr>
          <w:trHeight w:val="6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296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6.</w:t>
            </w:r>
            <w:r w:rsidRPr="00E00151">
              <w:rPr>
                <w:rFonts w:eastAsia="Arial"/>
                <w:szCs w:val="24"/>
              </w:rPr>
              <w:t xml:space="preserve"> </w:t>
            </w:r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Организм человека и его здоровье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Б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3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2 </w:t>
            </w:r>
          </w:p>
        </w:tc>
      </w:tr>
      <w:tr w:rsidR="0045373B" w:rsidRPr="00E00151" w:rsidTr="00B47F0D">
        <w:trPr>
          <w:trHeight w:val="6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296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7.</w:t>
            </w:r>
            <w:r w:rsidRPr="00E00151">
              <w:rPr>
                <w:rFonts w:eastAsia="Arial"/>
                <w:szCs w:val="24"/>
              </w:rPr>
              <w:t xml:space="preserve"> </w:t>
            </w:r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Организм человека и его здоровье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Б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3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2 </w:t>
            </w:r>
          </w:p>
        </w:tc>
      </w:tr>
      <w:tr w:rsidR="0045373B" w:rsidRPr="00E00151" w:rsidTr="00B47F0D">
        <w:trPr>
          <w:trHeight w:val="6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296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8.</w:t>
            </w:r>
            <w:r w:rsidRPr="00E00151">
              <w:rPr>
                <w:rFonts w:eastAsia="Arial"/>
                <w:szCs w:val="24"/>
              </w:rPr>
              <w:t xml:space="preserve"> </w:t>
            </w:r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Организм человека и его здоровье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Б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3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1 </w:t>
            </w:r>
          </w:p>
        </w:tc>
      </w:tr>
      <w:tr w:rsidR="0045373B" w:rsidRPr="00E00151" w:rsidTr="00B47F0D">
        <w:trPr>
          <w:trHeight w:val="337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296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9.</w:t>
            </w:r>
            <w:r w:rsidRPr="00E00151">
              <w:rPr>
                <w:rFonts w:eastAsia="Arial"/>
                <w:szCs w:val="24"/>
              </w:rPr>
              <w:t xml:space="preserve"> </w:t>
            </w:r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Организм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2"/>
              <w:jc w:val="center"/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Б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3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2 </w:t>
            </w:r>
          </w:p>
        </w:tc>
      </w:tr>
      <w:tr w:rsidR="0045373B" w:rsidRPr="00E00151" w:rsidTr="00B47F0D">
        <w:trPr>
          <w:trHeight w:val="659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156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 xml:space="preserve">10. </w:t>
            </w:r>
          </w:p>
        </w:tc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Организм человека и его здоровье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Б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3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2 </w:t>
            </w:r>
          </w:p>
        </w:tc>
      </w:tr>
      <w:tr w:rsidR="0045373B" w:rsidRPr="00E00151" w:rsidTr="00B47F0D">
        <w:trPr>
          <w:trHeight w:val="98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156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 xml:space="preserve">11. </w:t>
            </w:r>
          </w:p>
        </w:tc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Клетка, </w:t>
            </w:r>
            <w:r w:rsidRPr="00E00151">
              <w:rPr>
                <w:szCs w:val="24"/>
              </w:rPr>
              <w:tab/>
              <w:t xml:space="preserve">организм, организм человека и его здоровье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П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1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3 </w:t>
            </w:r>
          </w:p>
        </w:tc>
      </w:tr>
      <w:tr w:rsidR="0045373B" w:rsidRPr="00E00151" w:rsidTr="00B47F0D">
        <w:trPr>
          <w:trHeight w:val="337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156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 xml:space="preserve">12. </w:t>
            </w:r>
          </w:p>
        </w:tc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Клетка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2"/>
              <w:jc w:val="center"/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Б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2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3 </w:t>
            </w:r>
          </w:p>
        </w:tc>
      </w:tr>
      <w:tr w:rsidR="0045373B" w:rsidRPr="00E00151" w:rsidTr="00B47F0D">
        <w:trPr>
          <w:trHeight w:val="337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156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 xml:space="preserve">13. </w:t>
            </w:r>
          </w:p>
        </w:tc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1"/>
              <w:jc w:val="center"/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П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3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3 </w:t>
            </w:r>
          </w:p>
        </w:tc>
      </w:tr>
      <w:tr w:rsidR="0045373B" w:rsidRPr="00E00151" w:rsidTr="00B47F0D">
        <w:trPr>
          <w:trHeight w:val="337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156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 xml:space="preserve">14. </w:t>
            </w:r>
          </w:p>
        </w:tc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107"/>
              <w:rPr>
                <w:szCs w:val="24"/>
              </w:rPr>
            </w:pPr>
            <w:r w:rsidRPr="00E00151">
              <w:rPr>
                <w:szCs w:val="24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2"/>
              <w:jc w:val="center"/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Б</w:t>
            </w:r>
            <w:proofErr w:type="gramEnd"/>
            <w:r w:rsidRPr="00E00151">
              <w:rPr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3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2 </w:t>
            </w:r>
          </w:p>
        </w:tc>
      </w:tr>
      <w:tr w:rsidR="0045373B" w:rsidRPr="00E00151" w:rsidTr="00B47F0D">
        <w:trPr>
          <w:trHeight w:val="842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left="108"/>
              <w:rPr>
                <w:szCs w:val="24"/>
              </w:rPr>
            </w:pPr>
            <w:r w:rsidRPr="00E00151">
              <w:rPr>
                <w:szCs w:val="24"/>
              </w:rPr>
              <w:t xml:space="preserve"> Итого</w:t>
            </w:r>
          </w:p>
        </w:tc>
        <w:tc>
          <w:tcPr>
            <w:tcW w:w="5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ind w:right="108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Базовых – 11</w:t>
            </w:r>
          </w:p>
          <w:p w:rsidR="0045373B" w:rsidRPr="00E00151" w:rsidRDefault="0045373B" w:rsidP="00B47F0D">
            <w:pPr>
              <w:spacing w:line="259" w:lineRule="auto"/>
              <w:ind w:right="108"/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 xml:space="preserve"> Повышенных –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73B" w:rsidRPr="00E00151" w:rsidRDefault="0045373B" w:rsidP="00B47F0D">
            <w:pPr>
              <w:spacing w:line="259" w:lineRule="auto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 xml:space="preserve">32 </w:t>
            </w:r>
          </w:p>
        </w:tc>
      </w:tr>
    </w:tbl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</w:p>
    <w:p w:rsidR="0045373B" w:rsidRPr="00E00151" w:rsidRDefault="0045373B" w:rsidP="0045373B">
      <w:pPr>
        <w:adjustRightInd w:val="0"/>
        <w:ind w:left="-360" w:right="-186" w:firstLine="360"/>
        <w:jc w:val="center"/>
        <w:rPr>
          <w:rFonts w:eastAsia="Calibri"/>
          <w:sz w:val="28"/>
          <w:szCs w:val="28"/>
          <w:highlight w:val="yellow"/>
        </w:rPr>
      </w:pPr>
    </w:p>
    <w:p w:rsidR="0045373B" w:rsidRPr="00E00151" w:rsidRDefault="0045373B" w:rsidP="0045373B">
      <w:pPr>
        <w:adjustRightInd w:val="0"/>
        <w:ind w:left="-360" w:right="-186" w:firstLine="360"/>
        <w:jc w:val="center"/>
        <w:rPr>
          <w:rFonts w:eastAsia="Calibri"/>
          <w:sz w:val="28"/>
          <w:szCs w:val="28"/>
          <w:highlight w:val="yellow"/>
        </w:rPr>
      </w:pPr>
    </w:p>
    <w:p w:rsidR="0045373B" w:rsidRPr="00E00151" w:rsidRDefault="0045373B" w:rsidP="0045373B">
      <w:pPr>
        <w:adjustRightInd w:val="0"/>
        <w:ind w:left="-360" w:right="-186" w:firstLine="360"/>
        <w:jc w:val="center"/>
        <w:rPr>
          <w:rFonts w:eastAsia="Calibri"/>
          <w:sz w:val="28"/>
          <w:szCs w:val="28"/>
          <w:highlight w:val="yellow"/>
        </w:rPr>
      </w:pPr>
    </w:p>
    <w:p w:rsidR="0045373B" w:rsidRPr="00E00151" w:rsidRDefault="0045373B" w:rsidP="0045373B">
      <w:pPr>
        <w:adjustRightInd w:val="0"/>
        <w:ind w:left="-360" w:right="-186" w:firstLine="360"/>
        <w:jc w:val="center"/>
        <w:rPr>
          <w:rFonts w:eastAsia="Calibri"/>
          <w:sz w:val="28"/>
          <w:szCs w:val="28"/>
          <w:highlight w:val="yellow"/>
        </w:rPr>
      </w:pPr>
    </w:p>
    <w:p w:rsidR="0045373B" w:rsidRPr="00E00151" w:rsidRDefault="0045373B" w:rsidP="0045373B">
      <w:pPr>
        <w:adjustRightInd w:val="0"/>
        <w:ind w:left="-360" w:right="-186" w:firstLine="360"/>
        <w:jc w:val="center"/>
        <w:rPr>
          <w:rFonts w:eastAsia="Calibri"/>
          <w:sz w:val="28"/>
          <w:szCs w:val="28"/>
          <w:highlight w:val="yellow"/>
        </w:rPr>
      </w:pPr>
    </w:p>
    <w:p w:rsidR="0045373B" w:rsidRPr="00E00151" w:rsidRDefault="0045373B" w:rsidP="0045373B">
      <w:pPr>
        <w:adjustRightInd w:val="0"/>
        <w:ind w:left="-360" w:right="-186" w:firstLine="360"/>
        <w:jc w:val="center"/>
        <w:rPr>
          <w:rFonts w:eastAsia="Calibri"/>
          <w:sz w:val="28"/>
          <w:szCs w:val="28"/>
          <w:highlight w:val="yellow"/>
        </w:rPr>
      </w:pPr>
    </w:p>
    <w:p w:rsidR="0045373B" w:rsidRPr="00E00151" w:rsidRDefault="0045373B" w:rsidP="0045373B">
      <w:pPr>
        <w:adjustRightInd w:val="0"/>
        <w:ind w:left="-360" w:right="-186" w:firstLine="360"/>
        <w:jc w:val="center"/>
        <w:rPr>
          <w:rFonts w:eastAsia="Calibri"/>
          <w:sz w:val="28"/>
          <w:szCs w:val="28"/>
          <w:highlight w:val="yellow"/>
        </w:rPr>
      </w:pPr>
    </w:p>
    <w:p w:rsidR="0045373B" w:rsidRPr="00E00151" w:rsidRDefault="0045373B" w:rsidP="0045373B">
      <w:pPr>
        <w:adjustRightInd w:val="0"/>
        <w:ind w:left="-360" w:right="-186" w:firstLine="360"/>
        <w:jc w:val="center"/>
        <w:rPr>
          <w:rFonts w:eastAsia="Calibri"/>
          <w:bCs/>
          <w:i/>
          <w:iCs/>
          <w:sz w:val="28"/>
          <w:szCs w:val="28"/>
        </w:rPr>
      </w:pPr>
      <w:r w:rsidRPr="00E00151">
        <w:rPr>
          <w:rFonts w:eastAsia="Calibri"/>
          <w:sz w:val="28"/>
          <w:szCs w:val="28"/>
        </w:rPr>
        <w:t xml:space="preserve">Результаты выполнения заданий диагностической работы </w:t>
      </w:r>
      <w:r w:rsidRPr="00E00151">
        <w:rPr>
          <w:rFonts w:eastAsia="Calibri"/>
          <w:bCs/>
          <w:i/>
          <w:iCs/>
          <w:sz w:val="28"/>
          <w:szCs w:val="28"/>
        </w:rPr>
        <w:t xml:space="preserve"> </w:t>
      </w:r>
    </w:p>
    <w:p w:rsidR="0045373B" w:rsidRPr="00E00151" w:rsidRDefault="0045373B" w:rsidP="0045373B">
      <w:pPr>
        <w:adjustRightInd w:val="0"/>
        <w:ind w:left="-360" w:right="-186" w:firstLine="360"/>
        <w:jc w:val="right"/>
        <w:rPr>
          <w:rFonts w:eastAsia="Calibri"/>
          <w:bCs/>
          <w:iCs/>
          <w:sz w:val="28"/>
          <w:szCs w:val="28"/>
        </w:rPr>
      </w:pPr>
      <w:r w:rsidRPr="00E00151">
        <w:rPr>
          <w:i/>
          <w:sz w:val="28"/>
          <w:szCs w:val="28"/>
        </w:rPr>
        <w:t>Таблица №6</w:t>
      </w:r>
    </w:p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353"/>
        <w:gridCol w:w="1411"/>
        <w:gridCol w:w="1257"/>
        <w:gridCol w:w="1042"/>
        <w:gridCol w:w="1042"/>
      </w:tblGrid>
      <w:tr w:rsidR="0045373B" w:rsidRPr="00E00151" w:rsidTr="00B47F0D">
        <w:tc>
          <w:tcPr>
            <w:tcW w:w="710" w:type="dxa"/>
            <w:vMerge w:val="restart"/>
            <w:shd w:val="clear" w:color="auto" w:fill="auto"/>
          </w:tcPr>
          <w:p w:rsidR="0045373B" w:rsidRPr="00E00151" w:rsidRDefault="0045373B" w:rsidP="00B47F0D">
            <w:pPr>
              <w:adjustRightInd w:val="0"/>
              <w:ind w:left="-360" w:right="-186"/>
              <w:jc w:val="center"/>
              <w:rPr>
                <w:rFonts w:eastAsia="Calibri"/>
                <w:bCs/>
                <w:iCs/>
                <w:szCs w:val="24"/>
              </w:rPr>
            </w:pPr>
            <w:r w:rsidRPr="00E00151">
              <w:rPr>
                <w:rFonts w:eastAsia="Calibri"/>
                <w:bCs/>
                <w:iCs/>
                <w:szCs w:val="24"/>
              </w:rPr>
              <w:br w:type="page"/>
              <w:t>№</w:t>
            </w:r>
          </w:p>
        </w:tc>
        <w:tc>
          <w:tcPr>
            <w:tcW w:w="4711" w:type="dxa"/>
            <w:vMerge w:val="restart"/>
            <w:shd w:val="clear" w:color="auto" w:fill="auto"/>
          </w:tcPr>
          <w:p w:rsidR="0045373B" w:rsidRPr="00E00151" w:rsidRDefault="0045373B" w:rsidP="00B47F0D">
            <w:pPr>
              <w:adjustRightInd w:val="0"/>
              <w:ind w:left="-360" w:right="-186"/>
              <w:jc w:val="center"/>
              <w:rPr>
                <w:rFonts w:eastAsia="Calibri"/>
                <w:bCs/>
                <w:iCs/>
                <w:szCs w:val="24"/>
              </w:rPr>
            </w:pPr>
            <w:r w:rsidRPr="00E00151">
              <w:rPr>
                <w:rFonts w:eastAsia="TimesNewRomanPSMT"/>
                <w:szCs w:val="24"/>
              </w:rPr>
              <w:t>Проверяемые элементы содержания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45373B" w:rsidRPr="00E00151" w:rsidRDefault="0045373B" w:rsidP="00B47F0D">
            <w:pPr>
              <w:adjustRightInd w:val="0"/>
              <w:ind w:left="-360" w:right="-186"/>
              <w:jc w:val="center"/>
              <w:rPr>
                <w:rFonts w:eastAsia="Calibri"/>
                <w:bCs/>
                <w:iCs/>
                <w:szCs w:val="24"/>
              </w:rPr>
            </w:pPr>
            <w:proofErr w:type="gramStart"/>
            <w:r w:rsidRPr="00E00151">
              <w:rPr>
                <w:rFonts w:eastAsia="Calibri"/>
                <w:bCs/>
                <w:szCs w:val="24"/>
              </w:rPr>
              <w:t>Средний</w:t>
            </w:r>
            <w:proofErr w:type="gramEnd"/>
            <w:r w:rsidRPr="00E00151">
              <w:rPr>
                <w:rFonts w:eastAsia="Calibri"/>
                <w:bCs/>
                <w:szCs w:val="24"/>
              </w:rPr>
              <w:t xml:space="preserve"> % выполнения</w:t>
            </w:r>
          </w:p>
        </w:tc>
        <w:tc>
          <w:tcPr>
            <w:tcW w:w="1094" w:type="dxa"/>
          </w:tcPr>
          <w:p w:rsidR="0045373B" w:rsidRPr="00E00151" w:rsidRDefault="0045373B" w:rsidP="00B47F0D">
            <w:pPr>
              <w:adjustRightInd w:val="0"/>
              <w:ind w:left="-360" w:right="-186"/>
              <w:jc w:val="center"/>
              <w:rPr>
                <w:rFonts w:eastAsia="Calibri"/>
                <w:bCs/>
                <w:szCs w:val="24"/>
              </w:rPr>
            </w:pPr>
          </w:p>
        </w:tc>
        <w:tc>
          <w:tcPr>
            <w:tcW w:w="1094" w:type="dxa"/>
          </w:tcPr>
          <w:p w:rsidR="0045373B" w:rsidRPr="00E00151" w:rsidRDefault="0045373B" w:rsidP="00B47F0D">
            <w:pPr>
              <w:adjustRightInd w:val="0"/>
              <w:ind w:left="-360" w:right="-186"/>
              <w:jc w:val="center"/>
              <w:rPr>
                <w:rFonts w:eastAsia="Calibri"/>
                <w:bCs/>
                <w:szCs w:val="24"/>
              </w:rPr>
            </w:pPr>
          </w:p>
        </w:tc>
      </w:tr>
      <w:tr w:rsidR="0045373B" w:rsidRPr="00E00151" w:rsidTr="00B47F0D">
        <w:trPr>
          <w:trHeight w:val="343"/>
        </w:trPr>
        <w:tc>
          <w:tcPr>
            <w:tcW w:w="710" w:type="dxa"/>
            <w:vMerge/>
            <w:shd w:val="clear" w:color="auto" w:fill="auto"/>
          </w:tcPr>
          <w:p w:rsidR="0045373B" w:rsidRPr="00E00151" w:rsidRDefault="0045373B" w:rsidP="00B47F0D">
            <w:pPr>
              <w:adjustRightInd w:val="0"/>
              <w:ind w:left="-360" w:right="-186"/>
              <w:jc w:val="center"/>
              <w:rPr>
                <w:rFonts w:eastAsia="Calibri"/>
                <w:bCs/>
                <w:iCs/>
                <w:szCs w:val="24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45373B" w:rsidRPr="00E00151" w:rsidRDefault="0045373B" w:rsidP="00B47F0D">
            <w:pPr>
              <w:adjustRightInd w:val="0"/>
              <w:ind w:left="-360" w:right="-186"/>
              <w:jc w:val="center"/>
              <w:rPr>
                <w:rFonts w:eastAsia="Calibri"/>
                <w:bCs/>
                <w:iCs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45373B" w:rsidRPr="00E00151" w:rsidRDefault="0045373B" w:rsidP="00B47F0D">
            <w:pPr>
              <w:ind w:right="-186"/>
              <w:rPr>
                <w:rFonts w:eastAsia="Calibri"/>
                <w:bCs/>
                <w:szCs w:val="24"/>
              </w:rPr>
            </w:pPr>
            <w:r w:rsidRPr="00E00151">
              <w:rPr>
                <w:rFonts w:eastAsia="Calibri"/>
                <w:bCs/>
                <w:szCs w:val="24"/>
              </w:rPr>
              <w:t xml:space="preserve">Вся выборка </w:t>
            </w:r>
          </w:p>
          <w:p w:rsidR="0045373B" w:rsidRPr="00E00151" w:rsidRDefault="0045373B" w:rsidP="00B47F0D">
            <w:pPr>
              <w:ind w:right="-186"/>
              <w:rPr>
                <w:rFonts w:eastAsia="Calibri"/>
                <w:bCs/>
                <w:szCs w:val="24"/>
              </w:rPr>
            </w:pPr>
            <w:r w:rsidRPr="00E00151">
              <w:rPr>
                <w:rFonts w:eastAsia="Calibri"/>
                <w:bCs/>
                <w:szCs w:val="24"/>
              </w:rPr>
              <w:t>2022</w:t>
            </w:r>
          </w:p>
        </w:tc>
        <w:tc>
          <w:tcPr>
            <w:tcW w:w="1345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rFonts w:eastAsia="Calibri"/>
                <w:bCs/>
                <w:szCs w:val="24"/>
              </w:rPr>
              <w:t>РИ</w:t>
            </w:r>
          </w:p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rFonts w:eastAsia="Calibri"/>
                <w:bCs/>
                <w:szCs w:val="24"/>
              </w:rPr>
              <w:t>2022</w:t>
            </w:r>
          </w:p>
        </w:tc>
        <w:tc>
          <w:tcPr>
            <w:tcW w:w="1094" w:type="dxa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rFonts w:eastAsia="Calibri"/>
                <w:bCs/>
                <w:szCs w:val="24"/>
              </w:rPr>
              <w:t>РИ</w:t>
            </w:r>
          </w:p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rFonts w:eastAsia="Calibri"/>
                <w:bCs/>
                <w:szCs w:val="24"/>
              </w:rPr>
              <w:t>2021</w:t>
            </w:r>
          </w:p>
        </w:tc>
        <w:tc>
          <w:tcPr>
            <w:tcW w:w="1094" w:type="dxa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rFonts w:eastAsia="Calibri"/>
                <w:bCs/>
                <w:szCs w:val="24"/>
              </w:rPr>
              <w:t>РИ</w:t>
            </w:r>
          </w:p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rFonts w:eastAsia="Calibri"/>
                <w:bCs/>
                <w:szCs w:val="24"/>
              </w:rPr>
              <w:t>2020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adjustRightInd w:val="0"/>
              <w:ind w:left="-360" w:right="-186"/>
              <w:jc w:val="center"/>
              <w:rPr>
                <w:rFonts w:eastAsia="Calibri"/>
                <w:bCs/>
                <w:iCs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45373B" w:rsidRPr="00E00151" w:rsidRDefault="0045373B" w:rsidP="00B47F0D">
            <w:pPr>
              <w:adjustRightInd w:val="0"/>
              <w:ind w:right="-186"/>
              <w:rPr>
                <w:rFonts w:eastAsia="Calibri"/>
                <w:bCs/>
                <w:iCs/>
                <w:szCs w:val="24"/>
              </w:rPr>
            </w:pPr>
            <w:r w:rsidRPr="00E00151">
              <w:rPr>
                <w:rFonts w:eastAsia="Calibri"/>
                <w:bCs/>
                <w:szCs w:val="24"/>
              </w:rPr>
              <w:t>Число уч-ся, выполнявших диагностическую работу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bCs/>
                <w:szCs w:val="24"/>
              </w:rPr>
            </w:pPr>
            <w:r w:rsidRPr="00E00151">
              <w:rPr>
                <w:bCs/>
                <w:szCs w:val="24"/>
              </w:rPr>
              <w:t xml:space="preserve">137899 </w:t>
            </w:r>
            <w:proofErr w:type="spellStart"/>
            <w:r w:rsidRPr="00E00151">
              <w:rPr>
                <w:bCs/>
                <w:szCs w:val="24"/>
              </w:rPr>
              <w:t>уч</w:t>
            </w:r>
            <w:proofErr w:type="spellEnd"/>
            <w:r w:rsidRPr="00E00151">
              <w:rPr>
                <w:bCs/>
                <w:szCs w:val="24"/>
              </w:rPr>
              <w:t>.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 xml:space="preserve">175 </w:t>
            </w:r>
            <w:proofErr w:type="spellStart"/>
            <w:r w:rsidRPr="00E00151">
              <w:rPr>
                <w:szCs w:val="24"/>
              </w:rPr>
              <w:t>уч</w:t>
            </w:r>
            <w:proofErr w:type="spellEnd"/>
            <w:r w:rsidRPr="00E00151">
              <w:rPr>
                <w:szCs w:val="24"/>
              </w:rPr>
              <w:t>.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rPr>
                <w:rFonts w:ascii="Calibri" w:hAnsi="Calibri" w:cs="Calibri"/>
                <w:bCs/>
              </w:rPr>
            </w:pPr>
            <w:r w:rsidRPr="00E00151">
              <w:rPr>
                <w:rFonts w:ascii="Calibri" w:hAnsi="Calibri" w:cs="Calibri"/>
                <w:bCs/>
              </w:rPr>
              <w:t xml:space="preserve">393 </w:t>
            </w:r>
            <w:proofErr w:type="spellStart"/>
            <w:r w:rsidRPr="00E00151">
              <w:rPr>
                <w:rFonts w:ascii="Calibri" w:hAnsi="Calibri" w:cs="Calibri"/>
                <w:bCs/>
              </w:rPr>
              <w:t>уч</w:t>
            </w:r>
            <w:proofErr w:type="spellEnd"/>
            <w:r w:rsidRPr="00E00151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rPr>
                <w:rFonts w:ascii="Calibri" w:hAnsi="Calibri" w:cs="Calibri"/>
                <w:bCs/>
              </w:rPr>
            </w:pPr>
            <w:r w:rsidRPr="00E00151">
              <w:rPr>
                <w:rFonts w:ascii="Calibri" w:hAnsi="Calibri" w:cs="Calibri"/>
              </w:rPr>
              <w:t xml:space="preserve">418 </w:t>
            </w:r>
            <w:proofErr w:type="spellStart"/>
            <w:r w:rsidRPr="00E00151">
              <w:rPr>
                <w:rFonts w:ascii="Calibri" w:hAnsi="Calibri" w:cs="Calibri"/>
              </w:rPr>
              <w:t>уч</w:t>
            </w:r>
            <w:proofErr w:type="spellEnd"/>
            <w:r w:rsidRPr="00E00151">
              <w:rPr>
                <w:rFonts w:ascii="Calibri" w:hAnsi="Calibri" w:cs="Calibri"/>
              </w:rPr>
              <w:t>.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adjustRightInd w:val="0"/>
              <w:ind w:left="-360" w:right="-186"/>
              <w:jc w:val="center"/>
              <w:rPr>
                <w:rFonts w:eastAsia="Calibri"/>
                <w:bCs/>
                <w:iCs/>
                <w:szCs w:val="24"/>
              </w:rPr>
            </w:pPr>
            <w:r w:rsidRPr="00E00151">
              <w:rPr>
                <w:szCs w:val="24"/>
              </w:rPr>
              <w:t>1.1.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bCs/>
                <w:szCs w:val="24"/>
              </w:rPr>
            </w:pPr>
            <w:r w:rsidRPr="00E00151">
              <w:rPr>
                <w:szCs w:val="24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81,14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92,57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81,42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83,01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1.2.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58,84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82,29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61,07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70,33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2.1.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81,69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79,43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75,95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70,93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2.2.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78,34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68,86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70,61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70,69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2.3.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48,83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48,86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38,42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44,86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3.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76,36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81,71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85,75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76,32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4.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 xml:space="preserve"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</w:t>
            </w:r>
            <w:r w:rsidRPr="00E00151">
              <w:rPr>
                <w:szCs w:val="24"/>
              </w:rPr>
              <w:lastRenderedPageBreak/>
              <w:t>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lastRenderedPageBreak/>
              <w:t>72,27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66,86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70,23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72,25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lastRenderedPageBreak/>
              <w:t>5.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proofErr w:type="gramStart"/>
            <w:r w:rsidRPr="00E00151">
              <w:rPr>
                <w:szCs w:val="24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61,72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69,14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55,85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52,15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6.1.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75,68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65,71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68,7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65,55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6.2.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74,02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81,14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74,81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79,19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7.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69,51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64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67,56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65,79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8.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69,58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68,57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72,01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72,73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9.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 xml:space="preserve">Уметь решать элементарные </w:t>
            </w:r>
            <w:r w:rsidRPr="00E00151">
              <w:rPr>
                <w:szCs w:val="24"/>
              </w:rPr>
              <w:lastRenderedPageBreak/>
              <w:t>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lastRenderedPageBreak/>
              <w:t>72,63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64,86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60,94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61,96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lastRenderedPageBreak/>
              <w:t>10.1.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E00151">
              <w:rPr>
                <w:szCs w:val="24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84,65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79,43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79,64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76,79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10.2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E00151">
              <w:rPr>
                <w:szCs w:val="24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90,49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76,57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78,88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75,6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11.1.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69,59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69,71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75,06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69,38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11.2.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45,15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48,57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47,33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39,71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adjustRightInd w:val="0"/>
              <w:ind w:left="-360" w:right="-186"/>
              <w:jc w:val="center"/>
              <w:rPr>
                <w:rFonts w:eastAsia="Calibri"/>
                <w:bCs/>
                <w:iCs/>
                <w:szCs w:val="24"/>
              </w:rPr>
            </w:pPr>
            <w:r w:rsidRPr="00E00151">
              <w:rPr>
                <w:szCs w:val="24"/>
              </w:rPr>
              <w:t>12.1.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E00151">
              <w:rPr>
                <w:szCs w:val="24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56,41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40,57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69,97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56,46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adjustRightInd w:val="0"/>
              <w:ind w:left="-360" w:right="-186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>12.2.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szCs w:val="24"/>
              </w:rPr>
            </w:pPr>
            <w:r w:rsidRPr="00E00151">
              <w:rPr>
                <w:szCs w:val="24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E00151">
              <w:rPr>
                <w:szCs w:val="24"/>
              </w:rPr>
              <w:br/>
              <w:t xml:space="preserve"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</w:t>
            </w:r>
            <w:r w:rsidRPr="00E00151">
              <w:rPr>
                <w:szCs w:val="24"/>
              </w:rPr>
              <w:lastRenderedPageBreak/>
              <w:t>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lastRenderedPageBreak/>
              <w:t>52,56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38,29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65,9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55,5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adjustRightInd w:val="0"/>
              <w:ind w:left="-360" w:right="-186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lastRenderedPageBreak/>
              <w:t>12.3.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bCs/>
                <w:szCs w:val="24"/>
              </w:rPr>
            </w:pPr>
            <w:r w:rsidRPr="00E00151">
              <w:rPr>
                <w:szCs w:val="24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E00151">
              <w:rPr>
                <w:szCs w:val="24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  <w:p w:rsidR="0045373B" w:rsidRPr="00E00151" w:rsidRDefault="0045373B" w:rsidP="00B47F0D">
            <w:pPr>
              <w:rPr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65,77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62,29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64,63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61,72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adjustRightInd w:val="0"/>
              <w:ind w:left="-360" w:right="-186"/>
              <w:jc w:val="center"/>
              <w:rPr>
                <w:szCs w:val="24"/>
              </w:rPr>
            </w:pPr>
            <w:r w:rsidRPr="00E00151">
              <w:rPr>
                <w:szCs w:val="24"/>
              </w:rPr>
              <w:t>13.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bCs/>
                <w:szCs w:val="24"/>
              </w:rPr>
            </w:pPr>
            <w:r w:rsidRPr="00E00151">
              <w:rPr>
                <w:szCs w:val="24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E00151">
              <w:rPr>
                <w:szCs w:val="24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  <w:p w:rsidR="0045373B" w:rsidRPr="00E00151" w:rsidRDefault="0045373B" w:rsidP="00B47F0D">
            <w:pPr>
              <w:rPr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29,41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16,95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19,76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19,62</w:t>
            </w:r>
          </w:p>
        </w:tc>
      </w:tr>
      <w:tr w:rsidR="0045373B" w:rsidRPr="00E00151" w:rsidTr="00B47F0D">
        <w:tc>
          <w:tcPr>
            <w:tcW w:w="710" w:type="dxa"/>
            <w:shd w:val="clear" w:color="auto" w:fill="auto"/>
          </w:tcPr>
          <w:p w:rsidR="0045373B" w:rsidRPr="00E00151" w:rsidRDefault="0045373B" w:rsidP="00B47F0D">
            <w:pPr>
              <w:ind w:left="-360" w:right="-186"/>
              <w:jc w:val="center"/>
              <w:rPr>
                <w:rFonts w:eastAsia="Calibri"/>
                <w:bCs/>
                <w:szCs w:val="24"/>
              </w:rPr>
            </w:pPr>
            <w:r w:rsidRPr="00E00151">
              <w:rPr>
                <w:szCs w:val="24"/>
              </w:rPr>
              <w:t>14.</w:t>
            </w:r>
          </w:p>
        </w:tc>
        <w:tc>
          <w:tcPr>
            <w:tcW w:w="4711" w:type="dxa"/>
            <w:shd w:val="clear" w:color="auto" w:fill="auto"/>
            <w:vAlign w:val="bottom"/>
          </w:tcPr>
          <w:p w:rsidR="0045373B" w:rsidRPr="00E00151" w:rsidRDefault="0045373B" w:rsidP="00B47F0D">
            <w:pPr>
              <w:rPr>
                <w:bCs/>
                <w:szCs w:val="24"/>
              </w:rPr>
            </w:pPr>
            <w:r w:rsidRPr="00E00151">
              <w:rPr>
                <w:szCs w:val="24"/>
              </w:rPr>
      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  <w:p w:rsidR="0045373B" w:rsidRPr="00E00151" w:rsidRDefault="0045373B" w:rsidP="00B47F0D">
            <w:pPr>
              <w:rPr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56,73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5373B" w:rsidRPr="00E00151" w:rsidRDefault="0045373B" w:rsidP="00B47F0D">
            <w:pPr>
              <w:jc w:val="right"/>
              <w:rPr>
                <w:szCs w:val="24"/>
              </w:rPr>
            </w:pPr>
            <w:r w:rsidRPr="00E00151">
              <w:rPr>
                <w:szCs w:val="24"/>
              </w:rPr>
              <w:t>43,14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42,49</w:t>
            </w:r>
          </w:p>
        </w:tc>
        <w:tc>
          <w:tcPr>
            <w:tcW w:w="1094" w:type="dxa"/>
            <w:vAlign w:val="bottom"/>
          </w:tcPr>
          <w:p w:rsidR="0045373B" w:rsidRPr="00E00151" w:rsidRDefault="0045373B" w:rsidP="00B47F0D">
            <w:pPr>
              <w:jc w:val="right"/>
              <w:rPr>
                <w:rFonts w:ascii="Calibri" w:hAnsi="Calibri" w:cs="Calibri"/>
              </w:rPr>
            </w:pPr>
            <w:r w:rsidRPr="00E00151">
              <w:rPr>
                <w:rFonts w:ascii="Calibri" w:hAnsi="Calibri" w:cs="Calibri"/>
              </w:rPr>
              <w:t>35,17</w:t>
            </w:r>
          </w:p>
        </w:tc>
      </w:tr>
    </w:tbl>
    <w:p w:rsidR="0045373B" w:rsidRPr="00E00151" w:rsidRDefault="0045373B" w:rsidP="0045373B">
      <w:pPr>
        <w:ind w:firstLine="360"/>
        <w:jc w:val="both"/>
        <w:rPr>
          <w:sz w:val="28"/>
          <w:szCs w:val="28"/>
        </w:rPr>
      </w:pPr>
    </w:p>
    <w:p w:rsidR="0045373B" w:rsidRPr="001E3E73" w:rsidRDefault="0045373B" w:rsidP="0045373B">
      <w:pPr>
        <w:ind w:firstLine="360"/>
        <w:jc w:val="right"/>
        <w:rPr>
          <w:i/>
          <w:sz w:val="28"/>
          <w:szCs w:val="28"/>
        </w:rPr>
      </w:pPr>
      <w:r w:rsidRPr="001E3E73">
        <w:rPr>
          <w:i/>
          <w:sz w:val="28"/>
          <w:szCs w:val="28"/>
        </w:rPr>
        <w:t>Диаграмма</w:t>
      </w:r>
      <w:proofErr w:type="gramStart"/>
      <w:r>
        <w:rPr>
          <w:i/>
          <w:sz w:val="28"/>
          <w:szCs w:val="28"/>
        </w:rPr>
        <w:t>1</w:t>
      </w:r>
      <w:proofErr w:type="gramEnd"/>
    </w:p>
    <w:p w:rsidR="0045373B" w:rsidRPr="0052301A" w:rsidRDefault="0045373B" w:rsidP="0045373B">
      <w:pPr>
        <w:ind w:firstLine="360"/>
        <w:jc w:val="right"/>
        <w:rPr>
          <w:b/>
          <w:i/>
          <w:sz w:val="28"/>
          <w:szCs w:val="28"/>
        </w:rPr>
      </w:pPr>
    </w:p>
    <w:p w:rsidR="0045373B" w:rsidRDefault="0045373B" w:rsidP="0045373B">
      <w:pPr>
        <w:ind w:hanging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3753" cy="1912620"/>
            <wp:effectExtent l="19050" t="0" r="3247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14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73B" w:rsidRPr="00F52423" w:rsidRDefault="0045373B" w:rsidP="0045373B">
      <w:pPr>
        <w:ind w:firstLine="360"/>
        <w:jc w:val="both"/>
        <w:rPr>
          <w:sz w:val="28"/>
          <w:szCs w:val="28"/>
        </w:rPr>
      </w:pPr>
      <w:r w:rsidRPr="00F52423">
        <w:rPr>
          <w:sz w:val="28"/>
          <w:szCs w:val="28"/>
        </w:rPr>
        <w:lastRenderedPageBreak/>
        <w:t>Затруднения вызвали у учащихся</w:t>
      </w:r>
    </w:p>
    <w:p w:rsidR="0045373B" w:rsidRPr="00F52423" w:rsidRDefault="0045373B" w:rsidP="0045373B">
      <w:pPr>
        <w:ind w:firstLine="360"/>
        <w:jc w:val="both"/>
        <w:rPr>
          <w:b/>
          <w:sz w:val="28"/>
          <w:szCs w:val="28"/>
        </w:rPr>
      </w:pPr>
    </w:p>
    <w:p w:rsidR="0045373B" w:rsidRPr="00E00151" w:rsidRDefault="0045373B" w:rsidP="00E00151">
      <w:pPr>
        <w:widowControl/>
        <w:numPr>
          <w:ilvl w:val="0"/>
          <w:numId w:val="3"/>
        </w:numPr>
        <w:autoSpaceDE/>
        <w:autoSpaceDN/>
        <w:ind w:left="-426"/>
        <w:jc w:val="both"/>
        <w:rPr>
          <w:sz w:val="28"/>
          <w:szCs w:val="28"/>
        </w:rPr>
      </w:pPr>
      <w:r w:rsidRPr="00E00151">
        <w:rPr>
          <w:sz w:val="28"/>
          <w:szCs w:val="28"/>
        </w:rPr>
        <w:t>Базовые задания не вызвали затруднений у учащихся района, большинство выпускников справились с базовыми заданиями на максимально возможный балл.</w:t>
      </w:r>
    </w:p>
    <w:p w:rsidR="0045373B" w:rsidRPr="00E00151" w:rsidRDefault="0045373B" w:rsidP="00E00151">
      <w:pPr>
        <w:ind w:left="-426" w:firstLine="360"/>
        <w:jc w:val="both"/>
        <w:rPr>
          <w:sz w:val="28"/>
          <w:szCs w:val="28"/>
        </w:rPr>
      </w:pPr>
    </w:p>
    <w:p w:rsidR="0045373B" w:rsidRPr="00E00151" w:rsidRDefault="0045373B" w:rsidP="00E00151">
      <w:pPr>
        <w:ind w:left="-426" w:firstLine="360"/>
        <w:jc w:val="both"/>
        <w:rPr>
          <w:sz w:val="28"/>
          <w:szCs w:val="28"/>
        </w:rPr>
      </w:pPr>
      <w:r w:rsidRPr="00E00151">
        <w:rPr>
          <w:sz w:val="28"/>
          <w:szCs w:val="28"/>
        </w:rPr>
        <w:t>Допущены ошибки</w:t>
      </w:r>
    </w:p>
    <w:p w:rsidR="0045373B" w:rsidRPr="00E00151" w:rsidRDefault="0045373B" w:rsidP="00E00151">
      <w:pPr>
        <w:widowControl/>
        <w:numPr>
          <w:ilvl w:val="2"/>
          <w:numId w:val="5"/>
        </w:numPr>
        <w:autoSpaceDE/>
        <w:autoSpaceDN/>
        <w:ind w:left="-426"/>
        <w:jc w:val="both"/>
        <w:rPr>
          <w:sz w:val="28"/>
          <w:szCs w:val="28"/>
        </w:rPr>
      </w:pPr>
      <w:r w:rsidRPr="00E00151">
        <w:rPr>
          <w:sz w:val="28"/>
          <w:szCs w:val="28"/>
        </w:rPr>
        <w:t>Не сформированы (не полностью сформированы) знания об основных положениях биологических теорий (клеточная, эволюционная теория Ч. Дарвина); об учении В.И. Вернадского о биосфере; сущность законов Г. Менделя, закономерностях изменчивости;</w:t>
      </w:r>
    </w:p>
    <w:p w:rsidR="0045373B" w:rsidRPr="00E00151" w:rsidRDefault="0045373B" w:rsidP="00E00151">
      <w:pPr>
        <w:widowControl/>
        <w:numPr>
          <w:ilvl w:val="2"/>
          <w:numId w:val="5"/>
        </w:numPr>
        <w:autoSpaceDE/>
        <w:autoSpaceDN/>
        <w:ind w:left="-426"/>
        <w:jc w:val="both"/>
        <w:rPr>
          <w:sz w:val="28"/>
          <w:szCs w:val="28"/>
        </w:rPr>
      </w:pPr>
      <w:r w:rsidRPr="00E00151">
        <w:rPr>
          <w:sz w:val="28"/>
          <w:szCs w:val="28"/>
        </w:rPr>
        <w:t>Не сформировано (не полностью сформировано) умение решать элементарные биологические задачи, составлять элементарные схемы скрещивания и схемы переноса веществ и энергии в экосистемах (цепи питания).</w:t>
      </w:r>
    </w:p>
    <w:p w:rsidR="0045373B" w:rsidRDefault="0045373B" w:rsidP="0045373B">
      <w:pPr>
        <w:ind w:left="542"/>
        <w:jc w:val="center"/>
        <w:rPr>
          <w:b/>
          <w:sz w:val="28"/>
          <w:szCs w:val="28"/>
        </w:rPr>
      </w:pPr>
    </w:p>
    <w:p w:rsidR="0045373B" w:rsidRDefault="0045373B" w:rsidP="00E00151">
      <w:pPr>
        <w:ind w:left="-142"/>
        <w:jc w:val="center"/>
        <w:rPr>
          <w:sz w:val="28"/>
          <w:szCs w:val="28"/>
        </w:rPr>
      </w:pPr>
      <w:r w:rsidRPr="0052301A">
        <w:rPr>
          <w:sz w:val="28"/>
          <w:szCs w:val="28"/>
        </w:rPr>
        <w:t>Выполнение заданий группами обучающихся 11 классов Республики Ингушетия по учебному предмету «Биология» (</w:t>
      </w:r>
      <w:proofErr w:type="gramStart"/>
      <w:r w:rsidRPr="0052301A">
        <w:rPr>
          <w:sz w:val="28"/>
          <w:szCs w:val="28"/>
        </w:rPr>
        <w:t>в</w:t>
      </w:r>
      <w:proofErr w:type="gramEnd"/>
      <w:r w:rsidRPr="0052301A">
        <w:rPr>
          <w:sz w:val="28"/>
          <w:szCs w:val="28"/>
        </w:rPr>
        <w:t xml:space="preserve"> % </w:t>
      </w:r>
      <w:proofErr w:type="gramStart"/>
      <w:r w:rsidRPr="0052301A">
        <w:rPr>
          <w:sz w:val="28"/>
          <w:szCs w:val="28"/>
        </w:rPr>
        <w:t>от</w:t>
      </w:r>
      <w:proofErr w:type="gramEnd"/>
      <w:r w:rsidRPr="0052301A">
        <w:rPr>
          <w:sz w:val="28"/>
          <w:szCs w:val="28"/>
        </w:rPr>
        <w:t xml:space="preserve"> числа участников)</w:t>
      </w:r>
    </w:p>
    <w:p w:rsidR="0045373B" w:rsidRDefault="0045373B" w:rsidP="0045373B">
      <w:pPr>
        <w:ind w:left="542"/>
        <w:jc w:val="center"/>
        <w:rPr>
          <w:sz w:val="28"/>
          <w:szCs w:val="28"/>
        </w:rPr>
      </w:pPr>
    </w:p>
    <w:p w:rsidR="0045373B" w:rsidRDefault="0045373B" w:rsidP="0045373B">
      <w:pPr>
        <w:ind w:left="54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E3E73">
        <w:rPr>
          <w:i/>
          <w:sz w:val="28"/>
          <w:szCs w:val="28"/>
        </w:rPr>
        <w:t>Диаграмма</w:t>
      </w:r>
      <w:proofErr w:type="gramStart"/>
      <w:r>
        <w:rPr>
          <w:i/>
          <w:sz w:val="28"/>
          <w:szCs w:val="28"/>
        </w:rPr>
        <w:t>2</w:t>
      </w:r>
      <w:proofErr w:type="gramEnd"/>
    </w:p>
    <w:p w:rsidR="0045373B" w:rsidRPr="001E3E73" w:rsidRDefault="0045373B" w:rsidP="0045373B">
      <w:pPr>
        <w:ind w:left="542"/>
        <w:jc w:val="right"/>
        <w:rPr>
          <w:i/>
          <w:sz w:val="28"/>
          <w:szCs w:val="28"/>
        </w:rPr>
      </w:pPr>
    </w:p>
    <w:p w:rsidR="0045373B" w:rsidRDefault="0045373B" w:rsidP="00E00151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51525" cy="2755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73B" w:rsidRPr="0052301A" w:rsidRDefault="0045373B" w:rsidP="0045373B">
      <w:pPr>
        <w:ind w:left="542"/>
        <w:jc w:val="center"/>
        <w:rPr>
          <w:sz w:val="28"/>
          <w:szCs w:val="28"/>
        </w:rPr>
      </w:pPr>
    </w:p>
    <w:p w:rsidR="0045373B" w:rsidRPr="00F52423" w:rsidRDefault="0045373B" w:rsidP="0045373B">
      <w:pPr>
        <w:ind w:left="542"/>
        <w:jc w:val="center"/>
        <w:rPr>
          <w:sz w:val="28"/>
          <w:szCs w:val="28"/>
        </w:rPr>
      </w:pPr>
      <w:r w:rsidRPr="00F52423">
        <w:rPr>
          <w:sz w:val="28"/>
          <w:szCs w:val="28"/>
        </w:rPr>
        <w:t>Выводы и рекомендации</w:t>
      </w:r>
    </w:p>
    <w:p w:rsidR="0045373B" w:rsidRPr="00F52423" w:rsidRDefault="0045373B" w:rsidP="0045373B">
      <w:pPr>
        <w:ind w:left="1022"/>
        <w:jc w:val="both"/>
        <w:rPr>
          <w:b/>
          <w:sz w:val="28"/>
          <w:szCs w:val="28"/>
        </w:rPr>
      </w:pPr>
    </w:p>
    <w:p w:rsidR="0045373B" w:rsidRPr="00E00151" w:rsidRDefault="0045373B" w:rsidP="00E00151">
      <w:pPr>
        <w:spacing w:line="276" w:lineRule="auto"/>
        <w:ind w:left="-567" w:firstLine="1022"/>
        <w:jc w:val="both"/>
        <w:rPr>
          <w:sz w:val="28"/>
          <w:szCs w:val="28"/>
        </w:rPr>
      </w:pPr>
      <w:r w:rsidRPr="00F52423">
        <w:rPr>
          <w:b/>
          <w:sz w:val="28"/>
          <w:szCs w:val="28"/>
        </w:rPr>
        <w:tab/>
      </w:r>
      <w:r w:rsidRPr="00E00151">
        <w:rPr>
          <w:sz w:val="28"/>
          <w:szCs w:val="28"/>
        </w:rPr>
        <w:t>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45373B" w:rsidRPr="00E00151" w:rsidRDefault="0045373B" w:rsidP="00E00151">
      <w:pPr>
        <w:spacing w:line="276" w:lineRule="auto"/>
        <w:ind w:left="-567" w:firstLine="1022"/>
        <w:jc w:val="both"/>
        <w:rPr>
          <w:sz w:val="28"/>
          <w:szCs w:val="28"/>
        </w:rPr>
      </w:pPr>
      <w:r w:rsidRPr="00E00151">
        <w:rPr>
          <w:sz w:val="28"/>
          <w:szCs w:val="28"/>
        </w:rPr>
        <w:tab/>
        <w:t>Для повышения результатов учителям необходимо:</w:t>
      </w:r>
    </w:p>
    <w:p w:rsidR="0045373B" w:rsidRPr="00E00151" w:rsidRDefault="0045373B" w:rsidP="00E00151">
      <w:pPr>
        <w:widowControl/>
        <w:numPr>
          <w:ilvl w:val="0"/>
          <w:numId w:val="4"/>
        </w:numPr>
        <w:autoSpaceDE/>
        <w:autoSpaceDN/>
        <w:spacing w:line="276" w:lineRule="auto"/>
        <w:ind w:left="-567" w:firstLine="1022"/>
        <w:jc w:val="both"/>
        <w:rPr>
          <w:sz w:val="28"/>
          <w:szCs w:val="28"/>
        </w:rPr>
      </w:pPr>
      <w:r w:rsidRPr="00E00151">
        <w:rPr>
          <w:sz w:val="28"/>
          <w:szCs w:val="28"/>
        </w:rPr>
        <w:lastRenderedPageBreak/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45373B" w:rsidRPr="00E00151" w:rsidRDefault="0045373B" w:rsidP="00E00151">
      <w:pPr>
        <w:widowControl/>
        <w:numPr>
          <w:ilvl w:val="0"/>
          <w:numId w:val="4"/>
        </w:numPr>
        <w:autoSpaceDE/>
        <w:autoSpaceDN/>
        <w:spacing w:line="276" w:lineRule="auto"/>
        <w:ind w:left="-567" w:firstLine="1022"/>
        <w:jc w:val="both"/>
        <w:rPr>
          <w:sz w:val="28"/>
          <w:szCs w:val="28"/>
        </w:rPr>
      </w:pPr>
      <w:r w:rsidRPr="00E00151">
        <w:rPr>
          <w:sz w:val="28"/>
          <w:szCs w:val="28"/>
        </w:rPr>
        <w:t>Спланировать коррекционную работу во внеурочное время и содержания урочных занятий.</w:t>
      </w:r>
    </w:p>
    <w:p w:rsidR="0045373B" w:rsidRPr="00E00151" w:rsidRDefault="0045373B" w:rsidP="00E00151">
      <w:pPr>
        <w:widowControl/>
        <w:numPr>
          <w:ilvl w:val="0"/>
          <w:numId w:val="4"/>
        </w:numPr>
        <w:autoSpaceDE/>
        <w:autoSpaceDN/>
        <w:spacing w:line="276" w:lineRule="auto"/>
        <w:ind w:left="-567" w:firstLine="1022"/>
        <w:jc w:val="both"/>
        <w:rPr>
          <w:sz w:val="28"/>
          <w:szCs w:val="28"/>
        </w:rPr>
      </w:pPr>
      <w:r w:rsidRPr="00E00151">
        <w:rPr>
          <w:sz w:val="28"/>
          <w:szCs w:val="28"/>
        </w:rPr>
        <w:t>Скорректировать содержание текущего тестирования и проверочных работ с целью мониторинга результативности работы по устранению пробелов в знаниях и умениях.</w:t>
      </w:r>
    </w:p>
    <w:p w:rsidR="0045373B" w:rsidRPr="00E00151" w:rsidRDefault="0045373B" w:rsidP="00E00151">
      <w:pPr>
        <w:widowControl/>
        <w:numPr>
          <w:ilvl w:val="0"/>
          <w:numId w:val="4"/>
        </w:numPr>
        <w:autoSpaceDE/>
        <w:autoSpaceDN/>
        <w:spacing w:line="276" w:lineRule="auto"/>
        <w:ind w:left="-567" w:firstLine="1022"/>
        <w:jc w:val="both"/>
        <w:rPr>
          <w:sz w:val="28"/>
          <w:szCs w:val="28"/>
        </w:rPr>
      </w:pPr>
      <w:r w:rsidRPr="00E00151">
        <w:rPr>
          <w:sz w:val="28"/>
          <w:szCs w:val="28"/>
        </w:rPr>
        <w:tab/>
        <w:t>Учителю разработать на 2022 - 2023 учебный год план мероприятий по подготовке учащихся к ВПР по биологии (особенно важно для школы, показавшей наибольшее количество неудовлетворительных отметок), при необходимости, возможна консультация с методистом по биологии.</w:t>
      </w:r>
    </w:p>
    <w:p w:rsidR="0045373B" w:rsidRPr="00E00151" w:rsidRDefault="0045373B" w:rsidP="00E00151">
      <w:pPr>
        <w:spacing w:line="276" w:lineRule="auto"/>
        <w:ind w:left="-567" w:firstLine="1022"/>
        <w:jc w:val="both"/>
        <w:rPr>
          <w:sz w:val="28"/>
          <w:szCs w:val="28"/>
        </w:rPr>
      </w:pPr>
    </w:p>
    <w:p w:rsidR="0045373B" w:rsidRDefault="0045373B" w:rsidP="0045373B">
      <w:pPr>
        <w:ind w:left="1262"/>
        <w:jc w:val="both"/>
        <w:rPr>
          <w:b/>
          <w:sz w:val="28"/>
          <w:szCs w:val="28"/>
        </w:rPr>
      </w:pPr>
    </w:p>
    <w:p w:rsidR="0045373B" w:rsidRPr="00F52423" w:rsidRDefault="0045373B" w:rsidP="0045373B">
      <w:pPr>
        <w:ind w:left="1262"/>
        <w:jc w:val="both"/>
        <w:rPr>
          <w:b/>
          <w:sz w:val="28"/>
          <w:szCs w:val="28"/>
        </w:rPr>
      </w:pPr>
    </w:p>
    <w:p w:rsidR="0045373B" w:rsidRDefault="0045373B" w:rsidP="0045373B">
      <w:pPr>
        <w:ind w:hanging="426"/>
        <w:jc w:val="both"/>
        <w:rPr>
          <w:b/>
          <w:sz w:val="28"/>
          <w:szCs w:val="28"/>
        </w:rPr>
      </w:pPr>
    </w:p>
    <w:p w:rsidR="0045373B" w:rsidRPr="00164672" w:rsidRDefault="0045373B" w:rsidP="0045373B">
      <w:pPr>
        <w:ind w:hanging="426"/>
        <w:jc w:val="both"/>
        <w:rPr>
          <w:b/>
          <w:sz w:val="28"/>
          <w:szCs w:val="28"/>
        </w:rPr>
      </w:pPr>
    </w:p>
    <w:p w:rsidR="0045373B" w:rsidRDefault="0045373B" w:rsidP="00AC306C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sectPr w:rsidR="0045373B" w:rsidSect="00DB0A0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A90"/>
    <w:multiLevelType w:val="multilevel"/>
    <w:tmpl w:val="7082C0C4"/>
    <w:lvl w:ilvl="0">
      <w:start w:val="10"/>
      <w:numFmt w:val="decimal"/>
      <w:lvlText w:val="%1"/>
      <w:lvlJc w:val="left"/>
      <w:pPr>
        <w:ind w:left="1022" w:hanging="4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abstractNum w:abstractNumId="1">
    <w:nsid w:val="16D80CE7"/>
    <w:multiLevelType w:val="hybridMultilevel"/>
    <w:tmpl w:val="DD14E1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E5673"/>
    <w:multiLevelType w:val="hybridMultilevel"/>
    <w:tmpl w:val="9E6046AA"/>
    <w:lvl w:ilvl="0" w:tplc="57CA55E6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CC7C4C42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D78CD464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BD0CFA5E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7B444346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BA20FAA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6088AD46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DAE05D42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06880AD0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3">
    <w:nsid w:val="416C16CF"/>
    <w:multiLevelType w:val="hybridMultilevel"/>
    <w:tmpl w:val="9542A706"/>
    <w:lvl w:ilvl="0" w:tplc="160C3B0C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D6BB2E">
      <w:numFmt w:val="bullet"/>
      <w:lvlText w:val="-"/>
      <w:lvlJc w:val="left"/>
      <w:pPr>
        <w:ind w:left="542" w:hanging="2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 w:bidi="ar-SA"/>
      </w:rPr>
    </w:lvl>
    <w:lvl w:ilvl="2" w:tplc="63481E06">
      <w:numFmt w:val="bullet"/>
      <w:lvlText w:val="•"/>
      <w:lvlJc w:val="left"/>
      <w:pPr>
        <w:ind w:left="2521" w:hanging="298"/>
      </w:pPr>
      <w:rPr>
        <w:rFonts w:hint="default"/>
        <w:lang w:val="ru-RU" w:eastAsia="en-US" w:bidi="ar-SA"/>
      </w:rPr>
    </w:lvl>
    <w:lvl w:ilvl="3" w:tplc="3D26691C">
      <w:numFmt w:val="bullet"/>
      <w:lvlText w:val="•"/>
      <w:lvlJc w:val="left"/>
      <w:pPr>
        <w:ind w:left="3511" w:hanging="298"/>
      </w:pPr>
      <w:rPr>
        <w:rFonts w:hint="default"/>
        <w:lang w:val="ru-RU" w:eastAsia="en-US" w:bidi="ar-SA"/>
      </w:rPr>
    </w:lvl>
    <w:lvl w:ilvl="4" w:tplc="E3E098CE">
      <w:numFmt w:val="bullet"/>
      <w:lvlText w:val="•"/>
      <w:lvlJc w:val="left"/>
      <w:pPr>
        <w:ind w:left="4502" w:hanging="298"/>
      </w:pPr>
      <w:rPr>
        <w:rFonts w:hint="default"/>
        <w:lang w:val="ru-RU" w:eastAsia="en-US" w:bidi="ar-SA"/>
      </w:rPr>
    </w:lvl>
    <w:lvl w:ilvl="5" w:tplc="C3AA0BEA">
      <w:numFmt w:val="bullet"/>
      <w:lvlText w:val="•"/>
      <w:lvlJc w:val="left"/>
      <w:pPr>
        <w:ind w:left="5493" w:hanging="298"/>
      </w:pPr>
      <w:rPr>
        <w:rFonts w:hint="default"/>
        <w:lang w:val="ru-RU" w:eastAsia="en-US" w:bidi="ar-SA"/>
      </w:rPr>
    </w:lvl>
    <w:lvl w:ilvl="6" w:tplc="8C984A8C"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7" w:tplc="6A1C0B0E">
      <w:numFmt w:val="bullet"/>
      <w:lvlText w:val="•"/>
      <w:lvlJc w:val="left"/>
      <w:pPr>
        <w:ind w:left="7474" w:hanging="298"/>
      </w:pPr>
      <w:rPr>
        <w:rFonts w:hint="default"/>
        <w:lang w:val="ru-RU" w:eastAsia="en-US" w:bidi="ar-SA"/>
      </w:rPr>
    </w:lvl>
    <w:lvl w:ilvl="8" w:tplc="59847616">
      <w:numFmt w:val="bullet"/>
      <w:lvlText w:val="•"/>
      <w:lvlJc w:val="left"/>
      <w:pPr>
        <w:ind w:left="8465" w:hanging="298"/>
      </w:pPr>
      <w:rPr>
        <w:rFonts w:hint="default"/>
        <w:lang w:val="ru-RU" w:eastAsia="en-US" w:bidi="ar-SA"/>
      </w:rPr>
    </w:lvl>
  </w:abstractNum>
  <w:abstractNum w:abstractNumId="4">
    <w:nsid w:val="44275BF3"/>
    <w:multiLevelType w:val="hybridMultilevel"/>
    <w:tmpl w:val="9DEE4A86"/>
    <w:lvl w:ilvl="0" w:tplc="5DF4B0A2">
      <w:numFmt w:val="bullet"/>
      <w:lvlText w:val=""/>
      <w:lvlJc w:val="left"/>
      <w:pPr>
        <w:ind w:left="5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3E6A7A"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2" w:tplc="6268A488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3" w:tplc="835C0066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 w:tplc="A87C32A0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99803B56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CF267A72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F5324A60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 w:tplc="A440DB2C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5">
    <w:nsid w:val="583A65A5"/>
    <w:multiLevelType w:val="hybridMultilevel"/>
    <w:tmpl w:val="541E98C4"/>
    <w:lvl w:ilvl="0" w:tplc="0472EF36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9AB0CE6E"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2" w:tplc="0EBE0782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3" w:tplc="7A9050A0">
      <w:numFmt w:val="bullet"/>
      <w:lvlText w:val="•"/>
      <w:lvlJc w:val="left"/>
      <w:pPr>
        <w:ind w:left="3511" w:hanging="708"/>
      </w:pPr>
      <w:rPr>
        <w:rFonts w:hint="default"/>
        <w:lang w:val="ru-RU" w:eastAsia="en-US" w:bidi="ar-SA"/>
      </w:rPr>
    </w:lvl>
    <w:lvl w:ilvl="4" w:tplc="8F983D16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015C994C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894456A0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AC2EF016">
      <w:numFmt w:val="bullet"/>
      <w:lvlText w:val="•"/>
      <w:lvlJc w:val="left"/>
      <w:pPr>
        <w:ind w:left="7474" w:hanging="708"/>
      </w:pPr>
      <w:rPr>
        <w:rFonts w:hint="default"/>
        <w:lang w:val="ru-RU" w:eastAsia="en-US" w:bidi="ar-SA"/>
      </w:rPr>
    </w:lvl>
    <w:lvl w:ilvl="8" w:tplc="356839CA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6">
    <w:nsid w:val="5C271867"/>
    <w:multiLevelType w:val="hybridMultilevel"/>
    <w:tmpl w:val="C3C4D42C"/>
    <w:lvl w:ilvl="0" w:tplc="41165940">
      <w:numFmt w:val="bullet"/>
      <w:lvlText w:val="–"/>
      <w:lvlJc w:val="left"/>
      <w:pPr>
        <w:ind w:left="542" w:hanging="40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AFA8792">
      <w:numFmt w:val="bullet"/>
      <w:lvlText w:val="•"/>
      <w:lvlJc w:val="left"/>
      <w:pPr>
        <w:ind w:left="1530" w:hanging="401"/>
      </w:pPr>
      <w:rPr>
        <w:rFonts w:hint="default"/>
        <w:lang w:val="ru-RU" w:eastAsia="en-US" w:bidi="ar-SA"/>
      </w:rPr>
    </w:lvl>
    <w:lvl w:ilvl="2" w:tplc="603A1C84">
      <w:numFmt w:val="bullet"/>
      <w:lvlText w:val="•"/>
      <w:lvlJc w:val="left"/>
      <w:pPr>
        <w:ind w:left="2521" w:hanging="401"/>
      </w:pPr>
      <w:rPr>
        <w:rFonts w:hint="default"/>
        <w:lang w:val="ru-RU" w:eastAsia="en-US" w:bidi="ar-SA"/>
      </w:rPr>
    </w:lvl>
    <w:lvl w:ilvl="3" w:tplc="7D269B60">
      <w:numFmt w:val="bullet"/>
      <w:lvlText w:val="•"/>
      <w:lvlJc w:val="left"/>
      <w:pPr>
        <w:ind w:left="3511" w:hanging="401"/>
      </w:pPr>
      <w:rPr>
        <w:rFonts w:hint="default"/>
        <w:lang w:val="ru-RU" w:eastAsia="en-US" w:bidi="ar-SA"/>
      </w:rPr>
    </w:lvl>
    <w:lvl w:ilvl="4" w:tplc="2B361F94">
      <w:numFmt w:val="bullet"/>
      <w:lvlText w:val="•"/>
      <w:lvlJc w:val="left"/>
      <w:pPr>
        <w:ind w:left="4502" w:hanging="401"/>
      </w:pPr>
      <w:rPr>
        <w:rFonts w:hint="default"/>
        <w:lang w:val="ru-RU" w:eastAsia="en-US" w:bidi="ar-SA"/>
      </w:rPr>
    </w:lvl>
    <w:lvl w:ilvl="5" w:tplc="EE0E2788">
      <w:numFmt w:val="bullet"/>
      <w:lvlText w:val="•"/>
      <w:lvlJc w:val="left"/>
      <w:pPr>
        <w:ind w:left="5493" w:hanging="401"/>
      </w:pPr>
      <w:rPr>
        <w:rFonts w:hint="default"/>
        <w:lang w:val="ru-RU" w:eastAsia="en-US" w:bidi="ar-SA"/>
      </w:rPr>
    </w:lvl>
    <w:lvl w:ilvl="6" w:tplc="D6286CC4">
      <w:numFmt w:val="bullet"/>
      <w:lvlText w:val="•"/>
      <w:lvlJc w:val="left"/>
      <w:pPr>
        <w:ind w:left="6483" w:hanging="401"/>
      </w:pPr>
      <w:rPr>
        <w:rFonts w:hint="default"/>
        <w:lang w:val="ru-RU" w:eastAsia="en-US" w:bidi="ar-SA"/>
      </w:rPr>
    </w:lvl>
    <w:lvl w:ilvl="7" w:tplc="09DC84BA">
      <w:numFmt w:val="bullet"/>
      <w:lvlText w:val="•"/>
      <w:lvlJc w:val="left"/>
      <w:pPr>
        <w:ind w:left="7474" w:hanging="401"/>
      </w:pPr>
      <w:rPr>
        <w:rFonts w:hint="default"/>
        <w:lang w:val="ru-RU" w:eastAsia="en-US" w:bidi="ar-SA"/>
      </w:rPr>
    </w:lvl>
    <w:lvl w:ilvl="8" w:tplc="6860877C">
      <w:numFmt w:val="bullet"/>
      <w:lvlText w:val="•"/>
      <w:lvlJc w:val="left"/>
      <w:pPr>
        <w:ind w:left="8465" w:hanging="401"/>
      </w:pPr>
      <w:rPr>
        <w:rFonts w:hint="default"/>
        <w:lang w:val="ru-RU" w:eastAsia="en-US" w:bidi="ar-SA"/>
      </w:rPr>
    </w:lvl>
  </w:abstractNum>
  <w:abstractNum w:abstractNumId="7">
    <w:nsid w:val="6C9A1DAD"/>
    <w:multiLevelType w:val="hybridMultilevel"/>
    <w:tmpl w:val="434417B0"/>
    <w:lvl w:ilvl="0" w:tplc="38266B06">
      <w:start w:val="1"/>
      <w:numFmt w:val="decimal"/>
      <w:lvlText w:val="%1."/>
      <w:lvlJc w:val="left"/>
      <w:pPr>
        <w:ind w:left="825" w:hanging="28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3F0E8DDC">
      <w:start w:val="1"/>
      <w:numFmt w:val="decimal"/>
      <w:lvlText w:val="%2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DD409C8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D1FA2508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123CDC9C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5" w:tplc="DD92D7A2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03EE248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A83C918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6B785BA0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8">
    <w:nsid w:val="78CE464F"/>
    <w:multiLevelType w:val="hybridMultilevel"/>
    <w:tmpl w:val="EEACD7DA"/>
    <w:lvl w:ilvl="0" w:tplc="5E1CE95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89E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08B6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858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869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C5D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E7F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F42B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020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E74"/>
    <w:rsid w:val="000069A6"/>
    <w:rsid w:val="00017464"/>
    <w:rsid w:val="00035B6B"/>
    <w:rsid w:val="00065F3B"/>
    <w:rsid w:val="00073C6C"/>
    <w:rsid w:val="00085092"/>
    <w:rsid w:val="00087486"/>
    <w:rsid w:val="000C3BE7"/>
    <w:rsid w:val="0013694C"/>
    <w:rsid w:val="00147C56"/>
    <w:rsid w:val="001602EA"/>
    <w:rsid w:val="00184CE9"/>
    <w:rsid w:val="001B74C4"/>
    <w:rsid w:val="002036C7"/>
    <w:rsid w:val="00210F5D"/>
    <w:rsid w:val="00221735"/>
    <w:rsid w:val="0026150E"/>
    <w:rsid w:val="002777D6"/>
    <w:rsid w:val="0028024D"/>
    <w:rsid w:val="00282304"/>
    <w:rsid w:val="002B3701"/>
    <w:rsid w:val="002C027B"/>
    <w:rsid w:val="002F6C43"/>
    <w:rsid w:val="00301767"/>
    <w:rsid w:val="0030642A"/>
    <w:rsid w:val="0033253E"/>
    <w:rsid w:val="0033259C"/>
    <w:rsid w:val="00336C80"/>
    <w:rsid w:val="003523C1"/>
    <w:rsid w:val="003559FD"/>
    <w:rsid w:val="003A3019"/>
    <w:rsid w:val="003B003F"/>
    <w:rsid w:val="003E04E8"/>
    <w:rsid w:val="003E11F9"/>
    <w:rsid w:val="0040358C"/>
    <w:rsid w:val="00415024"/>
    <w:rsid w:val="0045373B"/>
    <w:rsid w:val="00472348"/>
    <w:rsid w:val="00474362"/>
    <w:rsid w:val="004B738D"/>
    <w:rsid w:val="005050BE"/>
    <w:rsid w:val="005658B4"/>
    <w:rsid w:val="005B6E97"/>
    <w:rsid w:val="005C388F"/>
    <w:rsid w:val="005E2803"/>
    <w:rsid w:val="006019C6"/>
    <w:rsid w:val="006056C0"/>
    <w:rsid w:val="00643332"/>
    <w:rsid w:val="00650488"/>
    <w:rsid w:val="006513EF"/>
    <w:rsid w:val="00654C5F"/>
    <w:rsid w:val="00694B6F"/>
    <w:rsid w:val="00694BE2"/>
    <w:rsid w:val="006D02A5"/>
    <w:rsid w:val="006F77B2"/>
    <w:rsid w:val="00703110"/>
    <w:rsid w:val="007073CD"/>
    <w:rsid w:val="00744C5D"/>
    <w:rsid w:val="0076228B"/>
    <w:rsid w:val="00800AF2"/>
    <w:rsid w:val="008659A7"/>
    <w:rsid w:val="008900A0"/>
    <w:rsid w:val="008A18F1"/>
    <w:rsid w:val="008C2838"/>
    <w:rsid w:val="008D5DB1"/>
    <w:rsid w:val="008E384C"/>
    <w:rsid w:val="009206B8"/>
    <w:rsid w:val="00930310"/>
    <w:rsid w:val="00931015"/>
    <w:rsid w:val="009379F9"/>
    <w:rsid w:val="00944991"/>
    <w:rsid w:val="009559E5"/>
    <w:rsid w:val="00981A54"/>
    <w:rsid w:val="009A0EF4"/>
    <w:rsid w:val="009C1B55"/>
    <w:rsid w:val="009C51C2"/>
    <w:rsid w:val="00A71639"/>
    <w:rsid w:val="00A73E74"/>
    <w:rsid w:val="00AC306C"/>
    <w:rsid w:val="00AD6DEB"/>
    <w:rsid w:val="00AD6E00"/>
    <w:rsid w:val="00B05AEF"/>
    <w:rsid w:val="00B47F0D"/>
    <w:rsid w:val="00B51AF0"/>
    <w:rsid w:val="00B85866"/>
    <w:rsid w:val="00BD03D7"/>
    <w:rsid w:val="00BD6ABF"/>
    <w:rsid w:val="00BE4982"/>
    <w:rsid w:val="00BE68AA"/>
    <w:rsid w:val="00C4527F"/>
    <w:rsid w:val="00C6109D"/>
    <w:rsid w:val="00C70C82"/>
    <w:rsid w:val="00C77837"/>
    <w:rsid w:val="00C95E57"/>
    <w:rsid w:val="00CB0881"/>
    <w:rsid w:val="00CE576C"/>
    <w:rsid w:val="00D33E60"/>
    <w:rsid w:val="00D52355"/>
    <w:rsid w:val="00D5775E"/>
    <w:rsid w:val="00D649CD"/>
    <w:rsid w:val="00D90518"/>
    <w:rsid w:val="00D945B8"/>
    <w:rsid w:val="00DA7D4B"/>
    <w:rsid w:val="00DB0A08"/>
    <w:rsid w:val="00DB150C"/>
    <w:rsid w:val="00DD2E72"/>
    <w:rsid w:val="00E00151"/>
    <w:rsid w:val="00E0429A"/>
    <w:rsid w:val="00E3333C"/>
    <w:rsid w:val="00E56B9A"/>
    <w:rsid w:val="00F55183"/>
    <w:rsid w:val="00F7025D"/>
    <w:rsid w:val="00F9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F77B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77B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0A0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0A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DB0A08"/>
    <w:pPr>
      <w:ind w:left="2142" w:hanging="360"/>
    </w:pPr>
  </w:style>
  <w:style w:type="character" w:customStyle="1" w:styleId="a6">
    <w:name w:val="Абзац списка Знак"/>
    <w:link w:val="a5"/>
    <w:uiPriority w:val="34"/>
    <w:locked/>
    <w:rsid w:val="00DB0A0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B0A08"/>
  </w:style>
  <w:style w:type="paragraph" w:styleId="a7">
    <w:name w:val="Normal (Web)"/>
    <w:basedOn w:val="a"/>
    <w:uiPriority w:val="99"/>
    <w:unhideWhenUsed/>
    <w:rsid w:val="00DB0A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DB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0A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A0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7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6F77B2"/>
    <w:rPr>
      <w:color w:val="0000FF"/>
      <w:u w:val="single"/>
    </w:rPr>
  </w:style>
  <w:style w:type="character" w:customStyle="1" w:styleId="subscribe-buttontext">
    <w:name w:val="subscribe-button__text"/>
    <w:basedOn w:val="a0"/>
    <w:rsid w:val="006F77B2"/>
  </w:style>
  <w:style w:type="character" w:customStyle="1" w:styleId="article-stats-viewstats-item-count">
    <w:name w:val="article-stats-view__stats-item-count"/>
    <w:basedOn w:val="a0"/>
    <w:rsid w:val="006F77B2"/>
  </w:style>
  <w:style w:type="character" w:customStyle="1" w:styleId="ui-lib-likes-countcount">
    <w:name w:val="ui-lib-likes-count__count"/>
    <w:basedOn w:val="a0"/>
    <w:rsid w:val="006F77B2"/>
  </w:style>
  <w:style w:type="paragraph" w:customStyle="1" w:styleId="article-renderblock">
    <w:name w:val="article-render__block"/>
    <w:basedOn w:val="a"/>
    <w:rsid w:val="006F77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Grid">
    <w:name w:val="TableGrid"/>
    <w:rsid w:val="00E001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47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557">
                              <w:marLeft w:val="0"/>
                              <w:marRight w:val="0"/>
                              <w:marTop w:val="2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28300">
                          <w:marLeft w:val="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954">
                              <w:marLeft w:val="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726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21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368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90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13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904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44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B19BE-E90D-4F78-AF11-A29C0119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9781</Words>
  <Characters>55755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111</cp:lastModifiedBy>
  <cp:revision>8</cp:revision>
  <dcterms:created xsi:type="dcterms:W3CDTF">2022-12-21T09:05:00Z</dcterms:created>
  <dcterms:modified xsi:type="dcterms:W3CDTF">2023-03-23T13:01:00Z</dcterms:modified>
</cp:coreProperties>
</file>