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62" w:rsidRDefault="00DD3562" w:rsidP="00DD3562">
      <w:pPr>
        <w:pStyle w:val="Default"/>
        <w:spacing w:line="276" w:lineRule="auto"/>
        <w:ind w:left="-426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Аналитический отчет</w:t>
      </w:r>
    </w:p>
    <w:p w:rsidR="00DD3562" w:rsidRDefault="00DD3562" w:rsidP="00DD3562">
      <w:pPr>
        <w:pStyle w:val="Default"/>
        <w:spacing w:line="276" w:lineRule="auto"/>
        <w:ind w:left="-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исследовании затруднений</w:t>
      </w:r>
    </w:p>
    <w:p w:rsidR="00DD3562" w:rsidRDefault="00DD3562" w:rsidP="00DD3562">
      <w:pPr>
        <w:pStyle w:val="Default"/>
        <w:spacing w:line="276" w:lineRule="auto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педагогических работников и управленческих кадров при освоении дополнительных программ ЦНППМПР ГБОУ ДПО «ИПК РО РИ»</w:t>
      </w:r>
    </w:p>
    <w:bookmarkEnd w:id="0"/>
    <w:p w:rsidR="00DD3562" w:rsidRDefault="00DD3562" w:rsidP="00DD3562">
      <w:pPr>
        <w:pStyle w:val="Default"/>
        <w:spacing w:line="276" w:lineRule="auto"/>
        <w:ind w:left="-426"/>
        <w:jc w:val="center"/>
        <w:rPr>
          <w:sz w:val="28"/>
          <w:szCs w:val="28"/>
        </w:rPr>
      </w:pPr>
    </w:p>
    <w:p w:rsidR="00DD3562" w:rsidRDefault="00DD3562" w:rsidP="00DD3562">
      <w:pPr>
        <w:pStyle w:val="Default"/>
        <w:spacing w:line="276" w:lineRule="auto"/>
        <w:ind w:left="-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2EDC">
        <w:rPr>
          <w:color w:val="auto"/>
          <w:sz w:val="28"/>
          <w:szCs w:val="28"/>
        </w:rPr>
        <w:t xml:space="preserve">Отчет отражает </w:t>
      </w:r>
      <w:r w:rsidR="00011525">
        <w:rPr>
          <w:color w:val="auto"/>
          <w:sz w:val="28"/>
          <w:szCs w:val="28"/>
        </w:rPr>
        <w:t>4</w:t>
      </w:r>
      <w:r w:rsidRPr="00942EDC">
        <w:rPr>
          <w:color w:val="auto"/>
          <w:sz w:val="28"/>
          <w:szCs w:val="28"/>
        </w:rPr>
        <w:t xml:space="preserve"> ДПП КПК, при освоении которых у педагогических работников и управленческих кадров в наибольшей степени проявились различного рода затруднения: </w:t>
      </w:r>
    </w:p>
    <w:p w:rsidR="00354DB7" w:rsidRPr="00942EDC" w:rsidRDefault="00354DB7" w:rsidP="00DD3562">
      <w:pPr>
        <w:pStyle w:val="Default"/>
        <w:spacing w:line="276" w:lineRule="auto"/>
        <w:ind w:left="-426"/>
        <w:jc w:val="both"/>
        <w:rPr>
          <w:color w:val="auto"/>
          <w:sz w:val="28"/>
          <w:szCs w:val="28"/>
        </w:rPr>
      </w:pPr>
    </w:p>
    <w:p w:rsidR="00DD3562" w:rsidRPr="00942EDC" w:rsidRDefault="004D1396" w:rsidP="00EF2865">
      <w:pPr>
        <w:pStyle w:val="Default"/>
        <w:numPr>
          <w:ilvl w:val="0"/>
          <w:numId w:val="1"/>
        </w:numPr>
        <w:spacing w:after="84" w:line="276" w:lineRule="auto"/>
        <w:jc w:val="both"/>
        <w:rPr>
          <w:color w:val="auto"/>
          <w:sz w:val="28"/>
          <w:szCs w:val="28"/>
        </w:rPr>
      </w:pPr>
      <w:r w:rsidRPr="00942EDC">
        <w:rPr>
          <w:rStyle w:val="a4"/>
          <w:i w:val="0"/>
          <w:color w:val="auto"/>
          <w:sz w:val="28"/>
          <w:szCs w:val="28"/>
        </w:rPr>
        <w:t>«Технология подготовки школьников к ГИА в рамках проекта «</w:t>
      </w:r>
      <w:proofErr w:type="spellStart"/>
      <w:r w:rsidRPr="00942EDC">
        <w:rPr>
          <w:rStyle w:val="a4"/>
          <w:i w:val="0"/>
          <w:color w:val="auto"/>
          <w:sz w:val="28"/>
          <w:szCs w:val="28"/>
        </w:rPr>
        <w:t>Техновзлёт</w:t>
      </w:r>
      <w:proofErr w:type="spellEnd"/>
      <w:r w:rsidRPr="00942EDC">
        <w:rPr>
          <w:rStyle w:val="a4"/>
          <w:i w:val="0"/>
          <w:color w:val="auto"/>
          <w:sz w:val="28"/>
          <w:szCs w:val="28"/>
        </w:rPr>
        <w:t xml:space="preserve">. Я сдам ЕГЭ!» </w:t>
      </w:r>
      <w:r w:rsidR="00DD3562" w:rsidRPr="00942EDC">
        <w:rPr>
          <w:color w:val="auto"/>
          <w:sz w:val="28"/>
          <w:szCs w:val="28"/>
        </w:rPr>
        <w:t>(</w:t>
      </w:r>
      <w:r w:rsidRPr="00942EDC">
        <w:rPr>
          <w:color w:val="auto"/>
          <w:sz w:val="28"/>
          <w:szCs w:val="28"/>
        </w:rPr>
        <w:t>18</w:t>
      </w:r>
      <w:r w:rsidR="00DD3562" w:rsidRPr="00942EDC">
        <w:rPr>
          <w:color w:val="auto"/>
          <w:sz w:val="28"/>
          <w:szCs w:val="28"/>
        </w:rPr>
        <w:t xml:space="preserve"> часов, очно-заочная форма обучения); </w:t>
      </w:r>
    </w:p>
    <w:p w:rsidR="00EF2865" w:rsidRPr="00942EDC" w:rsidRDefault="00EF2865" w:rsidP="00EF2865">
      <w:pPr>
        <w:pStyle w:val="Default"/>
        <w:numPr>
          <w:ilvl w:val="0"/>
          <w:numId w:val="1"/>
        </w:numPr>
        <w:spacing w:after="84" w:line="276" w:lineRule="auto"/>
        <w:jc w:val="both"/>
        <w:rPr>
          <w:color w:val="auto"/>
          <w:sz w:val="28"/>
          <w:szCs w:val="28"/>
        </w:rPr>
      </w:pPr>
      <w:r w:rsidRPr="00942EDC">
        <w:rPr>
          <w:color w:val="auto"/>
          <w:sz w:val="28"/>
          <w:szCs w:val="28"/>
        </w:rPr>
        <w:t>«Проект «</w:t>
      </w:r>
      <w:proofErr w:type="spellStart"/>
      <w:r w:rsidRPr="00942EDC">
        <w:rPr>
          <w:color w:val="auto"/>
          <w:sz w:val="28"/>
          <w:szCs w:val="28"/>
        </w:rPr>
        <w:t>Техновзлёт</w:t>
      </w:r>
      <w:proofErr w:type="spellEnd"/>
      <w:r w:rsidRPr="00942EDC">
        <w:rPr>
          <w:color w:val="auto"/>
          <w:sz w:val="28"/>
          <w:szCs w:val="28"/>
        </w:rPr>
        <w:t>. Я сдам ЕГЭ». Методика подготовки к выполнению заданий повышенного уровня сложности ЕГЭ по предмету «Информатика»»</w:t>
      </w:r>
      <w:r w:rsidR="00942EDC" w:rsidRPr="00942EDC">
        <w:rPr>
          <w:color w:val="auto"/>
          <w:sz w:val="28"/>
          <w:szCs w:val="28"/>
        </w:rPr>
        <w:t xml:space="preserve"> (18 часов, очно-заочная форма обучения);</w:t>
      </w:r>
    </w:p>
    <w:p w:rsidR="004A4E19" w:rsidRPr="004671B4" w:rsidRDefault="004A4E19" w:rsidP="004A4E19">
      <w:pPr>
        <w:pStyle w:val="Default"/>
        <w:numPr>
          <w:ilvl w:val="0"/>
          <w:numId w:val="1"/>
        </w:numPr>
        <w:spacing w:after="84" w:line="276" w:lineRule="auto"/>
        <w:jc w:val="both"/>
        <w:rPr>
          <w:color w:val="auto"/>
          <w:sz w:val="28"/>
          <w:szCs w:val="28"/>
        </w:rPr>
      </w:pPr>
      <w:r w:rsidRPr="00942EDC">
        <w:rPr>
          <w:color w:val="auto"/>
          <w:sz w:val="28"/>
          <w:szCs w:val="28"/>
        </w:rPr>
        <w:t>«Проект «</w:t>
      </w:r>
      <w:proofErr w:type="spellStart"/>
      <w:r w:rsidRPr="00942EDC">
        <w:rPr>
          <w:color w:val="auto"/>
          <w:sz w:val="28"/>
          <w:szCs w:val="28"/>
        </w:rPr>
        <w:t>Техновзлёт</w:t>
      </w:r>
      <w:proofErr w:type="spellEnd"/>
      <w:r w:rsidRPr="00942EDC">
        <w:rPr>
          <w:color w:val="auto"/>
          <w:sz w:val="28"/>
          <w:szCs w:val="28"/>
        </w:rPr>
        <w:t xml:space="preserve">. Я сдам ЕГЭ». Методика подготовки к выполнению заданий повышенного и высокого уровня сложности ЕГЭ по предмету </w:t>
      </w:r>
      <w:r w:rsidRPr="004671B4">
        <w:rPr>
          <w:color w:val="auto"/>
          <w:sz w:val="28"/>
          <w:szCs w:val="28"/>
        </w:rPr>
        <w:t>«</w:t>
      </w:r>
      <w:r w:rsidR="005254E6" w:rsidRPr="004671B4">
        <w:rPr>
          <w:color w:val="auto"/>
          <w:sz w:val="28"/>
          <w:szCs w:val="28"/>
        </w:rPr>
        <w:t>Химия</w:t>
      </w:r>
      <w:r w:rsidRPr="004671B4">
        <w:rPr>
          <w:color w:val="auto"/>
          <w:sz w:val="28"/>
          <w:szCs w:val="28"/>
        </w:rPr>
        <w:t>»»</w:t>
      </w:r>
      <w:r w:rsidR="00942EDC" w:rsidRPr="004671B4">
        <w:rPr>
          <w:color w:val="auto"/>
          <w:sz w:val="28"/>
          <w:szCs w:val="28"/>
        </w:rPr>
        <w:t xml:space="preserve"> (36 часов, очно-заочная форма обучения);</w:t>
      </w:r>
    </w:p>
    <w:p w:rsidR="004A4E19" w:rsidRDefault="004671B4" w:rsidP="00EF2865">
      <w:pPr>
        <w:pStyle w:val="Default"/>
        <w:numPr>
          <w:ilvl w:val="0"/>
          <w:numId w:val="1"/>
        </w:numPr>
        <w:spacing w:after="84" w:line="276" w:lineRule="auto"/>
        <w:jc w:val="both"/>
        <w:rPr>
          <w:color w:val="auto"/>
          <w:sz w:val="28"/>
          <w:szCs w:val="28"/>
        </w:rPr>
      </w:pPr>
      <w:r w:rsidRPr="004671B4">
        <w:rPr>
          <w:rStyle w:val="a4"/>
          <w:i w:val="0"/>
          <w:color w:val="auto"/>
          <w:sz w:val="28"/>
          <w:szCs w:val="28"/>
        </w:rPr>
        <w:t>«Основы электроники с использованием микроконтроллера </w:t>
      </w:r>
      <w:proofErr w:type="spellStart"/>
      <w:r w:rsidRPr="004671B4">
        <w:rPr>
          <w:rStyle w:val="a4"/>
          <w:i w:val="0"/>
          <w:color w:val="auto"/>
          <w:sz w:val="28"/>
          <w:szCs w:val="28"/>
        </w:rPr>
        <w:t>Arduino</w:t>
      </w:r>
      <w:proofErr w:type="spellEnd"/>
      <w:r w:rsidRPr="004671B4">
        <w:rPr>
          <w:rStyle w:val="a4"/>
          <w:i w:val="0"/>
          <w:color w:val="auto"/>
          <w:sz w:val="28"/>
          <w:szCs w:val="28"/>
        </w:rPr>
        <w:t>»</w:t>
      </w:r>
      <w:r w:rsidRPr="004671B4">
        <w:rPr>
          <w:color w:val="auto"/>
          <w:sz w:val="28"/>
          <w:szCs w:val="28"/>
        </w:rPr>
        <w:t> (18 часов, очная форма обучения</w:t>
      </w:r>
      <w:r w:rsidR="001518B0">
        <w:rPr>
          <w:color w:val="auto"/>
          <w:sz w:val="28"/>
          <w:szCs w:val="28"/>
        </w:rPr>
        <w:t>).</w:t>
      </w:r>
    </w:p>
    <w:p w:rsidR="009C3590" w:rsidRDefault="009C3590" w:rsidP="009C3590">
      <w:pPr>
        <w:pStyle w:val="Default"/>
        <w:ind w:left="-66"/>
      </w:pPr>
    </w:p>
    <w:p w:rsidR="009C3590" w:rsidRDefault="009C3590" w:rsidP="009C3590">
      <w:pPr>
        <w:pStyle w:val="Default"/>
        <w:ind w:left="-66"/>
      </w:pPr>
    </w:p>
    <w:p w:rsidR="00135662" w:rsidRDefault="00135662" w:rsidP="00DD5D40">
      <w:pPr>
        <w:pStyle w:val="Default"/>
        <w:spacing w:line="276" w:lineRule="auto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 </w:t>
      </w:r>
      <w:r w:rsidR="009C3590">
        <w:rPr>
          <w:sz w:val="28"/>
          <w:szCs w:val="28"/>
        </w:rPr>
        <w:t>ДПП КПК «</w:t>
      </w:r>
      <w:r w:rsidR="009B1211" w:rsidRPr="00942EDC">
        <w:rPr>
          <w:rStyle w:val="a4"/>
          <w:i w:val="0"/>
          <w:color w:val="auto"/>
          <w:sz w:val="28"/>
          <w:szCs w:val="28"/>
        </w:rPr>
        <w:t>«Технология подготовки школьников к ГИА в рамках проекта «</w:t>
      </w:r>
      <w:proofErr w:type="spellStart"/>
      <w:r w:rsidR="009B1211" w:rsidRPr="00942EDC">
        <w:rPr>
          <w:rStyle w:val="a4"/>
          <w:i w:val="0"/>
          <w:color w:val="auto"/>
          <w:sz w:val="28"/>
          <w:szCs w:val="28"/>
        </w:rPr>
        <w:t>Техновзлёт</w:t>
      </w:r>
      <w:proofErr w:type="spellEnd"/>
      <w:r w:rsidR="009B1211" w:rsidRPr="00942EDC">
        <w:rPr>
          <w:rStyle w:val="a4"/>
          <w:i w:val="0"/>
          <w:color w:val="auto"/>
          <w:sz w:val="28"/>
          <w:szCs w:val="28"/>
        </w:rPr>
        <w:t>. Я сдам ЕГЭ!»</w:t>
      </w:r>
      <w:r w:rsidR="009B1211">
        <w:rPr>
          <w:rStyle w:val="a4"/>
          <w:i w:val="0"/>
          <w:color w:val="auto"/>
          <w:sz w:val="28"/>
          <w:szCs w:val="28"/>
        </w:rPr>
        <w:t>,</w:t>
      </w:r>
      <w:r w:rsidR="009B1211" w:rsidRPr="00942EDC">
        <w:rPr>
          <w:rStyle w:val="a4"/>
          <w:i w:val="0"/>
          <w:color w:val="auto"/>
          <w:sz w:val="28"/>
          <w:szCs w:val="28"/>
        </w:rPr>
        <w:t xml:space="preserve"> </w:t>
      </w:r>
      <w:r w:rsidR="009B1211" w:rsidRPr="00942EDC">
        <w:rPr>
          <w:color w:val="auto"/>
          <w:sz w:val="28"/>
          <w:szCs w:val="28"/>
        </w:rPr>
        <w:t>«Проект «</w:t>
      </w:r>
      <w:proofErr w:type="spellStart"/>
      <w:r w:rsidR="009B1211" w:rsidRPr="00942EDC">
        <w:rPr>
          <w:color w:val="auto"/>
          <w:sz w:val="28"/>
          <w:szCs w:val="28"/>
        </w:rPr>
        <w:t>Техновзлёт</w:t>
      </w:r>
      <w:proofErr w:type="spellEnd"/>
      <w:r w:rsidR="009B1211" w:rsidRPr="00942EDC">
        <w:rPr>
          <w:color w:val="auto"/>
          <w:sz w:val="28"/>
          <w:szCs w:val="28"/>
        </w:rPr>
        <w:t>. Я сдам ЕГЭ». Методика подготовки к выполнению заданий повышенного уровня сложности ЕГЭ по предмету «Информатика»»</w:t>
      </w:r>
      <w:r w:rsidR="009B1211">
        <w:rPr>
          <w:color w:val="auto"/>
          <w:sz w:val="28"/>
          <w:szCs w:val="28"/>
        </w:rPr>
        <w:t xml:space="preserve"> и </w:t>
      </w:r>
      <w:r w:rsidR="009B1211" w:rsidRPr="00942EDC">
        <w:rPr>
          <w:color w:val="auto"/>
          <w:sz w:val="28"/>
          <w:szCs w:val="28"/>
        </w:rPr>
        <w:t xml:space="preserve"> «Проект «</w:t>
      </w:r>
      <w:proofErr w:type="spellStart"/>
      <w:r w:rsidR="009B1211" w:rsidRPr="00942EDC">
        <w:rPr>
          <w:color w:val="auto"/>
          <w:sz w:val="28"/>
          <w:szCs w:val="28"/>
        </w:rPr>
        <w:t>Техновзлёт</w:t>
      </w:r>
      <w:proofErr w:type="spellEnd"/>
      <w:r w:rsidR="009B1211" w:rsidRPr="00942EDC">
        <w:rPr>
          <w:color w:val="auto"/>
          <w:sz w:val="28"/>
          <w:szCs w:val="28"/>
        </w:rPr>
        <w:t xml:space="preserve">. Я сдам ЕГЭ». Методика подготовки к выполнению заданий повышенного и высокого уровня сложности ЕГЭ по предмету </w:t>
      </w:r>
      <w:r w:rsidR="009B1211" w:rsidRPr="004671B4">
        <w:rPr>
          <w:color w:val="auto"/>
          <w:sz w:val="28"/>
          <w:szCs w:val="28"/>
        </w:rPr>
        <w:t>«Химия»»</w:t>
      </w:r>
      <w:r w:rsidR="009B1211">
        <w:rPr>
          <w:color w:val="auto"/>
          <w:sz w:val="28"/>
          <w:szCs w:val="28"/>
        </w:rPr>
        <w:t xml:space="preserve"> </w:t>
      </w:r>
      <w:r w:rsidR="009C3590">
        <w:rPr>
          <w:sz w:val="28"/>
          <w:szCs w:val="28"/>
        </w:rPr>
        <w:t>включает цикл лекций, тестовых заданий к лекциям, практических заданий и итогового тестового задания. Курс</w:t>
      </w:r>
      <w:r>
        <w:rPr>
          <w:sz w:val="28"/>
          <w:szCs w:val="28"/>
        </w:rPr>
        <w:t>ы</w:t>
      </w:r>
      <w:r w:rsidR="009C3590">
        <w:rPr>
          <w:sz w:val="28"/>
          <w:szCs w:val="28"/>
        </w:rPr>
        <w:t xml:space="preserve"> не вызвал</w:t>
      </w:r>
      <w:r>
        <w:rPr>
          <w:sz w:val="28"/>
          <w:szCs w:val="28"/>
        </w:rPr>
        <w:t>и</w:t>
      </w:r>
      <w:r w:rsidR="009C3590">
        <w:rPr>
          <w:sz w:val="28"/>
          <w:szCs w:val="28"/>
        </w:rPr>
        <w:t xml:space="preserve"> особых затруднений при освоении слушателями, средний уровень выполнения заданий итогового тестирования составил 85,98%.</w:t>
      </w:r>
      <w:r>
        <w:rPr>
          <w:sz w:val="28"/>
          <w:szCs w:val="28"/>
        </w:rPr>
        <w:t>, 78,2 %, 76,9 %.</w:t>
      </w:r>
      <w:r w:rsidR="009C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9C3590" w:rsidRDefault="00135662" w:rsidP="00DD5D40">
      <w:pPr>
        <w:pStyle w:val="Default"/>
        <w:spacing w:line="276" w:lineRule="auto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3590">
        <w:rPr>
          <w:sz w:val="28"/>
          <w:szCs w:val="28"/>
        </w:rPr>
        <w:t xml:space="preserve">Однако некоторые тестовые задания к лекциям вызвали затруднения: </w:t>
      </w:r>
    </w:p>
    <w:p w:rsidR="00135662" w:rsidRDefault="00135662" w:rsidP="00DA3D6A">
      <w:pPr>
        <w:pStyle w:val="Default"/>
        <w:ind w:left="-66"/>
        <w:jc w:val="both"/>
        <w:rPr>
          <w:b/>
          <w:i/>
          <w:iCs/>
          <w:sz w:val="28"/>
          <w:szCs w:val="28"/>
        </w:rPr>
      </w:pPr>
    </w:p>
    <w:p w:rsidR="009C3590" w:rsidRPr="00135662" w:rsidRDefault="00135662" w:rsidP="00DA3D6A">
      <w:pPr>
        <w:pStyle w:val="Default"/>
        <w:ind w:left="-66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</w:t>
      </w:r>
      <w:r w:rsidR="009C3590" w:rsidRPr="00135662">
        <w:rPr>
          <w:b/>
          <w:i/>
          <w:iCs/>
          <w:sz w:val="28"/>
          <w:szCs w:val="28"/>
        </w:rPr>
        <w:t xml:space="preserve">Вопрос №1. Какое понятие было внесено в Федеральный закон «Об образовании в Российской Федерации» в 2021 году? </w:t>
      </w:r>
    </w:p>
    <w:p w:rsidR="009C3590" w:rsidRDefault="009C3590" w:rsidP="00DA3D6A">
      <w:pPr>
        <w:pStyle w:val="Default"/>
        <w:ind w:left="-66"/>
        <w:rPr>
          <w:sz w:val="28"/>
          <w:szCs w:val="28"/>
        </w:rPr>
      </w:pPr>
      <w:r>
        <w:rPr>
          <w:sz w:val="28"/>
          <w:szCs w:val="28"/>
        </w:rPr>
        <w:t xml:space="preserve">а. воспитание; </w:t>
      </w:r>
    </w:p>
    <w:p w:rsidR="009C3590" w:rsidRDefault="009C3590" w:rsidP="00DA3D6A">
      <w:pPr>
        <w:pStyle w:val="Default"/>
        <w:ind w:left="-66"/>
        <w:rPr>
          <w:sz w:val="28"/>
          <w:szCs w:val="28"/>
        </w:rPr>
      </w:pPr>
      <w:r>
        <w:rPr>
          <w:sz w:val="28"/>
          <w:szCs w:val="28"/>
        </w:rPr>
        <w:t xml:space="preserve">б. просветительская деятельность; </w:t>
      </w:r>
    </w:p>
    <w:p w:rsidR="009C3590" w:rsidRDefault="009C3590" w:rsidP="00DA3D6A">
      <w:pPr>
        <w:pStyle w:val="Default"/>
        <w:ind w:left="-66"/>
        <w:rPr>
          <w:sz w:val="28"/>
          <w:szCs w:val="28"/>
        </w:rPr>
      </w:pPr>
      <w:r>
        <w:rPr>
          <w:sz w:val="28"/>
          <w:szCs w:val="28"/>
        </w:rPr>
        <w:t xml:space="preserve">в. обучение; </w:t>
      </w:r>
    </w:p>
    <w:p w:rsidR="00135662" w:rsidRDefault="009C3590" w:rsidP="00DA3D6A">
      <w:pPr>
        <w:pStyle w:val="Default"/>
        <w:ind w:left="-66"/>
        <w:rPr>
          <w:sz w:val="28"/>
          <w:szCs w:val="28"/>
        </w:rPr>
      </w:pPr>
      <w:r>
        <w:rPr>
          <w:sz w:val="28"/>
          <w:szCs w:val="28"/>
        </w:rPr>
        <w:t>г. образование.</w:t>
      </w:r>
    </w:p>
    <w:p w:rsidR="009C3590" w:rsidRDefault="009C3590" w:rsidP="00135662">
      <w:pPr>
        <w:pStyle w:val="Default"/>
        <w:ind w:left="-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662">
        <w:rPr>
          <w:sz w:val="28"/>
          <w:szCs w:val="28"/>
        </w:rPr>
        <w:t xml:space="preserve">      </w:t>
      </w:r>
      <w:r>
        <w:rPr>
          <w:sz w:val="28"/>
          <w:szCs w:val="28"/>
        </w:rPr>
        <w:t>Вопрос №</w:t>
      </w:r>
      <w:r w:rsidR="00135662">
        <w:rPr>
          <w:sz w:val="28"/>
          <w:szCs w:val="28"/>
        </w:rPr>
        <w:t xml:space="preserve">1 – 61%, 67,4 %, 58,9 % </w:t>
      </w:r>
      <w:r>
        <w:rPr>
          <w:sz w:val="28"/>
          <w:szCs w:val="28"/>
        </w:rPr>
        <w:t xml:space="preserve">слушателей </w:t>
      </w:r>
      <w:r w:rsidR="00135662">
        <w:rPr>
          <w:sz w:val="28"/>
          <w:szCs w:val="28"/>
        </w:rPr>
        <w:t xml:space="preserve">по 3 </w:t>
      </w:r>
      <w:r>
        <w:rPr>
          <w:sz w:val="28"/>
          <w:szCs w:val="28"/>
        </w:rPr>
        <w:t>ДПП ПК ответили неверно</w:t>
      </w:r>
      <w:r w:rsidR="00135662">
        <w:rPr>
          <w:sz w:val="28"/>
          <w:szCs w:val="28"/>
        </w:rPr>
        <w:t>.</w:t>
      </w:r>
    </w:p>
    <w:p w:rsidR="009C3590" w:rsidRDefault="00D6442E" w:rsidP="00D6442E">
      <w:pPr>
        <w:pStyle w:val="Default"/>
        <w:ind w:left="-66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</w:t>
      </w:r>
      <w:r w:rsidR="009C3590" w:rsidRPr="00D6442E">
        <w:rPr>
          <w:b/>
          <w:i/>
          <w:iCs/>
          <w:sz w:val="28"/>
          <w:szCs w:val="28"/>
        </w:rPr>
        <w:t>Вопрос №</w:t>
      </w:r>
      <w:r w:rsidRPr="00D6442E">
        <w:rPr>
          <w:b/>
          <w:i/>
          <w:iCs/>
          <w:sz w:val="28"/>
          <w:szCs w:val="28"/>
        </w:rPr>
        <w:t xml:space="preserve"> </w:t>
      </w:r>
      <w:r w:rsidR="009C3590" w:rsidRPr="00D6442E">
        <w:rPr>
          <w:b/>
          <w:i/>
          <w:iCs/>
          <w:sz w:val="28"/>
          <w:szCs w:val="28"/>
        </w:rPr>
        <w:t xml:space="preserve">2. В каком документе определяется структура и содержание контрольных измерительных материалов ЕГЭ? </w:t>
      </w:r>
    </w:p>
    <w:p w:rsidR="00D6442E" w:rsidRPr="00D6442E" w:rsidRDefault="00D6442E" w:rsidP="00D6442E">
      <w:pPr>
        <w:pStyle w:val="Default"/>
        <w:ind w:left="-66"/>
        <w:jc w:val="both"/>
        <w:rPr>
          <w:b/>
          <w:sz w:val="28"/>
          <w:szCs w:val="28"/>
        </w:rPr>
      </w:pPr>
    </w:p>
    <w:p w:rsidR="009C3590" w:rsidRDefault="009C3590" w:rsidP="00D6442E">
      <w:pPr>
        <w:pStyle w:val="Default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а. демонстрационный вариант ЕГЭ; </w:t>
      </w:r>
    </w:p>
    <w:p w:rsidR="009C3590" w:rsidRDefault="009C3590" w:rsidP="00D6442E">
      <w:pPr>
        <w:pStyle w:val="Default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России,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№ 190/1512 от 07.11.2018 г.; </w:t>
      </w:r>
    </w:p>
    <w:p w:rsidR="009C3590" w:rsidRDefault="009C3590" w:rsidP="00D6442E">
      <w:pPr>
        <w:pStyle w:val="Default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спецификация контрольных измерительных материалов для проведения ЕГЭ; </w:t>
      </w:r>
    </w:p>
    <w:p w:rsidR="00107DFE" w:rsidRDefault="009C3590" w:rsidP="00D6442E">
      <w:pPr>
        <w:pStyle w:val="Default"/>
        <w:spacing w:after="84" w:line="276" w:lineRule="auto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д. кодификатор элементов содержания и требований к уровню</w:t>
      </w:r>
      <w:r w:rsidR="00D6442E">
        <w:rPr>
          <w:sz w:val="28"/>
          <w:szCs w:val="28"/>
        </w:rPr>
        <w:t xml:space="preserve"> </w:t>
      </w:r>
      <w:r w:rsidR="00107DFE">
        <w:rPr>
          <w:sz w:val="28"/>
          <w:szCs w:val="28"/>
        </w:rPr>
        <w:t>подготовки выпускников образовательных организаций для проведения ЕГЭ</w:t>
      </w:r>
      <w:r w:rsidR="00D6442E">
        <w:rPr>
          <w:sz w:val="28"/>
          <w:szCs w:val="28"/>
        </w:rPr>
        <w:t>.</w:t>
      </w:r>
      <w:r w:rsidR="00107DFE">
        <w:rPr>
          <w:sz w:val="28"/>
          <w:szCs w:val="28"/>
        </w:rPr>
        <w:t xml:space="preserve"> </w:t>
      </w:r>
    </w:p>
    <w:p w:rsidR="00107DFE" w:rsidRDefault="00112456" w:rsidP="001124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7DFE">
        <w:rPr>
          <w:sz w:val="28"/>
          <w:szCs w:val="28"/>
        </w:rPr>
        <w:t>Вопрос №</w:t>
      </w:r>
      <w:r>
        <w:rPr>
          <w:sz w:val="28"/>
          <w:szCs w:val="28"/>
        </w:rPr>
        <w:t xml:space="preserve"> </w:t>
      </w:r>
      <w:r w:rsidR="00107DFE">
        <w:rPr>
          <w:sz w:val="28"/>
          <w:szCs w:val="28"/>
        </w:rPr>
        <w:t>2 – 64%</w:t>
      </w:r>
      <w:r>
        <w:rPr>
          <w:sz w:val="28"/>
          <w:szCs w:val="28"/>
        </w:rPr>
        <w:t>, 50,8 %, 60, 1 %</w:t>
      </w:r>
      <w:r w:rsidR="00107DFE">
        <w:rPr>
          <w:sz w:val="28"/>
          <w:szCs w:val="28"/>
        </w:rPr>
        <w:t xml:space="preserve"> слушателей </w:t>
      </w:r>
      <w:r>
        <w:rPr>
          <w:sz w:val="28"/>
          <w:szCs w:val="28"/>
        </w:rPr>
        <w:t xml:space="preserve">3 </w:t>
      </w:r>
      <w:r w:rsidR="00107DFE">
        <w:rPr>
          <w:sz w:val="28"/>
          <w:szCs w:val="28"/>
        </w:rPr>
        <w:t>ДПП ПК ответили неверно</w:t>
      </w:r>
      <w:r>
        <w:rPr>
          <w:sz w:val="28"/>
          <w:szCs w:val="28"/>
        </w:rPr>
        <w:t>.</w:t>
      </w:r>
    </w:p>
    <w:p w:rsidR="00112456" w:rsidRDefault="00112456" w:rsidP="00112456">
      <w:pPr>
        <w:pStyle w:val="Default"/>
        <w:jc w:val="both"/>
        <w:rPr>
          <w:sz w:val="28"/>
          <w:szCs w:val="28"/>
        </w:rPr>
      </w:pPr>
    </w:p>
    <w:p w:rsidR="00107DFE" w:rsidRPr="004C27A7" w:rsidRDefault="004C27A7" w:rsidP="00107DFE">
      <w:pPr>
        <w:pStyle w:val="Default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107DFE" w:rsidRPr="004C27A7">
        <w:rPr>
          <w:b/>
          <w:i/>
          <w:iCs/>
          <w:sz w:val="28"/>
          <w:szCs w:val="28"/>
        </w:rPr>
        <w:t xml:space="preserve">Вопрос № </w:t>
      </w:r>
      <w:r>
        <w:rPr>
          <w:b/>
          <w:i/>
          <w:iCs/>
          <w:sz w:val="28"/>
          <w:szCs w:val="28"/>
        </w:rPr>
        <w:t>3</w:t>
      </w:r>
      <w:r w:rsidR="00107DFE" w:rsidRPr="004C27A7">
        <w:rPr>
          <w:b/>
          <w:i/>
          <w:iCs/>
          <w:sz w:val="28"/>
          <w:szCs w:val="28"/>
        </w:rPr>
        <w:t>. Назовите уровни заданий ЕГЭ в 202</w:t>
      </w:r>
      <w:r w:rsidRPr="004C27A7">
        <w:rPr>
          <w:b/>
          <w:i/>
          <w:iCs/>
          <w:sz w:val="28"/>
          <w:szCs w:val="28"/>
        </w:rPr>
        <w:t>3</w:t>
      </w:r>
      <w:r w:rsidR="00107DFE" w:rsidRPr="004C27A7">
        <w:rPr>
          <w:b/>
          <w:i/>
          <w:iCs/>
          <w:sz w:val="28"/>
          <w:szCs w:val="28"/>
        </w:rPr>
        <w:t xml:space="preserve"> году: </w:t>
      </w:r>
    </w:p>
    <w:p w:rsidR="004C27A7" w:rsidRDefault="004C27A7" w:rsidP="00107DFE">
      <w:pPr>
        <w:pStyle w:val="Default"/>
        <w:rPr>
          <w:sz w:val="28"/>
          <w:szCs w:val="28"/>
        </w:rPr>
      </w:pPr>
    </w:p>
    <w:p w:rsidR="00107DFE" w:rsidRDefault="00107DFE" w:rsidP="004C2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экзамен состоит из 2 частей, соответствующих базовому и повышенному уровню сложности; </w:t>
      </w:r>
    </w:p>
    <w:p w:rsidR="00107DFE" w:rsidRDefault="00107DFE" w:rsidP="004C2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экзамен состоит из 3 частей, соответствующих базовому, повышенному и высокому уровню сложности; </w:t>
      </w:r>
    </w:p>
    <w:p w:rsidR="00107DFE" w:rsidRDefault="00107DFE" w:rsidP="004C2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деление на части теперь не актуально. </w:t>
      </w:r>
    </w:p>
    <w:p w:rsidR="004C27A7" w:rsidRDefault="004C27A7" w:rsidP="004C27A7">
      <w:pPr>
        <w:pStyle w:val="Default"/>
        <w:jc w:val="both"/>
        <w:rPr>
          <w:sz w:val="28"/>
          <w:szCs w:val="28"/>
        </w:rPr>
      </w:pPr>
    </w:p>
    <w:p w:rsidR="00107DFE" w:rsidRDefault="004C27A7" w:rsidP="004C2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7DFE">
        <w:rPr>
          <w:sz w:val="28"/>
          <w:szCs w:val="28"/>
        </w:rPr>
        <w:t>Вопрос №</w:t>
      </w:r>
      <w:r>
        <w:rPr>
          <w:sz w:val="28"/>
          <w:szCs w:val="28"/>
        </w:rPr>
        <w:t xml:space="preserve"> 3</w:t>
      </w:r>
      <w:r w:rsidR="00107DFE">
        <w:rPr>
          <w:sz w:val="28"/>
          <w:szCs w:val="28"/>
        </w:rPr>
        <w:t xml:space="preserve"> – 75%</w:t>
      </w:r>
      <w:r>
        <w:rPr>
          <w:sz w:val="28"/>
          <w:szCs w:val="28"/>
        </w:rPr>
        <w:t>, 60,7 %, 59 %</w:t>
      </w:r>
      <w:r w:rsidR="00107DFE">
        <w:rPr>
          <w:sz w:val="28"/>
          <w:szCs w:val="28"/>
        </w:rPr>
        <w:t xml:space="preserve"> слушателей </w:t>
      </w:r>
      <w:r>
        <w:rPr>
          <w:sz w:val="28"/>
          <w:szCs w:val="28"/>
        </w:rPr>
        <w:t xml:space="preserve">по 3 </w:t>
      </w:r>
      <w:r w:rsidR="00107DFE">
        <w:rPr>
          <w:sz w:val="28"/>
          <w:szCs w:val="28"/>
        </w:rPr>
        <w:t>ДПП ПК ответили неверно</w:t>
      </w:r>
      <w:r>
        <w:rPr>
          <w:sz w:val="28"/>
          <w:szCs w:val="28"/>
        </w:rPr>
        <w:t>.</w:t>
      </w:r>
    </w:p>
    <w:p w:rsidR="004C27A7" w:rsidRDefault="004C27A7" w:rsidP="004C27A7">
      <w:pPr>
        <w:pStyle w:val="Default"/>
        <w:jc w:val="both"/>
        <w:rPr>
          <w:sz w:val="28"/>
          <w:szCs w:val="28"/>
        </w:rPr>
      </w:pPr>
    </w:p>
    <w:p w:rsidR="00FE360E" w:rsidRDefault="004C27A7" w:rsidP="004C27A7">
      <w:pPr>
        <w:pStyle w:val="Default"/>
        <w:spacing w:after="84"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7DFE">
        <w:rPr>
          <w:sz w:val="28"/>
          <w:szCs w:val="28"/>
        </w:rPr>
        <w:t>Согласно учебн</w:t>
      </w:r>
      <w:r>
        <w:rPr>
          <w:sz w:val="28"/>
          <w:szCs w:val="28"/>
        </w:rPr>
        <w:t>ым</w:t>
      </w:r>
      <w:r w:rsidR="00107DFE">
        <w:rPr>
          <w:sz w:val="28"/>
          <w:szCs w:val="28"/>
        </w:rPr>
        <w:t xml:space="preserve"> план</w:t>
      </w:r>
      <w:r>
        <w:rPr>
          <w:sz w:val="28"/>
          <w:szCs w:val="28"/>
        </w:rPr>
        <w:t>ам</w:t>
      </w:r>
      <w:r w:rsidR="00626C65">
        <w:rPr>
          <w:sz w:val="28"/>
          <w:szCs w:val="28"/>
        </w:rPr>
        <w:t xml:space="preserve"> </w:t>
      </w:r>
      <w:r w:rsidR="00107DFE">
        <w:rPr>
          <w:sz w:val="28"/>
          <w:szCs w:val="28"/>
        </w:rPr>
        <w:t xml:space="preserve"> </w:t>
      </w:r>
      <w:r w:rsidR="00626C65">
        <w:rPr>
          <w:sz w:val="28"/>
          <w:szCs w:val="28"/>
        </w:rPr>
        <w:t xml:space="preserve">3 </w:t>
      </w:r>
      <w:r w:rsidR="00107DFE">
        <w:rPr>
          <w:sz w:val="28"/>
          <w:szCs w:val="28"/>
        </w:rPr>
        <w:t xml:space="preserve">ДПП ПК </w:t>
      </w:r>
      <w:r w:rsidR="00626C65">
        <w:rPr>
          <w:sz w:val="28"/>
          <w:szCs w:val="28"/>
        </w:rPr>
        <w:t>«</w:t>
      </w:r>
      <w:r w:rsidR="00626C65" w:rsidRPr="00942EDC">
        <w:rPr>
          <w:rStyle w:val="a4"/>
          <w:i w:val="0"/>
          <w:color w:val="auto"/>
          <w:sz w:val="28"/>
          <w:szCs w:val="28"/>
        </w:rPr>
        <w:t>«Технология подготовки школьников к ГИА в рамках проекта «</w:t>
      </w:r>
      <w:proofErr w:type="spellStart"/>
      <w:r w:rsidR="00626C65" w:rsidRPr="00942EDC">
        <w:rPr>
          <w:rStyle w:val="a4"/>
          <w:i w:val="0"/>
          <w:color w:val="auto"/>
          <w:sz w:val="28"/>
          <w:szCs w:val="28"/>
        </w:rPr>
        <w:t>Техновзлёт</w:t>
      </w:r>
      <w:proofErr w:type="spellEnd"/>
      <w:r w:rsidR="00626C65" w:rsidRPr="00942EDC">
        <w:rPr>
          <w:rStyle w:val="a4"/>
          <w:i w:val="0"/>
          <w:color w:val="auto"/>
          <w:sz w:val="28"/>
          <w:szCs w:val="28"/>
        </w:rPr>
        <w:t>. Я сдам ЕГЭ!»</w:t>
      </w:r>
      <w:r w:rsidR="00626C65">
        <w:rPr>
          <w:rStyle w:val="a4"/>
          <w:i w:val="0"/>
          <w:color w:val="auto"/>
          <w:sz w:val="28"/>
          <w:szCs w:val="28"/>
        </w:rPr>
        <w:t>,</w:t>
      </w:r>
      <w:r w:rsidR="00626C65" w:rsidRPr="00942EDC">
        <w:rPr>
          <w:rStyle w:val="a4"/>
          <w:i w:val="0"/>
          <w:color w:val="auto"/>
          <w:sz w:val="28"/>
          <w:szCs w:val="28"/>
        </w:rPr>
        <w:t xml:space="preserve"> </w:t>
      </w:r>
      <w:r w:rsidR="00626C65" w:rsidRPr="00942EDC">
        <w:rPr>
          <w:color w:val="auto"/>
          <w:sz w:val="28"/>
          <w:szCs w:val="28"/>
        </w:rPr>
        <w:t>«Проект «</w:t>
      </w:r>
      <w:proofErr w:type="spellStart"/>
      <w:r w:rsidR="00626C65" w:rsidRPr="00942EDC">
        <w:rPr>
          <w:color w:val="auto"/>
          <w:sz w:val="28"/>
          <w:szCs w:val="28"/>
        </w:rPr>
        <w:t>Техновзлёт</w:t>
      </w:r>
      <w:proofErr w:type="spellEnd"/>
      <w:r w:rsidR="00626C65" w:rsidRPr="00942EDC">
        <w:rPr>
          <w:color w:val="auto"/>
          <w:sz w:val="28"/>
          <w:szCs w:val="28"/>
        </w:rPr>
        <w:t>. Я сдам ЕГЭ». Методика подготовки к выполнению заданий повышенного уровня сложности ЕГЭ по предмету «Информатика»»</w:t>
      </w:r>
      <w:r w:rsidR="00626C65">
        <w:rPr>
          <w:color w:val="auto"/>
          <w:sz w:val="28"/>
          <w:szCs w:val="28"/>
        </w:rPr>
        <w:t xml:space="preserve"> и </w:t>
      </w:r>
      <w:r w:rsidR="00626C65" w:rsidRPr="00942EDC">
        <w:rPr>
          <w:color w:val="auto"/>
          <w:sz w:val="28"/>
          <w:szCs w:val="28"/>
        </w:rPr>
        <w:t xml:space="preserve"> «Проект «</w:t>
      </w:r>
      <w:proofErr w:type="spellStart"/>
      <w:r w:rsidR="00626C65" w:rsidRPr="00942EDC">
        <w:rPr>
          <w:color w:val="auto"/>
          <w:sz w:val="28"/>
          <w:szCs w:val="28"/>
        </w:rPr>
        <w:t>Техновзлёт</w:t>
      </w:r>
      <w:proofErr w:type="spellEnd"/>
      <w:r w:rsidR="00626C65" w:rsidRPr="00942EDC">
        <w:rPr>
          <w:color w:val="auto"/>
          <w:sz w:val="28"/>
          <w:szCs w:val="28"/>
        </w:rPr>
        <w:t>. Я сдам ЕГЭ»</w:t>
      </w:r>
      <w:r w:rsidR="00626C65">
        <w:rPr>
          <w:color w:val="auto"/>
          <w:sz w:val="28"/>
          <w:szCs w:val="28"/>
        </w:rPr>
        <w:t xml:space="preserve"> </w:t>
      </w:r>
      <w:r w:rsidR="00107DFE">
        <w:rPr>
          <w:sz w:val="28"/>
          <w:szCs w:val="28"/>
        </w:rPr>
        <w:t>слушатели также выполняли практические работы, направленные на совершенствование профессиональных компетенций в выполнении заданий повышенного и высокого уровня сложности ЕГЭ, работы с текстом, работы с понятием. Анализ затруднений практических работ представлен в таблице 1.</w:t>
      </w:r>
    </w:p>
    <w:p w:rsidR="00DD5D40" w:rsidRDefault="00DD5D40" w:rsidP="00DD5D4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ДПП ПК </w:t>
      </w:r>
      <w:r w:rsidRPr="004671B4">
        <w:rPr>
          <w:rStyle w:val="a4"/>
          <w:i w:val="0"/>
          <w:color w:val="auto"/>
          <w:sz w:val="28"/>
          <w:szCs w:val="28"/>
        </w:rPr>
        <w:t>«Основы электроники с использованием микроконтроллера </w:t>
      </w:r>
      <w:proofErr w:type="spellStart"/>
      <w:r w:rsidRPr="004671B4">
        <w:rPr>
          <w:rStyle w:val="a4"/>
          <w:i w:val="0"/>
          <w:color w:val="auto"/>
          <w:sz w:val="28"/>
          <w:szCs w:val="28"/>
        </w:rPr>
        <w:t>Arduino</w:t>
      </w:r>
      <w:proofErr w:type="spellEnd"/>
      <w:r w:rsidRPr="004671B4">
        <w:rPr>
          <w:rStyle w:val="a4"/>
          <w:i w:val="0"/>
          <w:color w:val="auto"/>
          <w:sz w:val="28"/>
          <w:szCs w:val="28"/>
        </w:rPr>
        <w:t>»</w:t>
      </w:r>
      <w:r w:rsidRPr="004671B4">
        <w:rPr>
          <w:color w:val="auto"/>
          <w:sz w:val="28"/>
          <w:szCs w:val="28"/>
        </w:rPr>
        <w:t> </w:t>
      </w:r>
      <w:r>
        <w:rPr>
          <w:sz w:val="28"/>
          <w:szCs w:val="28"/>
        </w:rPr>
        <w:t xml:space="preserve"> состоит из цикла лекций, тестовых заданий к лекциям, практических заданий и итогового тестового задания. </w:t>
      </w:r>
    </w:p>
    <w:p w:rsidR="00DD5D40" w:rsidRDefault="00DD5D40" w:rsidP="00DD5D4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Средний уровень выполнения заданий итогового тестирования составил 73%. В процессе освоения слушателями ДПП ПК были выявлены следующие профессиональные затруднения: </w:t>
      </w:r>
    </w:p>
    <w:p w:rsidR="00DD5D40" w:rsidRPr="00DD5D40" w:rsidRDefault="00DD5D40" w:rsidP="00DD5D40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 w:rsidRPr="00DD5D40">
        <w:rPr>
          <w:sz w:val="28"/>
          <w:szCs w:val="28"/>
        </w:rPr>
        <w:t xml:space="preserve">неосведомленность в вопросах действующего законодательства, обеспечивающего выполнение трудовой функции «Воспитательная деятельность»; </w:t>
      </w:r>
    </w:p>
    <w:p w:rsidR="00DD5D40" w:rsidRPr="00DD5D40" w:rsidRDefault="00DD5D40" w:rsidP="00DD5D40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 w:rsidRPr="00DD5D40">
        <w:rPr>
          <w:sz w:val="28"/>
          <w:szCs w:val="28"/>
        </w:rPr>
        <w:t xml:space="preserve">отсутствие или недостаточность данных по информационной безопасности; </w:t>
      </w:r>
    </w:p>
    <w:p w:rsidR="00FE360E" w:rsidRPr="00DD5D40" w:rsidRDefault="00DD5D40" w:rsidP="00DD5D40">
      <w:pPr>
        <w:pStyle w:val="Default"/>
        <w:numPr>
          <w:ilvl w:val="0"/>
          <w:numId w:val="3"/>
        </w:numPr>
        <w:spacing w:after="84" w:line="276" w:lineRule="auto"/>
        <w:ind w:left="426"/>
        <w:jc w:val="both"/>
        <w:rPr>
          <w:sz w:val="28"/>
          <w:szCs w:val="28"/>
        </w:rPr>
      </w:pPr>
      <w:r w:rsidRPr="00DD5D40">
        <w:rPr>
          <w:sz w:val="28"/>
          <w:szCs w:val="28"/>
        </w:rPr>
        <w:t>нехватка знаний в использовании цифровых инструментов на уроке,</w:t>
      </w:r>
    </w:p>
    <w:p w:rsidR="00DD5D40" w:rsidRPr="00DD5D40" w:rsidRDefault="00DD5D40" w:rsidP="00DD5D40">
      <w:pPr>
        <w:pStyle w:val="Default"/>
        <w:numPr>
          <w:ilvl w:val="0"/>
          <w:numId w:val="3"/>
        </w:numPr>
        <w:spacing w:after="84" w:line="276" w:lineRule="auto"/>
        <w:ind w:left="426"/>
        <w:jc w:val="both"/>
        <w:rPr>
          <w:sz w:val="28"/>
          <w:szCs w:val="28"/>
        </w:rPr>
      </w:pPr>
      <w:r w:rsidRPr="00DD5D40">
        <w:rPr>
          <w:rFonts w:eastAsia="Times New Roman"/>
          <w:sz w:val="28"/>
          <w:szCs w:val="28"/>
          <w:lang w:eastAsia="ru-RU"/>
        </w:rPr>
        <w:t>использование основных типов внешних устройств   в творческих проектах, в том числе робототехнических и связанных с «интернетом вещей»,</w:t>
      </w:r>
    </w:p>
    <w:p w:rsidR="00DD5D40" w:rsidRPr="00DD5D40" w:rsidRDefault="00DD5D40" w:rsidP="00DD5D40">
      <w:pPr>
        <w:pStyle w:val="Default"/>
        <w:numPr>
          <w:ilvl w:val="0"/>
          <w:numId w:val="3"/>
        </w:numPr>
        <w:spacing w:after="84" w:line="276" w:lineRule="auto"/>
        <w:ind w:left="426"/>
        <w:jc w:val="both"/>
        <w:rPr>
          <w:sz w:val="28"/>
          <w:szCs w:val="28"/>
        </w:rPr>
      </w:pPr>
      <w:r w:rsidRPr="00DD5D40">
        <w:rPr>
          <w:rFonts w:eastAsia="Times New Roman"/>
          <w:sz w:val="28"/>
          <w:szCs w:val="28"/>
          <w:lang w:eastAsia="ru-RU"/>
        </w:rPr>
        <w:t>анализ  и применение информации о новых электронных модулях и компонентах, пригодных для использования в детских проектах.</w:t>
      </w:r>
    </w:p>
    <w:p w:rsidR="00F46787" w:rsidRDefault="00F46787" w:rsidP="00F4678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6787" w:rsidRPr="00F46787" w:rsidRDefault="00F46787" w:rsidP="00F4678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87">
        <w:rPr>
          <w:rFonts w:ascii="Times New Roman" w:hAnsi="Times New Roman"/>
          <w:sz w:val="28"/>
          <w:szCs w:val="28"/>
        </w:rPr>
        <w:lastRenderedPageBreak/>
        <w:t xml:space="preserve">В целях исследования </w:t>
      </w:r>
      <w:r>
        <w:rPr>
          <w:rFonts w:ascii="Times New Roman" w:hAnsi="Times New Roman"/>
          <w:sz w:val="28"/>
          <w:szCs w:val="28"/>
        </w:rPr>
        <w:t xml:space="preserve">и оценки </w:t>
      </w:r>
      <w:r w:rsidRPr="00F46787">
        <w:rPr>
          <w:rFonts w:ascii="Times New Roman" w:hAnsi="Times New Roman"/>
          <w:sz w:val="28"/>
          <w:szCs w:val="28"/>
        </w:rPr>
        <w:t xml:space="preserve">качества </w:t>
      </w:r>
      <w:r>
        <w:rPr>
          <w:rFonts w:ascii="Times New Roman" w:hAnsi="Times New Roman"/>
          <w:sz w:val="28"/>
          <w:szCs w:val="28"/>
        </w:rPr>
        <w:t xml:space="preserve">вышеуказанных </w:t>
      </w:r>
      <w:r w:rsidRPr="00F46787">
        <w:rPr>
          <w:rFonts w:ascii="Times New Roman" w:hAnsi="Times New Roman"/>
          <w:sz w:val="28"/>
          <w:szCs w:val="28"/>
        </w:rPr>
        <w:t>дополнительных профессиональных программ было проведено анонимное анкетирование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F46787" w:rsidRPr="00F46787" w:rsidRDefault="00F46787" w:rsidP="00F4678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87">
        <w:rPr>
          <w:rFonts w:ascii="Times New Roman" w:hAnsi="Times New Roman"/>
          <w:sz w:val="28"/>
          <w:szCs w:val="28"/>
        </w:rPr>
        <w:t xml:space="preserve">Всего в анкетировании приняло участие </w:t>
      </w:r>
      <w:r>
        <w:rPr>
          <w:rFonts w:ascii="Times New Roman" w:hAnsi="Times New Roman"/>
          <w:sz w:val="28"/>
          <w:szCs w:val="28"/>
        </w:rPr>
        <w:t>3</w:t>
      </w:r>
      <w:r w:rsidRPr="00F46787">
        <w:rPr>
          <w:rFonts w:ascii="Times New Roman" w:hAnsi="Times New Roman"/>
          <w:sz w:val="28"/>
          <w:szCs w:val="28"/>
        </w:rPr>
        <w:t xml:space="preserve">2 руководителя, заместителя руководителя школ и </w:t>
      </w:r>
      <w:r>
        <w:rPr>
          <w:rFonts w:ascii="Times New Roman" w:hAnsi="Times New Roman"/>
          <w:sz w:val="28"/>
          <w:szCs w:val="28"/>
        </w:rPr>
        <w:t>10</w:t>
      </w:r>
      <w:r w:rsidRPr="00F46787">
        <w:rPr>
          <w:rFonts w:ascii="Times New Roman" w:hAnsi="Times New Roman"/>
          <w:sz w:val="28"/>
          <w:szCs w:val="28"/>
        </w:rPr>
        <w:t>6 педагог</w:t>
      </w:r>
      <w:r>
        <w:rPr>
          <w:rFonts w:ascii="Times New Roman" w:hAnsi="Times New Roman"/>
          <w:sz w:val="28"/>
          <w:szCs w:val="28"/>
        </w:rPr>
        <w:t>ов.</w:t>
      </w:r>
    </w:p>
    <w:p w:rsidR="00F46787" w:rsidRPr="00F46787" w:rsidRDefault="00F46787" w:rsidP="00F46787">
      <w:pPr>
        <w:spacing w:after="0" w:line="276" w:lineRule="auto"/>
        <w:ind w:firstLine="708"/>
        <w:jc w:val="both"/>
        <w:rPr>
          <w:sz w:val="28"/>
          <w:szCs w:val="28"/>
        </w:rPr>
      </w:pPr>
      <w:r w:rsidRPr="00F46787">
        <w:rPr>
          <w:rFonts w:ascii="Times New Roman" w:hAnsi="Times New Roman"/>
          <w:sz w:val="28"/>
          <w:szCs w:val="28"/>
        </w:rPr>
        <w:t xml:space="preserve">Ниже представлены таблицы с ответами респондентов на вопросы: «Какие недостатки, по Вашему мнению, можно выделить в содержании и организации курсов?» и «Ваши предложения и пожелания по улучшению качества организации и проведения программ повышения квалификации». </w:t>
      </w:r>
    </w:p>
    <w:p w:rsidR="00710268" w:rsidRDefault="00710268" w:rsidP="00F46787">
      <w:pPr>
        <w:spacing w:after="0"/>
      </w:pPr>
    </w:p>
    <w:p w:rsidR="001518B0" w:rsidRDefault="001518B0" w:rsidP="00F46787">
      <w:pPr>
        <w:spacing w:after="0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3616"/>
        <w:gridCol w:w="2736"/>
        <w:gridCol w:w="3260"/>
      </w:tblGrid>
      <w:tr w:rsidR="001518B0" w:rsidRPr="00BA773C" w:rsidTr="00C068FA">
        <w:trPr>
          <w:trHeight w:val="315"/>
        </w:trPr>
        <w:tc>
          <w:tcPr>
            <w:tcW w:w="1445" w:type="dxa"/>
            <w:shd w:val="clear" w:color="auto" w:fill="auto"/>
            <w:noWrap/>
          </w:tcPr>
          <w:p w:rsidR="001518B0" w:rsidRPr="00C068FA" w:rsidRDefault="001518B0" w:rsidP="00C06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68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 обучения</w:t>
            </w:r>
          </w:p>
        </w:tc>
        <w:tc>
          <w:tcPr>
            <w:tcW w:w="3616" w:type="dxa"/>
            <w:shd w:val="clear" w:color="auto" w:fill="auto"/>
            <w:noWrap/>
          </w:tcPr>
          <w:p w:rsidR="001518B0" w:rsidRPr="00C068FA" w:rsidRDefault="001518B0" w:rsidP="00C06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068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Название ДПП</w:t>
            </w:r>
          </w:p>
        </w:tc>
        <w:tc>
          <w:tcPr>
            <w:tcW w:w="2736" w:type="dxa"/>
            <w:shd w:val="clear" w:color="auto" w:fill="auto"/>
            <w:noWrap/>
          </w:tcPr>
          <w:p w:rsidR="001518B0" w:rsidRPr="00C068FA" w:rsidRDefault="001518B0" w:rsidP="00C06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68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Недостатки</w:t>
            </w:r>
          </w:p>
        </w:tc>
        <w:tc>
          <w:tcPr>
            <w:tcW w:w="3260" w:type="dxa"/>
            <w:shd w:val="clear" w:color="auto" w:fill="auto"/>
            <w:noWrap/>
          </w:tcPr>
          <w:p w:rsidR="001518B0" w:rsidRPr="00C068FA" w:rsidRDefault="001518B0" w:rsidP="00C06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68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Предложения</w:t>
            </w:r>
          </w:p>
        </w:tc>
      </w:tr>
      <w:tr w:rsidR="001518B0" w:rsidRPr="00BA773C" w:rsidTr="00C068FA">
        <w:trPr>
          <w:trHeight w:val="315"/>
        </w:trPr>
        <w:tc>
          <w:tcPr>
            <w:tcW w:w="1445" w:type="dxa"/>
            <w:shd w:val="clear" w:color="auto" w:fill="auto"/>
            <w:noWrap/>
          </w:tcPr>
          <w:p w:rsidR="001518B0" w:rsidRPr="00C068FA" w:rsidRDefault="001518B0" w:rsidP="00C068F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>ЦНППМР</w:t>
            </w:r>
          </w:p>
          <w:p w:rsidR="001518B0" w:rsidRPr="00C068FA" w:rsidRDefault="001518B0" w:rsidP="00C068F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>ГБОУ ДПО</w:t>
            </w:r>
          </w:p>
          <w:p w:rsidR="001518B0" w:rsidRPr="00C068FA" w:rsidRDefault="001518B0" w:rsidP="00C068F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>«ИПК РО РИ»</w:t>
            </w:r>
          </w:p>
        </w:tc>
        <w:tc>
          <w:tcPr>
            <w:tcW w:w="3616" w:type="dxa"/>
            <w:shd w:val="clear" w:color="auto" w:fill="auto"/>
            <w:noWrap/>
          </w:tcPr>
          <w:p w:rsidR="001518B0" w:rsidRPr="00C068FA" w:rsidRDefault="001518B0" w:rsidP="00B335A4">
            <w:pPr>
              <w:pStyle w:val="Default"/>
              <w:numPr>
                <w:ilvl w:val="0"/>
                <w:numId w:val="4"/>
              </w:numPr>
              <w:spacing w:after="84" w:line="276" w:lineRule="auto"/>
              <w:ind w:left="289"/>
              <w:jc w:val="both"/>
              <w:rPr>
                <w:color w:val="auto"/>
                <w:sz w:val="22"/>
                <w:szCs w:val="22"/>
              </w:rPr>
            </w:pPr>
            <w:r w:rsidRPr="00C068FA">
              <w:rPr>
                <w:rStyle w:val="a4"/>
                <w:i w:val="0"/>
                <w:color w:val="auto"/>
                <w:sz w:val="22"/>
                <w:szCs w:val="22"/>
              </w:rPr>
              <w:t>«Технология подготовки школьников к ГИА в рамках проекта «</w:t>
            </w:r>
            <w:proofErr w:type="spellStart"/>
            <w:r w:rsidRPr="00C068FA">
              <w:rPr>
                <w:rStyle w:val="a4"/>
                <w:i w:val="0"/>
                <w:color w:val="auto"/>
                <w:sz w:val="22"/>
                <w:szCs w:val="22"/>
              </w:rPr>
              <w:t>Техновзлёт</w:t>
            </w:r>
            <w:proofErr w:type="spellEnd"/>
            <w:r w:rsidRPr="00C068FA">
              <w:rPr>
                <w:rStyle w:val="a4"/>
                <w:i w:val="0"/>
                <w:color w:val="auto"/>
                <w:sz w:val="22"/>
                <w:szCs w:val="22"/>
              </w:rPr>
              <w:t xml:space="preserve">. Я сдам ЕГЭ!» </w:t>
            </w:r>
            <w:r w:rsidR="00F8329F">
              <w:rPr>
                <w:color w:val="auto"/>
                <w:sz w:val="22"/>
                <w:szCs w:val="22"/>
              </w:rPr>
              <w:t>(18 часов, очная</w:t>
            </w:r>
            <w:r w:rsidRPr="00C068FA">
              <w:rPr>
                <w:color w:val="auto"/>
                <w:sz w:val="22"/>
                <w:szCs w:val="22"/>
              </w:rPr>
              <w:t xml:space="preserve"> форма обучения);</w:t>
            </w:r>
          </w:p>
          <w:p w:rsidR="001518B0" w:rsidRPr="00C068FA" w:rsidRDefault="001518B0" w:rsidP="00B335A4">
            <w:pPr>
              <w:pStyle w:val="Default"/>
              <w:numPr>
                <w:ilvl w:val="0"/>
                <w:numId w:val="4"/>
              </w:numPr>
              <w:spacing w:after="84" w:line="276" w:lineRule="auto"/>
              <w:ind w:left="289"/>
              <w:jc w:val="both"/>
              <w:rPr>
                <w:color w:val="auto"/>
                <w:sz w:val="22"/>
                <w:szCs w:val="22"/>
              </w:rPr>
            </w:pPr>
            <w:r w:rsidRPr="00C068FA">
              <w:rPr>
                <w:color w:val="auto"/>
                <w:sz w:val="22"/>
                <w:szCs w:val="22"/>
              </w:rPr>
              <w:t>«Проект «</w:t>
            </w:r>
            <w:proofErr w:type="spellStart"/>
            <w:r w:rsidRPr="00C068FA">
              <w:rPr>
                <w:color w:val="auto"/>
                <w:sz w:val="22"/>
                <w:szCs w:val="22"/>
              </w:rPr>
              <w:t>Техновзлёт</w:t>
            </w:r>
            <w:proofErr w:type="spellEnd"/>
            <w:r w:rsidRPr="00C068FA">
              <w:rPr>
                <w:color w:val="auto"/>
                <w:sz w:val="22"/>
                <w:szCs w:val="22"/>
              </w:rPr>
              <w:t xml:space="preserve">. Я сдам ЕГЭ». Методика подготовки к выполнению заданий повышенного уровня сложности ЕГЭ по предмету «Информатика»» (18 часов, </w:t>
            </w:r>
            <w:proofErr w:type="gramStart"/>
            <w:r w:rsidR="00F8329F">
              <w:rPr>
                <w:color w:val="auto"/>
                <w:sz w:val="22"/>
                <w:szCs w:val="22"/>
              </w:rPr>
              <w:t xml:space="preserve">очная </w:t>
            </w:r>
            <w:r w:rsidRPr="00C068FA">
              <w:rPr>
                <w:color w:val="auto"/>
                <w:sz w:val="22"/>
                <w:szCs w:val="22"/>
              </w:rPr>
              <w:t xml:space="preserve"> форма</w:t>
            </w:r>
            <w:proofErr w:type="gramEnd"/>
            <w:r w:rsidRPr="00C068FA">
              <w:rPr>
                <w:color w:val="auto"/>
                <w:sz w:val="22"/>
                <w:szCs w:val="22"/>
              </w:rPr>
              <w:t xml:space="preserve"> обучения);</w:t>
            </w:r>
          </w:p>
          <w:p w:rsidR="001518B0" w:rsidRPr="00C068FA" w:rsidRDefault="001518B0" w:rsidP="00F8329F">
            <w:pPr>
              <w:pStyle w:val="Default"/>
              <w:numPr>
                <w:ilvl w:val="0"/>
                <w:numId w:val="4"/>
              </w:numPr>
              <w:spacing w:line="276" w:lineRule="auto"/>
              <w:ind w:left="289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8329F">
              <w:rPr>
                <w:color w:val="auto"/>
                <w:sz w:val="22"/>
                <w:szCs w:val="22"/>
              </w:rPr>
              <w:t>«Проект «</w:t>
            </w:r>
            <w:proofErr w:type="spellStart"/>
            <w:r w:rsidRPr="00F8329F">
              <w:rPr>
                <w:color w:val="auto"/>
                <w:sz w:val="22"/>
                <w:szCs w:val="22"/>
              </w:rPr>
              <w:t>Техновзлёт</w:t>
            </w:r>
            <w:proofErr w:type="spellEnd"/>
            <w:r w:rsidRPr="00F8329F">
              <w:rPr>
                <w:color w:val="auto"/>
                <w:sz w:val="22"/>
                <w:szCs w:val="22"/>
              </w:rPr>
              <w:t>. Я сдам ЕГЭ». Методика подготовки к выполнению заданий повышенного и высокого уровня сложности ЕГЭ по предмету «Химия»» (36 часо</w:t>
            </w:r>
            <w:r w:rsidR="00F8329F">
              <w:rPr>
                <w:color w:val="auto"/>
                <w:sz w:val="22"/>
                <w:szCs w:val="22"/>
              </w:rPr>
              <w:t>в, очная форма обучения)</w:t>
            </w:r>
          </w:p>
        </w:tc>
        <w:tc>
          <w:tcPr>
            <w:tcW w:w="2736" w:type="dxa"/>
            <w:shd w:val="clear" w:color="auto" w:fill="auto"/>
            <w:noWrap/>
          </w:tcPr>
          <w:p w:rsidR="001518B0" w:rsidRPr="00C068FA" w:rsidRDefault="001518B0" w:rsidP="00182A9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Курсы проходили в </w:t>
            </w:r>
            <w:r w:rsidR="00B33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очном </w:t>
            </w:r>
            <w:r w:rsidR="00B335A4"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>формате</w:t>
            </w:r>
            <w:r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B335A4">
              <w:rPr>
                <w:rFonts w:ascii="Times New Roman" w:eastAsia="Times New Roman" w:hAnsi="Times New Roman"/>
                <w:color w:val="000000"/>
                <w:lang w:eastAsia="ru-RU"/>
              </w:rPr>
              <w:t>с отрывом от работы</w:t>
            </w:r>
            <w:r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B335A4"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335A4"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>При заявленном количеств</w:t>
            </w:r>
            <w:r w:rsidR="00182A94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B335A4"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часов </w:t>
            </w:r>
            <w:r w:rsidR="00B33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335A4"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организаторы запланировали большое количество практических заданий и промежуточных тестов (более </w:t>
            </w:r>
            <w:r w:rsidR="00182A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335A4"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>0), предложено для самостоятельного изучения огромное количество материалов и методических пособий</w:t>
            </w:r>
            <w:r w:rsidR="00182A9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noWrap/>
          </w:tcPr>
          <w:p w:rsidR="001518B0" w:rsidRPr="00C068FA" w:rsidRDefault="00B335A4" w:rsidP="00C068F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>В связи с тем, что у школ проблемы с оплатой командировок, большую часть курсов проводить в дистанционном режиме, но при этом обеспечить обратную связь, чтобы у педагогов была возможность задать вопрос, получить консультацию в режиме онлайн, через чат (в ходе вебинара) или через электронную почту</w:t>
            </w:r>
          </w:p>
        </w:tc>
      </w:tr>
      <w:tr w:rsidR="001518B0" w:rsidRPr="00BA773C" w:rsidTr="00C068FA">
        <w:trPr>
          <w:trHeight w:val="264"/>
        </w:trPr>
        <w:tc>
          <w:tcPr>
            <w:tcW w:w="1445" w:type="dxa"/>
            <w:shd w:val="clear" w:color="auto" w:fill="auto"/>
            <w:noWrap/>
            <w:hideMark/>
          </w:tcPr>
          <w:p w:rsidR="001518B0" w:rsidRPr="00C068FA" w:rsidRDefault="001518B0" w:rsidP="00C068F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>ЦНППМР</w:t>
            </w:r>
          </w:p>
          <w:p w:rsidR="001518B0" w:rsidRPr="00C068FA" w:rsidRDefault="001518B0" w:rsidP="00C068F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>ГБОУ ДПО</w:t>
            </w:r>
          </w:p>
          <w:p w:rsidR="001518B0" w:rsidRPr="00C068FA" w:rsidRDefault="001518B0" w:rsidP="00C068F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>«ИПК РО РИ»</w:t>
            </w:r>
          </w:p>
        </w:tc>
        <w:tc>
          <w:tcPr>
            <w:tcW w:w="3616" w:type="dxa"/>
            <w:shd w:val="clear" w:color="auto" w:fill="auto"/>
            <w:noWrap/>
            <w:hideMark/>
          </w:tcPr>
          <w:p w:rsidR="00B335A4" w:rsidRPr="00C068FA" w:rsidRDefault="00B335A4" w:rsidP="00F8329F">
            <w:pPr>
              <w:pStyle w:val="Default"/>
              <w:spacing w:after="84" w:line="276" w:lineRule="auto"/>
              <w:ind w:left="289"/>
              <w:jc w:val="both"/>
              <w:rPr>
                <w:color w:val="auto"/>
                <w:sz w:val="22"/>
                <w:szCs w:val="22"/>
              </w:rPr>
            </w:pPr>
            <w:r w:rsidRPr="00C068FA">
              <w:rPr>
                <w:rStyle w:val="a4"/>
                <w:i w:val="0"/>
                <w:color w:val="auto"/>
                <w:sz w:val="22"/>
                <w:szCs w:val="22"/>
              </w:rPr>
              <w:t>«Основы электроники с использованием микроконтроллера </w:t>
            </w:r>
            <w:proofErr w:type="spellStart"/>
            <w:r w:rsidRPr="00C068FA">
              <w:rPr>
                <w:rStyle w:val="a4"/>
                <w:i w:val="0"/>
                <w:color w:val="auto"/>
                <w:sz w:val="22"/>
                <w:szCs w:val="22"/>
              </w:rPr>
              <w:t>Arduino</w:t>
            </w:r>
            <w:proofErr w:type="spellEnd"/>
            <w:r w:rsidRPr="00C068FA">
              <w:rPr>
                <w:rStyle w:val="a4"/>
                <w:i w:val="0"/>
                <w:color w:val="auto"/>
                <w:sz w:val="22"/>
                <w:szCs w:val="22"/>
              </w:rPr>
              <w:t>»</w:t>
            </w:r>
            <w:r w:rsidRPr="00C068FA">
              <w:rPr>
                <w:color w:val="auto"/>
                <w:sz w:val="22"/>
                <w:szCs w:val="22"/>
              </w:rPr>
              <w:t> (18 часов, очная форма обучения).</w:t>
            </w:r>
          </w:p>
          <w:p w:rsidR="001518B0" w:rsidRPr="00C068FA" w:rsidRDefault="001518B0" w:rsidP="00C068F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:rsidR="001518B0" w:rsidRPr="00C068FA" w:rsidRDefault="002418CA" w:rsidP="00C068F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B335A4"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335A4"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всегда была понятна формулировка заданий для промежуточной аттестации</w:t>
            </w:r>
            <w:r w:rsidR="008322FE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="008322FE"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322FE"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>недостаточный объем вопросов, рассмотренных на практических занятиях</w:t>
            </w:r>
          </w:p>
        </w:tc>
        <w:tc>
          <w:tcPr>
            <w:tcW w:w="3260" w:type="dxa"/>
            <w:shd w:val="clear" w:color="auto" w:fill="auto"/>
          </w:tcPr>
          <w:p w:rsidR="00E422BC" w:rsidRDefault="008322FE" w:rsidP="008322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Увеличить объем практических занятий, на которых расширить круг рассматриваемых вопросов; </w:t>
            </w:r>
          </w:p>
          <w:p w:rsidR="001518B0" w:rsidRPr="00C068FA" w:rsidRDefault="00E422BC" w:rsidP="008322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</w:t>
            </w:r>
            <w:r w:rsidR="003A5C99" w:rsidRPr="00C068FA">
              <w:rPr>
                <w:rFonts w:ascii="Times New Roman" w:eastAsia="Times New Roman" w:hAnsi="Times New Roman"/>
                <w:color w:val="000000"/>
                <w:lang w:eastAsia="ru-RU"/>
              </w:rPr>
              <w:t>Больше материала давать  из практики; чтоб теория совпадала с практическими занятиями; четко обозначать, что нужно сделать на практических занятиях; чтоб практика предшествовала грамотной теории</w:t>
            </w:r>
          </w:p>
        </w:tc>
      </w:tr>
    </w:tbl>
    <w:p w:rsidR="001518B0" w:rsidRDefault="001518B0" w:rsidP="00F46787">
      <w:pPr>
        <w:spacing w:after="0"/>
      </w:pPr>
    </w:p>
    <w:sectPr w:rsidR="001518B0" w:rsidSect="001518B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C6D"/>
    <w:multiLevelType w:val="hybridMultilevel"/>
    <w:tmpl w:val="275EB622"/>
    <w:lvl w:ilvl="0" w:tplc="4372CF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4654F6A"/>
    <w:multiLevelType w:val="hybridMultilevel"/>
    <w:tmpl w:val="90BA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47F5"/>
    <w:multiLevelType w:val="hybridMultilevel"/>
    <w:tmpl w:val="729080FA"/>
    <w:lvl w:ilvl="0" w:tplc="D8085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E1C26"/>
    <w:multiLevelType w:val="hybridMultilevel"/>
    <w:tmpl w:val="275EB622"/>
    <w:lvl w:ilvl="0" w:tplc="4372CF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A3F"/>
    <w:rsid w:val="00011525"/>
    <w:rsid w:val="00027C42"/>
    <w:rsid w:val="00107DFE"/>
    <w:rsid w:val="00112456"/>
    <w:rsid w:val="00124235"/>
    <w:rsid w:val="00135662"/>
    <w:rsid w:val="001518B0"/>
    <w:rsid w:val="00182A94"/>
    <w:rsid w:val="002418CA"/>
    <w:rsid w:val="00354B5F"/>
    <w:rsid w:val="00354DB7"/>
    <w:rsid w:val="003A5C99"/>
    <w:rsid w:val="004671B4"/>
    <w:rsid w:val="004A4E19"/>
    <w:rsid w:val="004C27A7"/>
    <w:rsid w:val="004D1396"/>
    <w:rsid w:val="005254E6"/>
    <w:rsid w:val="00626C65"/>
    <w:rsid w:val="00710268"/>
    <w:rsid w:val="008322FE"/>
    <w:rsid w:val="00855626"/>
    <w:rsid w:val="00942EDC"/>
    <w:rsid w:val="009B1211"/>
    <w:rsid w:val="009B321D"/>
    <w:rsid w:val="009C3590"/>
    <w:rsid w:val="00B06C92"/>
    <w:rsid w:val="00B13A3F"/>
    <w:rsid w:val="00B335A4"/>
    <w:rsid w:val="00C068FA"/>
    <w:rsid w:val="00D6442E"/>
    <w:rsid w:val="00DA3D6A"/>
    <w:rsid w:val="00DD3562"/>
    <w:rsid w:val="00DD5D40"/>
    <w:rsid w:val="00E422BC"/>
    <w:rsid w:val="00EF2865"/>
    <w:rsid w:val="00F256F7"/>
    <w:rsid w:val="00F46787"/>
    <w:rsid w:val="00F5610C"/>
    <w:rsid w:val="00F8329F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E17B"/>
  <w15:docId w15:val="{7578B894-6CE1-4D08-BD65-CF80ECB0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7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3A3F"/>
    <w:rPr>
      <w:i/>
      <w:iCs/>
    </w:rPr>
  </w:style>
  <w:style w:type="character" w:styleId="a5">
    <w:name w:val="Hyperlink"/>
    <w:basedOn w:val="a0"/>
    <w:uiPriority w:val="99"/>
    <w:semiHidden/>
    <w:unhideWhenUsed/>
    <w:rsid w:val="00B13A3F"/>
    <w:rPr>
      <w:color w:val="0000FF"/>
      <w:u w:val="single"/>
    </w:rPr>
  </w:style>
  <w:style w:type="character" w:styleId="a6">
    <w:name w:val="Strong"/>
    <w:basedOn w:val="a0"/>
    <w:uiPriority w:val="22"/>
    <w:qFormat/>
    <w:rsid w:val="00B13A3F"/>
    <w:rPr>
      <w:b/>
      <w:bCs/>
    </w:rPr>
  </w:style>
  <w:style w:type="paragraph" w:customStyle="1" w:styleId="Default">
    <w:name w:val="Default"/>
    <w:rsid w:val="00DD3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лидья точиева</cp:lastModifiedBy>
  <cp:revision>39</cp:revision>
  <dcterms:created xsi:type="dcterms:W3CDTF">2023-05-26T13:54:00Z</dcterms:created>
  <dcterms:modified xsi:type="dcterms:W3CDTF">2023-05-29T16:23:00Z</dcterms:modified>
</cp:coreProperties>
</file>