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90FD5" w14:textId="79A7E602" w:rsidR="0015454E" w:rsidRPr="00644E7E" w:rsidRDefault="0015454E" w:rsidP="00727A8C">
      <w:pPr>
        <w:spacing w:line="360" w:lineRule="auto"/>
        <w:jc w:val="both"/>
        <w:rPr>
          <w:sz w:val="28"/>
          <w:szCs w:val="28"/>
        </w:rPr>
      </w:pPr>
    </w:p>
    <w:p w14:paraId="13B12770" w14:textId="77777777" w:rsidR="005060D9" w:rsidRDefault="003B3449" w:rsidP="00FC6BBF">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 xml:space="preserve">Раздел </w:t>
      </w:r>
      <w:r w:rsidR="008B3321" w:rsidRPr="00FC6BBF">
        <w:rPr>
          <w:rFonts w:ascii="Times New Roman" w:hAnsi="Times New Roman"/>
          <w:b/>
          <w:bCs/>
          <w:color w:val="auto"/>
          <w:sz w:val="28"/>
          <w:szCs w:val="28"/>
        </w:rPr>
        <w:t>3</w:t>
      </w:r>
      <w:r w:rsidR="005060D9" w:rsidRPr="00FC6BBF">
        <w:rPr>
          <w:rFonts w:ascii="Times New Roman" w:hAnsi="Times New Roman"/>
          <w:b/>
          <w:bCs/>
          <w:color w:val="auto"/>
          <w:sz w:val="28"/>
          <w:szCs w:val="28"/>
        </w:rPr>
        <w:t xml:space="preserve">. АНАЛИЗ РЕЗУЛЬТАТОВ ВЫПОЛНЕНИЯ </w:t>
      </w:r>
      <w:r w:rsidR="00695215">
        <w:rPr>
          <w:rFonts w:ascii="Times New Roman" w:hAnsi="Times New Roman"/>
          <w:b/>
          <w:bCs/>
          <w:color w:val="auto"/>
          <w:sz w:val="28"/>
          <w:szCs w:val="28"/>
          <w:lang w:val="ru-RU"/>
        </w:rPr>
        <w:t>ЗАДАНИЙ КИМ</w:t>
      </w:r>
      <w:r w:rsidR="00695E1F" w:rsidRPr="008718AA">
        <w:rPr>
          <w:rStyle w:val="a6"/>
          <w:rFonts w:ascii="Times New Roman" w:hAnsi="Times New Roman"/>
          <w:bCs/>
          <w:color w:val="auto"/>
          <w:sz w:val="28"/>
          <w:szCs w:val="28"/>
        </w:rPr>
        <w:footnoteReference w:id="1"/>
      </w:r>
    </w:p>
    <w:p w14:paraId="0E42AAFD" w14:textId="02F10E16" w:rsidR="00D26219" w:rsidRPr="005E5AA9" w:rsidRDefault="005E5AA9" w:rsidP="005E5AA9">
      <w:pPr>
        <w:keepNext/>
        <w:keepLines/>
        <w:spacing w:before="200"/>
        <w:jc w:val="both"/>
        <w:outlineLvl w:val="2"/>
        <w:rPr>
          <w:rFonts w:eastAsia="SimSun"/>
          <w:b/>
          <w:bCs/>
          <w:vanish/>
          <w:sz w:val="28"/>
        </w:rPr>
      </w:pPr>
      <w:r>
        <w:rPr>
          <w:rFonts w:eastAsia="SimSun"/>
          <w:b/>
          <w:bCs/>
          <w:vanish/>
          <w:sz w:val="28"/>
        </w:rPr>
        <w:t>3.</w:t>
      </w:r>
    </w:p>
    <w:p w14:paraId="2EA66156" w14:textId="0705C092" w:rsidR="003E43F2" w:rsidRPr="00715B99" w:rsidRDefault="005E5AA9" w:rsidP="005E5AA9">
      <w:pPr>
        <w:pStyle w:val="3"/>
        <w:numPr>
          <w:ilvl w:val="0"/>
          <w:numId w:val="0"/>
        </w:numPr>
        <w:tabs>
          <w:tab w:val="left" w:pos="567"/>
        </w:tabs>
        <w:rPr>
          <w:rFonts w:ascii="Times New Roman" w:hAnsi="Times New Roman"/>
        </w:rPr>
      </w:pPr>
      <w:r>
        <w:rPr>
          <w:rFonts w:ascii="Times New Roman" w:hAnsi="Times New Roman"/>
          <w:lang w:val="ru-RU"/>
        </w:rPr>
        <w:t xml:space="preserve">3.1. </w:t>
      </w:r>
      <w:r w:rsidR="003E43F2" w:rsidRPr="00FC6BBF">
        <w:rPr>
          <w:rFonts w:ascii="Times New Roman" w:hAnsi="Times New Roman"/>
        </w:rPr>
        <w:t>Краткая характеристика КИМ по учебному предмету</w:t>
      </w:r>
    </w:p>
    <w:p w14:paraId="0D4303E5" w14:textId="5EF91D8A" w:rsidR="0026518C" w:rsidRDefault="0026518C" w:rsidP="00727A8C">
      <w:pPr>
        <w:ind w:firstLine="567"/>
        <w:contextualSpacing/>
        <w:jc w:val="both"/>
        <w:rPr>
          <w:i/>
          <w:iCs/>
        </w:rPr>
      </w:pPr>
    </w:p>
    <w:p w14:paraId="79D2520F" w14:textId="0267E1B5" w:rsidR="00DC3D39" w:rsidRDefault="00FC6B86" w:rsidP="00727A8C">
      <w:pPr>
        <w:ind w:firstLine="567"/>
        <w:contextualSpacing/>
        <w:jc w:val="both"/>
      </w:pPr>
      <w:r>
        <w:t xml:space="preserve">Каждый вариант экзаменационной работы включает в себя 27 заданий, различающихся уровнем сложности и необходимым для их выполнения программным обеспечением. В работу входят 10 заданий, для выполнения которых, помимо тестирующей системы, необходимо специализированное программное обеспечение (ПО), а именно редакторы электронных таблиц и текстов, среды программирования. Ответы на все задания представляют собой одно или несколько чисел, или последовательности символов (букв или цифр). </w:t>
      </w:r>
    </w:p>
    <w:p w14:paraId="228E7572" w14:textId="59C57F31" w:rsidR="00250BFC" w:rsidRDefault="00250BFC" w:rsidP="00250BFC">
      <w:pPr>
        <w:ind w:firstLine="567"/>
        <w:contextualSpacing/>
        <w:jc w:val="both"/>
      </w:pPr>
      <w:r>
        <w:t>В кодификаторе отдельные элементы содержания, усвоение которых проверяется на экзамене, объединены в следующие тематические линии и разделы:</w:t>
      </w:r>
    </w:p>
    <w:p w14:paraId="4E3C4D0A" w14:textId="77777777" w:rsidR="00250BFC" w:rsidRDefault="00250BFC" w:rsidP="00250BFC">
      <w:pPr>
        <w:ind w:firstLine="567"/>
        <w:contextualSpacing/>
        <w:jc w:val="both"/>
      </w:pPr>
      <w:r>
        <w:t>1. «Математические основы информатики»:</w:t>
      </w:r>
    </w:p>
    <w:p w14:paraId="7A644791" w14:textId="77777777" w:rsidR="00250BFC" w:rsidRDefault="00250BFC" w:rsidP="00250BFC">
      <w:pPr>
        <w:ind w:firstLine="567"/>
        <w:contextualSpacing/>
        <w:jc w:val="both"/>
      </w:pPr>
      <w:r>
        <w:t>− Информация и ее кодирование (4, 7, 8, 11);</w:t>
      </w:r>
    </w:p>
    <w:p w14:paraId="741A8068" w14:textId="77777777" w:rsidR="00250BFC" w:rsidRDefault="00250BFC" w:rsidP="00250BFC">
      <w:pPr>
        <w:ind w:firstLine="567"/>
        <w:contextualSpacing/>
        <w:jc w:val="both"/>
      </w:pPr>
      <w:r>
        <w:t>− Системы счисления (14);</w:t>
      </w:r>
    </w:p>
    <w:p w14:paraId="37BD0400" w14:textId="77777777" w:rsidR="00250BFC" w:rsidRDefault="00250BFC" w:rsidP="00250BFC">
      <w:pPr>
        <w:ind w:firstLine="567"/>
        <w:contextualSpacing/>
        <w:jc w:val="both"/>
      </w:pPr>
      <w:r>
        <w:t>− Моделирование и компьютерный эксперимент (1, 13);</w:t>
      </w:r>
    </w:p>
    <w:p w14:paraId="694F5554" w14:textId="77777777" w:rsidR="00250BFC" w:rsidRDefault="00250BFC" w:rsidP="00250BFC">
      <w:pPr>
        <w:ind w:firstLine="567"/>
        <w:contextualSpacing/>
        <w:jc w:val="both"/>
      </w:pPr>
      <w:r>
        <w:t>− Основы логики (2, 15, 19, 20, 21).</w:t>
      </w:r>
    </w:p>
    <w:p w14:paraId="238975D9" w14:textId="77777777" w:rsidR="00250BFC" w:rsidRDefault="00250BFC" w:rsidP="00250BFC">
      <w:pPr>
        <w:ind w:firstLine="567"/>
        <w:contextualSpacing/>
        <w:jc w:val="both"/>
      </w:pPr>
      <w:r>
        <w:t>2. «Информационно-коммуникационные технологии»:</w:t>
      </w:r>
    </w:p>
    <w:p w14:paraId="6B7AC2BF" w14:textId="77777777" w:rsidR="00250BFC" w:rsidRDefault="00250BFC" w:rsidP="00250BFC">
      <w:pPr>
        <w:ind w:firstLine="567"/>
        <w:contextualSpacing/>
        <w:jc w:val="both"/>
      </w:pPr>
      <w:r>
        <w:t>− Технология поиска и хранения информации (3, 10);</w:t>
      </w:r>
    </w:p>
    <w:p w14:paraId="5F8E0D13" w14:textId="77777777" w:rsidR="00250BFC" w:rsidRDefault="00250BFC" w:rsidP="00250BFC">
      <w:pPr>
        <w:ind w:firstLine="567"/>
        <w:contextualSpacing/>
        <w:jc w:val="both"/>
      </w:pPr>
      <w:r>
        <w:t>− Обработка числовой информации (9, 18).</w:t>
      </w:r>
    </w:p>
    <w:p w14:paraId="67987D1F" w14:textId="77777777" w:rsidR="00250BFC" w:rsidRDefault="00250BFC" w:rsidP="00250BFC">
      <w:pPr>
        <w:ind w:firstLine="567"/>
        <w:contextualSpacing/>
        <w:jc w:val="both"/>
      </w:pPr>
      <w:r>
        <w:t>3. «Основы теории алгоритмов и программирование»:</w:t>
      </w:r>
    </w:p>
    <w:p w14:paraId="60050BB1" w14:textId="77777777" w:rsidR="00250BFC" w:rsidRDefault="00250BFC" w:rsidP="00250BFC">
      <w:pPr>
        <w:ind w:firstLine="567"/>
        <w:contextualSpacing/>
        <w:jc w:val="both"/>
      </w:pPr>
      <w:r>
        <w:t>− Элементы теории алгоритмов (5, 12, 16, 22, 23, 24, 25, 26);</w:t>
      </w:r>
    </w:p>
    <w:p w14:paraId="664A836A" w14:textId="3C9E61B0" w:rsidR="00250BFC" w:rsidRDefault="00250BFC" w:rsidP="00250BFC">
      <w:pPr>
        <w:ind w:firstLine="567"/>
        <w:contextualSpacing/>
        <w:jc w:val="both"/>
      </w:pPr>
      <w:r>
        <w:t>− Программирование (6, 17, 27).</w:t>
      </w:r>
    </w:p>
    <w:p w14:paraId="3DFEA1FA" w14:textId="56BDD285" w:rsidR="00054D6A" w:rsidRDefault="00484357" w:rsidP="00727A8C">
      <w:pPr>
        <w:ind w:firstLine="567"/>
        <w:contextualSpacing/>
        <w:jc w:val="both"/>
        <w:rPr>
          <w:i/>
          <w:iCs/>
        </w:rPr>
      </w:pPr>
      <w:r>
        <w:t xml:space="preserve">Распределение заданий экзаменационной работы по способу выполнения (с использованием специализированного ПО / без использования) представлено в </w:t>
      </w:r>
      <w:r w:rsidRPr="00484357">
        <w:rPr>
          <w:i/>
          <w:iCs/>
        </w:rPr>
        <w:t xml:space="preserve">таблице </w:t>
      </w:r>
    </w:p>
    <w:p w14:paraId="3D27DD4A" w14:textId="7663736A" w:rsidR="00054D6A" w:rsidRPr="00054D6A" w:rsidRDefault="00054D6A" w:rsidP="00727A8C">
      <w:pPr>
        <w:ind w:firstLine="567"/>
        <w:contextualSpacing/>
        <w:jc w:val="both"/>
        <w:rPr>
          <w:i/>
          <w:iCs/>
        </w:rPr>
      </w:pPr>
      <w:r w:rsidRPr="00054D6A">
        <w:rPr>
          <w:i/>
          <w:iCs/>
        </w:rPr>
        <w:t>Распределение заданий по использованию специализированного ПО</w:t>
      </w:r>
    </w:p>
    <w:p w14:paraId="1951609B" w14:textId="12F832B4" w:rsidR="00484357" w:rsidRPr="00054D6A" w:rsidRDefault="00054D6A" w:rsidP="00054D6A">
      <w:pPr>
        <w:ind w:firstLine="567"/>
        <w:contextualSpacing/>
        <w:jc w:val="right"/>
        <w:rPr>
          <w:i/>
          <w:iCs/>
        </w:rPr>
      </w:pPr>
      <w:r>
        <w:rPr>
          <w:i/>
          <w:iCs/>
        </w:rPr>
        <w:t>Таблица</w:t>
      </w:r>
      <w:r>
        <w:rPr>
          <w:i/>
          <w:iCs/>
        </w:rPr>
        <w:tab/>
      </w:r>
    </w:p>
    <w:tbl>
      <w:tblPr>
        <w:tblStyle w:val="a7"/>
        <w:tblW w:w="0" w:type="auto"/>
        <w:tblLook w:val="04A0" w:firstRow="1" w:lastRow="0" w:firstColumn="1" w:lastColumn="0" w:noHBand="0" w:noVBand="1"/>
      </w:tblPr>
      <w:tblGrid>
        <w:gridCol w:w="2336"/>
        <w:gridCol w:w="2336"/>
        <w:gridCol w:w="2336"/>
        <w:gridCol w:w="2337"/>
      </w:tblGrid>
      <w:tr w:rsidR="00C307BA" w:rsidRPr="00A853B6" w14:paraId="3EDA9D3A" w14:textId="77777777" w:rsidTr="00C307BA">
        <w:tc>
          <w:tcPr>
            <w:tcW w:w="2336" w:type="dxa"/>
          </w:tcPr>
          <w:p w14:paraId="45B37592" w14:textId="77777777" w:rsidR="00C307BA" w:rsidRPr="00A853B6" w:rsidRDefault="00C307BA" w:rsidP="00727A8C">
            <w:pPr>
              <w:contextualSpacing/>
              <w:jc w:val="both"/>
              <w:rPr>
                <w:i/>
                <w:iCs/>
              </w:rPr>
            </w:pPr>
          </w:p>
        </w:tc>
        <w:tc>
          <w:tcPr>
            <w:tcW w:w="2336" w:type="dxa"/>
          </w:tcPr>
          <w:p w14:paraId="0A7221F1" w14:textId="77777777" w:rsidR="00C307BA" w:rsidRPr="00A853B6" w:rsidRDefault="00C307BA" w:rsidP="00C307BA">
            <w:pPr>
              <w:autoSpaceDE w:val="0"/>
              <w:autoSpaceDN w:val="0"/>
              <w:adjustRightInd w:val="0"/>
            </w:pPr>
            <w:r w:rsidRPr="00A853B6">
              <w:t>Количество</w:t>
            </w:r>
          </w:p>
          <w:p w14:paraId="10B24CF7" w14:textId="578CCC61" w:rsidR="00C307BA" w:rsidRPr="00A853B6" w:rsidRDefault="00C307BA" w:rsidP="00C307BA">
            <w:pPr>
              <w:contextualSpacing/>
              <w:jc w:val="both"/>
              <w:rPr>
                <w:i/>
                <w:iCs/>
              </w:rPr>
            </w:pPr>
            <w:r w:rsidRPr="00A853B6">
              <w:t>заданий</w:t>
            </w:r>
          </w:p>
        </w:tc>
        <w:tc>
          <w:tcPr>
            <w:tcW w:w="2336" w:type="dxa"/>
          </w:tcPr>
          <w:p w14:paraId="1E23B04C" w14:textId="5371F459" w:rsidR="00C307BA" w:rsidRPr="00A853B6" w:rsidRDefault="00C307BA" w:rsidP="00C307BA">
            <w:pPr>
              <w:autoSpaceDE w:val="0"/>
              <w:autoSpaceDN w:val="0"/>
              <w:adjustRightInd w:val="0"/>
            </w:pPr>
            <w:r w:rsidRPr="00A853B6">
              <w:t>Максимальный</w:t>
            </w:r>
          </w:p>
          <w:p w14:paraId="5A2F0D27" w14:textId="77777777" w:rsidR="00C307BA" w:rsidRPr="00A853B6" w:rsidRDefault="00C307BA" w:rsidP="00C307BA">
            <w:pPr>
              <w:autoSpaceDE w:val="0"/>
              <w:autoSpaceDN w:val="0"/>
              <w:adjustRightInd w:val="0"/>
            </w:pPr>
            <w:r w:rsidRPr="00A853B6">
              <w:t>первичный</w:t>
            </w:r>
          </w:p>
          <w:p w14:paraId="233F5AED" w14:textId="5A187E30" w:rsidR="00C307BA" w:rsidRPr="00A853B6" w:rsidRDefault="00C307BA" w:rsidP="00C307BA">
            <w:pPr>
              <w:contextualSpacing/>
              <w:jc w:val="both"/>
              <w:rPr>
                <w:i/>
                <w:iCs/>
              </w:rPr>
            </w:pPr>
            <w:r w:rsidRPr="00A853B6">
              <w:t>балл</w:t>
            </w:r>
          </w:p>
        </w:tc>
        <w:tc>
          <w:tcPr>
            <w:tcW w:w="2337" w:type="dxa"/>
          </w:tcPr>
          <w:p w14:paraId="3E8225CD" w14:textId="77777777" w:rsidR="00C307BA" w:rsidRPr="00A853B6" w:rsidRDefault="00C307BA" w:rsidP="00C307BA">
            <w:pPr>
              <w:autoSpaceDE w:val="0"/>
              <w:autoSpaceDN w:val="0"/>
              <w:adjustRightInd w:val="0"/>
            </w:pPr>
            <w:r w:rsidRPr="00A853B6">
              <w:t>Процент максимального</w:t>
            </w:r>
          </w:p>
          <w:p w14:paraId="21F1075C" w14:textId="77777777" w:rsidR="00C307BA" w:rsidRPr="00A853B6" w:rsidRDefault="00C307BA" w:rsidP="00C307BA">
            <w:pPr>
              <w:autoSpaceDE w:val="0"/>
              <w:autoSpaceDN w:val="0"/>
              <w:adjustRightInd w:val="0"/>
            </w:pPr>
            <w:r w:rsidRPr="00A853B6">
              <w:t>первичного балла за выполнение</w:t>
            </w:r>
          </w:p>
          <w:p w14:paraId="508FFC9B" w14:textId="124C4B95" w:rsidR="00C307BA" w:rsidRPr="00A853B6" w:rsidRDefault="00C307BA" w:rsidP="00C307BA">
            <w:pPr>
              <w:autoSpaceDE w:val="0"/>
              <w:autoSpaceDN w:val="0"/>
              <w:adjustRightInd w:val="0"/>
              <w:rPr>
                <w:i/>
                <w:iCs/>
              </w:rPr>
            </w:pPr>
            <w:r w:rsidRPr="00A853B6">
              <w:t>заданий данной части от максимального первичного балла за всю работу, равного 29</w:t>
            </w:r>
          </w:p>
        </w:tc>
      </w:tr>
      <w:tr w:rsidR="00C307BA" w:rsidRPr="00A853B6" w14:paraId="139DEED6" w14:textId="77777777" w:rsidTr="00C307BA">
        <w:tc>
          <w:tcPr>
            <w:tcW w:w="2336" w:type="dxa"/>
          </w:tcPr>
          <w:p w14:paraId="465B3446" w14:textId="77777777" w:rsidR="00C307BA" w:rsidRPr="00A853B6" w:rsidRDefault="00C307BA" w:rsidP="00C307BA">
            <w:pPr>
              <w:autoSpaceDE w:val="0"/>
              <w:autoSpaceDN w:val="0"/>
              <w:adjustRightInd w:val="0"/>
            </w:pPr>
            <w:r w:rsidRPr="00A853B6">
              <w:t>Используется</w:t>
            </w:r>
          </w:p>
          <w:p w14:paraId="33F14A55" w14:textId="77777777" w:rsidR="00C307BA" w:rsidRPr="00A853B6" w:rsidRDefault="00C307BA" w:rsidP="00C307BA">
            <w:pPr>
              <w:autoSpaceDE w:val="0"/>
              <w:autoSpaceDN w:val="0"/>
              <w:adjustRightInd w:val="0"/>
            </w:pPr>
            <w:r w:rsidRPr="00A853B6">
              <w:t>специализированное</w:t>
            </w:r>
          </w:p>
          <w:p w14:paraId="63CE8885" w14:textId="4ABD5DBE" w:rsidR="00C307BA" w:rsidRPr="00A853B6" w:rsidRDefault="00C307BA" w:rsidP="00C307BA">
            <w:pPr>
              <w:contextualSpacing/>
              <w:jc w:val="both"/>
              <w:rPr>
                <w:i/>
                <w:iCs/>
              </w:rPr>
            </w:pPr>
            <w:r w:rsidRPr="00A853B6">
              <w:t>ПО</w:t>
            </w:r>
          </w:p>
        </w:tc>
        <w:tc>
          <w:tcPr>
            <w:tcW w:w="2336" w:type="dxa"/>
          </w:tcPr>
          <w:p w14:paraId="055836FA" w14:textId="12BE2A78" w:rsidR="00C307BA" w:rsidRPr="00A853B6" w:rsidRDefault="00C307BA" w:rsidP="00727A8C">
            <w:pPr>
              <w:contextualSpacing/>
              <w:jc w:val="both"/>
              <w:rPr>
                <w:i/>
                <w:iCs/>
              </w:rPr>
            </w:pPr>
            <w:r w:rsidRPr="00A853B6">
              <w:rPr>
                <w:i/>
                <w:iCs/>
              </w:rPr>
              <w:t>11</w:t>
            </w:r>
          </w:p>
        </w:tc>
        <w:tc>
          <w:tcPr>
            <w:tcW w:w="2336" w:type="dxa"/>
          </w:tcPr>
          <w:p w14:paraId="2441D470" w14:textId="74BC9A01" w:rsidR="00C307BA" w:rsidRPr="00A853B6" w:rsidRDefault="00C307BA" w:rsidP="00727A8C">
            <w:pPr>
              <w:contextualSpacing/>
              <w:jc w:val="both"/>
              <w:rPr>
                <w:i/>
                <w:iCs/>
              </w:rPr>
            </w:pPr>
            <w:r w:rsidRPr="00A853B6">
              <w:rPr>
                <w:i/>
                <w:iCs/>
              </w:rPr>
              <w:t>13</w:t>
            </w:r>
          </w:p>
        </w:tc>
        <w:tc>
          <w:tcPr>
            <w:tcW w:w="2337" w:type="dxa"/>
          </w:tcPr>
          <w:p w14:paraId="0C7F8855" w14:textId="2A43B33D" w:rsidR="00C307BA" w:rsidRPr="00A853B6" w:rsidRDefault="00C307BA" w:rsidP="00727A8C">
            <w:pPr>
              <w:contextualSpacing/>
              <w:jc w:val="both"/>
              <w:rPr>
                <w:i/>
                <w:iCs/>
              </w:rPr>
            </w:pPr>
            <w:r w:rsidRPr="00A853B6">
              <w:rPr>
                <w:i/>
                <w:iCs/>
              </w:rPr>
              <w:t>45</w:t>
            </w:r>
          </w:p>
        </w:tc>
      </w:tr>
      <w:tr w:rsidR="00C307BA" w:rsidRPr="00A853B6" w14:paraId="72107D41" w14:textId="77777777" w:rsidTr="00C307BA">
        <w:tc>
          <w:tcPr>
            <w:tcW w:w="2336" w:type="dxa"/>
          </w:tcPr>
          <w:p w14:paraId="72FB4C17" w14:textId="77777777" w:rsidR="00C307BA" w:rsidRPr="00A853B6" w:rsidRDefault="00C307BA" w:rsidP="00C307BA">
            <w:pPr>
              <w:autoSpaceDE w:val="0"/>
              <w:autoSpaceDN w:val="0"/>
              <w:adjustRightInd w:val="0"/>
            </w:pPr>
            <w:r w:rsidRPr="00A853B6">
              <w:t>Не используется</w:t>
            </w:r>
          </w:p>
          <w:p w14:paraId="2DA313CE" w14:textId="77777777" w:rsidR="00C307BA" w:rsidRPr="00A853B6" w:rsidRDefault="00C307BA" w:rsidP="00C307BA">
            <w:pPr>
              <w:autoSpaceDE w:val="0"/>
              <w:autoSpaceDN w:val="0"/>
              <w:adjustRightInd w:val="0"/>
            </w:pPr>
            <w:r w:rsidRPr="00A853B6">
              <w:t>специализированное</w:t>
            </w:r>
          </w:p>
          <w:p w14:paraId="2CE045EF" w14:textId="643B8CA4" w:rsidR="00C307BA" w:rsidRPr="00A853B6" w:rsidRDefault="00C307BA" w:rsidP="00C307BA">
            <w:pPr>
              <w:contextualSpacing/>
              <w:jc w:val="both"/>
              <w:rPr>
                <w:i/>
                <w:iCs/>
              </w:rPr>
            </w:pPr>
            <w:r w:rsidRPr="00A853B6">
              <w:t>ПО</w:t>
            </w:r>
          </w:p>
        </w:tc>
        <w:tc>
          <w:tcPr>
            <w:tcW w:w="2336" w:type="dxa"/>
          </w:tcPr>
          <w:p w14:paraId="32E7B286" w14:textId="6D6015EC" w:rsidR="00C307BA" w:rsidRPr="00A853B6" w:rsidRDefault="00C307BA" w:rsidP="00727A8C">
            <w:pPr>
              <w:contextualSpacing/>
              <w:jc w:val="both"/>
              <w:rPr>
                <w:i/>
                <w:iCs/>
              </w:rPr>
            </w:pPr>
            <w:r w:rsidRPr="00A853B6">
              <w:rPr>
                <w:i/>
                <w:iCs/>
              </w:rPr>
              <w:t>16</w:t>
            </w:r>
          </w:p>
        </w:tc>
        <w:tc>
          <w:tcPr>
            <w:tcW w:w="2336" w:type="dxa"/>
          </w:tcPr>
          <w:p w14:paraId="7DB88A34" w14:textId="226B7DEB" w:rsidR="00C307BA" w:rsidRPr="00A853B6" w:rsidRDefault="00C307BA" w:rsidP="00727A8C">
            <w:pPr>
              <w:contextualSpacing/>
              <w:jc w:val="both"/>
              <w:rPr>
                <w:i/>
                <w:iCs/>
              </w:rPr>
            </w:pPr>
            <w:r w:rsidRPr="00A853B6">
              <w:rPr>
                <w:i/>
                <w:iCs/>
              </w:rPr>
              <w:t>16</w:t>
            </w:r>
          </w:p>
        </w:tc>
        <w:tc>
          <w:tcPr>
            <w:tcW w:w="2337" w:type="dxa"/>
          </w:tcPr>
          <w:p w14:paraId="2B9AF0B1" w14:textId="41356D02" w:rsidR="00C307BA" w:rsidRPr="00A853B6" w:rsidRDefault="00C307BA" w:rsidP="00727A8C">
            <w:pPr>
              <w:contextualSpacing/>
              <w:jc w:val="both"/>
              <w:rPr>
                <w:i/>
                <w:iCs/>
              </w:rPr>
            </w:pPr>
            <w:r w:rsidRPr="00A853B6">
              <w:rPr>
                <w:i/>
                <w:iCs/>
              </w:rPr>
              <w:t>55</w:t>
            </w:r>
          </w:p>
        </w:tc>
      </w:tr>
      <w:tr w:rsidR="00C307BA" w:rsidRPr="00A853B6" w14:paraId="6D390434" w14:textId="77777777" w:rsidTr="00C307BA">
        <w:tc>
          <w:tcPr>
            <w:tcW w:w="2336" w:type="dxa"/>
          </w:tcPr>
          <w:p w14:paraId="7DA22756" w14:textId="65E007DA" w:rsidR="00C307BA" w:rsidRPr="00A853B6" w:rsidRDefault="00A853B6" w:rsidP="00727A8C">
            <w:pPr>
              <w:contextualSpacing/>
              <w:jc w:val="both"/>
              <w:rPr>
                <w:i/>
                <w:iCs/>
              </w:rPr>
            </w:pPr>
            <w:r w:rsidRPr="00A853B6">
              <w:rPr>
                <w:i/>
                <w:iCs/>
              </w:rPr>
              <w:t xml:space="preserve">Итого </w:t>
            </w:r>
          </w:p>
        </w:tc>
        <w:tc>
          <w:tcPr>
            <w:tcW w:w="2336" w:type="dxa"/>
          </w:tcPr>
          <w:p w14:paraId="50CC10D7" w14:textId="5846E2E0" w:rsidR="00C307BA" w:rsidRPr="00A853B6" w:rsidRDefault="00C307BA" w:rsidP="00727A8C">
            <w:pPr>
              <w:contextualSpacing/>
              <w:jc w:val="both"/>
              <w:rPr>
                <w:i/>
                <w:iCs/>
              </w:rPr>
            </w:pPr>
            <w:r w:rsidRPr="00A853B6">
              <w:rPr>
                <w:i/>
                <w:iCs/>
              </w:rPr>
              <w:t>27</w:t>
            </w:r>
          </w:p>
        </w:tc>
        <w:tc>
          <w:tcPr>
            <w:tcW w:w="2336" w:type="dxa"/>
          </w:tcPr>
          <w:p w14:paraId="3FAEF906" w14:textId="2288F2D1" w:rsidR="00C307BA" w:rsidRPr="00A853B6" w:rsidRDefault="00C307BA" w:rsidP="00727A8C">
            <w:pPr>
              <w:contextualSpacing/>
              <w:jc w:val="both"/>
              <w:rPr>
                <w:i/>
                <w:iCs/>
              </w:rPr>
            </w:pPr>
            <w:r w:rsidRPr="00A853B6">
              <w:rPr>
                <w:i/>
                <w:iCs/>
              </w:rPr>
              <w:t>29</w:t>
            </w:r>
          </w:p>
        </w:tc>
        <w:tc>
          <w:tcPr>
            <w:tcW w:w="2337" w:type="dxa"/>
          </w:tcPr>
          <w:p w14:paraId="36942AC1" w14:textId="518E3628" w:rsidR="00C307BA" w:rsidRPr="00A853B6" w:rsidRDefault="00C307BA" w:rsidP="00727A8C">
            <w:pPr>
              <w:contextualSpacing/>
              <w:jc w:val="both"/>
              <w:rPr>
                <w:i/>
                <w:iCs/>
              </w:rPr>
            </w:pPr>
            <w:r w:rsidRPr="00A853B6">
              <w:rPr>
                <w:i/>
                <w:iCs/>
              </w:rPr>
              <w:t>100</w:t>
            </w:r>
          </w:p>
        </w:tc>
      </w:tr>
    </w:tbl>
    <w:p w14:paraId="5FE459EF" w14:textId="77777777" w:rsidR="00C307BA" w:rsidRDefault="00C307BA" w:rsidP="00727A8C">
      <w:pPr>
        <w:ind w:firstLine="567"/>
        <w:contextualSpacing/>
        <w:jc w:val="both"/>
        <w:rPr>
          <w:i/>
          <w:iCs/>
        </w:rPr>
      </w:pPr>
    </w:p>
    <w:p w14:paraId="7E02440D" w14:textId="77777777" w:rsidR="00464A07" w:rsidRDefault="00F85AB8" w:rsidP="00727A8C">
      <w:pPr>
        <w:ind w:firstLine="567"/>
        <w:contextualSpacing/>
        <w:jc w:val="both"/>
      </w:pPr>
      <w:r>
        <w:lastRenderedPageBreak/>
        <w:t xml:space="preserve">В КИМ заданиями базового и повышенного уровней сложности проверяется достижение следующих предметных результатов освоения основной образовательной программы на базовом уровне: </w:t>
      </w:r>
    </w:p>
    <w:p w14:paraId="0633D9A1" w14:textId="25F4E459"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умением понимать программы, написанные на выбранном для изучения универсальном алгоритмическом языке высокого уровня; умением анализировать алгоритмы с использованием таблиц; знание основных конструкций программирования; </w:t>
      </w:r>
    </w:p>
    <w:p w14:paraId="783DBD77" w14:textId="6DBE64F8"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14:paraId="480BDCF3" w14:textId="77777777" w:rsidR="00682B7A"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компьютерными средствами представления и анализа данных. </w:t>
      </w:r>
    </w:p>
    <w:p w14:paraId="4EB9A6E8" w14:textId="4344F8DC" w:rsidR="00682B7A" w:rsidRDefault="00F85AB8" w:rsidP="00682B7A">
      <w:pPr>
        <w:pStyle w:val="a3"/>
        <w:ind w:left="284"/>
        <w:jc w:val="both"/>
        <w:rPr>
          <w:rFonts w:ascii="Times New Roman" w:hAnsi="Times New Roman"/>
          <w:sz w:val="24"/>
          <w:szCs w:val="24"/>
        </w:rPr>
      </w:pPr>
      <w:r w:rsidRPr="00464A07">
        <w:rPr>
          <w:rFonts w:ascii="Times New Roman" w:hAnsi="Times New Roman"/>
          <w:sz w:val="24"/>
          <w:szCs w:val="24"/>
        </w:rPr>
        <w:t xml:space="preserve">В КИМ заданиями повышенного и высокого уровней сложности проверяется достижение следующих предметных результатов освоения основной образовательной программы на профильном уровне: </w:t>
      </w:r>
    </w:p>
    <w:p w14:paraId="40F45C47" w14:textId="413852AD"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понятием сложности алгоритма, знание основных алгоритмов обработки числовой и текстовой информации, алгоритмов поиска и сортировки; </w:t>
      </w:r>
    </w:p>
    <w:p w14:paraId="52EB2531" w14:textId="3FF19AB9" w:rsidR="00464A07" w:rsidRPr="00B10781" w:rsidRDefault="00F85AB8" w:rsidP="0066328F">
      <w:pPr>
        <w:pStyle w:val="a3"/>
        <w:numPr>
          <w:ilvl w:val="0"/>
          <w:numId w:val="18"/>
        </w:numPr>
        <w:ind w:left="284"/>
        <w:jc w:val="both"/>
        <w:rPr>
          <w:rFonts w:ascii="Times New Roman" w:hAnsi="Times New Roman"/>
          <w:sz w:val="24"/>
          <w:szCs w:val="24"/>
        </w:rPr>
      </w:pPr>
      <w:r w:rsidRPr="00B10781">
        <w:rPr>
          <w:rFonts w:ascii="Times New Roman" w:hAnsi="Times New Roman"/>
          <w:sz w:val="24"/>
          <w:szCs w:val="24"/>
        </w:rPr>
        <w:t>владение универсальным языком программирования высокого уровня (одним из нижеследующих: Школьный алгоритмический язык, С#, C++,</w:t>
      </w:r>
      <w:r w:rsidR="00B10781">
        <w:rPr>
          <w:rFonts w:ascii="Times New Roman" w:hAnsi="Times New Roman"/>
          <w:sz w:val="24"/>
          <w:szCs w:val="24"/>
        </w:rPr>
        <w:t xml:space="preserve"> </w:t>
      </w:r>
      <w:r w:rsidRPr="00B10781">
        <w:rPr>
          <w:rFonts w:ascii="Times New Roman" w:hAnsi="Times New Roman"/>
          <w:sz w:val="24"/>
          <w:szCs w:val="24"/>
        </w:rPr>
        <w:t>Pascal, Java, Python), представлениями о базовых типах данных и структурах данных; умение использовать основные управляющие конструкции;</w:t>
      </w:r>
    </w:p>
    <w:p w14:paraId="588B067F" w14:textId="5A31F247"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навыками и опытом разработки программ в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14:paraId="48065A60" w14:textId="77777777" w:rsid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w:t>
      </w:r>
    </w:p>
    <w:p w14:paraId="12A0451A" w14:textId="19D136B6"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умение строить математические объекты информатики, в том числе логические формулы; </w:t>
      </w:r>
    </w:p>
    <w:p w14:paraId="253C707E" w14:textId="398369B9"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основными сведениями о базах данных, их структуре, средствах создания и работы с ними; </w:t>
      </w:r>
    </w:p>
    <w:p w14:paraId="11C3EF28" w14:textId="15FB89A5" w:rsidR="00464A07" w:rsidRPr="00464A07" w:rsidRDefault="00F85AB8" w:rsidP="00682B7A">
      <w:pPr>
        <w:pStyle w:val="a3"/>
        <w:numPr>
          <w:ilvl w:val="0"/>
          <w:numId w:val="18"/>
        </w:numPr>
        <w:ind w:left="0" w:firstLine="0"/>
        <w:jc w:val="both"/>
        <w:rPr>
          <w:rFonts w:ascii="Times New Roman" w:hAnsi="Times New Roman"/>
          <w:sz w:val="24"/>
          <w:szCs w:val="24"/>
        </w:rPr>
      </w:pPr>
      <w:r w:rsidRPr="00464A07">
        <w:rPr>
          <w:rFonts w:ascii="Times New Roman" w:hAnsi="Times New Roman"/>
          <w:sz w:val="24"/>
          <w:szCs w:val="24"/>
        </w:rPr>
        <w:t>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Нижеперечисленные предметные результаты освоения основной образовательной программы вследствие специфики формата государственного экзамена проверяются косвенно через понимание используемой терминологии, взаимосвязей основных понятий, размерностей единиц и т.д. при выполнении экзаменуемыми практических заданий по различным темам предмета. Таким образом, в КИМ по информатике проверяется достижение следующих предметных результатов базового и профильного уровней освоения основной образовательной программы:</w:t>
      </w:r>
    </w:p>
    <w:p w14:paraId="6850CE08" w14:textId="77777777" w:rsid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сформированность представлений о роли информации и связанных с ней процессов в окружающем мире; </w:t>
      </w:r>
    </w:p>
    <w:p w14:paraId="382C9F88" w14:textId="3756E131"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системой базовых знаний, отражающих вклад информатики в формирование современной научной картины мира; </w:t>
      </w:r>
    </w:p>
    <w:p w14:paraId="12552971" w14:textId="5F3C96E6" w:rsidR="00464A07" w:rsidRPr="00464A07" w:rsidRDefault="00F85AB8"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навыками алгоритмического мышления и понимание необходимости формального описания алгоритмов; •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умения работать с ними; </w:t>
      </w:r>
    </w:p>
    <w:p w14:paraId="6438A8A4" w14:textId="1A5C4763" w:rsidR="00FC6B86" w:rsidRPr="00464A07" w:rsidRDefault="00F85AB8" w:rsidP="00464A07">
      <w:pPr>
        <w:pStyle w:val="a3"/>
        <w:numPr>
          <w:ilvl w:val="0"/>
          <w:numId w:val="18"/>
        </w:numPr>
        <w:ind w:left="284"/>
        <w:jc w:val="both"/>
        <w:rPr>
          <w:rFonts w:ascii="Times New Roman" w:hAnsi="Times New Roman"/>
          <w:i/>
          <w:iCs/>
          <w:sz w:val="24"/>
          <w:szCs w:val="24"/>
        </w:rPr>
      </w:pPr>
      <w:r w:rsidRPr="00464A07">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14:paraId="703E4028" w14:textId="77777777" w:rsidR="003E5DFE" w:rsidRDefault="00E27702"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надёжного функционирования средств ИКТ; </w:t>
      </w:r>
    </w:p>
    <w:p w14:paraId="0E78CCBA" w14:textId="190042C1" w:rsidR="00464A07" w:rsidRPr="00464A07" w:rsidRDefault="00E27702"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 </w:t>
      </w:r>
    </w:p>
    <w:p w14:paraId="657F8D7C" w14:textId="77777777" w:rsidR="003E5DFE" w:rsidRDefault="00E27702"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сформированность систематизации знаний, относящихся к математическим объектам информатики. </w:t>
      </w:r>
    </w:p>
    <w:p w14:paraId="3D713846" w14:textId="1B09E414" w:rsidR="00464A07" w:rsidRPr="00464A07" w:rsidRDefault="00E27702" w:rsidP="003E5DFE">
      <w:pPr>
        <w:pStyle w:val="a3"/>
        <w:ind w:left="0" w:firstLine="851"/>
        <w:jc w:val="both"/>
        <w:rPr>
          <w:rFonts w:ascii="Times New Roman" w:hAnsi="Times New Roman"/>
          <w:sz w:val="24"/>
          <w:szCs w:val="24"/>
        </w:rPr>
      </w:pPr>
      <w:r w:rsidRPr="00464A07">
        <w:rPr>
          <w:rFonts w:ascii="Times New Roman" w:hAnsi="Times New Roman"/>
          <w:sz w:val="24"/>
          <w:szCs w:val="24"/>
        </w:rPr>
        <w:t xml:space="preserve">В КИМ проверяются следующие метапредметные результаты освоения основной образовательной программы: </w:t>
      </w:r>
    </w:p>
    <w:p w14:paraId="05BE7B7C" w14:textId="4CF378FD" w:rsidR="00464A07" w:rsidRPr="00464A07" w:rsidRDefault="00E27702"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14:paraId="013E305C" w14:textId="7828662D" w:rsidR="00464A07" w:rsidRPr="00464A07" w:rsidRDefault="00E27702" w:rsidP="00464A07">
      <w:pPr>
        <w:pStyle w:val="a3"/>
        <w:numPr>
          <w:ilvl w:val="0"/>
          <w:numId w:val="18"/>
        </w:numPr>
        <w:ind w:left="284"/>
        <w:jc w:val="both"/>
        <w:rPr>
          <w:rFonts w:ascii="Times New Roman" w:hAnsi="Times New Roman"/>
          <w:sz w:val="24"/>
          <w:szCs w:val="24"/>
        </w:rPr>
      </w:pPr>
      <w:r w:rsidRPr="00464A07">
        <w:rPr>
          <w:rFonts w:ascii="Times New Roman" w:hAnsi="Times New Roman"/>
          <w:sz w:val="24"/>
          <w:szCs w:val="24"/>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14:paraId="4E6BBB69" w14:textId="411BD71D" w:rsidR="00FC6B86" w:rsidRPr="003E5DFE" w:rsidRDefault="00E27702" w:rsidP="003E5DFE">
      <w:pPr>
        <w:pStyle w:val="a3"/>
        <w:numPr>
          <w:ilvl w:val="0"/>
          <w:numId w:val="18"/>
        </w:numPr>
        <w:spacing w:after="0"/>
        <w:ind w:left="284"/>
        <w:jc w:val="both"/>
        <w:rPr>
          <w:rFonts w:ascii="Times New Roman" w:hAnsi="Times New Roman"/>
          <w:i/>
          <w:iCs/>
          <w:sz w:val="24"/>
          <w:szCs w:val="24"/>
        </w:rPr>
      </w:pPr>
      <w:r w:rsidRPr="00464A07">
        <w:rPr>
          <w:rFonts w:ascii="Times New Roman" w:hAnsi="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В КИМ ЕГЭ по информатике не включены задания, требующие простого воспроизведения терминов, понятий, величин, правил (такие задания слишком просты для выполнения). </w:t>
      </w:r>
      <w:r w:rsidRPr="003E5DFE">
        <w:rPr>
          <w:rFonts w:ascii="Times New Roman" w:hAnsi="Times New Roman"/>
          <w:sz w:val="24"/>
          <w:szCs w:val="24"/>
        </w:rPr>
        <w:t>При выполнении любого из заданий КИМ от экзаменуемого требуется решить тематическую задачу: либо прямо использовать известное правило, алгоритм, умение, либо выбрать из общего количества изученных понятий и алгоритмов наиболее подходящее и применить его в известной или новой ситуации.</w:t>
      </w:r>
    </w:p>
    <w:p w14:paraId="51D09ACE" w14:textId="47F0D930" w:rsidR="00FC6B86" w:rsidRPr="003E5DFE" w:rsidRDefault="00E27702" w:rsidP="003E5DFE">
      <w:pPr>
        <w:ind w:firstLine="567"/>
        <w:contextualSpacing/>
        <w:jc w:val="both"/>
        <w:rPr>
          <w:i/>
          <w:iCs/>
        </w:rPr>
      </w:pPr>
      <w:r w:rsidRPr="003E5DFE">
        <w:t>КИМ содержат 11 заданий базового уровня сложности, 11 заданий повышенного уровня и 5 заданий высокого уровня сложности. Предполагаемый процент выполнения заданий базового уровня – 60–90. Предполагаемый процент выполнения заданий повышенного уровня – 40–60. Предполагаемый процент выполнения заданий высокого уровня – менее 40.</w:t>
      </w:r>
    </w:p>
    <w:p w14:paraId="1F4318F3" w14:textId="3BC173E6" w:rsidR="00FC6B86" w:rsidRDefault="006776A6" w:rsidP="003E5DFE">
      <w:pPr>
        <w:ind w:firstLine="567"/>
        <w:contextualSpacing/>
        <w:jc w:val="both"/>
        <w:rPr>
          <w:i/>
          <w:iCs/>
        </w:rPr>
      </w:pPr>
      <w:r w:rsidRPr="003E5DFE">
        <w:t>Ответы на все задания КИМ оцениваются автоматизировано. Правильное выполнение каждого из заданий 1–25 оценивается 1 баллом. Задание</w:t>
      </w:r>
      <w:r>
        <w:t xml:space="preserve">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За верный ответ на каждое из заданий 26 и 27 выставляется 2 балла.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Если числа в ячейках таблицы перепутаны местами </w:t>
      </w:r>
      <w:r w:rsidR="000C5DAD">
        <w:t>или</w:t>
      </w:r>
      <w:r>
        <w:t xml:space="preserve"> в ячейках таблицы присутствует только одно верное число (второе неверно или отсутствует), ставится 1 балл. В остальных случаях – 0 баллов. Максимальное количество первичных баллов, которое можно получить за выполнение заданий – 29. На основе результатов выполнения всех заданий работы определяются первичные баллы, которые затем переводятся в тестовые по 100-балльной шкале.</w:t>
      </w:r>
    </w:p>
    <w:p w14:paraId="610983C3" w14:textId="77777777" w:rsidR="006776A6" w:rsidRDefault="006776A6" w:rsidP="00727A8C">
      <w:pPr>
        <w:ind w:firstLine="567"/>
        <w:contextualSpacing/>
        <w:jc w:val="both"/>
      </w:pPr>
      <w:r>
        <w:t xml:space="preserve">Изменения в КИМ ЕГЭ в 2023 году по сравнению с 2022 годом </w:t>
      </w:r>
    </w:p>
    <w:p w14:paraId="2F12FE4D" w14:textId="77777777" w:rsidR="006776A6" w:rsidRDefault="006776A6" w:rsidP="00727A8C">
      <w:pPr>
        <w:ind w:firstLine="567"/>
        <w:contextualSpacing/>
        <w:jc w:val="both"/>
      </w:pPr>
      <w:r>
        <w:t xml:space="preserve">1. Задание 6 в 2023 г. будет посвящено анализу алгоритма для конкретного исполнителя, определению возможных результатов работы простейших алгоритмов управления исполнителями и вычислительных алгоритмов. </w:t>
      </w:r>
    </w:p>
    <w:p w14:paraId="19CBBC48" w14:textId="08AD516C" w:rsidR="00FC6B86" w:rsidRDefault="006776A6" w:rsidP="00727A8C">
      <w:pPr>
        <w:ind w:firstLine="567"/>
        <w:contextualSpacing/>
        <w:jc w:val="both"/>
      </w:pPr>
      <w:r>
        <w:t>2. Задание 22 призвано привлечь внимание к параллельному программированию, технологиям организации многопроцессорных/ многопоточных вычислений. Это задание будет выполняться с использованием файла, содержащего информацию, необходимую для решения задачи.</w:t>
      </w:r>
    </w:p>
    <w:p w14:paraId="7C195D32" w14:textId="0144AFAB" w:rsidR="00250BFC" w:rsidRDefault="00250BFC" w:rsidP="00250BFC">
      <w:pPr>
        <w:ind w:firstLine="567"/>
        <w:contextualSpacing/>
        <w:jc w:val="both"/>
        <w:rPr>
          <w:i/>
          <w:iCs/>
        </w:rPr>
      </w:pPr>
      <w:r w:rsidRPr="00250BFC">
        <w:rPr>
          <w:i/>
          <w:iCs/>
        </w:rPr>
        <w:t xml:space="preserve"> </w:t>
      </w:r>
      <w:r w:rsidRPr="00002DF3">
        <w:t>Указанные задания полностью соответствовали требованиям, предъявляемыми спецификацией и</w:t>
      </w:r>
      <w:r w:rsidR="004537F7" w:rsidRPr="00002DF3">
        <w:t xml:space="preserve"> </w:t>
      </w:r>
      <w:r w:rsidRPr="00002DF3">
        <w:t>кодификатором. Краткая характеристика заданий представлена в таблице 1. Примерные формулировки соответствуют</w:t>
      </w:r>
      <w:r w:rsidR="004537F7" w:rsidRPr="00002DF3">
        <w:t xml:space="preserve"> </w:t>
      </w:r>
      <w:r w:rsidRPr="00002DF3">
        <w:t>заданиям варианта № 3</w:t>
      </w:r>
      <w:r w:rsidR="004537F7" w:rsidRPr="00002DF3">
        <w:t>25</w:t>
      </w:r>
      <w:r w:rsidRPr="00002DF3">
        <w:t>, разрешенного к использованию при составлении данной статьи</w:t>
      </w:r>
      <w:r w:rsidRPr="00250BFC">
        <w:rPr>
          <w:i/>
          <w:iCs/>
        </w:rPr>
        <w:t>.</w:t>
      </w:r>
    </w:p>
    <w:p w14:paraId="730D3302" w14:textId="5C6ABA87" w:rsidR="0026518C" w:rsidRDefault="0026518C" w:rsidP="00727A8C">
      <w:pPr>
        <w:ind w:firstLine="567"/>
        <w:contextualSpacing/>
        <w:jc w:val="both"/>
        <w:rPr>
          <w:i/>
          <w:iCs/>
        </w:rPr>
      </w:pPr>
    </w:p>
    <w:p w14:paraId="343D9CA0" w14:textId="08844773" w:rsidR="00694853" w:rsidRPr="00DC3D39" w:rsidRDefault="0026518C" w:rsidP="00694853">
      <w:pPr>
        <w:ind w:firstLine="567"/>
        <w:contextualSpacing/>
        <w:jc w:val="both"/>
        <w:rPr>
          <w:i/>
          <w:iCs/>
        </w:rPr>
      </w:pPr>
      <w:r>
        <w:rPr>
          <w:noProof/>
        </w:rPr>
        <mc:AlternateContent>
          <mc:Choice Requires="wps">
            <w:drawing>
              <wp:anchor distT="0" distB="0" distL="114300" distR="114300" simplePos="0" relativeHeight="251658240" behindDoc="1" locked="0" layoutInCell="1" allowOverlap="1" wp14:anchorId="40365B6D" wp14:editId="354B29D7">
                <wp:simplePos x="0" y="0"/>
                <wp:positionH relativeFrom="page">
                  <wp:posOffset>4735195</wp:posOffset>
                </wp:positionH>
                <wp:positionV relativeFrom="paragraph">
                  <wp:posOffset>799465</wp:posOffset>
                </wp:positionV>
                <wp:extent cx="52070" cy="8890"/>
                <wp:effectExtent l="0" t="0" r="0" b="0"/>
                <wp:wrapNone/>
                <wp:docPr id="2"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8890"/>
                        </a:xfrm>
                        <a:custGeom>
                          <a:avLst/>
                          <a:gdLst>
                            <a:gd name="T0" fmla="+- 0 7538 7457"/>
                            <a:gd name="T1" fmla="*/ T0 w 82"/>
                            <a:gd name="T2" fmla="+- 0 1259 1259"/>
                            <a:gd name="T3" fmla="*/ 1259 h 14"/>
                            <a:gd name="T4" fmla="+- 0 7526 7457"/>
                            <a:gd name="T5" fmla="*/ T4 w 82"/>
                            <a:gd name="T6" fmla="+- 0 1259 1259"/>
                            <a:gd name="T7" fmla="*/ 1259 h 14"/>
                            <a:gd name="T8" fmla="+- 0 7457 7457"/>
                            <a:gd name="T9" fmla="*/ T8 w 82"/>
                            <a:gd name="T10" fmla="+- 0 1259 1259"/>
                            <a:gd name="T11" fmla="*/ 1259 h 14"/>
                            <a:gd name="T12" fmla="+- 0 7457 7457"/>
                            <a:gd name="T13" fmla="*/ T12 w 82"/>
                            <a:gd name="T14" fmla="+- 0 1273 1259"/>
                            <a:gd name="T15" fmla="*/ 1273 h 14"/>
                            <a:gd name="T16" fmla="+- 0 7526 7457"/>
                            <a:gd name="T17" fmla="*/ T16 w 82"/>
                            <a:gd name="T18" fmla="+- 0 1273 1259"/>
                            <a:gd name="T19" fmla="*/ 1273 h 14"/>
                            <a:gd name="T20" fmla="+- 0 7538 7457"/>
                            <a:gd name="T21" fmla="*/ T20 w 82"/>
                            <a:gd name="T22" fmla="+- 0 1273 1259"/>
                            <a:gd name="T23" fmla="*/ 1273 h 14"/>
                            <a:gd name="T24" fmla="+- 0 7538 7457"/>
                            <a:gd name="T25" fmla="*/ T24 w 82"/>
                            <a:gd name="T26" fmla="+- 0 1259 1259"/>
                            <a:gd name="T27" fmla="*/ 1259 h 14"/>
                          </a:gdLst>
                          <a:ahLst/>
                          <a:cxnLst>
                            <a:cxn ang="0">
                              <a:pos x="T1" y="T3"/>
                            </a:cxn>
                            <a:cxn ang="0">
                              <a:pos x="T5" y="T7"/>
                            </a:cxn>
                            <a:cxn ang="0">
                              <a:pos x="T9" y="T11"/>
                            </a:cxn>
                            <a:cxn ang="0">
                              <a:pos x="T13" y="T15"/>
                            </a:cxn>
                            <a:cxn ang="0">
                              <a:pos x="T17" y="T19"/>
                            </a:cxn>
                            <a:cxn ang="0">
                              <a:pos x="T21" y="T23"/>
                            </a:cxn>
                            <a:cxn ang="0">
                              <a:pos x="T25" y="T27"/>
                            </a:cxn>
                          </a:cxnLst>
                          <a:rect l="0" t="0" r="r" b="b"/>
                          <a:pathLst>
                            <a:path w="82" h="14">
                              <a:moveTo>
                                <a:pt x="81" y="0"/>
                              </a:moveTo>
                              <a:lnTo>
                                <a:pt x="69" y="0"/>
                              </a:lnTo>
                              <a:lnTo>
                                <a:pt x="0" y="0"/>
                              </a:lnTo>
                              <a:lnTo>
                                <a:pt x="0" y="14"/>
                              </a:lnTo>
                              <a:lnTo>
                                <a:pt x="69" y="14"/>
                              </a:lnTo>
                              <a:lnTo>
                                <a:pt x="81" y="1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58588" id="Полилиния: фигура 2" o:spid="_x0000_s1026" style="position:absolute;margin-left:372.85pt;margin-top:62.95pt;width:4.1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" path="m81,l69,,,,,14r69,l81,14,81,xe" fillcolor="black" stroked="f">
                <v:path arrowok="t" o:connecttype="custom" o:connectlocs="51435,799465;43815,799465;0,799465;0,808355;43815,808355;51435,808355;51435,799465" o:connectangles="0,0,0,0,0,0,0"/>
                <w10:wrap anchorx="page"/>
              </v:shape>
            </w:pict>
          </mc:Fallback>
        </mc:AlternateContent>
      </w:r>
      <w:r>
        <w:rPr>
          <w:i/>
          <w:iCs/>
        </w:rPr>
        <w:t>Содержание заданий КИМ ЕГЭ по</w:t>
      </w:r>
      <w:r w:rsidR="00250BFC">
        <w:rPr>
          <w:i/>
          <w:iCs/>
        </w:rPr>
        <w:t xml:space="preserve"> </w:t>
      </w:r>
      <w:r w:rsidR="004537F7">
        <w:rPr>
          <w:i/>
          <w:iCs/>
        </w:rPr>
        <w:t xml:space="preserve">информатике и ИКТ </w:t>
      </w:r>
    </w:p>
    <w:p w14:paraId="005E2FC1" w14:textId="3AAE7BB2" w:rsidR="0026518C" w:rsidRDefault="0026518C" w:rsidP="0026518C">
      <w:pPr>
        <w:jc w:val="center"/>
        <w:rPr>
          <w:i/>
          <w:iCs/>
        </w:rPr>
      </w:pPr>
    </w:p>
    <w:p w14:paraId="0582AEFA" w14:textId="5CDE7E87" w:rsidR="0026518C" w:rsidRPr="00354EA4" w:rsidRDefault="00354EA4" w:rsidP="0062703C">
      <w:pPr>
        <w:shd w:val="clear" w:color="auto" w:fill="FFD966" w:themeFill="accent4" w:themeFillTint="99"/>
        <w:ind w:left="-1418" w:right="-426"/>
        <w:jc w:val="center"/>
        <w:rPr>
          <w:i/>
          <w:iCs/>
        </w:rPr>
      </w:pPr>
      <w:r w:rsidRPr="00354EA4">
        <w:rPr>
          <w:i/>
          <w:iCs/>
        </w:rPr>
        <w:t xml:space="preserve">                                                                                                                                                </w:t>
      </w:r>
      <w:r w:rsidRPr="00694853">
        <w:rPr>
          <w:i/>
          <w:iCs/>
        </w:rPr>
        <w:t>Таблица №</w:t>
      </w:r>
      <w:r w:rsidR="00D34C42">
        <w:rPr>
          <w:i/>
          <w:iCs/>
        </w:rPr>
        <w:t>1</w:t>
      </w:r>
    </w:p>
    <w:tbl>
      <w:tblPr>
        <w:tblStyle w:val="TableGrid"/>
        <w:tblW w:w="11199" w:type="dxa"/>
        <w:tblInd w:w="-1422" w:type="dxa"/>
        <w:tblLayout w:type="fixed"/>
        <w:tblCellMar>
          <w:top w:w="32" w:type="dxa"/>
          <w:left w:w="3" w:type="dxa"/>
        </w:tblCellMar>
        <w:tblLook w:val="04A0" w:firstRow="1" w:lastRow="0" w:firstColumn="1" w:lastColumn="0" w:noHBand="0" w:noVBand="1"/>
      </w:tblPr>
      <w:tblGrid>
        <w:gridCol w:w="567"/>
        <w:gridCol w:w="2269"/>
        <w:gridCol w:w="1134"/>
        <w:gridCol w:w="1134"/>
        <w:gridCol w:w="850"/>
        <w:gridCol w:w="5245"/>
      </w:tblGrid>
      <w:tr w:rsidR="001135DD" w:rsidRPr="00A67ADD" w14:paraId="6F9E3F0B" w14:textId="279ABD8B" w:rsidTr="0062703C">
        <w:trPr>
          <w:trHeight w:val="1911"/>
        </w:trPr>
        <w:tc>
          <w:tcPr>
            <w:tcW w:w="567"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14:paraId="2AF0279D" w14:textId="05777017" w:rsidR="001135DD" w:rsidRPr="00A67ADD" w:rsidRDefault="001135DD" w:rsidP="006E39F7">
            <w:pPr>
              <w:spacing w:line="259" w:lineRule="auto"/>
              <w:ind w:left="113"/>
              <w:jc w:val="center"/>
              <w:rPr>
                <w:rFonts w:cs="Times New Roman"/>
                <w:b/>
                <w:bCs/>
                <w:sz w:val="16"/>
                <w:szCs w:val="16"/>
              </w:rPr>
            </w:pPr>
            <w:bookmarkStart w:id="0" w:name="_Hlk143157204"/>
            <w:r w:rsidRPr="00A67ADD">
              <w:rPr>
                <w:rFonts w:cs="Times New Roman"/>
                <w:b/>
                <w:bCs/>
                <w:sz w:val="16"/>
                <w:szCs w:val="16"/>
              </w:rPr>
              <w:t>№</w:t>
            </w:r>
          </w:p>
        </w:tc>
        <w:tc>
          <w:tcPr>
            <w:tcW w:w="22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14:paraId="5A2C8B46" w14:textId="5213CC3D" w:rsidR="001135DD" w:rsidRPr="00A67ADD" w:rsidRDefault="001135DD" w:rsidP="006E39F7">
            <w:pPr>
              <w:spacing w:line="259" w:lineRule="auto"/>
              <w:ind w:left="449" w:right="412"/>
              <w:jc w:val="center"/>
              <w:rPr>
                <w:rFonts w:cs="Times New Roman"/>
                <w:b/>
                <w:bCs/>
                <w:sz w:val="16"/>
                <w:szCs w:val="16"/>
              </w:rPr>
            </w:pPr>
            <w:r w:rsidRPr="00A67ADD">
              <w:rPr>
                <w:rFonts w:cs="Times New Roman"/>
                <w:b/>
                <w:bCs/>
                <w:sz w:val="16"/>
                <w:szCs w:val="16"/>
              </w:rPr>
              <w:t>Проверяемые элементы содержания</w:t>
            </w:r>
          </w:p>
        </w:tc>
        <w:tc>
          <w:tcPr>
            <w:tcW w:w="1134"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14:paraId="4FFF709F" w14:textId="4643CDCD" w:rsidR="001135DD" w:rsidRPr="00A67ADD" w:rsidRDefault="001135DD" w:rsidP="006E39F7">
            <w:pPr>
              <w:spacing w:line="238" w:lineRule="auto"/>
              <w:jc w:val="center"/>
              <w:rPr>
                <w:rFonts w:cs="Times New Roman"/>
                <w:b/>
                <w:bCs/>
                <w:sz w:val="16"/>
                <w:szCs w:val="16"/>
              </w:rPr>
            </w:pPr>
            <w:r w:rsidRPr="00A67ADD">
              <w:rPr>
                <w:rFonts w:cs="Times New Roman"/>
                <w:b/>
                <w:bCs/>
                <w:sz w:val="16"/>
                <w:szCs w:val="16"/>
              </w:rPr>
              <w:t>Коды проверяемых</w:t>
            </w:r>
          </w:p>
          <w:p w14:paraId="1590756E" w14:textId="5C8F2E9A" w:rsidR="001135DD" w:rsidRPr="00A67ADD" w:rsidRDefault="001135DD" w:rsidP="006E39F7">
            <w:pPr>
              <w:spacing w:line="238" w:lineRule="auto"/>
              <w:jc w:val="center"/>
              <w:rPr>
                <w:rFonts w:cs="Times New Roman"/>
                <w:b/>
                <w:bCs/>
                <w:sz w:val="16"/>
                <w:szCs w:val="16"/>
              </w:rPr>
            </w:pPr>
            <w:r w:rsidRPr="00A67ADD">
              <w:rPr>
                <w:rFonts w:cs="Times New Roman"/>
                <w:b/>
                <w:bCs/>
                <w:sz w:val="16"/>
                <w:szCs w:val="16"/>
              </w:rPr>
              <w:t>элементов</w:t>
            </w:r>
          </w:p>
          <w:p w14:paraId="2CA64605" w14:textId="7BFBC01B" w:rsidR="001135DD" w:rsidRPr="00A67ADD" w:rsidRDefault="001135DD" w:rsidP="006E39F7">
            <w:pPr>
              <w:spacing w:line="238" w:lineRule="auto"/>
              <w:jc w:val="center"/>
              <w:rPr>
                <w:rFonts w:cs="Times New Roman"/>
                <w:b/>
                <w:bCs/>
                <w:sz w:val="16"/>
                <w:szCs w:val="16"/>
              </w:rPr>
            </w:pPr>
            <w:r w:rsidRPr="00A67ADD">
              <w:rPr>
                <w:rFonts w:cs="Times New Roman"/>
                <w:b/>
                <w:bCs/>
                <w:sz w:val="16"/>
                <w:szCs w:val="16"/>
              </w:rPr>
              <w:t>содержания (по кодификатору)</w:t>
            </w:r>
          </w:p>
        </w:tc>
        <w:tc>
          <w:tcPr>
            <w:tcW w:w="1134"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14:paraId="7CE536C3" w14:textId="0405B6CF" w:rsidR="001135DD" w:rsidRPr="00A67ADD" w:rsidRDefault="001135DD" w:rsidP="006E39F7">
            <w:pPr>
              <w:spacing w:line="238" w:lineRule="auto"/>
              <w:jc w:val="center"/>
              <w:rPr>
                <w:rFonts w:cs="Times New Roman"/>
                <w:b/>
                <w:bCs/>
                <w:sz w:val="16"/>
                <w:szCs w:val="16"/>
              </w:rPr>
            </w:pPr>
            <w:r w:rsidRPr="00A67ADD">
              <w:rPr>
                <w:rFonts w:cs="Times New Roman"/>
                <w:b/>
                <w:bCs/>
                <w:sz w:val="16"/>
                <w:szCs w:val="16"/>
              </w:rPr>
              <w:t>Коды проверяемых требований</w:t>
            </w:r>
          </w:p>
          <w:p w14:paraId="4FC2147B" w14:textId="6A42E55C" w:rsidR="001135DD" w:rsidRPr="00A67ADD" w:rsidRDefault="001135DD" w:rsidP="006E39F7">
            <w:pPr>
              <w:spacing w:line="238" w:lineRule="auto"/>
              <w:jc w:val="center"/>
              <w:rPr>
                <w:rFonts w:cs="Times New Roman"/>
                <w:b/>
                <w:bCs/>
                <w:sz w:val="16"/>
                <w:szCs w:val="16"/>
              </w:rPr>
            </w:pPr>
            <w:r w:rsidRPr="00A67ADD">
              <w:rPr>
                <w:rFonts w:cs="Times New Roman"/>
                <w:b/>
                <w:bCs/>
                <w:sz w:val="16"/>
                <w:szCs w:val="16"/>
              </w:rPr>
              <w:t>к уровню подготовки (по кодификатору)</w:t>
            </w:r>
          </w:p>
        </w:tc>
        <w:tc>
          <w:tcPr>
            <w:tcW w:w="850"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14:paraId="639886C1" w14:textId="2365E32C" w:rsidR="001135DD" w:rsidRPr="00A67ADD" w:rsidRDefault="001135DD" w:rsidP="006E39F7">
            <w:pPr>
              <w:spacing w:line="259" w:lineRule="auto"/>
              <w:ind w:left="5" w:hanging="5"/>
              <w:jc w:val="center"/>
              <w:rPr>
                <w:rFonts w:cs="Times New Roman"/>
                <w:b/>
                <w:bCs/>
                <w:sz w:val="16"/>
                <w:szCs w:val="16"/>
              </w:rPr>
            </w:pPr>
            <w:r w:rsidRPr="00A67ADD">
              <w:rPr>
                <w:rFonts w:cs="Times New Roman"/>
                <w:b/>
                <w:bCs/>
                <w:sz w:val="16"/>
                <w:szCs w:val="16"/>
              </w:rPr>
              <w:t>Уровень сложности задания</w:t>
            </w:r>
          </w:p>
        </w:tc>
        <w:tc>
          <w:tcPr>
            <w:tcW w:w="5245"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14:paraId="76664892" w14:textId="3759EE11" w:rsidR="001135DD" w:rsidRPr="00A67ADD" w:rsidRDefault="002806C3" w:rsidP="006E39F7">
            <w:pPr>
              <w:spacing w:line="259" w:lineRule="auto"/>
              <w:ind w:left="5" w:hanging="5"/>
              <w:jc w:val="center"/>
              <w:rPr>
                <w:rFonts w:cs="Times New Roman"/>
                <w:b/>
                <w:bCs/>
                <w:sz w:val="16"/>
                <w:szCs w:val="16"/>
              </w:rPr>
            </w:pPr>
            <w:r w:rsidRPr="00A67ADD">
              <w:rPr>
                <w:rFonts w:cs="Times New Roman"/>
                <w:b/>
                <w:bCs/>
                <w:sz w:val="16"/>
                <w:szCs w:val="16"/>
              </w:rPr>
              <w:t xml:space="preserve">Содержание задания </w:t>
            </w:r>
          </w:p>
        </w:tc>
      </w:tr>
      <w:tr w:rsidR="001135DD" w:rsidRPr="00A67ADD" w14:paraId="0046B82C" w14:textId="4CFB0964" w:rsidTr="0062703C">
        <w:trPr>
          <w:trHeight w:val="938"/>
        </w:trPr>
        <w:tc>
          <w:tcPr>
            <w:tcW w:w="567" w:type="dxa"/>
            <w:tcBorders>
              <w:top w:val="single" w:sz="3" w:space="0" w:color="000000"/>
              <w:left w:val="single" w:sz="3" w:space="0" w:color="000000"/>
              <w:bottom w:val="single" w:sz="3" w:space="0" w:color="000000"/>
              <w:right w:val="single" w:sz="3" w:space="0" w:color="000000"/>
            </w:tcBorders>
            <w:vAlign w:val="center"/>
          </w:tcPr>
          <w:p w14:paraId="24E5841B" w14:textId="16C8E647"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w:t>
            </w:r>
          </w:p>
        </w:tc>
        <w:tc>
          <w:tcPr>
            <w:tcW w:w="2269" w:type="dxa"/>
            <w:tcBorders>
              <w:top w:val="single" w:sz="3" w:space="0" w:color="000000"/>
              <w:left w:val="single" w:sz="3" w:space="0" w:color="000000"/>
              <w:bottom w:val="single" w:sz="3" w:space="0" w:color="000000"/>
              <w:right w:val="single" w:sz="3" w:space="0" w:color="000000"/>
            </w:tcBorders>
            <w:vAlign w:val="center"/>
          </w:tcPr>
          <w:p w14:paraId="1409C412" w14:textId="3436FCB9"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представлять и считывать данные в разных типах информационных моделей (схемы, карты, таблицы, графики и формулы)</w:t>
            </w:r>
          </w:p>
        </w:tc>
        <w:tc>
          <w:tcPr>
            <w:tcW w:w="1134" w:type="dxa"/>
            <w:tcBorders>
              <w:top w:val="single" w:sz="3" w:space="0" w:color="000000"/>
              <w:left w:val="single" w:sz="3" w:space="0" w:color="000000"/>
              <w:bottom w:val="single" w:sz="3" w:space="0" w:color="000000"/>
              <w:right w:val="single" w:sz="3" w:space="0" w:color="000000"/>
            </w:tcBorders>
            <w:vAlign w:val="center"/>
          </w:tcPr>
          <w:p w14:paraId="55B3AC39" w14:textId="3C8A1143"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1.3.1</w:t>
            </w:r>
          </w:p>
        </w:tc>
        <w:tc>
          <w:tcPr>
            <w:tcW w:w="1134" w:type="dxa"/>
            <w:tcBorders>
              <w:top w:val="single" w:sz="3" w:space="0" w:color="000000"/>
              <w:left w:val="single" w:sz="3" w:space="0" w:color="000000"/>
              <w:bottom w:val="single" w:sz="3" w:space="0" w:color="000000"/>
              <w:right w:val="single" w:sz="3" w:space="0" w:color="000000"/>
            </w:tcBorders>
            <w:vAlign w:val="center"/>
          </w:tcPr>
          <w:p w14:paraId="68E2DDB2" w14:textId="17C4F8D4"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1.2.2</w:t>
            </w:r>
          </w:p>
        </w:tc>
        <w:tc>
          <w:tcPr>
            <w:tcW w:w="850" w:type="dxa"/>
            <w:tcBorders>
              <w:top w:val="single" w:sz="3" w:space="0" w:color="000000"/>
              <w:left w:val="single" w:sz="3" w:space="0" w:color="000000"/>
              <w:bottom w:val="single" w:sz="3" w:space="0" w:color="000000"/>
              <w:right w:val="single" w:sz="3" w:space="0" w:color="000000"/>
            </w:tcBorders>
            <w:vAlign w:val="center"/>
          </w:tcPr>
          <w:p w14:paraId="625FF172" w14:textId="7A8AAD69"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55A42103" w14:textId="65A023EF" w:rsidR="001135DD" w:rsidRPr="00A67ADD" w:rsidRDefault="002806C3" w:rsidP="006E39F7">
            <w:pPr>
              <w:spacing w:line="259" w:lineRule="auto"/>
              <w:ind w:right="4"/>
              <w:jc w:val="center"/>
              <w:rPr>
                <w:rFonts w:cs="Times New Roman"/>
                <w:sz w:val="16"/>
                <w:szCs w:val="16"/>
              </w:rPr>
            </w:pPr>
            <w:r w:rsidRPr="00A67ADD">
              <w:rPr>
                <w:noProof/>
                <w:sz w:val="16"/>
                <w:szCs w:val="16"/>
              </w:rPr>
              <w:drawing>
                <wp:inline distT="0" distB="0" distL="0" distR="0" wp14:anchorId="4B8F81FF" wp14:editId="5967C5B2">
                  <wp:extent cx="3371476" cy="127777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3530" cy="1282346"/>
                          </a:xfrm>
                          <a:prstGeom prst="rect">
                            <a:avLst/>
                          </a:prstGeom>
                        </pic:spPr>
                      </pic:pic>
                    </a:graphicData>
                  </a:graphic>
                </wp:inline>
              </w:drawing>
            </w:r>
          </w:p>
        </w:tc>
      </w:tr>
      <w:tr w:rsidR="001135DD" w:rsidRPr="00A67ADD" w14:paraId="172D8D54" w14:textId="14934835" w:rsidTr="0062703C">
        <w:trPr>
          <w:trHeight w:val="388"/>
        </w:trPr>
        <w:tc>
          <w:tcPr>
            <w:tcW w:w="567" w:type="dxa"/>
            <w:tcBorders>
              <w:top w:val="single" w:sz="3" w:space="0" w:color="000000"/>
              <w:left w:val="single" w:sz="3" w:space="0" w:color="000000"/>
              <w:bottom w:val="single" w:sz="3" w:space="0" w:color="000000"/>
              <w:right w:val="single" w:sz="3" w:space="0" w:color="000000"/>
            </w:tcBorders>
            <w:vAlign w:val="center"/>
          </w:tcPr>
          <w:p w14:paraId="3414300D" w14:textId="352B9187"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2</w:t>
            </w:r>
          </w:p>
        </w:tc>
        <w:tc>
          <w:tcPr>
            <w:tcW w:w="2269" w:type="dxa"/>
            <w:tcBorders>
              <w:top w:val="single" w:sz="3" w:space="0" w:color="000000"/>
              <w:left w:val="single" w:sz="3" w:space="0" w:color="000000"/>
              <w:bottom w:val="single" w:sz="3" w:space="0" w:color="000000"/>
              <w:right w:val="single" w:sz="3" w:space="0" w:color="000000"/>
            </w:tcBorders>
            <w:vAlign w:val="center"/>
          </w:tcPr>
          <w:p w14:paraId="058421D1" w14:textId="637AAF99" w:rsidR="001135DD" w:rsidRPr="00A67ADD" w:rsidRDefault="001135DD" w:rsidP="006E39F7">
            <w:pPr>
              <w:spacing w:line="259" w:lineRule="auto"/>
              <w:ind w:left="71"/>
              <w:rPr>
                <w:rFonts w:cs="Times New Roman"/>
                <w:sz w:val="16"/>
                <w:szCs w:val="16"/>
              </w:rPr>
            </w:pPr>
            <w:r w:rsidRPr="00A67ADD">
              <w:rPr>
                <w:rFonts w:cs="Times New Roman"/>
                <w:sz w:val="16"/>
                <w:szCs w:val="16"/>
              </w:rPr>
              <w:t>Умение строить таблицы истинности и логические схемы</w:t>
            </w:r>
          </w:p>
        </w:tc>
        <w:tc>
          <w:tcPr>
            <w:tcW w:w="1134" w:type="dxa"/>
            <w:tcBorders>
              <w:top w:val="single" w:sz="3" w:space="0" w:color="000000"/>
              <w:left w:val="single" w:sz="3" w:space="0" w:color="000000"/>
              <w:bottom w:val="single" w:sz="3" w:space="0" w:color="000000"/>
              <w:right w:val="single" w:sz="3" w:space="0" w:color="000000"/>
            </w:tcBorders>
            <w:vAlign w:val="center"/>
          </w:tcPr>
          <w:p w14:paraId="39120E8A" w14:textId="74AF6C53"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1.5.1</w:t>
            </w:r>
          </w:p>
        </w:tc>
        <w:tc>
          <w:tcPr>
            <w:tcW w:w="1134" w:type="dxa"/>
            <w:tcBorders>
              <w:top w:val="single" w:sz="3" w:space="0" w:color="000000"/>
              <w:left w:val="single" w:sz="3" w:space="0" w:color="000000"/>
              <w:bottom w:val="single" w:sz="3" w:space="0" w:color="000000"/>
              <w:right w:val="single" w:sz="3" w:space="0" w:color="000000"/>
            </w:tcBorders>
            <w:vAlign w:val="center"/>
          </w:tcPr>
          <w:p w14:paraId="04C4A625" w14:textId="08DBB400"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1.1.6</w:t>
            </w:r>
          </w:p>
        </w:tc>
        <w:tc>
          <w:tcPr>
            <w:tcW w:w="850" w:type="dxa"/>
            <w:tcBorders>
              <w:top w:val="single" w:sz="3" w:space="0" w:color="000000"/>
              <w:left w:val="single" w:sz="3" w:space="0" w:color="000000"/>
              <w:bottom w:val="single" w:sz="3" w:space="0" w:color="000000"/>
              <w:right w:val="single" w:sz="3" w:space="0" w:color="000000"/>
            </w:tcBorders>
            <w:vAlign w:val="center"/>
          </w:tcPr>
          <w:p w14:paraId="07267D09" w14:textId="6F95239D"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7145E41B" w14:textId="4DC9C7BC" w:rsidR="001135DD" w:rsidRPr="00A67ADD" w:rsidRDefault="002806C3" w:rsidP="006E39F7">
            <w:pPr>
              <w:spacing w:line="259" w:lineRule="auto"/>
              <w:ind w:right="4"/>
              <w:jc w:val="center"/>
              <w:rPr>
                <w:rFonts w:cs="Times New Roman"/>
                <w:sz w:val="16"/>
                <w:szCs w:val="16"/>
              </w:rPr>
            </w:pPr>
            <w:r w:rsidRPr="00A67ADD">
              <w:rPr>
                <w:noProof/>
                <w:sz w:val="16"/>
                <w:szCs w:val="16"/>
              </w:rPr>
              <w:drawing>
                <wp:inline distT="0" distB="0" distL="0" distR="0" wp14:anchorId="510068F6" wp14:editId="664CBAA3">
                  <wp:extent cx="3330036" cy="1645211"/>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8846" cy="1649563"/>
                          </a:xfrm>
                          <a:prstGeom prst="rect">
                            <a:avLst/>
                          </a:prstGeom>
                        </pic:spPr>
                      </pic:pic>
                    </a:graphicData>
                  </a:graphic>
                </wp:inline>
              </w:drawing>
            </w:r>
          </w:p>
        </w:tc>
      </w:tr>
      <w:tr w:rsidR="001135DD" w:rsidRPr="00A67ADD" w14:paraId="0AE75DB3" w14:textId="214CCB42" w:rsidTr="0062703C">
        <w:trPr>
          <w:trHeight w:val="387"/>
        </w:trPr>
        <w:tc>
          <w:tcPr>
            <w:tcW w:w="567" w:type="dxa"/>
            <w:tcBorders>
              <w:top w:val="single" w:sz="3" w:space="0" w:color="000000"/>
              <w:left w:val="single" w:sz="3" w:space="0" w:color="000000"/>
              <w:bottom w:val="single" w:sz="3" w:space="0" w:color="000000"/>
              <w:right w:val="single" w:sz="3" w:space="0" w:color="000000"/>
            </w:tcBorders>
            <w:vAlign w:val="center"/>
          </w:tcPr>
          <w:p w14:paraId="49939666" w14:textId="4784200B"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w:t>
            </w:r>
          </w:p>
        </w:tc>
        <w:tc>
          <w:tcPr>
            <w:tcW w:w="2269" w:type="dxa"/>
            <w:tcBorders>
              <w:top w:val="single" w:sz="3" w:space="0" w:color="000000"/>
              <w:left w:val="single" w:sz="3" w:space="0" w:color="000000"/>
              <w:bottom w:val="single" w:sz="3" w:space="0" w:color="000000"/>
              <w:right w:val="single" w:sz="3" w:space="0" w:color="000000"/>
            </w:tcBorders>
            <w:vAlign w:val="center"/>
          </w:tcPr>
          <w:p w14:paraId="3DFD9A73" w14:textId="32CE0FF4" w:rsidR="001135DD" w:rsidRPr="00A67ADD" w:rsidRDefault="001135DD" w:rsidP="006E39F7">
            <w:pPr>
              <w:spacing w:line="259" w:lineRule="auto"/>
              <w:ind w:left="71"/>
              <w:rPr>
                <w:rFonts w:cs="Times New Roman"/>
                <w:sz w:val="16"/>
                <w:szCs w:val="16"/>
              </w:rPr>
            </w:pPr>
            <w:r w:rsidRPr="00A67ADD">
              <w:rPr>
                <w:rFonts w:cs="Times New Roman"/>
                <w:sz w:val="16"/>
                <w:szCs w:val="16"/>
              </w:rPr>
              <w:t>Умение поиска информации в реляционных базах данных</w:t>
            </w:r>
          </w:p>
        </w:tc>
        <w:tc>
          <w:tcPr>
            <w:tcW w:w="1134" w:type="dxa"/>
            <w:tcBorders>
              <w:top w:val="single" w:sz="3" w:space="0" w:color="000000"/>
              <w:left w:val="single" w:sz="3" w:space="0" w:color="000000"/>
              <w:bottom w:val="single" w:sz="3" w:space="0" w:color="000000"/>
              <w:right w:val="single" w:sz="3" w:space="0" w:color="000000"/>
            </w:tcBorders>
            <w:vAlign w:val="center"/>
          </w:tcPr>
          <w:p w14:paraId="451B0DFC" w14:textId="2646C1D5"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3.5.1.</w:t>
            </w:r>
          </w:p>
        </w:tc>
        <w:tc>
          <w:tcPr>
            <w:tcW w:w="1134" w:type="dxa"/>
            <w:tcBorders>
              <w:top w:val="single" w:sz="3" w:space="0" w:color="000000"/>
              <w:left w:val="single" w:sz="3" w:space="0" w:color="000000"/>
              <w:bottom w:val="single" w:sz="3" w:space="0" w:color="000000"/>
              <w:right w:val="single" w:sz="3" w:space="0" w:color="000000"/>
            </w:tcBorders>
            <w:vAlign w:val="center"/>
          </w:tcPr>
          <w:p w14:paraId="39F45F14" w14:textId="0386D915"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2.2</w:t>
            </w:r>
          </w:p>
        </w:tc>
        <w:tc>
          <w:tcPr>
            <w:tcW w:w="850" w:type="dxa"/>
            <w:tcBorders>
              <w:top w:val="single" w:sz="3" w:space="0" w:color="000000"/>
              <w:left w:val="single" w:sz="3" w:space="0" w:color="000000"/>
              <w:bottom w:val="single" w:sz="3" w:space="0" w:color="000000"/>
              <w:right w:val="single" w:sz="3" w:space="0" w:color="000000"/>
            </w:tcBorders>
            <w:vAlign w:val="center"/>
          </w:tcPr>
          <w:p w14:paraId="6EF056A2" w14:textId="67429FCB"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1A1E68BD" w14:textId="69EAB41B" w:rsidR="001135DD" w:rsidRPr="00A67ADD" w:rsidRDefault="00A67ADD" w:rsidP="006E39F7">
            <w:pPr>
              <w:spacing w:line="259" w:lineRule="auto"/>
              <w:ind w:right="3"/>
              <w:jc w:val="center"/>
              <w:rPr>
                <w:rFonts w:cs="Times New Roman"/>
                <w:sz w:val="16"/>
                <w:szCs w:val="16"/>
              </w:rPr>
            </w:pPr>
            <w:r w:rsidRPr="00A67ADD">
              <w:rPr>
                <w:noProof/>
                <w:sz w:val="16"/>
                <w:szCs w:val="16"/>
              </w:rPr>
              <w:drawing>
                <wp:inline distT="0" distB="0" distL="0" distR="0" wp14:anchorId="6C0C5350" wp14:editId="6A18B490">
                  <wp:extent cx="3355915" cy="3101414"/>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2352" cy="3107363"/>
                          </a:xfrm>
                          <a:prstGeom prst="rect">
                            <a:avLst/>
                          </a:prstGeom>
                        </pic:spPr>
                      </pic:pic>
                    </a:graphicData>
                  </a:graphic>
                </wp:inline>
              </w:drawing>
            </w:r>
          </w:p>
        </w:tc>
      </w:tr>
      <w:tr w:rsidR="001135DD" w:rsidRPr="00A67ADD" w14:paraId="3BEF1550" w14:textId="1BA4D242" w:rsidTr="0062703C">
        <w:trPr>
          <w:trHeight w:val="387"/>
        </w:trPr>
        <w:tc>
          <w:tcPr>
            <w:tcW w:w="567" w:type="dxa"/>
            <w:tcBorders>
              <w:top w:val="single" w:sz="3" w:space="0" w:color="000000"/>
              <w:left w:val="single" w:sz="3" w:space="0" w:color="000000"/>
              <w:bottom w:val="single" w:sz="3" w:space="0" w:color="000000"/>
              <w:right w:val="single" w:sz="3" w:space="0" w:color="000000"/>
            </w:tcBorders>
            <w:vAlign w:val="center"/>
          </w:tcPr>
          <w:p w14:paraId="69024A08" w14:textId="01F90C30"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4</w:t>
            </w:r>
          </w:p>
        </w:tc>
        <w:tc>
          <w:tcPr>
            <w:tcW w:w="2269" w:type="dxa"/>
            <w:tcBorders>
              <w:top w:val="single" w:sz="3" w:space="0" w:color="000000"/>
              <w:left w:val="single" w:sz="3" w:space="0" w:color="000000"/>
              <w:bottom w:val="single" w:sz="3" w:space="0" w:color="000000"/>
              <w:right w:val="single" w:sz="3" w:space="0" w:color="000000"/>
            </w:tcBorders>
            <w:vAlign w:val="center"/>
          </w:tcPr>
          <w:p w14:paraId="17DF02FB" w14:textId="4A552DF5" w:rsidR="001135DD" w:rsidRPr="00A67ADD" w:rsidRDefault="001135DD" w:rsidP="006E39F7">
            <w:pPr>
              <w:spacing w:line="259" w:lineRule="auto"/>
              <w:ind w:left="71"/>
              <w:rPr>
                <w:rFonts w:cs="Times New Roman"/>
                <w:sz w:val="16"/>
                <w:szCs w:val="16"/>
              </w:rPr>
            </w:pPr>
            <w:r w:rsidRPr="00A67ADD">
              <w:rPr>
                <w:rFonts w:cs="Times New Roman"/>
                <w:sz w:val="16"/>
                <w:szCs w:val="16"/>
              </w:rPr>
              <w:t>Умение кодировать и декодировать информацию</w:t>
            </w:r>
          </w:p>
        </w:tc>
        <w:tc>
          <w:tcPr>
            <w:tcW w:w="1134" w:type="dxa"/>
            <w:tcBorders>
              <w:top w:val="single" w:sz="3" w:space="0" w:color="000000"/>
              <w:left w:val="single" w:sz="3" w:space="0" w:color="000000"/>
              <w:bottom w:val="single" w:sz="3" w:space="0" w:color="000000"/>
              <w:right w:val="single" w:sz="3" w:space="0" w:color="000000"/>
            </w:tcBorders>
            <w:vAlign w:val="center"/>
          </w:tcPr>
          <w:p w14:paraId="61820424" w14:textId="40D0E367"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1.1.2</w:t>
            </w:r>
          </w:p>
        </w:tc>
        <w:tc>
          <w:tcPr>
            <w:tcW w:w="1134" w:type="dxa"/>
            <w:tcBorders>
              <w:top w:val="single" w:sz="3" w:space="0" w:color="000000"/>
              <w:left w:val="single" w:sz="3" w:space="0" w:color="000000"/>
              <w:bottom w:val="single" w:sz="3" w:space="0" w:color="000000"/>
              <w:right w:val="single" w:sz="3" w:space="0" w:color="000000"/>
            </w:tcBorders>
            <w:vAlign w:val="center"/>
          </w:tcPr>
          <w:p w14:paraId="53E5B251" w14:textId="28B0B744"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1.2.2</w:t>
            </w:r>
          </w:p>
        </w:tc>
        <w:tc>
          <w:tcPr>
            <w:tcW w:w="850" w:type="dxa"/>
            <w:tcBorders>
              <w:top w:val="single" w:sz="3" w:space="0" w:color="000000"/>
              <w:left w:val="single" w:sz="3" w:space="0" w:color="000000"/>
              <w:bottom w:val="single" w:sz="3" w:space="0" w:color="000000"/>
              <w:right w:val="single" w:sz="3" w:space="0" w:color="000000"/>
            </w:tcBorders>
            <w:vAlign w:val="center"/>
          </w:tcPr>
          <w:p w14:paraId="2DF6B414" w14:textId="1E73852B"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1D22FF47" w14:textId="5FA82086" w:rsidR="001135DD" w:rsidRPr="00A67ADD" w:rsidRDefault="00A67ADD" w:rsidP="006E39F7">
            <w:pPr>
              <w:spacing w:line="259" w:lineRule="auto"/>
              <w:ind w:right="4"/>
              <w:jc w:val="center"/>
              <w:rPr>
                <w:rFonts w:cs="Times New Roman"/>
                <w:sz w:val="16"/>
                <w:szCs w:val="16"/>
              </w:rPr>
            </w:pPr>
            <w:r w:rsidRPr="00A67ADD">
              <w:rPr>
                <w:noProof/>
                <w:sz w:val="16"/>
                <w:szCs w:val="16"/>
              </w:rPr>
              <w:drawing>
                <wp:inline distT="0" distB="0" distL="0" distR="0" wp14:anchorId="4FF4AA3E" wp14:editId="611C98BE">
                  <wp:extent cx="3364541" cy="925561"/>
                  <wp:effectExtent l="0" t="0" r="762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7803" cy="926458"/>
                          </a:xfrm>
                          <a:prstGeom prst="rect">
                            <a:avLst/>
                          </a:prstGeom>
                        </pic:spPr>
                      </pic:pic>
                    </a:graphicData>
                  </a:graphic>
                </wp:inline>
              </w:drawing>
            </w:r>
          </w:p>
        </w:tc>
      </w:tr>
      <w:tr w:rsidR="001135DD" w:rsidRPr="00A67ADD" w14:paraId="660CCE13" w14:textId="62A7FD57" w:rsidTr="0062703C">
        <w:trPr>
          <w:trHeight w:val="1869"/>
        </w:trPr>
        <w:tc>
          <w:tcPr>
            <w:tcW w:w="567" w:type="dxa"/>
            <w:tcBorders>
              <w:top w:val="single" w:sz="3" w:space="0" w:color="000000"/>
              <w:left w:val="single" w:sz="3" w:space="0" w:color="000000"/>
              <w:bottom w:val="single" w:sz="3" w:space="0" w:color="000000"/>
              <w:right w:val="single" w:sz="3" w:space="0" w:color="000000"/>
            </w:tcBorders>
            <w:vAlign w:val="center"/>
          </w:tcPr>
          <w:p w14:paraId="5E116FF5" w14:textId="50C897D0"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5</w:t>
            </w:r>
          </w:p>
        </w:tc>
        <w:tc>
          <w:tcPr>
            <w:tcW w:w="2269" w:type="dxa"/>
            <w:tcBorders>
              <w:top w:val="single" w:sz="3" w:space="0" w:color="000000"/>
              <w:left w:val="single" w:sz="3" w:space="0" w:color="000000"/>
              <w:bottom w:val="single" w:sz="3" w:space="0" w:color="000000"/>
              <w:right w:val="single" w:sz="3" w:space="0" w:color="000000"/>
            </w:tcBorders>
            <w:vAlign w:val="center"/>
          </w:tcPr>
          <w:p w14:paraId="5E00F84C" w14:textId="3A74F48F" w:rsidR="001135DD" w:rsidRPr="00A67ADD" w:rsidRDefault="001135DD" w:rsidP="006E39F7">
            <w:pPr>
              <w:spacing w:line="259" w:lineRule="auto"/>
              <w:ind w:left="71" w:right="74"/>
              <w:rPr>
                <w:rFonts w:cs="Times New Roman"/>
                <w:sz w:val="16"/>
                <w:szCs w:val="16"/>
              </w:rPr>
            </w:pPr>
            <w:r w:rsidRPr="00A67ADD">
              <w:rPr>
                <w:rFonts w:cs="Times New Roman"/>
                <w:sz w:val="16"/>
                <w:szCs w:val="16"/>
              </w:rPr>
              <w:t>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p>
        </w:tc>
        <w:tc>
          <w:tcPr>
            <w:tcW w:w="1134" w:type="dxa"/>
            <w:tcBorders>
              <w:top w:val="single" w:sz="3" w:space="0" w:color="000000"/>
              <w:left w:val="single" w:sz="3" w:space="0" w:color="000000"/>
              <w:bottom w:val="single" w:sz="3" w:space="0" w:color="000000"/>
              <w:right w:val="single" w:sz="3" w:space="0" w:color="000000"/>
            </w:tcBorders>
            <w:vAlign w:val="center"/>
          </w:tcPr>
          <w:p w14:paraId="664263D5" w14:textId="33D6DE4D"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1.6.3</w:t>
            </w:r>
          </w:p>
        </w:tc>
        <w:tc>
          <w:tcPr>
            <w:tcW w:w="1134" w:type="dxa"/>
            <w:tcBorders>
              <w:top w:val="single" w:sz="3" w:space="0" w:color="000000"/>
              <w:left w:val="single" w:sz="3" w:space="0" w:color="000000"/>
              <w:bottom w:val="single" w:sz="3" w:space="0" w:color="000000"/>
              <w:right w:val="single" w:sz="3" w:space="0" w:color="000000"/>
            </w:tcBorders>
            <w:vAlign w:val="center"/>
          </w:tcPr>
          <w:p w14:paraId="1BFCD59F" w14:textId="551B0D55"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4D9BF62C" w14:textId="09DB5C29"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61AED56F" w14:textId="09EB4BAA" w:rsidR="001135DD" w:rsidRPr="00A67ADD" w:rsidRDefault="00A67ADD" w:rsidP="006E39F7">
            <w:pPr>
              <w:spacing w:line="259" w:lineRule="auto"/>
              <w:ind w:right="4"/>
              <w:jc w:val="center"/>
              <w:rPr>
                <w:rFonts w:cs="Times New Roman"/>
                <w:sz w:val="16"/>
                <w:szCs w:val="16"/>
              </w:rPr>
            </w:pPr>
            <w:r w:rsidRPr="00A67ADD">
              <w:rPr>
                <w:noProof/>
                <w:sz w:val="16"/>
                <w:szCs w:val="16"/>
              </w:rPr>
              <w:drawing>
                <wp:inline distT="0" distB="0" distL="0" distR="0" wp14:anchorId="22C25E39" wp14:editId="5C1AF326">
                  <wp:extent cx="3373168" cy="985617"/>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9438" cy="987449"/>
                          </a:xfrm>
                          <a:prstGeom prst="rect">
                            <a:avLst/>
                          </a:prstGeom>
                        </pic:spPr>
                      </pic:pic>
                    </a:graphicData>
                  </a:graphic>
                </wp:inline>
              </w:drawing>
            </w:r>
          </w:p>
        </w:tc>
      </w:tr>
      <w:tr w:rsidR="001135DD" w:rsidRPr="00A67ADD" w14:paraId="1F7CE544" w14:textId="0B3EF392" w:rsidTr="0062703C">
        <w:trPr>
          <w:trHeight w:val="904"/>
        </w:trPr>
        <w:tc>
          <w:tcPr>
            <w:tcW w:w="567" w:type="dxa"/>
            <w:tcBorders>
              <w:top w:val="single" w:sz="3" w:space="0" w:color="000000"/>
              <w:left w:val="single" w:sz="3" w:space="0" w:color="000000"/>
              <w:bottom w:val="single" w:sz="3" w:space="0" w:color="000000"/>
              <w:right w:val="single" w:sz="3" w:space="0" w:color="000000"/>
            </w:tcBorders>
            <w:vAlign w:val="center"/>
          </w:tcPr>
          <w:p w14:paraId="144AA7D7" w14:textId="3F6B420C"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6</w:t>
            </w:r>
          </w:p>
        </w:tc>
        <w:tc>
          <w:tcPr>
            <w:tcW w:w="2269" w:type="dxa"/>
            <w:tcBorders>
              <w:top w:val="single" w:sz="3" w:space="0" w:color="000000"/>
              <w:left w:val="single" w:sz="3" w:space="0" w:color="000000"/>
              <w:bottom w:val="single" w:sz="3" w:space="0" w:color="000000"/>
              <w:right w:val="single" w:sz="3" w:space="0" w:color="000000"/>
            </w:tcBorders>
            <w:vAlign w:val="center"/>
          </w:tcPr>
          <w:p w14:paraId="0F159D07" w14:textId="10D1A632" w:rsidR="001135DD" w:rsidRPr="00A67ADD" w:rsidRDefault="001135DD" w:rsidP="006E39F7">
            <w:pPr>
              <w:spacing w:line="224" w:lineRule="auto"/>
              <w:ind w:left="71" w:right="74"/>
              <w:rPr>
                <w:rFonts w:cs="Times New Roman"/>
                <w:sz w:val="16"/>
                <w:szCs w:val="16"/>
              </w:rPr>
            </w:pPr>
            <w:r w:rsidRPr="00A67ADD">
              <w:rPr>
                <w:rFonts w:cs="Times New Roman"/>
                <w:sz w:val="16"/>
                <w:szCs w:val="16"/>
              </w:rPr>
              <w:t>Определение возможных результатов работы простейших алгоритмов управления исполнителями и вычислительных</w:t>
            </w:r>
          </w:p>
          <w:p w14:paraId="4B35D8AE" w14:textId="55E18BDA" w:rsidR="001135DD" w:rsidRPr="00A67ADD" w:rsidRDefault="001135DD" w:rsidP="006E39F7">
            <w:pPr>
              <w:spacing w:line="259" w:lineRule="auto"/>
              <w:ind w:left="71"/>
              <w:rPr>
                <w:rFonts w:cs="Times New Roman"/>
                <w:sz w:val="16"/>
                <w:szCs w:val="16"/>
              </w:rPr>
            </w:pPr>
            <w:r w:rsidRPr="00A67ADD">
              <w:rPr>
                <w:rFonts w:cs="Times New Roman"/>
                <w:sz w:val="16"/>
                <w:szCs w:val="16"/>
              </w:rPr>
              <w:t>алгоритмов</w:t>
            </w:r>
          </w:p>
        </w:tc>
        <w:tc>
          <w:tcPr>
            <w:tcW w:w="1134" w:type="dxa"/>
            <w:tcBorders>
              <w:top w:val="single" w:sz="3" w:space="0" w:color="000000"/>
              <w:left w:val="single" w:sz="3" w:space="0" w:color="000000"/>
              <w:bottom w:val="single" w:sz="3" w:space="0" w:color="000000"/>
              <w:right w:val="single" w:sz="3" w:space="0" w:color="000000"/>
            </w:tcBorders>
            <w:vAlign w:val="center"/>
          </w:tcPr>
          <w:p w14:paraId="6BC65B75" w14:textId="48BF132B"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1.7.2</w:t>
            </w:r>
          </w:p>
        </w:tc>
        <w:tc>
          <w:tcPr>
            <w:tcW w:w="1134" w:type="dxa"/>
            <w:tcBorders>
              <w:top w:val="single" w:sz="3" w:space="0" w:color="000000"/>
              <w:left w:val="single" w:sz="3" w:space="0" w:color="000000"/>
              <w:bottom w:val="single" w:sz="3" w:space="0" w:color="000000"/>
              <w:right w:val="single" w:sz="3" w:space="0" w:color="000000"/>
            </w:tcBorders>
            <w:vAlign w:val="center"/>
          </w:tcPr>
          <w:p w14:paraId="33AF85F3" w14:textId="654F44D1"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1.1.4</w:t>
            </w:r>
          </w:p>
        </w:tc>
        <w:tc>
          <w:tcPr>
            <w:tcW w:w="850" w:type="dxa"/>
            <w:tcBorders>
              <w:top w:val="single" w:sz="3" w:space="0" w:color="000000"/>
              <w:left w:val="single" w:sz="3" w:space="0" w:color="000000"/>
              <w:bottom w:val="single" w:sz="3" w:space="0" w:color="000000"/>
              <w:right w:val="single" w:sz="3" w:space="0" w:color="000000"/>
            </w:tcBorders>
            <w:vAlign w:val="center"/>
          </w:tcPr>
          <w:p w14:paraId="6FB28B39" w14:textId="2D0FEADB"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0912DF44" w14:textId="682F9F5D" w:rsidR="001135DD" w:rsidRPr="00A67ADD" w:rsidRDefault="00A67ADD" w:rsidP="006E39F7">
            <w:pPr>
              <w:spacing w:line="259" w:lineRule="auto"/>
              <w:ind w:right="4"/>
              <w:jc w:val="center"/>
              <w:rPr>
                <w:rFonts w:cs="Times New Roman"/>
                <w:sz w:val="16"/>
                <w:szCs w:val="16"/>
              </w:rPr>
            </w:pPr>
            <w:r w:rsidRPr="00A67ADD">
              <w:rPr>
                <w:noProof/>
                <w:sz w:val="16"/>
                <w:szCs w:val="16"/>
              </w:rPr>
              <w:drawing>
                <wp:inline distT="0" distB="0" distL="0" distR="0" wp14:anchorId="0601952B" wp14:editId="6E69757B">
                  <wp:extent cx="3372653" cy="14512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2808" cy="1459916"/>
                          </a:xfrm>
                          <a:prstGeom prst="rect">
                            <a:avLst/>
                          </a:prstGeom>
                        </pic:spPr>
                      </pic:pic>
                    </a:graphicData>
                  </a:graphic>
                </wp:inline>
              </w:drawing>
            </w:r>
          </w:p>
        </w:tc>
      </w:tr>
      <w:tr w:rsidR="001135DD" w:rsidRPr="00A67ADD" w14:paraId="6C54BABC" w14:textId="340BE229" w:rsidTr="0062703C">
        <w:trPr>
          <w:trHeight w:val="724"/>
        </w:trPr>
        <w:tc>
          <w:tcPr>
            <w:tcW w:w="567" w:type="dxa"/>
            <w:tcBorders>
              <w:top w:val="single" w:sz="3" w:space="0" w:color="000000"/>
              <w:left w:val="single" w:sz="3" w:space="0" w:color="000000"/>
              <w:bottom w:val="single" w:sz="3" w:space="0" w:color="000000"/>
              <w:right w:val="single" w:sz="3" w:space="0" w:color="000000"/>
            </w:tcBorders>
            <w:vAlign w:val="center"/>
          </w:tcPr>
          <w:p w14:paraId="15742A89" w14:textId="56B1A0BC"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7</w:t>
            </w:r>
          </w:p>
        </w:tc>
        <w:tc>
          <w:tcPr>
            <w:tcW w:w="2269" w:type="dxa"/>
            <w:tcBorders>
              <w:top w:val="single" w:sz="3" w:space="0" w:color="000000"/>
              <w:left w:val="single" w:sz="3" w:space="0" w:color="000000"/>
              <w:bottom w:val="single" w:sz="3" w:space="0" w:color="000000"/>
              <w:right w:val="single" w:sz="3" w:space="0" w:color="000000"/>
            </w:tcBorders>
            <w:vAlign w:val="center"/>
          </w:tcPr>
          <w:p w14:paraId="24909287" w14:textId="77702994"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определять объём памяти, необходимый для хранения графической и звуковой информации</w:t>
            </w:r>
          </w:p>
        </w:tc>
        <w:tc>
          <w:tcPr>
            <w:tcW w:w="1134" w:type="dxa"/>
            <w:tcBorders>
              <w:top w:val="single" w:sz="3" w:space="0" w:color="000000"/>
              <w:left w:val="single" w:sz="3" w:space="0" w:color="000000"/>
              <w:bottom w:val="single" w:sz="3" w:space="0" w:color="000000"/>
              <w:right w:val="single" w:sz="3" w:space="0" w:color="000000"/>
            </w:tcBorders>
            <w:vAlign w:val="center"/>
          </w:tcPr>
          <w:p w14:paraId="595206D4" w14:textId="24F81871"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3.3.1</w:t>
            </w:r>
          </w:p>
        </w:tc>
        <w:tc>
          <w:tcPr>
            <w:tcW w:w="1134" w:type="dxa"/>
            <w:tcBorders>
              <w:top w:val="single" w:sz="3" w:space="0" w:color="000000"/>
              <w:left w:val="single" w:sz="3" w:space="0" w:color="000000"/>
              <w:bottom w:val="single" w:sz="3" w:space="0" w:color="000000"/>
              <w:right w:val="single" w:sz="3" w:space="0" w:color="000000"/>
            </w:tcBorders>
            <w:vAlign w:val="center"/>
          </w:tcPr>
          <w:p w14:paraId="3ADCDF4A" w14:textId="5CCE5C53"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1.3.2</w:t>
            </w:r>
          </w:p>
        </w:tc>
        <w:tc>
          <w:tcPr>
            <w:tcW w:w="850" w:type="dxa"/>
            <w:tcBorders>
              <w:top w:val="single" w:sz="3" w:space="0" w:color="000000"/>
              <w:left w:val="single" w:sz="3" w:space="0" w:color="000000"/>
              <w:bottom w:val="single" w:sz="3" w:space="0" w:color="000000"/>
              <w:right w:val="single" w:sz="3" w:space="0" w:color="000000"/>
            </w:tcBorders>
            <w:vAlign w:val="center"/>
          </w:tcPr>
          <w:p w14:paraId="466EDF6B" w14:textId="73B8BB9C"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46F00A0C" w14:textId="79D6E46E" w:rsidR="001135DD" w:rsidRPr="00A67ADD" w:rsidRDefault="00A67ADD" w:rsidP="006E39F7">
            <w:pPr>
              <w:spacing w:line="259" w:lineRule="auto"/>
              <w:ind w:right="4"/>
              <w:jc w:val="center"/>
              <w:rPr>
                <w:rFonts w:cs="Times New Roman"/>
                <w:sz w:val="16"/>
                <w:szCs w:val="16"/>
              </w:rPr>
            </w:pPr>
            <w:r w:rsidRPr="00A67ADD">
              <w:rPr>
                <w:noProof/>
                <w:sz w:val="16"/>
                <w:szCs w:val="16"/>
              </w:rPr>
              <w:drawing>
                <wp:inline distT="0" distB="0" distL="0" distR="0" wp14:anchorId="44063A95" wp14:editId="434042A1">
                  <wp:extent cx="3396287" cy="41768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5850" cy="448381"/>
                          </a:xfrm>
                          <a:prstGeom prst="rect">
                            <a:avLst/>
                          </a:prstGeom>
                        </pic:spPr>
                      </pic:pic>
                    </a:graphicData>
                  </a:graphic>
                </wp:inline>
              </w:drawing>
            </w:r>
          </w:p>
        </w:tc>
      </w:tr>
      <w:tr w:rsidR="001135DD" w:rsidRPr="00A67ADD" w14:paraId="7F6B5AD8" w14:textId="01BE4F52" w:rsidTr="0062703C">
        <w:trPr>
          <w:trHeight w:val="546"/>
        </w:trPr>
        <w:tc>
          <w:tcPr>
            <w:tcW w:w="567" w:type="dxa"/>
            <w:tcBorders>
              <w:top w:val="single" w:sz="3" w:space="0" w:color="000000"/>
              <w:left w:val="single" w:sz="3" w:space="0" w:color="000000"/>
              <w:bottom w:val="single" w:sz="3" w:space="0" w:color="000000"/>
              <w:right w:val="single" w:sz="3" w:space="0" w:color="000000"/>
            </w:tcBorders>
            <w:vAlign w:val="center"/>
          </w:tcPr>
          <w:p w14:paraId="098C9FA2" w14:textId="11023940"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8</w:t>
            </w:r>
          </w:p>
        </w:tc>
        <w:tc>
          <w:tcPr>
            <w:tcW w:w="2269" w:type="dxa"/>
            <w:tcBorders>
              <w:top w:val="single" w:sz="3" w:space="0" w:color="000000"/>
              <w:left w:val="single" w:sz="3" w:space="0" w:color="000000"/>
              <w:bottom w:val="single" w:sz="3" w:space="0" w:color="000000"/>
              <w:right w:val="single" w:sz="3" w:space="0" w:color="000000"/>
            </w:tcBorders>
            <w:vAlign w:val="center"/>
          </w:tcPr>
          <w:p w14:paraId="72D4BB87" w14:textId="1D5AFD2E" w:rsidR="001135DD" w:rsidRPr="00A67ADD" w:rsidRDefault="001135DD" w:rsidP="006E39F7">
            <w:pPr>
              <w:spacing w:line="259" w:lineRule="auto"/>
              <w:ind w:left="71" w:right="74"/>
              <w:rPr>
                <w:rFonts w:cs="Times New Roman"/>
                <w:sz w:val="16"/>
                <w:szCs w:val="16"/>
              </w:rPr>
            </w:pPr>
            <w:r w:rsidRPr="00A67ADD">
              <w:rPr>
                <w:rFonts w:cs="Times New Roman"/>
                <w:sz w:val="16"/>
                <w:szCs w:val="16"/>
              </w:rPr>
              <w:t>Знание основных понятий и методов, используемых при измерении количества информации</w:t>
            </w:r>
          </w:p>
        </w:tc>
        <w:tc>
          <w:tcPr>
            <w:tcW w:w="1134" w:type="dxa"/>
            <w:tcBorders>
              <w:top w:val="single" w:sz="3" w:space="0" w:color="000000"/>
              <w:left w:val="single" w:sz="3" w:space="0" w:color="000000"/>
              <w:bottom w:val="single" w:sz="3" w:space="0" w:color="000000"/>
              <w:right w:val="single" w:sz="3" w:space="0" w:color="000000"/>
            </w:tcBorders>
            <w:vAlign w:val="center"/>
          </w:tcPr>
          <w:p w14:paraId="662B144A" w14:textId="46AF98A4"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1.1.3</w:t>
            </w:r>
          </w:p>
        </w:tc>
        <w:tc>
          <w:tcPr>
            <w:tcW w:w="1134" w:type="dxa"/>
            <w:tcBorders>
              <w:top w:val="single" w:sz="3" w:space="0" w:color="000000"/>
              <w:left w:val="single" w:sz="3" w:space="0" w:color="000000"/>
              <w:bottom w:val="single" w:sz="3" w:space="0" w:color="000000"/>
              <w:right w:val="single" w:sz="3" w:space="0" w:color="000000"/>
            </w:tcBorders>
            <w:vAlign w:val="center"/>
          </w:tcPr>
          <w:p w14:paraId="1DB64A9A" w14:textId="597F97A1"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1.3.1</w:t>
            </w:r>
          </w:p>
        </w:tc>
        <w:tc>
          <w:tcPr>
            <w:tcW w:w="850" w:type="dxa"/>
            <w:tcBorders>
              <w:top w:val="single" w:sz="3" w:space="0" w:color="000000"/>
              <w:left w:val="single" w:sz="3" w:space="0" w:color="000000"/>
              <w:bottom w:val="single" w:sz="3" w:space="0" w:color="000000"/>
              <w:right w:val="single" w:sz="3" w:space="0" w:color="000000"/>
            </w:tcBorders>
            <w:vAlign w:val="center"/>
          </w:tcPr>
          <w:p w14:paraId="7558C91D" w14:textId="0EE8E358"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7CF5B1E9" w14:textId="57B04353" w:rsidR="001135DD" w:rsidRPr="00A67ADD" w:rsidRDefault="00A67ADD" w:rsidP="006E39F7">
            <w:pPr>
              <w:spacing w:line="259" w:lineRule="auto"/>
              <w:ind w:right="4"/>
              <w:jc w:val="center"/>
              <w:rPr>
                <w:rFonts w:cs="Times New Roman"/>
                <w:sz w:val="16"/>
                <w:szCs w:val="16"/>
              </w:rPr>
            </w:pPr>
            <w:r w:rsidRPr="00A67ADD">
              <w:rPr>
                <w:noProof/>
                <w:sz w:val="16"/>
                <w:szCs w:val="16"/>
              </w:rPr>
              <w:drawing>
                <wp:inline distT="0" distB="0" distL="0" distR="0" wp14:anchorId="2013A1BE" wp14:editId="07476639">
                  <wp:extent cx="3459357" cy="1111752"/>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7643" cy="1117629"/>
                          </a:xfrm>
                          <a:prstGeom prst="rect">
                            <a:avLst/>
                          </a:prstGeom>
                        </pic:spPr>
                      </pic:pic>
                    </a:graphicData>
                  </a:graphic>
                </wp:inline>
              </w:drawing>
            </w:r>
          </w:p>
        </w:tc>
      </w:tr>
      <w:tr w:rsidR="001135DD" w:rsidRPr="00A67ADD" w14:paraId="37EB7FD9" w14:textId="78B72F87" w:rsidTr="0062703C">
        <w:tblPrEx>
          <w:tblCellMar>
            <w:top w:w="37" w:type="dxa"/>
          </w:tblCellMar>
        </w:tblPrEx>
        <w:trPr>
          <w:trHeight w:val="561"/>
        </w:trPr>
        <w:tc>
          <w:tcPr>
            <w:tcW w:w="567" w:type="dxa"/>
            <w:tcBorders>
              <w:top w:val="single" w:sz="3" w:space="0" w:color="000000"/>
              <w:left w:val="single" w:sz="3" w:space="0" w:color="000000"/>
              <w:bottom w:val="single" w:sz="3" w:space="0" w:color="000000"/>
              <w:right w:val="single" w:sz="3" w:space="0" w:color="000000"/>
            </w:tcBorders>
            <w:vAlign w:val="center"/>
          </w:tcPr>
          <w:p w14:paraId="26D82D32" w14:textId="17665102"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9</w:t>
            </w:r>
          </w:p>
        </w:tc>
        <w:tc>
          <w:tcPr>
            <w:tcW w:w="2269" w:type="dxa"/>
            <w:tcBorders>
              <w:top w:val="single" w:sz="3" w:space="0" w:color="000000"/>
              <w:left w:val="single" w:sz="3" w:space="0" w:color="000000"/>
              <w:bottom w:val="single" w:sz="3" w:space="0" w:color="000000"/>
              <w:right w:val="single" w:sz="3" w:space="0" w:color="000000"/>
            </w:tcBorders>
            <w:vAlign w:val="center"/>
          </w:tcPr>
          <w:p w14:paraId="4E4A95BB" w14:textId="4B3E6961" w:rsidR="001135DD" w:rsidRPr="00A67ADD" w:rsidRDefault="001135DD" w:rsidP="006E39F7">
            <w:pPr>
              <w:spacing w:after="1" w:line="231" w:lineRule="auto"/>
              <w:ind w:left="71"/>
              <w:rPr>
                <w:rFonts w:cs="Times New Roman"/>
                <w:sz w:val="16"/>
                <w:szCs w:val="16"/>
              </w:rPr>
            </w:pPr>
            <w:r w:rsidRPr="00A67ADD">
              <w:rPr>
                <w:rFonts w:cs="Times New Roman"/>
                <w:sz w:val="16"/>
                <w:szCs w:val="16"/>
              </w:rPr>
              <w:t>Умение обрабатывать числовую информацию в электронных</w:t>
            </w:r>
          </w:p>
          <w:p w14:paraId="1E5EF41D" w14:textId="345D9C29" w:rsidR="001135DD" w:rsidRPr="00A67ADD" w:rsidRDefault="001135DD" w:rsidP="006E39F7">
            <w:pPr>
              <w:spacing w:line="259" w:lineRule="auto"/>
              <w:ind w:left="71"/>
              <w:rPr>
                <w:rFonts w:cs="Times New Roman"/>
                <w:sz w:val="16"/>
                <w:szCs w:val="16"/>
              </w:rPr>
            </w:pPr>
            <w:r w:rsidRPr="00A67ADD">
              <w:rPr>
                <w:rFonts w:cs="Times New Roman"/>
                <w:sz w:val="16"/>
                <w:szCs w:val="16"/>
              </w:rPr>
              <w:t>таблицах</w:t>
            </w:r>
          </w:p>
        </w:tc>
        <w:tc>
          <w:tcPr>
            <w:tcW w:w="1134" w:type="dxa"/>
            <w:tcBorders>
              <w:top w:val="single" w:sz="3" w:space="0" w:color="000000"/>
              <w:left w:val="single" w:sz="3" w:space="0" w:color="000000"/>
              <w:bottom w:val="single" w:sz="3" w:space="0" w:color="000000"/>
              <w:right w:val="single" w:sz="3" w:space="0" w:color="000000"/>
            </w:tcBorders>
            <w:vAlign w:val="center"/>
          </w:tcPr>
          <w:p w14:paraId="3BC7B375" w14:textId="063C9648"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3.4.1</w:t>
            </w:r>
          </w:p>
        </w:tc>
        <w:tc>
          <w:tcPr>
            <w:tcW w:w="1134" w:type="dxa"/>
            <w:tcBorders>
              <w:top w:val="single" w:sz="3" w:space="0" w:color="000000"/>
              <w:left w:val="single" w:sz="3" w:space="0" w:color="000000"/>
              <w:bottom w:val="single" w:sz="3" w:space="0" w:color="000000"/>
              <w:right w:val="single" w:sz="3" w:space="0" w:color="000000"/>
            </w:tcBorders>
            <w:vAlign w:val="center"/>
          </w:tcPr>
          <w:p w14:paraId="773C6ECF" w14:textId="5D5E0346"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1.1.1</w:t>
            </w:r>
          </w:p>
        </w:tc>
        <w:tc>
          <w:tcPr>
            <w:tcW w:w="850" w:type="dxa"/>
            <w:tcBorders>
              <w:top w:val="single" w:sz="3" w:space="0" w:color="000000"/>
              <w:left w:val="single" w:sz="3" w:space="0" w:color="000000"/>
              <w:bottom w:val="single" w:sz="3" w:space="0" w:color="000000"/>
              <w:right w:val="single" w:sz="3" w:space="0" w:color="000000"/>
            </w:tcBorders>
            <w:vAlign w:val="center"/>
          </w:tcPr>
          <w:p w14:paraId="6473FD33" w14:textId="7AB07A54"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26A756F0" w14:textId="5F1E8DA1" w:rsidR="001135DD" w:rsidRPr="00A67ADD" w:rsidRDefault="00A67ADD" w:rsidP="006E39F7">
            <w:pPr>
              <w:spacing w:line="259" w:lineRule="auto"/>
              <w:ind w:right="3"/>
              <w:jc w:val="center"/>
              <w:rPr>
                <w:rFonts w:cs="Times New Roman"/>
                <w:sz w:val="16"/>
                <w:szCs w:val="16"/>
              </w:rPr>
            </w:pPr>
            <w:r w:rsidRPr="00A67ADD">
              <w:rPr>
                <w:noProof/>
                <w:sz w:val="16"/>
                <w:szCs w:val="16"/>
              </w:rPr>
              <w:drawing>
                <wp:inline distT="0" distB="0" distL="0" distR="0" wp14:anchorId="322C32A7" wp14:editId="754EE3FD">
                  <wp:extent cx="3416300" cy="7200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2301" cy="731894"/>
                          </a:xfrm>
                          <a:prstGeom prst="rect">
                            <a:avLst/>
                          </a:prstGeom>
                        </pic:spPr>
                      </pic:pic>
                    </a:graphicData>
                  </a:graphic>
                </wp:inline>
              </w:drawing>
            </w:r>
          </w:p>
        </w:tc>
      </w:tr>
      <w:tr w:rsidR="001135DD" w:rsidRPr="00A67ADD" w14:paraId="21C7752E" w14:textId="7CBF09A1" w:rsidTr="0062703C">
        <w:tblPrEx>
          <w:tblCellMar>
            <w:top w:w="37" w:type="dxa"/>
          </w:tblCellMar>
        </w:tblPrEx>
        <w:trPr>
          <w:trHeight w:val="561"/>
        </w:trPr>
        <w:tc>
          <w:tcPr>
            <w:tcW w:w="567" w:type="dxa"/>
            <w:tcBorders>
              <w:top w:val="single" w:sz="3" w:space="0" w:color="000000"/>
              <w:left w:val="single" w:sz="3" w:space="0" w:color="000000"/>
              <w:bottom w:val="single" w:sz="3" w:space="0" w:color="000000"/>
              <w:right w:val="single" w:sz="3" w:space="0" w:color="000000"/>
            </w:tcBorders>
            <w:vAlign w:val="center"/>
          </w:tcPr>
          <w:p w14:paraId="6094747B" w14:textId="5F51E9EA"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10</w:t>
            </w:r>
          </w:p>
        </w:tc>
        <w:tc>
          <w:tcPr>
            <w:tcW w:w="2269" w:type="dxa"/>
            <w:tcBorders>
              <w:top w:val="single" w:sz="3" w:space="0" w:color="000000"/>
              <w:left w:val="single" w:sz="3" w:space="0" w:color="000000"/>
              <w:bottom w:val="single" w:sz="3" w:space="0" w:color="000000"/>
              <w:right w:val="single" w:sz="3" w:space="0" w:color="000000"/>
            </w:tcBorders>
            <w:vAlign w:val="center"/>
          </w:tcPr>
          <w:p w14:paraId="3A458BEB" w14:textId="6487AA85" w:rsidR="001135DD" w:rsidRPr="00A67ADD" w:rsidRDefault="001135DD" w:rsidP="006E39F7">
            <w:pPr>
              <w:spacing w:line="259" w:lineRule="auto"/>
              <w:ind w:left="71" w:right="75"/>
              <w:rPr>
                <w:rFonts w:cs="Times New Roman"/>
                <w:sz w:val="16"/>
                <w:szCs w:val="16"/>
              </w:rPr>
            </w:pPr>
            <w:r w:rsidRPr="00A67ADD">
              <w:rPr>
                <w:rFonts w:cs="Times New Roman"/>
                <w:sz w:val="16"/>
                <w:szCs w:val="16"/>
              </w:rPr>
              <w:t>Информационный поиск средствами операционной системы или текстового процессора</w:t>
            </w:r>
          </w:p>
        </w:tc>
        <w:tc>
          <w:tcPr>
            <w:tcW w:w="1134" w:type="dxa"/>
            <w:tcBorders>
              <w:top w:val="single" w:sz="3" w:space="0" w:color="000000"/>
              <w:left w:val="single" w:sz="3" w:space="0" w:color="000000"/>
              <w:bottom w:val="single" w:sz="3" w:space="0" w:color="000000"/>
              <w:right w:val="single" w:sz="3" w:space="0" w:color="000000"/>
            </w:tcBorders>
            <w:vAlign w:val="center"/>
          </w:tcPr>
          <w:p w14:paraId="19158C2B" w14:textId="43A59B77"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3.5.2</w:t>
            </w:r>
          </w:p>
        </w:tc>
        <w:tc>
          <w:tcPr>
            <w:tcW w:w="1134" w:type="dxa"/>
            <w:tcBorders>
              <w:top w:val="single" w:sz="3" w:space="0" w:color="000000"/>
              <w:left w:val="single" w:sz="3" w:space="0" w:color="000000"/>
              <w:bottom w:val="single" w:sz="3" w:space="0" w:color="000000"/>
              <w:right w:val="single" w:sz="3" w:space="0" w:color="000000"/>
            </w:tcBorders>
            <w:vAlign w:val="center"/>
          </w:tcPr>
          <w:p w14:paraId="6AAF0045" w14:textId="4349F454"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2.1</w:t>
            </w:r>
          </w:p>
        </w:tc>
        <w:tc>
          <w:tcPr>
            <w:tcW w:w="850" w:type="dxa"/>
            <w:tcBorders>
              <w:top w:val="single" w:sz="3" w:space="0" w:color="000000"/>
              <w:left w:val="single" w:sz="3" w:space="0" w:color="000000"/>
              <w:bottom w:val="single" w:sz="3" w:space="0" w:color="000000"/>
              <w:right w:val="single" w:sz="3" w:space="0" w:color="000000"/>
            </w:tcBorders>
            <w:vAlign w:val="center"/>
          </w:tcPr>
          <w:p w14:paraId="56AA4F2D" w14:textId="072F1B07"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47E15A87" w14:textId="3EAB3193" w:rsidR="001135DD" w:rsidRPr="00A67ADD" w:rsidRDefault="00A67ADD" w:rsidP="006E39F7">
            <w:pPr>
              <w:spacing w:line="259" w:lineRule="auto"/>
              <w:ind w:right="3"/>
              <w:jc w:val="center"/>
              <w:rPr>
                <w:rFonts w:cs="Times New Roman"/>
                <w:sz w:val="16"/>
                <w:szCs w:val="16"/>
              </w:rPr>
            </w:pPr>
            <w:r w:rsidRPr="00A67ADD">
              <w:rPr>
                <w:noProof/>
                <w:sz w:val="16"/>
                <w:szCs w:val="16"/>
              </w:rPr>
              <w:drawing>
                <wp:inline distT="0" distB="0" distL="0" distR="0" wp14:anchorId="48999D62" wp14:editId="0D3864DE">
                  <wp:extent cx="3357094" cy="607147"/>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9133" cy="609324"/>
                          </a:xfrm>
                          <a:prstGeom prst="rect">
                            <a:avLst/>
                          </a:prstGeom>
                        </pic:spPr>
                      </pic:pic>
                    </a:graphicData>
                  </a:graphic>
                </wp:inline>
              </w:drawing>
            </w:r>
          </w:p>
        </w:tc>
      </w:tr>
      <w:tr w:rsidR="001135DD" w:rsidRPr="00A67ADD" w14:paraId="2EA379E7" w14:textId="2B5ABC65" w:rsidTr="0062703C">
        <w:tblPrEx>
          <w:tblCellMar>
            <w:top w:w="37" w:type="dxa"/>
          </w:tblCellMar>
        </w:tblPrEx>
        <w:trPr>
          <w:trHeight w:val="377"/>
        </w:trPr>
        <w:tc>
          <w:tcPr>
            <w:tcW w:w="567" w:type="dxa"/>
            <w:tcBorders>
              <w:top w:val="single" w:sz="3" w:space="0" w:color="000000"/>
              <w:left w:val="single" w:sz="3" w:space="0" w:color="000000"/>
              <w:bottom w:val="single" w:sz="3" w:space="0" w:color="000000"/>
              <w:right w:val="single" w:sz="3" w:space="0" w:color="000000"/>
            </w:tcBorders>
            <w:vAlign w:val="center"/>
          </w:tcPr>
          <w:p w14:paraId="7BE731FC" w14:textId="352C8D39"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11</w:t>
            </w:r>
          </w:p>
        </w:tc>
        <w:tc>
          <w:tcPr>
            <w:tcW w:w="2269" w:type="dxa"/>
            <w:tcBorders>
              <w:top w:val="single" w:sz="3" w:space="0" w:color="000000"/>
              <w:left w:val="single" w:sz="3" w:space="0" w:color="000000"/>
              <w:bottom w:val="single" w:sz="3" w:space="0" w:color="000000"/>
              <w:right w:val="single" w:sz="3" w:space="0" w:color="000000"/>
            </w:tcBorders>
            <w:vAlign w:val="center"/>
          </w:tcPr>
          <w:p w14:paraId="6F758D4D" w14:textId="09328799" w:rsidR="001135DD" w:rsidRPr="00A67ADD" w:rsidRDefault="001135DD" w:rsidP="006E39F7">
            <w:pPr>
              <w:spacing w:line="259" w:lineRule="auto"/>
              <w:ind w:left="71"/>
              <w:rPr>
                <w:rFonts w:cs="Times New Roman"/>
                <w:sz w:val="16"/>
                <w:szCs w:val="16"/>
              </w:rPr>
            </w:pPr>
            <w:r w:rsidRPr="00A67ADD">
              <w:rPr>
                <w:rFonts w:cs="Times New Roman"/>
                <w:sz w:val="16"/>
                <w:szCs w:val="16"/>
              </w:rPr>
              <w:t>Умение подсчитывать информационный объём сообщения</w:t>
            </w:r>
          </w:p>
        </w:tc>
        <w:tc>
          <w:tcPr>
            <w:tcW w:w="1134" w:type="dxa"/>
            <w:tcBorders>
              <w:top w:val="single" w:sz="3" w:space="0" w:color="000000"/>
              <w:left w:val="single" w:sz="3" w:space="0" w:color="000000"/>
              <w:bottom w:val="single" w:sz="3" w:space="0" w:color="000000"/>
              <w:right w:val="single" w:sz="3" w:space="0" w:color="000000"/>
            </w:tcBorders>
            <w:vAlign w:val="center"/>
          </w:tcPr>
          <w:p w14:paraId="0BBAAD73" w14:textId="72889B6C"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1.1.3</w:t>
            </w:r>
          </w:p>
        </w:tc>
        <w:tc>
          <w:tcPr>
            <w:tcW w:w="1134" w:type="dxa"/>
            <w:tcBorders>
              <w:top w:val="single" w:sz="3" w:space="0" w:color="000000"/>
              <w:left w:val="single" w:sz="3" w:space="0" w:color="000000"/>
              <w:bottom w:val="single" w:sz="3" w:space="0" w:color="000000"/>
              <w:right w:val="single" w:sz="3" w:space="0" w:color="000000"/>
            </w:tcBorders>
            <w:vAlign w:val="center"/>
          </w:tcPr>
          <w:p w14:paraId="139CCC9A" w14:textId="7DBF69D4"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1.3.1</w:t>
            </w:r>
          </w:p>
        </w:tc>
        <w:tc>
          <w:tcPr>
            <w:tcW w:w="850" w:type="dxa"/>
            <w:tcBorders>
              <w:top w:val="single" w:sz="3" w:space="0" w:color="000000"/>
              <w:left w:val="single" w:sz="3" w:space="0" w:color="000000"/>
              <w:bottom w:val="single" w:sz="3" w:space="0" w:color="000000"/>
              <w:right w:val="single" w:sz="3" w:space="0" w:color="000000"/>
            </w:tcBorders>
            <w:vAlign w:val="center"/>
          </w:tcPr>
          <w:p w14:paraId="0161EFCA" w14:textId="334BE3ED"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52FA2FE1" w14:textId="2E4DA05C" w:rsidR="001135DD" w:rsidRPr="00A67ADD" w:rsidRDefault="00E036CE" w:rsidP="006E39F7">
            <w:pPr>
              <w:spacing w:line="259" w:lineRule="auto"/>
              <w:ind w:right="5"/>
              <w:jc w:val="center"/>
              <w:rPr>
                <w:rFonts w:cs="Times New Roman"/>
                <w:sz w:val="16"/>
                <w:szCs w:val="16"/>
              </w:rPr>
            </w:pPr>
            <w:r w:rsidRPr="00E036CE">
              <w:rPr>
                <w:noProof/>
                <w:sz w:val="16"/>
                <w:szCs w:val="16"/>
              </w:rPr>
              <w:drawing>
                <wp:inline distT="0" distB="0" distL="0" distR="0" wp14:anchorId="730DAB22" wp14:editId="62A99F22">
                  <wp:extent cx="3350516" cy="590388"/>
                  <wp:effectExtent l="0" t="0" r="254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2449" cy="592491"/>
                          </a:xfrm>
                          <a:prstGeom prst="rect">
                            <a:avLst/>
                          </a:prstGeom>
                        </pic:spPr>
                      </pic:pic>
                    </a:graphicData>
                  </a:graphic>
                </wp:inline>
              </w:drawing>
            </w:r>
          </w:p>
        </w:tc>
      </w:tr>
      <w:tr w:rsidR="001135DD" w:rsidRPr="00A67ADD" w14:paraId="52216B9A" w14:textId="630BA5A0" w:rsidTr="0062703C">
        <w:tblPrEx>
          <w:tblCellMar>
            <w:top w:w="37" w:type="dxa"/>
          </w:tblCellMar>
        </w:tblPrEx>
        <w:trPr>
          <w:trHeight w:val="561"/>
        </w:trPr>
        <w:tc>
          <w:tcPr>
            <w:tcW w:w="567" w:type="dxa"/>
            <w:tcBorders>
              <w:top w:val="single" w:sz="3" w:space="0" w:color="000000"/>
              <w:left w:val="single" w:sz="3" w:space="0" w:color="000000"/>
              <w:bottom w:val="single" w:sz="3" w:space="0" w:color="000000"/>
              <w:right w:val="single" w:sz="3" w:space="0" w:color="000000"/>
            </w:tcBorders>
            <w:vAlign w:val="center"/>
          </w:tcPr>
          <w:p w14:paraId="50886DCE" w14:textId="0173C2F5"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12</w:t>
            </w:r>
          </w:p>
        </w:tc>
        <w:tc>
          <w:tcPr>
            <w:tcW w:w="2269" w:type="dxa"/>
            <w:tcBorders>
              <w:top w:val="single" w:sz="3" w:space="0" w:color="000000"/>
              <w:left w:val="single" w:sz="3" w:space="0" w:color="000000"/>
              <w:bottom w:val="single" w:sz="3" w:space="0" w:color="000000"/>
              <w:right w:val="single" w:sz="3" w:space="0" w:color="000000"/>
            </w:tcBorders>
            <w:vAlign w:val="center"/>
          </w:tcPr>
          <w:p w14:paraId="1CE95E57" w14:textId="510AEBE6"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исполнить алгоритм для конкретного исполнителя с фиксированным набором команд</w:t>
            </w:r>
          </w:p>
        </w:tc>
        <w:tc>
          <w:tcPr>
            <w:tcW w:w="1134" w:type="dxa"/>
            <w:tcBorders>
              <w:top w:val="single" w:sz="3" w:space="0" w:color="000000"/>
              <w:left w:val="single" w:sz="3" w:space="0" w:color="000000"/>
              <w:bottom w:val="single" w:sz="3" w:space="0" w:color="000000"/>
              <w:right w:val="single" w:sz="3" w:space="0" w:color="000000"/>
            </w:tcBorders>
            <w:vAlign w:val="center"/>
          </w:tcPr>
          <w:p w14:paraId="3FD4F5AA" w14:textId="2B08A78E"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1.6.2</w:t>
            </w:r>
          </w:p>
        </w:tc>
        <w:tc>
          <w:tcPr>
            <w:tcW w:w="1134" w:type="dxa"/>
            <w:tcBorders>
              <w:top w:val="single" w:sz="3" w:space="0" w:color="000000"/>
              <w:left w:val="single" w:sz="3" w:space="0" w:color="000000"/>
              <w:bottom w:val="single" w:sz="3" w:space="0" w:color="000000"/>
              <w:right w:val="single" w:sz="3" w:space="0" w:color="000000"/>
            </w:tcBorders>
            <w:vAlign w:val="center"/>
          </w:tcPr>
          <w:p w14:paraId="67E14E3A" w14:textId="0610BF17"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1.2.2</w:t>
            </w:r>
          </w:p>
        </w:tc>
        <w:tc>
          <w:tcPr>
            <w:tcW w:w="850" w:type="dxa"/>
            <w:tcBorders>
              <w:top w:val="single" w:sz="3" w:space="0" w:color="000000"/>
              <w:left w:val="single" w:sz="3" w:space="0" w:color="000000"/>
              <w:bottom w:val="single" w:sz="3" w:space="0" w:color="000000"/>
              <w:right w:val="single" w:sz="3" w:space="0" w:color="000000"/>
            </w:tcBorders>
            <w:vAlign w:val="center"/>
          </w:tcPr>
          <w:p w14:paraId="4982EE3F" w14:textId="4B7F9A4A"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50DDD1A0" w14:textId="06BC7937" w:rsidR="001135DD" w:rsidRPr="00A67ADD" w:rsidRDefault="00E036CE" w:rsidP="006E39F7">
            <w:pPr>
              <w:spacing w:line="259" w:lineRule="auto"/>
              <w:ind w:right="5"/>
              <w:jc w:val="center"/>
              <w:rPr>
                <w:rFonts w:cs="Times New Roman"/>
                <w:sz w:val="16"/>
                <w:szCs w:val="16"/>
              </w:rPr>
            </w:pPr>
            <w:r w:rsidRPr="00E036CE">
              <w:rPr>
                <w:noProof/>
                <w:sz w:val="16"/>
                <w:szCs w:val="16"/>
              </w:rPr>
              <w:drawing>
                <wp:inline distT="0" distB="0" distL="0" distR="0" wp14:anchorId="0782F512" wp14:editId="21264942">
                  <wp:extent cx="3364672" cy="3170797"/>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0445" cy="3176237"/>
                          </a:xfrm>
                          <a:prstGeom prst="rect">
                            <a:avLst/>
                          </a:prstGeom>
                        </pic:spPr>
                      </pic:pic>
                    </a:graphicData>
                  </a:graphic>
                </wp:inline>
              </w:drawing>
            </w:r>
          </w:p>
        </w:tc>
      </w:tr>
      <w:tr w:rsidR="001135DD" w:rsidRPr="00A67ADD" w14:paraId="2970D371" w14:textId="68BFD38B" w:rsidTr="0062703C">
        <w:tblPrEx>
          <w:tblCellMar>
            <w:top w:w="37" w:type="dxa"/>
          </w:tblCellMar>
        </w:tblPrEx>
        <w:trPr>
          <w:trHeight w:val="931"/>
        </w:trPr>
        <w:tc>
          <w:tcPr>
            <w:tcW w:w="567" w:type="dxa"/>
            <w:tcBorders>
              <w:top w:val="single" w:sz="3" w:space="0" w:color="000000"/>
              <w:left w:val="single" w:sz="3" w:space="0" w:color="000000"/>
              <w:bottom w:val="single" w:sz="3" w:space="0" w:color="000000"/>
              <w:right w:val="single" w:sz="3" w:space="0" w:color="000000"/>
            </w:tcBorders>
            <w:vAlign w:val="center"/>
          </w:tcPr>
          <w:p w14:paraId="6729CE0E" w14:textId="794EE6EA"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13</w:t>
            </w:r>
          </w:p>
        </w:tc>
        <w:tc>
          <w:tcPr>
            <w:tcW w:w="2269" w:type="dxa"/>
            <w:tcBorders>
              <w:top w:val="single" w:sz="3" w:space="0" w:color="000000"/>
              <w:left w:val="single" w:sz="3" w:space="0" w:color="000000"/>
              <w:bottom w:val="single" w:sz="3" w:space="0" w:color="000000"/>
              <w:right w:val="single" w:sz="3" w:space="0" w:color="000000"/>
            </w:tcBorders>
            <w:vAlign w:val="center"/>
          </w:tcPr>
          <w:p w14:paraId="49D2EA7E" w14:textId="62FD9DA3"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представлять и считывать данные в разных типах информационных моделей (схемы, карты, таблицы, графики и формулы)</w:t>
            </w:r>
          </w:p>
        </w:tc>
        <w:tc>
          <w:tcPr>
            <w:tcW w:w="1134" w:type="dxa"/>
            <w:tcBorders>
              <w:top w:val="single" w:sz="3" w:space="0" w:color="000000"/>
              <w:left w:val="single" w:sz="3" w:space="0" w:color="000000"/>
              <w:bottom w:val="single" w:sz="3" w:space="0" w:color="000000"/>
              <w:right w:val="single" w:sz="3" w:space="0" w:color="000000"/>
            </w:tcBorders>
            <w:vAlign w:val="center"/>
          </w:tcPr>
          <w:p w14:paraId="3B7AC3D5" w14:textId="36954F28"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1.3.1</w:t>
            </w:r>
          </w:p>
        </w:tc>
        <w:tc>
          <w:tcPr>
            <w:tcW w:w="1134" w:type="dxa"/>
            <w:tcBorders>
              <w:top w:val="single" w:sz="3" w:space="0" w:color="000000"/>
              <w:left w:val="single" w:sz="3" w:space="0" w:color="000000"/>
              <w:bottom w:val="single" w:sz="3" w:space="0" w:color="000000"/>
              <w:right w:val="single" w:sz="3" w:space="0" w:color="000000"/>
            </w:tcBorders>
            <w:vAlign w:val="center"/>
          </w:tcPr>
          <w:p w14:paraId="6FB796F8" w14:textId="190A7C50"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1.2.1</w:t>
            </w:r>
          </w:p>
        </w:tc>
        <w:tc>
          <w:tcPr>
            <w:tcW w:w="850" w:type="dxa"/>
            <w:tcBorders>
              <w:top w:val="single" w:sz="3" w:space="0" w:color="000000"/>
              <w:left w:val="single" w:sz="3" w:space="0" w:color="000000"/>
              <w:bottom w:val="single" w:sz="3" w:space="0" w:color="000000"/>
              <w:right w:val="single" w:sz="3" w:space="0" w:color="000000"/>
            </w:tcBorders>
            <w:vAlign w:val="center"/>
          </w:tcPr>
          <w:p w14:paraId="7127AB11" w14:textId="424FC72E"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22237555" w14:textId="39253735" w:rsidR="001135DD" w:rsidRPr="00A67ADD" w:rsidRDefault="00E036CE" w:rsidP="006E39F7">
            <w:pPr>
              <w:spacing w:line="259" w:lineRule="auto"/>
              <w:ind w:right="5"/>
              <w:jc w:val="center"/>
              <w:rPr>
                <w:rFonts w:cs="Times New Roman"/>
                <w:sz w:val="16"/>
                <w:szCs w:val="16"/>
              </w:rPr>
            </w:pPr>
            <w:r w:rsidRPr="00E036CE">
              <w:rPr>
                <w:noProof/>
                <w:sz w:val="16"/>
                <w:szCs w:val="16"/>
              </w:rPr>
              <w:drawing>
                <wp:inline distT="0" distB="0" distL="0" distR="0" wp14:anchorId="63C3BF93" wp14:editId="451FD184">
                  <wp:extent cx="3361817" cy="10722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5047" cy="1073312"/>
                          </a:xfrm>
                          <a:prstGeom prst="rect">
                            <a:avLst/>
                          </a:prstGeom>
                        </pic:spPr>
                      </pic:pic>
                    </a:graphicData>
                  </a:graphic>
                </wp:inline>
              </w:drawing>
            </w:r>
          </w:p>
        </w:tc>
      </w:tr>
      <w:tr w:rsidR="001135DD" w:rsidRPr="00A67ADD" w14:paraId="22E1A5F9" w14:textId="4558FEB1" w:rsidTr="0062703C">
        <w:tblPrEx>
          <w:tblCellMar>
            <w:top w:w="37" w:type="dxa"/>
          </w:tblCellMar>
        </w:tblPrEx>
        <w:trPr>
          <w:trHeight w:val="377"/>
        </w:trPr>
        <w:tc>
          <w:tcPr>
            <w:tcW w:w="567" w:type="dxa"/>
            <w:tcBorders>
              <w:top w:val="single" w:sz="3" w:space="0" w:color="000000"/>
              <w:left w:val="single" w:sz="3" w:space="0" w:color="000000"/>
              <w:bottom w:val="single" w:sz="3" w:space="0" w:color="000000"/>
              <w:right w:val="single" w:sz="3" w:space="0" w:color="000000"/>
            </w:tcBorders>
            <w:vAlign w:val="center"/>
          </w:tcPr>
          <w:p w14:paraId="686C4ED8" w14:textId="0998F972"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14</w:t>
            </w:r>
          </w:p>
        </w:tc>
        <w:tc>
          <w:tcPr>
            <w:tcW w:w="2269" w:type="dxa"/>
            <w:tcBorders>
              <w:top w:val="single" w:sz="3" w:space="0" w:color="000000"/>
              <w:left w:val="single" w:sz="3" w:space="0" w:color="000000"/>
              <w:bottom w:val="single" w:sz="3" w:space="0" w:color="000000"/>
              <w:right w:val="single" w:sz="3" w:space="0" w:color="000000"/>
            </w:tcBorders>
            <w:vAlign w:val="center"/>
          </w:tcPr>
          <w:p w14:paraId="1E19A889" w14:textId="03C2B819" w:rsidR="001135DD" w:rsidRPr="00A67ADD" w:rsidRDefault="001135DD" w:rsidP="006E39F7">
            <w:pPr>
              <w:spacing w:line="259" w:lineRule="auto"/>
              <w:ind w:left="71" w:firstLine="23"/>
              <w:rPr>
                <w:rFonts w:cs="Times New Roman"/>
                <w:sz w:val="16"/>
                <w:szCs w:val="16"/>
              </w:rPr>
            </w:pPr>
            <w:r w:rsidRPr="00A67ADD">
              <w:rPr>
                <w:rFonts w:cs="Times New Roman"/>
                <w:sz w:val="16"/>
                <w:szCs w:val="16"/>
              </w:rPr>
              <w:t xml:space="preserve">Знание </w:t>
            </w:r>
            <w:r w:rsidRPr="00A67ADD">
              <w:rPr>
                <w:rFonts w:cs="Times New Roman"/>
                <w:sz w:val="16"/>
                <w:szCs w:val="16"/>
              </w:rPr>
              <w:tab/>
              <w:t>позиционных систем счисления</w:t>
            </w:r>
          </w:p>
        </w:tc>
        <w:tc>
          <w:tcPr>
            <w:tcW w:w="1134" w:type="dxa"/>
            <w:tcBorders>
              <w:top w:val="single" w:sz="3" w:space="0" w:color="000000"/>
              <w:left w:val="single" w:sz="3" w:space="0" w:color="000000"/>
              <w:bottom w:val="single" w:sz="3" w:space="0" w:color="000000"/>
              <w:right w:val="single" w:sz="3" w:space="0" w:color="000000"/>
            </w:tcBorders>
            <w:vAlign w:val="center"/>
          </w:tcPr>
          <w:p w14:paraId="5963511B" w14:textId="1F1A3717"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1.4.1</w:t>
            </w:r>
          </w:p>
        </w:tc>
        <w:tc>
          <w:tcPr>
            <w:tcW w:w="1134" w:type="dxa"/>
            <w:tcBorders>
              <w:top w:val="single" w:sz="3" w:space="0" w:color="000000"/>
              <w:left w:val="single" w:sz="3" w:space="0" w:color="000000"/>
              <w:bottom w:val="single" w:sz="3" w:space="0" w:color="000000"/>
              <w:right w:val="single" w:sz="3" w:space="0" w:color="000000"/>
            </w:tcBorders>
            <w:vAlign w:val="center"/>
          </w:tcPr>
          <w:p w14:paraId="522B61A2" w14:textId="4BC037C2"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654D621C" w14:textId="2827F57B"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022FAAB7" w14:textId="6E0E6EA5" w:rsidR="001135DD" w:rsidRPr="00A67ADD" w:rsidRDefault="00E036CE" w:rsidP="006E39F7">
            <w:pPr>
              <w:spacing w:line="259" w:lineRule="auto"/>
              <w:ind w:right="5"/>
              <w:jc w:val="center"/>
              <w:rPr>
                <w:rFonts w:cs="Times New Roman"/>
                <w:sz w:val="16"/>
                <w:szCs w:val="16"/>
              </w:rPr>
            </w:pPr>
            <w:r w:rsidRPr="00E036CE">
              <w:rPr>
                <w:noProof/>
                <w:sz w:val="16"/>
                <w:szCs w:val="16"/>
              </w:rPr>
              <w:drawing>
                <wp:inline distT="0" distB="0" distL="0" distR="0" wp14:anchorId="3AB79026" wp14:editId="1019EAD2">
                  <wp:extent cx="3330781" cy="721876"/>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0299" cy="726106"/>
                          </a:xfrm>
                          <a:prstGeom prst="rect">
                            <a:avLst/>
                          </a:prstGeom>
                        </pic:spPr>
                      </pic:pic>
                    </a:graphicData>
                  </a:graphic>
                </wp:inline>
              </w:drawing>
            </w:r>
          </w:p>
        </w:tc>
      </w:tr>
      <w:tr w:rsidR="001135DD" w:rsidRPr="00A67ADD" w14:paraId="36783FDC" w14:textId="79B4DCDC" w:rsidTr="0062703C">
        <w:tblPrEx>
          <w:tblCellMar>
            <w:top w:w="37" w:type="dxa"/>
          </w:tblCellMar>
        </w:tblPrEx>
        <w:trPr>
          <w:trHeight w:val="377"/>
        </w:trPr>
        <w:tc>
          <w:tcPr>
            <w:tcW w:w="567" w:type="dxa"/>
            <w:tcBorders>
              <w:top w:val="single" w:sz="3" w:space="0" w:color="000000"/>
              <w:left w:val="single" w:sz="3" w:space="0" w:color="000000"/>
              <w:bottom w:val="single" w:sz="3" w:space="0" w:color="000000"/>
              <w:right w:val="single" w:sz="3" w:space="0" w:color="000000"/>
            </w:tcBorders>
            <w:vAlign w:val="center"/>
          </w:tcPr>
          <w:p w14:paraId="45A91959" w14:textId="200127A8"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15</w:t>
            </w:r>
          </w:p>
        </w:tc>
        <w:tc>
          <w:tcPr>
            <w:tcW w:w="2269" w:type="dxa"/>
            <w:tcBorders>
              <w:top w:val="single" w:sz="3" w:space="0" w:color="000000"/>
              <w:left w:val="single" w:sz="3" w:space="0" w:color="000000"/>
              <w:bottom w:val="single" w:sz="3" w:space="0" w:color="000000"/>
              <w:right w:val="single" w:sz="3" w:space="0" w:color="000000"/>
            </w:tcBorders>
            <w:vAlign w:val="center"/>
          </w:tcPr>
          <w:p w14:paraId="033E47A6" w14:textId="675B25CE" w:rsidR="001135DD" w:rsidRPr="00A67ADD" w:rsidRDefault="001135DD" w:rsidP="006E39F7">
            <w:pPr>
              <w:spacing w:line="259" w:lineRule="auto"/>
              <w:ind w:left="71" w:firstLine="23"/>
              <w:rPr>
                <w:rFonts w:cs="Times New Roman"/>
                <w:sz w:val="16"/>
                <w:szCs w:val="16"/>
              </w:rPr>
            </w:pPr>
            <w:r w:rsidRPr="00A67ADD">
              <w:rPr>
                <w:rFonts w:cs="Times New Roman"/>
                <w:sz w:val="16"/>
                <w:szCs w:val="16"/>
              </w:rPr>
              <w:t>Знание основных понятий и законов математической логики</w:t>
            </w:r>
          </w:p>
        </w:tc>
        <w:tc>
          <w:tcPr>
            <w:tcW w:w="1134" w:type="dxa"/>
            <w:tcBorders>
              <w:top w:val="single" w:sz="3" w:space="0" w:color="000000"/>
              <w:left w:val="single" w:sz="3" w:space="0" w:color="000000"/>
              <w:bottom w:val="single" w:sz="3" w:space="0" w:color="000000"/>
              <w:right w:val="single" w:sz="3" w:space="0" w:color="000000"/>
            </w:tcBorders>
            <w:vAlign w:val="center"/>
          </w:tcPr>
          <w:p w14:paraId="074F5664" w14:textId="2EC63E82"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1.5.1</w:t>
            </w:r>
          </w:p>
        </w:tc>
        <w:tc>
          <w:tcPr>
            <w:tcW w:w="1134" w:type="dxa"/>
            <w:tcBorders>
              <w:top w:val="single" w:sz="3" w:space="0" w:color="000000"/>
              <w:left w:val="single" w:sz="3" w:space="0" w:color="000000"/>
              <w:bottom w:val="single" w:sz="3" w:space="0" w:color="000000"/>
              <w:right w:val="single" w:sz="3" w:space="0" w:color="000000"/>
            </w:tcBorders>
            <w:vAlign w:val="center"/>
          </w:tcPr>
          <w:p w14:paraId="09B1FED2" w14:textId="0658BF92"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1.1.7</w:t>
            </w:r>
          </w:p>
        </w:tc>
        <w:tc>
          <w:tcPr>
            <w:tcW w:w="850" w:type="dxa"/>
            <w:tcBorders>
              <w:top w:val="single" w:sz="3" w:space="0" w:color="000000"/>
              <w:left w:val="single" w:sz="3" w:space="0" w:color="000000"/>
              <w:bottom w:val="single" w:sz="3" w:space="0" w:color="000000"/>
              <w:right w:val="single" w:sz="3" w:space="0" w:color="000000"/>
            </w:tcBorders>
            <w:vAlign w:val="center"/>
          </w:tcPr>
          <w:p w14:paraId="0C896326" w14:textId="15B9FC50"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2A89CE79" w14:textId="70DA65FE" w:rsidR="001135DD" w:rsidRPr="00A67ADD" w:rsidRDefault="00E036CE" w:rsidP="006E39F7">
            <w:pPr>
              <w:spacing w:line="259" w:lineRule="auto"/>
              <w:ind w:right="5"/>
              <w:jc w:val="center"/>
              <w:rPr>
                <w:rFonts w:cs="Times New Roman"/>
                <w:sz w:val="16"/>
                <w:szCs w:val="16"/>
              </w:rPr>
            </w:pPr>
            <w:r w:rsidRPr="00E036CE">
              <w:rPr>
                <w:noProof/>
                <w:sz w:val="16"/>
                <w:szCs w:val="16"/>
              </w:rPr>
              <w:drawing>
                <wp:inline distT="0" distB="0" distL="0" distR="0" wp14:anchorId="0587BF88" wp14:editId="43CB7A6E">
                  <wp:extent cx="3416300" cy="7169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6300" cy="716915"/>
                          </a:xfrm>
                          <a:prstGeom prst="rect">
                            <a:avLst/>
                          </a:prstGeom>
                        </pic:spPr>
                      </pic:pic>
                    </a:graphicData>
                  </a:graphic>
                </wp:inline>
              </w:drawing>
            </w:r>
          </w:p>
        </w:tc>
      </w:tr>
      <w:tr w:rsidR="001135DD" w:rsidRPr="00A67ADD" w14:paraId="1F62F50B" w14:textId="03C2CDC1" w:rsidTr="0062703C">
        <w:tblPrEx>
          <w:tblCellMar>
            <w:top w:w="37" w:type="dxa"/>
          </w:tblCellMar>
        </w:tblPrEx>
        <w:trPr>
          <w:trHeight w:val="377"/>
        </w:trPr>
        <w:tc>
          <w:tcPr>
            <w:tcW w:w="567" w:type="dxa"/>
            <w:tcBorders>
              <w:top w:val="single" w:sz="3" w:space="0" w:color="000000"/>
              <w:left w:val="single" w:sz="3" w:space="0" w:color="000000"/>
              <w:bottom w:val="single" w:sz="3" w:space="0" w:color="000000"/>
              <w:right w:val="single" w:sz="3" w:space="0" w:color="000000"/>
            </w:tcBorders>
            <w:vAlign w:val="center"/>
          </w:tcPr>
          <w:p w14:paraId="3E36B583" w14:textId="1B114C5A"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16</w:t>
            </w:r>
          </w:p>
        </w:tc>
        <w:tc>
          <w:tcPr>
            <w:tcW w:w="2269" w:type="dxa"/>
            <w:tcBorders>
              <w:top w:val="single" w:sz="3" w:space="0" w:color="000000"/>
              <w:left w:val="single" w:sz="3" w:space="0" w:color="000000"/>
              <w:bottom w:val="single" w:sz="3" w:space="0" w:color="000000"/>
              <w:right w:val="single" w:sz="3" w:space="0" w:color="000000"/>
            </w:tcBorders>
            <w:vAlign w:val="center"/>
          </w:tcPr>
          <w:p w14:paraId="53DE2D38" w14:textId="46F63126" w:rsidR="001135DD" w:rsidRPr="00A67ADD" w:rsidRDefault="001135DD" w:rsidP="006E39F7">
            <w:pPr>
              <w:spacing w:line="259" w:lineRule="auto"/>
              <w:ind w:left="71" w:firstLine="23"/>
              <w:rPr>
                <w:rFonts w:cs="Times New Roman"/>
                <w:sz w:val="16"/>
                <w:szCs w:val="16"/>
              </w:rPr>
            </w:pPr>
            <w:r w:rsidRPr="00A67ADD">
              <w:rPr>
                <w:rFonts w:cs="Times New Roman"/>
                <w:sz w:val="16"/>
                <w:szCs w:val="16"/>
              </w:rPr>
              <w:t xml:space="preserve">Вычисление </w:t>
            </w:r>
            <w:r w:rsidR="006E39F7" w:rsidRPr="00A67ADD">
              <w:rPr>
                <w:rFonts w:cs="Times New Roman"/>
                <w:sz w:val="16"/>
                <w:szCs w:val="16"/>
              </w:rPr>
              <w:t>рекуррентных</w:t>
            </w:r>
            <w:r w:rsidRPr="00A67ADD">
              <w:rPr>
                <w:rFonts w:cs="Times New Roman"/>
                <w:sz w:val="16"/>
                <w:szCs w:val="16"/>
              </w:rPr>
              <w:t xml:space="preserve"> выражений</w:t>
            </w:r>
          </w:p>
        </w:tc>
        <w:tc>
          <w:tcPr>
            <w:tcW w:w="1134" w:type="dxa"/>
            <w:tcBorders>
              <w:top w:val="single" w:sz="3" w:space="0" w:color="000000"/>
              <w:left w:val="single" w:sz="3" w:space="0" w:color="000000"/>
              <w:bottom w:val="single" w:sz="3" w:space="0" w:color="000000"/>
              <w:right w:val="single" w:sz="3" w:space="0" w:color="000000"/>
            </w:tcBorders>
            <w:vAlign w:val="center"/>
          </w:tcPr>
          <w:p w14:paraId="0D7993E4" w14:textId="110E3E29"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1.5.3</w:t>
            </w:r>
          </w:p>
        </w:tc>
        <w:tc>
          <w:tcPr>
            <w:tcW w:w="1134" w:type="dxa"/>
            <w:tcBorders>
              <w:top w:val="single" w:sz="3" w:space="0" w:color="000000"/>
              <w:left w:val="single" w:sz="3" w:space="0" w:color="000000"/>
              <w:bottom w:val="single" w:sz="3" w:space="0" w:color="000000"/>
              <w:right w:val="single" w:sz="3" w:space="0" w:color="000000"/>
            </w:tcBorders>
            <w:vAlign w:val="center"/>
          </w:tcPr>
          <w:p w14:paraId="0C2B3D71" w14:textId="6A735514"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71E0C096" w14:textId="6593DB39"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635C17C3" w14:textId="6745F6CE" w:rsidR="001135DD" w:rsidRPr="00A67ADD" w:rsidRDefault="00E036CE" w:rsidP="006E39F7">
            <w:pPr>
              <w:spacing w:line="259" w:lineRule="auto"/>
              <w:ind w:right="4"/>
              <w:jc w:val="center"/>
              <w:rPr>
                <w:rFonts w:cs="Times New Roman"/>
                <w:sz w:val="16"/>
                <w:szCs w:val="16"/>
              </w:rPr>
            </w:pPr>
            <w:r w:rsidRPr="00E036CE">
              <w:rPr>
                <w:noProof/>
                <w:sz w:val="16"/>
                <w:szCs w:val="16"/>
              </w:rPr>
              <w:drawing>
                <wp:inline distT="0" distB="0" distL="0" distR="0" wp14:anchorId="021A26A4" wp14:editId="0E77B999">
                  <wp:extent cx="3330740" cy="53911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8695" cy="563063"/>
                          </a:xfrm>
                          <a:prstGeom prst="rect">
                            <a:avLst/>
                          </a:prstGeom>
                        </pic:spPr>
                      </pic:pic>
                    </a:graphicData>
                  </a:graphic>
                </wp:inline>
              </w:drawing>
            </w:r>
          </w:p>
        </w:tc>
      </w:tr>
      <w:tr w:rsidR="001135DD" w:rsidRPr="00A67ADD" w14:paraId="7FCE3731" w14:textId="5F088BF3" w:rsidTr="0062703C">
        <w:tblPrEx>
          <w:tblCellMar>
            <w:top w:w="37" w:type="dxa"/>
          </w:tblCellMar>
        </w:tblPrEx>
        <w:trPr>
          <w:trHeight w:val="1116"/>
        </w:trPr>
        <w:tc>
          <w:tcPr>
            <w:tcW w:w="567" w:type="dxa"/>
            <w:tcBorders>
              <w:top w:val="single" w:sz="3" w:space="0" w:color="000000"/>
              <w:left w:val="single" w:sz="3" w:space="0" w:color="000000"/>
              <w:bottom w:val="single" w:sz="3" w:space="0" w:color="000000"/>
              <w:right w:val="single" w:sz="3" w:space="0" w:color="000000"/>
            </w:tcBorders>
            <w:vAlign w:val="center"/>
          </w:tcPr>
          <w:p w14:paraId="325F5CA5" w14:textId="744DF651"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17</w:t>
            </w:r>
          </w:p>
        </w:tc>
        <w:tc>
          <w:tcPr>
            <w:tcW w:w="2269" w:type="dxa"/>
            <w:tcBorders>
              <w:top w:val="single" w:sz="3" w:space="0" w:color="000000"/>
              <w:left w:val="single" w:sz="3" w:space="0" w:color="000000"/>
              <w:bottom w:val="single" w:sz="3" w:space="0" w:color="000000"/>
              <w:right w:val="single" w:sz="3" w:space="0" w:color="000000"/>
            </w:tcBorders>
            <w:vAlign w:val="center"/>
          </w:tcPr>
          <w:p w14:paraId="23BEE9B6" w14:textId="5EDFB5AB" w:rsidR="001135DD" w:rsidRPr="00A67ADD" w:rsidRDefault="001135DD" w:rsidP="006E39F7">
            <w:pPr>
              <w:spacing w:after="20" w:line="231" w:lineRule="auto"/>
              <w:ind w:left="71" w:right="75"/>
              <w:rPr>
                <w:rFonts w:cs="Times New Roman"/>
                <w:sz w:val="16"/>
                <w:szCs w:val="16"/>
              </w:rPr>
            </w:pPr>
            <w:r w:rsidRPr="00A67ADD">
              <w:rPr>
                <w:rFonts w:cs="Times New Roman"/>
                <w:sz w:val="16"/>
                <w:szCs w:val="16"/>
              </w:rPr>
              <w:t>Умение составить алгоритм обработки числовой последовательности и записать его в виде простой программы (10–15</w:t>
            </w:r>
            <w:r w:rsidR="006E39F7" w:rsidRPr="00A67ADD">
              <w:rPr>
                <w:rFonts w:cs="Times New Roman"/>
                <w:sz w:val="16"/>
                <w:szCs w:val="16"/>
              </w:rPr>
              <w:t xml:space="preserve"> </w:t>
            </w:r>
            <w:r w:rsidRPr="00A67ADD">
              <w:rPr>
                <w:rFonts w:cs="Times New Roman"/>
                <w:sz w:val="16"/>
                <w:szCs w:val="16"/>
              </w:rPr>
              <w:t>строк) на языке программирования</w:t>
            </w:r>
          </w:p>
        </w:tc>
        <w:tc>
          <w:tcPr>
            <w:tcW w:w="1134" w:type="dxa"/>
            <w:tcBorders>
              <w:top w:val="single" w:sz="3" w:space="0" w:color="000000"/>
              <w:left w:val="single" w:sz="3" w:space="0" w:color="000000"/>
              <w:bottom w:val="single" w:sz="3" w:space="0" w:color="000000"/>
              <w:right w:val="single" w:sz="3" w:space="0" w:color="000000"/>
            </w:tcBorders>
            <w:vAlign w:val="center"/>
          </w:tcPr>
          <w:p w14:paraId="6E189DD7" w14:textId="4866D4C8"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1.7.2</w:t>
            </w:r>
          </w:p>
        </w:tc>
        <w:tc>
          <w:tcPr>
            <w:tcW w:w="1134" w:type="dxa"/>
            <w:tcBorders>
              <w:top w:val="single" w:sz="3" w:space="0" w:color="000000"/>
              <w:left w:val="single" w:sz="3" w:space="0" w:color="000000"/>
              <w:bottom w:val="single" w:sz="3" w:space="0" w:color="000000"/>
              <w:right w:val="single" w:sz="3" w:space="0" w:color="000000"/>
            </w:tcBorders>
            <w:vAlign w:val="center"/>
          </w:tcPr>
          <w:p w14:paraId="416C402F" w14:textId="2BFDE269"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1.1.5</w:t>
            </w:r>
          </w:p>
        </w:tc>
        <w:tc>
          <w:tcPr>
            <w:tcW w:w="850" w:type="dxa"/>
            <w:tcBorders>
              <w:top w:val="single" w:sz="3" w:space="0" w:color="000000"/>
              <w:left w:val="single" w:sz="3" w:space="0" w:color="000000"/>
              <w:bottom w:val="single" w:sz="3" w:space="0" w:color="000000"/>
              <w:right w:val="single" w:sz="3" w:space="0" w:color="000000"/>
            </w:tcBorders>
            <w:vAlign w:val="center"/>
          </w:tcPr>
          <w:p w14:paraId="70E7274F" w14:textId="45E3A33F"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65EDC9A2" w14:textId="1F6971AE" w:rsidR="001135DD" w:rsidRPr="00A67ADD" w:rsidRDefault="00E036CE" w:rsidP="006E39F7">
            <w:pPr>
              <w:spacing w:line="259" w:lineRule="auto"/>
              <w:ind w:right="4"/>
              <w:jc w:val="center"/>
              <w:rPr>
                <w:rFonts w:cs="Times New Roman"/>
                <w:sz w:val="16"/>
                <w:szCs w:val="16"/>
              </w:rPr>
            </w:pPr>
            <w:r w:rsidRPr="00E036CE">
              <w:rPr>
                <w:noProof/>
                <w:sz w:val="16"/>
                <w:szCs w:val="16"/>
              </w:rPr>
              <w:drawing>
                <wp:inline distT="0" distB="0" distL="0" distR="0" wp14:anchorId="2B3AD7F6" wp14:editId="523C05C6">
                  <wp:extent cx="3330781" cy="1713681"/>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9468" cy="1723296"/>
                          </a:xfrm>
                          <a:prstGeom prst="rect">
                            <a:avLst/>
                          </a:prstGeom>
                        </pic:spPr>
                      </pic:pic>
                    </a:graphicData>
                  </a:graphic>
                </wp:inline>
              </w:drawing>
            </w:r>
          </w:p>
        </w:tc>
      </w:tr>
      <w:tr w:rsidR="001135DD" w:rsidRPr="00A67ADD" w14:paraId="7C113EF7" w14:textId="6E5D3C51" w:rsidTr="0062703C">
        <w:tblPrEx>
          <w:tblCellMar>
            <w:top w:w="37" w:type="dxa"/>
          </w:tblCellMar>
        </w:tblPrEx>
        <w:trPr>
          <w:trHeight w:val="561"/>
        </w:trPr>
        <w:tc>
          <w:tcPr>
            <w:tcW w:w="567" w:type="dxa"/>
            <w:tcBorders>
              <w:top w:val="single" w:sz="3" w:space="0" w:color="000000"/>
              <w:left w:val="single" w:sz="3" w:space="0" w:color="000000"/>
              <w:bottom w:val="single" w:sz="3" w:space="0" w:color="000000"/>
              <w:right w:val="single" w:sz="3" w:space="0" w:color="000000"/>
            </w:tcBorders>
            <w:vAlign w:val="center"/>
          </w:tcPr>
          <w:p w14:paraId="25286117" w14:textId="48FA7E34"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18</w:t>
            </w:r>
          </w:p>
        </w:tc>
        <w:tc>
          <w:tcPr>
            <w:tcW w:w="2269" w:type="dxa"/>
            <w:tcBorders>
              <w:top w:val="single" w:sz="3" w:space="0" w:color="000000"/>
              <w:left w:val="single" w:sz="3" w:space="0" w:color="000000"/>
              <w:bottom w:val="single" w:sz="3" w:space="0" w:color="000000"/>
              <w:right w:val="single" w:sz="3" w:space="0" w:color="000000"/>
            </w:tcBorders>
            <w:vAlign w:val="center"/>
          </w:tcPr>
          <w:p w14:paraId="192186CD" w14:textId="4CC87452"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использовать электронные таблицы для обработки целочисленных данных</w:t>
            </w:r>
          </w:p>
        </w:tc>
        <w:tc>
          <w:tcPr>
            <w:tcW w:w="1134" w:type="dxa"/>
            <w:tcBorders>
              <w:top w:val="single" w:sz="3" w:space="0" w:color="000000"/>
              <w:left w:val="single" w:sz="3" w:space="0" w:color="000000"/>
              <w:bottom w:val="single" w:sz="3" w:space="0" w:color="000000"/>
              <w:right w:val="single" w:sz="3" w:space="0" w:color="000000"/>
            </w:tcBorders>
            <w:vAlign w:val="center"/>
          </w:tcPr>
          <w:p w14:paraId="363D18FA" w14:textId="4123490D"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3.4.3</w:t>
            </w:r>
          </w:p>
        </w:tc>
        <w:tc>
          <w:tcPr>
            <w:tcW w:w="1134" w:type="dxa"/>
            <w:tcBorders>
              <w:top w:val="single" w:sz="3" w:space="0" w:color="000000"/>
              <w:left w:val="single" w:sz="3" w:space="0" w:color="000000"/>
              <w:bottom w:val="single" w:sz="3" w:space="0" w:color="000000"/>
              <w:right w:val="single" w:sz="3" w:space="0" w:color="000000"/>
            </w:tcBorders>
            <w:vAlign w:val="center"/>
          </w:tcPr>
          <w:p w14:paraId="60F3F2A1" w14:textId="01B65AB5"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1.1.1</w:t>
            </w:r>
          </w:p>
        </w:tc>
        <w:tc>
          <w:tcPr>
            <w:tcW w:w="850" w:type="dxa"/>
            <w:tcBorders>
              <w:top w:val="single" w:sz="3" w:space="0" w:color="000000"/>
              <w:left w:val="single" w:sz="3" w:space="0" w:color="000000"/>
              <w:bottom w:val="single" w:sz="3" w:space="0" w:color="000000"/>
              <w:right w:val="single" w:sz="3" w:space="0" w:color="000000"/>
            </w:tcBorders>
            <w:vAlign w:val="center"/>
          </w:tcPr>
          <w:p w14:paraId="09AFF318" w14:textId="4BC28335"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09DFE1EB" w14:textId="54A63202" w:rsidR="001135DD" w:rsidRPr="00A67ADD" w:rsidRDefault="00E036CE" w:rsidP="006E39F7">
            <w:pPr>
              <w:spacing w:line="259" w:lineRule="auto"/>
              <w:ind w:right="4"/>
              <w:jc w:val="center"/>
              <w:rPr>
                <w:rFonts w:cs="Times New Roman"/>
                <w:sz w:val="16"/>
                <w:szCs w:val="16"/>
              </w:rPr>
            </w:pPr>
            <w:r w:rsidRPr="00E036CE">
              <w:rPr>
                <w:noProof/>
                <w:sz w:val="16"/>
                <w:szCs w:val="16"/>
              </w:rPr>
              <w:drawing>
                <wp:inline distT="0" distB="0" distL="0" distR="0" wp14:anchorId="06D94DCC" wp14:editId="1EDC8D98">
                  <wp:extent cx="3333137" cy="4591674"/>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9255" cy="4613878"/>
                          </a:xfrm>
                          <a:prstGeom prst="rect">
                            <a:avLst/>
                          </a:prstGeom>
                        </pic:spPr>
                      </pic:pic>
                    </a:graphicData>
                  </a:graphic>
                </wp:inline>
              </w:drawing>
            </w:r>
          </w:p>
        </w:tc>
      </w:tr>
      <w:tr w:rsidR="001135DD" w:rsidRPr="00A67ADD" w14:paraId="7143DA85" w14:textId="6CEABCD3" w:rsidTr="0062703C">
        <w:tblPrEx>
          <w:tblCellMar>
            <w:top w:w="37" w:type="dxa"/>
          </w:tblCellMar>
        </w:tblPrEx>
        <w:trPr>
          <w:trHeight w:val="377"/>
        </w:trPr>
        <w:tc>
          <w:tcPr>
            <w:tcW w:w="567" w:type="dxa"/>
            <w:tcBorders>
              <w:top w:val="single" w:sz="3" w:space="0" w:color="000000"/>
              <w:left w:val="single" w:sz="3" w:space="0" w:color="000000"/>
              <w:bottom w:val="single" w:sz="3" w:space="0" w:color="000000"/>
              <w:right w:val="single" w:sz="3" w:space="0" w:color="000000"/>
            </w:tcBorders>
            <w:vAlign w:val="center"/>
          </w:tcPr>
          <w:p w14:paraId="3CA98357" w14:textId="00305D9B"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19</w:t>
            </w:r>
          </w:p>
        </w:tc>
        <w:tc>
          <w:tcPr>
            <w:tcW w:w="2269" w:type="dxa"/>
            <w:tcBorders>
              <w:top w:val="single" w:sz="3" w:space="0" w:color="000000"/>
              <w:left w:val="single" w:sz="3" w:space="0" w:color="000000"/>
              <w:bottom w:val="single" w:sz="3" w:space="0" w:color="000000"/>
              <w:right w:val="single" w:sz="3" w:space="0" w:color="000000"/>
            </w:tcBorders>
            <w:vAlign w:val="center"/>
          </w:tcPr>
          <w:p w14:paraId="4E2072F3" w14:textId="5A83A327" w:rsidR="001135DD" w:rsidRPr="00A67ADD" w:rsidRDefault="001135DD" w:rsidP="006E39F7">
            <w:pPr>
              <w:spacing w:line="259" w:lineRule="auto"/>
              <w:ind w:left="71"/>
              <w:rPr>
                <w:rFonts w:cs="Times New Roman"/>
                <w:sz w:val="16"/>
                <w:szCs w:val="16"/>
              </w:rPr>
            </w:pPr>
            <w:r w:rsidRPr="00A67ADD">
              <w:rPr>
                <w:rFonts w:cs="Times New Roman"/>
                <w:sz w:val="16"/>
                <w:szCs w:val="16"/>
              </w:rPr>
              <w:t>Умение анализировать алгоритм логической игры</w:t>
            </w:r>
          </w:p>
        </w:tc>
        <w:tc>
          <w:tcPr>
            <w:tcW w:w="1134" w:type="dxa"/>
            <w:tcBorders>
              <w:top w:val="single" w:sz="3" w:space="0" w:color="000000"/>
              <w:left w:val="single" w:sz="3" w:space="0" w:color="000000"/>
              <w:bottom w:val="single" w:sz="3" w:space="0" w:color="000000"/>
              <w:right w:val="single" w:sz="3" w:space="0" w:color="000000"/>
            </w:tcBorders>
            <w:vAlign w:val="center"/>
          </w:tcPr>
          <w:p w14:paraId="4DE6C605" w14:textId="0716F094"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1.5.2</w:t>
            </w:r>
          </w:p>
        </w:tc>
        <w:tc>
          <w:tcPr>
            <w:tcW w:w="1134" w:type="dxa"/>
            <w:tcBorders>
              <w:top w:val="single" w:sz="3" w:space="0" w:color="000000"/>
              <w:left w:val="single" w:sz="3" w:space="0" w:color="000000"/>
              <w:bottom w:val="single" w:sz="3" w:space="0" w:color="000000"/>
              <w:right w:val="single" w:sz="3" w:space="0" w:color="000000"/>
            </w:tcBorders>
            <w:vAlign w:val="center"/>
          </w:tcPr>
          <w:p w14:paraId="29477D51" w14:textId="161824BA"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369F5B8D" w14:textId="3745A792"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Б</w:t>
            </w:r>
          </w:p>
        </w:tc>
        <w:tc>
          <w:tcPr>
            <w:tcW w:w="5245" w:type="dxa"/>
            <w:tcBorders>
              <w:top w:val="single" w:sz="3" w:space="0" w:color="000000"/>
              <w:left w:val="single" w:sz="3" w:space="0" w:color="000000"/>
              <w:bottom w:val="single" w:sz="3" w:space="0" w:color="000000"/>
              <w:right w:val="single" w:sz="3" w:space="0" w:color="000000"/>
            </w:tcBorders>
            <w:vAlign w:val="center"/>
          </w:tcPr>
          <w:p w14:paraId="045ADD4C" w14:textId="64C10BA4" w:rsidR="001135DD" w:rsidRPr="00A67ADD" w:rsidRDefault="00E036CE" w:rsidP="006E39F7">
            <w:pPr>
              <w:spacing w:line="259" w:lineRule="auto"/>
              <w:ind w:right="4"/>
              <w:jc w:val="center"/>
              <w:rPr>
                <w:rFonts w:cs="Times New Roman"/>
                <w:sz w:val="16"/>
                <w:szCs w:val="16"/>
              </w:rPr>
            </w:pPr>
            <w:r w:rsidRPr="00E036CE">
              <w:rPr>
                <w:noProof/>
                <w:sz w:val="16"/>
                <w:szCs w:val="16"/>
              </w:rPr>
              <w:drawing>
                <wp:inline distT="0" distB="0" distL="0" distR="0" wp14:anchorId="5CE88B36" wp14:editId="600AA053">
                  <wp:extent cx="3343937" cy="8229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4074" cy="827888"/>
                          </a:xfrm>
                          <a:prstGeom prst="rect">
                            <a:avLst/>
                          </a:prstGeom>
                        </pic:spPr>
                      </pic:pic>
                    </a:graphicData>
                  </a:graphic>
                </wp:inline>
              </w:drawing>
            </w:r>
          </w:p>
        </w:tc>
      </w:tr>
      <w:tr w:rsidR="001135DD" w:rsidRPr="00A67ADD" w14:paraId="38A058E8" w14:textId="2CE85CCA" w:rsidTr="0062703C">
        <w:tblPrEx>
          <w:tblCellMar>
            <w:top w:w="37" w:type="dxa"/>
          </w:tblCellMar>
        </w:tblPrEx>
        <w:trPr>
          <w:trHeight w:val="377"/>
        </w:trPr>
        <w:tc>
          <w:tcPr>
            <w:tcW w:w="567" w:type="dxa"/>
            <w:tcBorders>
              <w:top w:val="single" w:sz="3" w:space="0" w:color="000000"/>
              <w:left w:val="single" w:sz="3" w:space="0" w:color="000000"/>
              <w:bottom w:val="single" w:sz="3" w:space="0" w:color="000000"/>
              <w:right w:val="single" w:sz="3" w:space="0" w:color="000000"/>
            </w:tcBorders>
            <w:vAlign w:val="center"/>
          </w:tcPr>
          <w:p w14:paraId="53231235" w14:textId="063A6821"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20</w:t>
            </w:r>
          </w:p>
        </w:tc>
        <w:tc>
          <w:tcPr>
            <w:tcW w:w="2269" w:type="dxa"/>
            <w:tcBorders>
              <w:top w:val="single" w:sz="3" w:space="0" w:color="000000"/>
              <w:left w:val="single" w:sz="3" w:space="0" w:color="000000"/>
              <w:bottom w:val="single" w:sz="3" w:space="0" w:color="000000"/>
              <w:right w:val="single" w:sz="3" w:space="0" w:color="000000"/>
            </w:tcBorders>
            <w:vAlign w:val="center"/>
          </w:tcPr>
          <w:p w14:paraId="211D452F" w14:textId="3DDC4574" w:rsidR="001135DD" w:rsidRPr="00A67ADD" w:rsidRDefault="001135DD" w:rsidP="006E39F7">
            <w:pPr>
              <w:tabs>
                <w:tab w:val="center" w:pos="1058"/>
                <w:tab w:val="right" w:pos="2539"/>
              </w:tabs>
              <w:spacing w:line="259" w:lineRule="auto"/>
              <w:rPr>
                <w:rFonts w:cs="Times New Roman"/>
                <w:sz w:val="16"/>
                <w:szCs w:val="16"/>
              </w:rPr>
            </w:pPr>
            <w:r w:rsidRPr="00A67ADD">
              <w:rPr>
                <w:rFonts w:cs="Times New Roman"/>
                <w:sz w:val="16"/>
                <w:szCs w:val="16"/>
              </w:rPr>
              <w:t xml:space="preserve">Умение </w:t>
            </w:r>
            <w:r w:rsidRPr="00A67ADD">
              <w:rPr>
                <w:rFonts w:cs="Times New Roman"/>
                <w:sz w:val="16"/>
                <w:szCs w:val="16"/>
              </w:rPr>
              <w:tab/>
              <w:t>найти выигрышную</w:t>
            </w:r>
            <w:r w:rsidR="006E39F7" w:rsidRPr="00A67ADD">
              <w:rPr>
                <w:rFonts w:cs="Times New Roman"/>
                <w:sz w:val="16"/>
                <w:szCs w:val="16"/>
              </w:rPr>
              <w:t xml:space="preserve"> </w:t>
            </w:r>
            <w:r w:rsidRPr="00A67ADD">
              <w:rPr>
                <w:rFonts w:cs="Times New Roman"/>
                <w:sz w:val="16"/>
                <w:szCs w:val="16"/>
              </w:rPr>
              <w:t>стратегию игры</w:t>
            </w:r>
          </w:p>
        </w:tc>
        <w:tc>
          <w:tcPr>
            <w:tcW w:w="1134" w:type="dxa"/>
            <w:tcBorders>
              <w:top w:val="single" w:sz="3" w:space="0" w:color="000000"/>
              <w:left w:val="single" w:sz="3" w:space="0" w:color="000000"/>
              <w:bottom w:val="single" w:sz="3" w:space="0" w:color="000000"/>
              <w:right w:val="single" w:sz="3" w:space="0" w:color="000000"/>
            </w:tcBorders>
            <w:vAlign w:val="center"/>
          </w:tcPr>
          <w:p w14:paraId="7AF3EF77" w14:textId="7C4D6713"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1.5.2</w:t>
            </w:r>
          </w:p>
        </w:tc>
        <w:tc>
          <w:tcPr>
            <w:tcW w:w="1134" w:type="dxa"/>
            <w:tcBorders>
              <w:top w:val="single" w:sz="3" w:space="0" w:color="000000"/>
              <w:left w:val="single" w:sz="3" w:space="0" w:color="000000"/>
              <w:bottom w:val="single" w:sz="3" w:space="0" w:color="000000"/>
              <w:right w:val="single" w:sz="3" w:space="0" w:color="000000"/>
            </w:tcBorders>
            <w:vAlign w:val="center"/>
          </w:tcPr>
          <w:p w14:paraId="7B36AECC" w14:textId="40783F76"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7BDCD100" w14:textId="60275992"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693C835A" w14:textId="74544C9E" w:rsidR="001135DD" w:rsidRPr="00A67ADD" w:rsidRDefault="00E036CE" w:rsidP="006E39F7">
            <w:pPr>
              <w:spacing w:line="259" w:lineRule="auto"/>
              <w:ind w:right="5"/>
              <w:jc w:val="center"/>
              <w:rPr>
                <w:rFonts w:cs="Times New Roman"/>
                <w:sz w:val="16"/>
                <w:szCs w:val="16"/>
              </w:rPr>
            </w:pPr>
            <w:r w:rsidRPr="00E036CE">
              <w:rPr>
                <w:noProof/>
                <w:sz w:val="16"/>
                <w:szCs w:val="16"/>
              </w:rPr>
              <w:drawing>
                <wp:inline distT="0" distB="0" distL="0" distR="0" wp14:anchorId="610C367E" wp14:editId="14A858BA">
                  <wp:extent cx="3356468" cy="111175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0456" cy="1116385"/>
                          </a:xfrm>
                          <a:prstGeom prst="rect">
                            <a:avLst/>
                          </a:prstGeom>
                        </pic:spPr>
                      </pic:pic>
                    </a:graphicData>
                  </a:graphic>
                </wp:inline>
              </w:drawing>
            </w:r>
          </w:p>
        </w:tc>
      </w:tr>
      <w:tr w:rsidR="001135DD" w:rsidRPr="00A67ADD" w14:paraId="529DE1FE" w14:textId="518808F5" w:rsidTr="0062703C">
        <w:tblPrEx>
          <w:tblCellMar>
            <w:top w:w="37" w:type="dxa"/>
          </w:tblCellMar>
        </w:tblPrEx>
        <w:trPr>
          <w:trHeight w:val="561"/>
        </w:trPr>
        <w:tc>
          <w:tcPr>
            <w:tcW w:w="567" w:type="dxa"/>
            <w:tcBorders>
              <w:top w:val="single" w:sz="3" w:space="0" w:color="000000"/>
              <w:left w:val="single" w:sz="3" w:space="0" w:color="000000"/>
              <w:bottom w:val="single" w:sz="3" w:space="0" w:color="000000"/>
              <w:right w:val="single" w:sz="3" w:space="0" w:color="000000"/>
            </w:tcBorders>
            <w:vAlign w:val="center"/>
          </w:tcPr>
          <w:p w14:paraId="7A7F9FC8" w14:textId="60A42FB9"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21</w:t>
            </w:r>
          </w:p>
        </w:tc>
        <w:tc>
          <w:tcPr>
            <w:tcW w:w="2269" w:type="dxa"/>
            <w:tcBorders>
              <w:top w:val="single" w:sz="3" w:space="0" w:color="000000"/>
              <w:left w:val="single" w:sz="3" w:space="0" w:color="000000"/>
              <w:bottom w:val="single" w:sz="3" w:space="0" w:color="000000"/>
              <w:right w:val="single" w:sz="3" w:space="0" w:color="000000"/>
            </w:tcBorders>
            <w:vAlign w:val="center"/>
          </w:tcPr>
          <w:p w14:paraId="0D21C441" w14:textId="15C7A573"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построить дерево игры по заданному алгоритму и найти выигрышную стратегию</w:t>
            </w:r>
          </w:p>
        </w:tc>
        <w:tc>
          <w:tcPr>
            <w:tcW w:w="1134" w:type="dxa"/>
            <w:tcBorders>
              <w:top w:val="single" w:sz="3" w:space="0" w:color="000000"/>
              <w:left w:val="single" w:sz="3" w:space="0" w:color="000000"/>
              <w:bottom w:val="single" w:sz="3" w:space="0" w:color="000000"/>
              <w:right w:val="single" w:sz="3" w:space="0" w:color="000000"/>
            </w:tcBorders>
            <w:vAlign w:val="center"/>
          </w:tcPr>
          <w:p w14:paraId="6372AA2F" w14:textId="2722ED11"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1.5.2</w:t>
            </w:r>
          </w:p>
        </w:tc>
        <w:tc>
          <w:tcPr>
            <w:tcW w:w="1134" w:type="dxa"/>
            <w:tcBorders>
              <w:top w:val="single" w:sz="3" w:space="0" w:color="000000"/>
              <w:left w:val="single" w:sz="3" w:space="0" w:color="000000"/>
              <w:bottom w:val="single" w:sz="3" w:space="0" w:color="000000"/>
              <w:right w:val="single" w:sz="3" w:space="0" w:color="000000"/>
            </w:tcBorders>
            <w:vAlign w:val="center"/>
          </w:tcPr>
          <w:p w14:paraId="40F7AC3C" w14:textId="01ED792D"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7897477F" w14:textId="0E4E5837"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В</w:t>
            </w:r>
          </w:p>
        </w:tc>
        <w:tc>
          <w:tcPr>
            <w:tcW w:w="5245" w:type="dxa"/>
            <w:tcBorders>
              <w:top w:val="single" w:sz="3" w:space="0" w:color="000000"/>
              <w:left w:val="single" w:sz="3" w:space="0" w:color="000000"/>
              <w:bottom w:val="single" w:sz="3" w:space="0" w:color="000000"/>
              <w:right w:val="single" w:sz="3" w:space="0" w:color="000000"/>
            </w:tcBorders>
            <w:vAlign w:val="center"/>
          </w:tcPr>
          <w:p w14:paraId="6ACC831B" w14:textId="4E7A1C20" w:rsidR="001135DD" w:rsidRPr="00A67ADD" w:rsidRDefault="00E036CE" w:rsidP="006E39F7">
            <w:pPr>
              <w:spacing w:line="259" w:lineRule="auto"/>
              <w:ind w:right="4"/>
              <w:jc w:val="center"/>
              <w:rPr>
                <w:rFonts w:cs="Times New Roman"/>
                <w:sz w:val="16"/>
                <w:szCs w:val="16"/>
              </w:rPr>
            </w:pPr>
            <w:r w:rsidRPr="00E036CE">
              <w:rPr>
                <w:noProof/>
                <w:sz w:val="16"/>
                <w:szCs w:val="16"/>
              </w:rPr>
              <w:drawing>
                <wp:inline distT="0" distB="0" distL="0" distR="0" wp14:anchorId="3D95C806" wp14:editId="0A84810D">
                  <wp:extent cx="3370251" cy="479854"/>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2989" cy="484515"/>
                          </a:xfrm>
                          <a:prstGeom prst="rect">
                            <a:avLst/>
                          </a:prstGeom>
                        </pic:spPr>
                      </pic:pic>
                    </a:graphicData>
                  </a:graphic>
                </wp:inline>
              </w:drawing>
            </w:r>
          </w:p>
        </w:tc>
      </w:tr>
      <w:tr w:rsidR="001135DD" w:rsidRPr="00A67ADD" w14:paraId="16334058" w14:textId="42CE966C" w:rsidTr="0062703C">
        <w:tblPrEx>
          <w:tblCellMar>
            <w:top w:w="37" w:type="dxa"/>
          </w:tblCellMar>
        </w:tblPrEx>
        <w:trPr>
          <w:trHeight w:val="931"/>
        </w:trPr>
        <w:tc>
          <w:tcPr>
            <w:tcW w:w="567" w:type="dxa"/>
            <w:tcBorders>
              <w:top w:val="single" w:sz="3" w:space="0" w:color="000000"/>
              <w:left w:val="single" w:sz="3" w:space="0" w:color="000000"/>
              <w:bottom w:val="single" w:sz="3" w:space="0" w:color="000000"/>
              <w:right w:val="single" w:sz="3" w:space="0" w:color="000000"/>
            </w:tcBorders>
            <w:vAlign w:val="center"/>
          </w:tcPr>
          <w:p w14:paraId="0DF3C011" w14:textId="6E9AF78B"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22</w:t>
            </w:r>
          </w:p>
        </w:tc>
        <w:tc>
          <w:tcPr>
            <w:tcW w:w="2269" w:type="dxa"/>
            <w:tcBorders>
              <w:top w:val="single" w:sz="3" w:space="0" w:color="000000"/>
              <w:left w:val="single" w:sz="3" w:space="0" w:color="000000"/>
              <w:bottom w:val="single" w:sz="3" w:space="0" w:color="000000"/>
              <w:right w:val="single" w:sz="3" w:space="0" w:color="000000"/>
            </w:tcBorders>
            <w:vAlign w:val="center"/>
          </w:tcPr>
          <w:p w14:paraId="5B1C0A24" w14:textId="4A177DDD" w:rsidR="001135DD" w:rsidRPr="00A67ADD" w:rsidRDefault="001135DD" w:rsidP="006E39F7">
            <w:pPr>
              <w:spacing w:line="259" w:lineRule="auto"/>
              <w:ind w:left="71" w:right="74"/>
              <w:rPr>
                <w:rFonts w:cs="Times New Roman"/>
                <w:sz w:val="16"/>
                <w:szCs w:val="16"/>
              </w:rPr>
            </w:pPr>
            <w:r w:rsidRPr="00A67ADD">
              <w:rPr>
                <w:rFonts w:cs="Times New Roman"/>
                <w:sz w:val="16"/>
                <w:szCs w:val="16"/>
              </w:rPr>
              <w:t>Построение математических моделей для решения практических задач. Архитектура современных компьютеров. Многопроцессорные системы</w:t>
            </w:r>
          </w:p>
        </w:tc>
        <w:tc>
          <w:tcPr>
            <w:tcW w:w="1134" w:type="dxa"/>
            <w:tcBorders>
              <w:top w:val="single" w:sz="3" w:space="0" w:color="000000"/>
              <w:left w:val="single" w:sz="3" w:space="0" w:color="000000"/>
              <w:bottom w:val="single" w:sz="3" w:space="0" w:color="000000"/>
              <w:right w:val="single" w:sz="3" w:space="0" w:color="000000"/>
            </w:tcBorders>
            <w:vAlign w:val="center"/>
          </w:tcPr>
          <w:p w14:paraId="5DBDE93C" w14:textId="0244768F"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3.1.1</w:t>
            </w:r>
          </w:p>
        </w:tc>
        <w:tc>
          <w:tcPr>
            <w:tcW w:w="1134" w:type="dxa"/>
            <w:tcBorders>
              <w:top w:val="single" w:sz="3" w:space="0" w:color="000000"/>
              <w:left w:val="single" w:sz="3" w:space="0" w:color="000000"/>
              <w:bottom w:val="single" w:sz="3" w:space="0" w:color="000000"/>
              <w:right w:val="single" w:sz="3" w:space="0" w:color="000000"/>
            </w:tcBorders>
            <w:vAlign w:val="center"/>
          </w:tcPr>
          <w:p w14:paraId="59A97AB0" w14:textId="1784F550"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1.3.2</w:t>
            </w:r>
          </w:p>
        </w:tc>
        <w:tc>
          <w:tcPr>
            <w:tcW w:w="850" w:type="dxa"/>
            <w:tcBorders>
              <w:top w:val="single" w:sz="3" w:space="0" w:color="000000"/>
              <w:left w:val="single" w:sz="3" w:space="0" w:color="000000"/>
              <w:bottom w:val="single" w:sz="3" w:space="0" w:color="000000"/>
              <w:right w:val="single" w:sz="3" w:space="0" w:color="000000"/>
            </w:tcBorders>
            <w:vAlign w:val="center"/>
          </w:tcPr>
          <w:p w14:paraId="55D48E40" w14:textId="62C3BBBB"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0A6D9191" w14:textId="18EE7818" w:rsidR="001135DD" w:rsidRPr="00A67ADD" w:rsidRDefault="007E7529" w:rsidP="006E39F7">
            <w:pPr>
              <w:spacing w:line="259" w:lineRule="auto"/>
              <w:ind w:right="4"/>
              <w:jc w:val="center"/>
              <w:rPr>
                <w:rFonts w:cs="Times New Roman"/>
                <w:sz w:val="16"/>
                <w:szCs w:val="16"/>
              </w:rPr>
            </w:pPr>
            <w:r w:rsidRPr="007E7529">
              <w:rPr>
                <w:noProof/>
                <w:sz w:val="16"/>
                <w:szCs w:val="16"/>
              </w:rPr>
              <w:drawing>
                <wp:inline distT="0" distB="0" distL="0" distR="0" wp14:anchorId="0F8200F8" wp14:editId="5E620E14">
                  <wp:extent cx="3325091" cy="182880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7052" cy="1829879"/>
                          </a:xfrm>
                          <a:prstGeom prst="rect">
                            <a:avLst/>
                          </a:prstGeom>
                        </pic:spPr>
                      </pic:pic>
                    </a:graphicData>
                  </a:graphic>
                </wp:inline>
              </w:drawing>
            </w:r>
          </w:p>
        </w:tc>
      </w:tr>
      <w:tr w:rsidR="001135DD" w:rsidRPr="00A67ADD" w14:paraId="747A7F58" w14:textId="223C935C" w:rsidTr="0062703C">
        <w:trPr>
          <w:trHeight w:val="545"/>
        </w:trPr>
        <w:tc>
          <w:tcPr>
            <w:tcW w:w="567" w:type="dxa"/>
            <w:tcBorders>
              <w:top w:val="single" w:sz="3" w:space="0" w:color="000000"/>
              <w:left w:val="single" w:sz="3" w:space="0" w:color="000000"/>
              <w:bottom w:val="single" w:sz="3" w:space="0" w:color="000000"/>
              <w:right w:val="single" w:sz="3" w:space="0" w:color="000000"/>
            </w:tcBorders>
            <w:vAlign w:val="center"/>
          </w:tcPr>
          <w:p w14:paraId="2208A740" w14:textId="6CF1D862"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23</w:t>
            </w:r>
          </w:p>
        </w:tc>
        <w:tc>
          <w:tcPr>
            <w:tcW w:w="2269" w:type="dxa"/>
            <w:tcBorders>
              <w:top w:val="single" w:sz="3" w:space="0" w:color="000000"/>
              <w:left w:val="single" w:sz="3" w:space="0" w:color="000000"/>
              <w:bottom w:val="single" w:sz="3" w:space="0" w:color="000000"/>
              <w:right w:val="single" w:sz="3" w:space="0" w:color="000000"/>
            </w:tcBorders>
            <w:vAlign w:val="center"/>
          </w:tcPr>
          <w:p w14:paraId="410508E8" w14:textId="15071F0A"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анализировать результат исполнения алгоритма, содержащего ветвление и цикл</w:t>
            </w:r>
          </w:p>
        </w:tc>
        <w:tc>
          <w:tcPr>
            <w:tcW w:w="1134" w:type="dxa"/>
            <w:tcBorders>
              <w:top w:val="single" w:sz="3" w:space="0" w:color="000000"/>
              <w:left w:val="single" w:sz="3" w:space="0" w:color="000000"/>
              <w:bottom w:val="single" w:sz="3" w:space="0" w:color="000000"/>
              <w:right w:val="single" w:sz="3" w:space="0" w:color="000000"/>
            </w:tcBorders>
            <w:vAlign w:val="center"/>
          </w:tcPr>
          <w:p w14:paraId="79339122" w14:textId="4D3E8ACA" w:rsidR="001135DD" w:rsidRPr="00A67ADD" w:rsidRDefault="001135DD" w:rsidP="006E39F7">
            <w:pPr>
              <w:spacing w:line="259" w:lineRule="auto"/>
              <w:ind w:right="4"/>
              <w:jc w:val="center"/>
              <w:rPr>
                <w:rFonts w:cs="Times New Roman"/>
                <w:sz w:val="16"/>
                <w:szCs w:val="16"/>
              </w:rPr>
            </w:pPr>
            <w:r w:rsidRPr="00A67ADD">
              <w:rPr>
                <w:rFonts w:cs="Times New Roman"/>
                <w:sz w:val="16"/>
                <w:szCs w:val="16"/>
              </w:rPr>
              <w:t>1.6.2</w:t>
            </w:r>
          </w:p>
        </w:tc>
        <w:tc>
          <w:tcPr>
            <w:tcW w:w="1134" w:type="dxa"/>
            <w:tcBorders>
              <w:top w:val="single" w:sz="3" w:space="0" w:color="000000"/>
              <w:left w:val="single" w:sz="3" w:space="0" w:color="000000"/>
              <w:bottom w:val="single" w:sz="3" w:space="0" w:color="000000"/>
              <w:right w:val="single" w:sz="3" w:space="0" w:color="000000"/>
            </w:tcBorders>
            <w:vAlign w:val="center"/>
          </w:tcPr>
          <w:p w14:paraId="4A53B1EC" w14:textId="735F3E26" w:rsidR="001135DD" w:rsidRPr="00A67ADD" w:rsidRDefault="001135DD" w:rsidP="006E39F7">
            <w:pPr>
              <w:spacing w:line="259" w:lineRule="auto"/>
              <w:ind w:right="6"/>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07DD8C38" w14:textId="27E01EAF"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П</w:t>
            </w:r>
          </w:p>
        </w:tc>
        <w:tc>
          <w:tcPr>
            <w:tcW w:w="5245" w:type="dxa"/>
            <w:tcBorders>
              <w:top w:val="single" w:sz="3" w:space="0" w:color="000000"/>
              <w:left w:val="single" w:sz="3" w:space="0" w:color="000000"/>
              <w:bottom w:val="single" w:sz="3" w:space="0" w:color="000000"/>
              <w:right w:val="single" w:sz="3" w:space="0" w:color="000000"/>
            </w:tcBorders>
            <w:vAlign w:val="center"/>
          </w:tcPr>
          <w:p w14:paraId="08EE01DF" w14:textId="421E9FD2" w:rsidR="001135DD" w:rsidRPr="00A67ADD" w:rsidRDefault="00F70980" w:rsidP="006E39F7">
            <w:pPr>
              <w:spacing w:line="259" w:lineRule="auto"/>
              <w:ind w:right="5"/>
              <w:jc w:val="center"/>
              <w:rPr>
                <w:rFonts w:cs="Times New Roman"/>
                <w:sz w:val="16"/>
                <w:szCs w:val="16"/>
              </w:rPr>
            </w:pPr>
            <w:r w:rsidRPr="00F70980">
              <w:rPr>
                <w:noProof/>
                <w:sz w:val="16"/>
                <w:szCs w:val="16"/>
              </w:rPr>
              <w:drawing>
                <wp:inline distT="0" distB="0" distL="0" distR="0" wp14:anchorId="2BE614D4" wp14:editId="3AF5BF97">
                  <wp:extent cx="3350516" cy="86378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7164" cy="868077"/>
                          </a:xfrm>
                          <a:prstGeom prst="rect">
                            <a:avLst/>
                          </a:prstGeom>
                        </pic:spPr>
                      </pic:pic>
                    </a:graphicData>
                  </a:graphic>
                </wp:inline>
              </w:drawing>
            </w:r>
          </w:p>
        </w:tc>
      </w:tr>
      <w:tr w:rsidR="001135DD" w:rsidRPr="00A67ADD" w14:paraId="63416613" w14:textId="2DCA8C7F" w:rsidTr="0062703C">
        <w:trPr>
          <w:trHeight w:val="546"/>
        </w:trPr>
        <w:tc>
          <w:tcPr>
            <w:tcW w:w="567" w:type="dxa"/>
            <w:tcBorders>
              <w:top w:val="single" w:sz="3" w:space="0" w:color="000000"/>
              <w:left w:val="single" w:sz="3" w:space="0" w:color="000000"/>
              <w:bottom w:val="single" w:sz="3" w:space="0" w:color="000000"/>
              <w:right w:val="single" w:sz="3" w:space="0" w:color="000000"/>
            </w:tcBorders>
            <w:vAlign w:val="center"/>
          </w:tcPr>
          <w:p w14:paraId="1A744D8E" w14:textId="5C05E22F"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24</w:t>
            </w:r>
          </w:p>
        </w:tc>
        <w:tc>
          <w:tcPr>
            <w:tcW w:w="2269" w:type="dxa"/>
            <w:tcBorders>
              <w:top w:val="single" w:sz="3" w:space="0" w:color="000000"/>
              <w:left w:val="single" w:sz="3" w:space="0" w:color="000000"/>
              <w:bottom w:val="single" w:sz="3" w:space="0" w:color="000000"/>
              <w:right w:val="single" w:sz="3" w:space="0" w:color="000000"/>
            </w:tcBorders>
            <w:vAlign w:val="center"/>
          </w:tcPr>
          <w:p w14:paraId="7ACFFA5A" w14:textId="68C31145"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создавать собственные программы (10–20 строк) для обработки символьной информации</w:t>
            </w:r>
          </w:p>
        </w:tc>
        <w:tc>
          <w:tcPr>
            <w:tcW w:w="1134" w:type="dxa"/>
            <w:tcBorders>
              <w:top w:val="single" w:sz="3" w:space="0" w:color="000000"/>
              <w:left w:val="single" w:sz="3" w:space="0" w:color="000000"/>
              <w:bottom w:val="single" w:sz="3" w:space="0" w:color="000000"/>
              <w:right w:val="single" w:sz="3" w:space="0" w:color="000000"/>
            </w:tcBorders>
            <w:vAlign w:val="center"/>
          </w:tcPr>
          <w:p w14:paraId="17C450A0" w14:textId="1E7A68FF"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1.5.2</w:t>
            </w:r>
          </w:p>
        </w:tc>
        <w:tc>
          <w:tcPr>
            <w:tcW w:w="1134" w:type="dxa"/>
            <w:tcBorders>
              <w:top w:val="single" w:sz="3" w:space="0" w:color="000000"/>
              <w:left w:val="single" w:sz="3" w:space="0" w:color="000000"/>
              <w:bottom w:val="single" w:sz="3" w:space="0" w:color="000000"/>
              <w:right w:val="single" w:sz="3" w:space="0" w:color="000000"/>
            </w:tcBorders>
            <w:vAlign w:val="center"/>
          </w:tcPr>
          <w:p w14:paraId="6155BC66" w14:textId="591ACBD0"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312990B0" w14:textId="7409C7D8"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В</w:t>
            </w:r>
          </w:p>
        </w:tc>
        <w:tc>
          <w:tcPr>
            <w:tcW w:w="5245" w:type="dxa"/>
            <w:tcBorders>
              <w:top w:val="single" w:sz="3" w:space="0" w:color="000000"/>
              <w:left w:val="single" w:sz="3" w:space="0" w:color="000000"/>
              <w:bottom w:val="single" w:sz="3" w:space="0" w:color="000000"/>
              <w:right w:val="single" w:sz="3" w:space="0" w:color="000000"/>
            </w:tcBorders>
            <w:vAlign w:val="center"/>
          </w:tcPr>
          <w:p w14:paraId="4E7CBEB9" w14:textId="66AF0620" w:rsidR="001135DD" w:rsidRPr="00A67ADD" w:rsidRDefault="00F70980" w:rsidP="006E39F7">
            <w:pPr>
              <w:spacing w:line="259" w:lineRule="auto"/>
              <w:ind w:right="3"/>
              <w:jc w:val="center"/>
              <w:rPr>
                <w:rFonts w:cs="Times New Roman"/>
                <w:sz w:val="16"/>
                <w:szCs w:val="16"/>
              </w:rPr>
            </w:pPr>
            <w:r w:rsidRPr="00F70980">
              <w:rPr>
                <w:noProof/>
                <w:sz w:val="16"/>
                <w:szCs w:val="16"/>
              </w:rPr>
              <w:drawing>
                <wp:inline distT="0" distB="0" distL="0" distR="0" wp14:anchorId="638AEFB6" wp14:editId="1BE5DD83">
                  <wp:extent cx="3350516" cy="638342"/>
                  <wp:effectExtent l="0" t="0" r="254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3199" cy="638853"/>
                          </a:xfrm>
                          <a:prstGeom prst="rect">
                            <a:avLst/>
                          </a:prstGeom>
                        </pic:spPr>
                      </pic:pic>
                    </a:graphicData>
                  </a:graphic>
                </wp:inline>
              </w:drawing>
            </w:r>
          </w:p>
        </w:tc>
      </w:tr>
      <w:tr w:rsidR="001135DD" w:rsidRPr="00A67ADD" w14:paraId="1DA431B7" w14:textId="22ADB033" w:rsidTr="0062703C">
        <w:trPr>
          <w:trHeight w:val="724"/>
        </w:trPr>
        <w:tc>
          <w:tcPr>
            <w:tcW w:w="567" w:type="dxa"/>
            <w:tcBorders>
              <w:top w:val="single" w:sz="3" w:space="0" w:color="000000"/>
              <w:left w:val="single" w:sz="3" w:space="0" w:color="000000"/>
              <w:bottom w:val="single" w:sz="3" w:space="0" w:color="000000"/>
              <w:right w:val="single" w:sz="3" w:space="0" w:color="000000"/>
            </w:tcBorders>
            <w:vAlign w:val="center"/>
          </w:tcPr>
          <w:p w14:paraId="5EF5C0D1" w14:textId="3644AF24"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25</w:t>
            </w:r>
          </w:p>
        </w:tc>
        <w:tc>
          <w:tcPr>
            <w:tcW w:w="2269" w:type="dxa"/>
            <w:tcBorders>
              <w:top w:val="single" w:sz="3" w:space="0" w:color="000000"/>
              <w:left w:val="single" w:sz="3" w:space="0" w:color="000000"/>
              <w:bottom w:val="single" w:sz="3" w:space="0" w:color="000000"/>
              <w:right w:val="single" w:sz="3" w:space="0" w:color="000000"/>
            </w:tcBorders>
            <w:vAlign w:val="center"/>
          </w:tcPr>
          <w:p w14:paraId="14F2EA92" w14:textId="03FFD3B8"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создавать собственные программы (10–20 строк) для обработки целочисленной информации</w:t>
            </w:r>
          </w:p>
        </w:tc>
        <w:tc>
          <w:tcPr>
            <w:tcW w:w="1134" w:type="dxa"/>
            <w:tcBorders>
              <w:top w:val="single" w:sz="3" w:space="0" w:color="000000"/>
              <w:left w:val="single" w:sz="3" w:space="0" w:color="000000"/>
              <w:bottom w:val="single" w:sz="3" w:space="0" w:color="000000"/>
              <w:right w:val="single" w:sz="3" w:space="0" w:color="000000"/>
            </w:tcBorders>
            <w:vAlign w:val="center"/>
          </w:tcPr>
          <w:p w14:paraId="461D91F2" w14:textId="0869F2F1"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1.6.3</w:t>
            </w:r>
          </w:p>
        </w:tc>
        <w:tc>
          <w:tcPr>
            <w:tcW w:w="1134" w:type="dxa"/>
            <w:tcBorders>
              <w:top w:val="single" w:sz="3" w:space="0" w:color="000000"/>
              <w:left w:val="single" w:sz="3" w:space="0" w:color="000000"/>
              <w:bottom w:val="single" w:sz="3" w:space="0" w:color="000000"/>
              <w:right w:val="single" w:sz="3" w:space="0" w:color="000000"/>
            </w:tcBorders>
            <w:vAlign w:val="center"/>
          </w:tcPr>
          <w:p w14:paraId="7774BF83" w14:textId="6399CAC2"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1.1.5</w:t>
            </w:r>
          </w:p>
        </w:tc>
        <w:tc>
          <w:tcPr>
            <w:tcW w:w="850" w:type="dxa"/>
            <w:tcBorders>
              <w:top w:val="single" w:sz="3" w:space="0" w:color="000000"/>
              <w:left w:val="single" w:sz="3" w:space="0" w:color="000000"/>
              <w:bottom w:val="single" w:sz="3" w:space="0" w:color="000000"/>
              <w:right w:val="single" w:sz="3" w:space="0" w:color="000000"/>
            </w:tcBorders>
            <w:vAlign w:val="center"/>
          </w:tcPr>
          <w:p w14:paraId="54E3F32F" w14:textId="1E04720F"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В</w:t>
            </w:r>
          </w:p>
        </w:tc>
        <w:tc>
          <w:tcPr>
            <w:tcW w:w="5245" w:type="dxa"/>
            <w:tcBorders>
              <w:top w:val="single" w:sz="3" w:space="0" w:color="000000"/>
              <w:left w:val="single" w:sz="3" w:space="0" w:color="000000"/>
              <w:bottom w:val="single" w:sz="3" w:space="0" w:color="000000"/>
              <w:right w:val="single" w:sz="3" w:space="0" w:color="000000"/>
            </w:tcBorders>
            <w:vAlign w:val="center"/>
          </w:tcPr>
          <w:p w14:paraId="7C4D6B11" w14:textId="35135B74" w:rsidR="001135DD" w:rsidRPr="00A67ADD" w:rsidRDefault="00F70980" w:rsidP="006E39F7">
            <w:pPr>
              <w:spacing w:line="259" w:lineRule="auto"/>
              <w:ind w:right="3"/>
              <w:jc w:val="center"/>
              <w:rPr>
                <w:rFonts w:cs="Times New Roman"/>
                <w:sz w:val="16"/>
                <w:szCs w:val="16"/>
              </w:rPr>
            </w:pPr>
            <w:r w:rsidRPr="00F70980">
              <w:rPr>
                <w:noProof/>
                <w:sz w:val="16"/>
                <w:szCs w:val="16"/>
              </w:rPr>
              <w:drawing>
                <wp:inline distT="0" distB="0" distL="0" distR="0" wp14:anchorId="42A84237" wp14:editId="5A1EEAF8">
                  <wp:extent cx="3337359" cy="183616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56058" cy="1846456"/>
                          </a:xfrm>
                          <a:prstGeom prst="rect">
                            <a:avLst/>
                          </a:prstGeom>
                        </pic:spPr>
                      </pic:pic>
                    </a:graphicData>
                  </a:graphic>
                </wp:inline>
              </w:drawing>
            </w:r>
          </w:p>
        </w:tc>
      </w:tr>
      <w:tr w:rsidR="001135DD" w:rsidRPr="00A67ADD" w14:paraId="1DBFBC89" w14:textId="41116383" w:rsidTr="0062703C">
        <w:trPr>
          <w:trHeight w:val="545"/>
        </w:trPr>
        <w:tc>
          <w:tcPr>
            <w:tcW w:w="567" w:type="dxa"/>
            <w:tcBorders>
              <w:top w:val="single" w:sz="3" w:space="0" w:color="000000"/>
              <w:left w:val="single" w:sz="3" w:space="0" w:color="000000"/>
              <w:bottom w:val="single" w:sz="3" w:space="0" w:color="000000"/>
              <w:right w:val="single" w:sz="3" w:space="0" w:color="000000"/>
            </w:tcBorders>
            <w:vAlign w:val="center"/>
          </w:tcPr>
          <w:p w14:paraId="3F140DED" w14:textId="2B986D69"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26</w:t>
            </w:r>
          </w:p>
        </w:tc>
        <w:tc>
          <w:tcPr>
            <w:tcW w:w="2269" w:type="dxa"/>
            <w:tcBorders>
              <w:top w:val="single" w:sz="3" w:space="0" w:color="000000"/>
              <w:left w:val="single" w:sz="3" w:space="0" w:color="000000"/>
              <w:bottom w:val="single" w:sz="3" w:space="0" w:color="000000"/>
              <w:right w:val="single" w:sz="3" w:space="0" w:color="000000"/>
            </w:tcBorders>
            <w:vAlign w:val="center"/>
          </w:tcPr>
          <w:p w14:paraId="7F670BC5" w14:textId="11AA2552" w:rsidR="001135DD" w:rsidRPr="00A67ADD" w:rsidRDefault="001135DD" w:rsidP="006E39F7">
            <w:pPr>
              <w:spacing w:line="259" w:lineRule="auto"/>
              <w:ind w:left="71" w:right="75"/>
              <w:rPr>
                <w:rFonts w:cs="Times New Roman"/>
                <w:sz w:val="16"/>
                <w:szCs w:val="16"/>
              </w:rPr>
            </w:pPr>
            <w:r w:rsidRPr="00A67ADD">
              <w:rPr>
                <w:rFonts w:cs="Times New Roman"/>
                <w:sz w:val="16"/>
                <w:szCs w:val="16"/>
              </w:rPr>
              <w:t>Умение обрабатывать целочисленную информацию с использованием сортировки</w:t>
            </w:r>
          </w:p>
        </w:tc>
        <w:tc>
          <w:tcPr>
            <w:tcW w:w="1134" w:type="dxa"/>
            <w:tcBorders>
              <w:top w:val="single" w:sz="3" w:space="0" w:color="000000"/>
              <w:left w:val="single" w:sz="3" w:space="0" w:color="000000"/>
              <w:bottom w:val="single" w:sz="3" w:space="0" w:color="000000"/>
              <w:right w:val="single" w:sz="3" w:space="0" w:color="000000"/>
            </w:tcBorders>
            <w:vAlign w:val="center"/>
          </w:tcPr>
          <w:p w14:paraId="2F3B7A21" w14:textId="47667BE7"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1.5.6</w:t>
            </w:r>
          </w:p>
        </w:tc>
        <w:tc>
          <w:tcPr>
            <w:tcW w:w="1134" w:type="dxa"/>
            <w:tcBorders>
              <w:top w:val="single" w:sz="3" w:space="0" w:color="000000"/>
              <w:left w:val="single" w:sz="3" w:space="0" w:color="000000"/>
              <w:bottom w:val="single" w:sz="3" w:space="0" w:color="000000"/>
              <w:right w:val="single" w:sz="3" w:space="0" w:color="000000"/>
            </w:tcBorders>
            <w:vAlign w:val="center"/>
          </w:tcPr>
          <w:p w14:paraId="17C91DAE" w14:textId="41AC20D6"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1.1.3</w:t>
            </w:r>
          </w:p>
        </w:tc>
        <w:tc>
          <w:tcPr>
            <w:tcW w:w="850" w:type="dxa"/>
            <w:tcBorders>
              <w:top w:val="single" w:sz="3" w:space="0" w:color="000000"/>
              <w:left w:val="single" w:sz="3" w:space="0" w:color="000000"/>
              <w:bottom w:val="single" w:sz="3" w:space="0" w:color="000000"/>
              <w:right w:val="single" w:sz="3" w:space="0" w:color="000000"/>
            </w:tcBorders>
            <w:vAlign w:val="center"/>
          </w:tcPr>
          <w:p w14:paraId="19845FF3" w14:textId="03749C5F"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В</w:t>
            </w:r>
          </w:p>
        </w:tc>
        <w:tc>
          <w:tcPr>
            <w:tcW w:w="5245" w:type="dxa"/>
            <w:tcBorders>
              <w:top w:val="single" w:sz="3" w:space="0" w:color="000000"/>
              <w:left w:val="single" w:sz="3" w:space="0" w:color="000000"/>
              <w:bottom w:val="single" w:sz="3" w:space="0" w:color="000000"/>
              <w:right w:val="single" w:sz="3" w:space="0" w:color="000000"/>
            </w:tcBorders>
            <w:vAlign w:val="center"/>
          </w:tcPr>
          <w:p w14:paraId="532367A3" w14:textId="3899AE1C" w:rsidR="001135DD" w:rsidRPr="00A67ADD" w:rsidRDefault="00F70980" w:rsidP="006E39F7">
            <w:pPr>
              <w:spacing w:line="259" w:lineRule="auto"/>
              <w:ind w:right="3"/>
              <w:jc w:val="center"/>
              <w:rPr>
                <w:rFonts w:cs="Times New Roman"/>
                <w:sz w:val="16"/>
                <w:szCs w:val="16"/>
              </w:rPr>
            </w:pPr>
            <w:r w:rsidRPr="00F70980">
              <w:rPr>
                <w:noProof/>
                <w:sz w:val="16"/>
                <w:szCs w:val="16"/>
              </w:rPr>
              <w:drawing>
                <wp:inline distT="0" distB="0" distL="0" distR="0" wp14:anchorId="7AB93665" wp14:editId="6577D83A">
                  <wp:extent cx="3301365" cy="4430634"/>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1086" cy="4470521"/>
                          </a:xfrm>
                          <a:prstGeom prst="rect">
                            <a:avLst/>
                          </a:prstGeom>
                        </pic:spPr>
                      </pic:pic>
                    </a:graphicData>
                  </a:graphic>
                </wp:inline>
              </w:drawing>
            </w:r>
          </w:p>
        </w:tc>
      </w:tr>
      <w:tr w:rsidR="001135DD" w:rsidRPr="00A67ADD" w14:paraId="5627DB25" w14:textId="104BCA42" w:rsidTr="0062703C">
        <w:trPr>
          <w:trHeight w:val="724"/>
        </w:trPr>
        <w:tc>
          <w:tcPr>
            <w:tcW w:w="567" w:type="dxa"/>
            <w:tcBorders>
              <w:top w:val="single" w:sz="3" w:space="0" w:color="000000"/>
              <w:left w:val="single" w:sz="3" w:space="0" w:color="000000"/>
              <w:bottom w:val="single" w:sz="3" w:space="0" w:color="000000"/>
              <w:right w:val="single" w:sz="3" w:space="0" w:color="000000"/>
            </w:tcBorders>
            <w:vAlign w:val="center"/>
          </w:tcPr>
          <w:p w14:paraId="5FB09195" w14:textId="2B9F87D5" w:rsidR="001135DD" w:rsidRPr="00A67ADD" w:rsidRDefault="001135DD" w:rsidP="006E39F7">
            <w:pPr>
              <w:spacing w:line="259" w:lineRule="auto"/>
              <w:ind w:left="109"/>
              <w:jc w:val="center"/>
              <w:rPr>
                <w:rFonts w:cs="Times New Roman"/>
                <w:sz w:val="16"/>
                <w:szCs w:val="16"/>
              </w:rPr>
            </w:pPr>
            <w:r w:rsidRPr="00A67ADD">
              <w:rPr>
                <w:rFonts w:cs="Times New Roman"/>
                <w:sz w:val="16"/>
                <w:szCs w:val="16"/>
              </w:rPr>
              <w:t>27</w:t>
            </w:r>
          </w:p>
        </w:tc>
        <w:tc>
          <w:tcPr>
            <w:tcW w:w="2269" w:type="dxa"/>
            <w:tcBorders>
              <w:top w:val="single" w:sz="3" w:space="0" w:color="000000"/>
              <w:left w:val="single" w:sz="3" w:space="0" w:color="000000"/>
              <w:bottom w:val="single" w:sz="3" w:space="0" w:color="000000"/>
              <w:right w:val="single" w:sz="3" w:space="0" w:color="000000"/>
            </w:tcBorders>
            <w:vAlign w:val="center"/>
          </w:tcPr>
          <w:p w14:paraId="13CDFBB7" w14:textId="222ACD5F" w:rsidR="001135DD" w:rsidRPr="00A67ADD" w:rsidRDefault="001135DD" w:rsidP="006E39F7">
            <w:pPr>
              <w:spacing w:line="259" w:lineRule="auto"/>
              <w:ind w:left="71" w:right="74"/>
              <w:rPr>
                <w:rFonts w:cs="Times New Roman"/>
                <w:sz w:val="16"/>
                <w:szCs w:val="16"/>
              </w:rPr>
            </w:pPr>
            <w:r w:rsidRPr="00A67ADD">
              <w:rPr>
                <w:rFonts w:cs="Times New Roman"/>
                <w:sz w:val="16"/>
                <w:szCs w:val="16"/>
              </w:rPr>
              <w:t>Умение создавать собственные программы (20–40 строк) для анализа числовых последовательностей</w:t>
            </w:r>
          </w:p>
        </w:tc>
        <w:tc>
          <w:tcPr>
            <w:tcW w:w="1134" w:type="dxa"/>
            <w:tcBorders>
              <w:top w:val="single" w:sz="3" w:space="0" w:color="000000"/>
              <w:left w:val="single" w:sz="3" w:space="0" w:color="000000"/>
              <w:bottom w:val="single" w:sz="3" w:space="0" w:color="000000"/>
              <w:right w:val="single" w:sz="3" w:space="0" w:color="000000"/>
            </w:tcBorders>
            <w:vAlign w:val="center"/>
          </w:tcPr>
          <w:p w14:paraId="603E5540" w14:textId="5F158AEE"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1.6.3</w:t>
            </w:r>
          </w:p>
        </w:tc>
        <w:tc>
          <w:tcPr>
            <w:tcW w:w="1134" w:type="dxa"/>
            <w:tcBorders>
              <w:top w:val="single" w:sz="3" w:space="0" w:color="000000"/>
              <w:left w:val="single" w:sz="3" w:space="0" w:color="000000"/>
              <w:bottom w:val="single" w:sz="3" w:space="0" w:color="000000"/>
              <w:right w:val="single" w:sz="3" w:space="0" w:color="000000"/>
            </w:tcBorders>
            <w:vAlign w:val="center"/>
          </w:tcPr>
          <w:p w14:paraId="525953D0" w14:textId="587FA8FF" w:rsidR="001135DD" w:rsidRPr="00A67ADD" w:rsidRDefault="001135DD" w:rsidP="006E39F7">
            <w:pPr>
              <w:spacing w:line="259" w:lineRule="auto"/>
              <w:ind w:right="5"/>
              <w:jc w:val="center"/>
              <w:rPr>
                <w:rFonts w:cs="Times New Roman"/>
                <w:sz w:val="16"/>
                <w:szCs w:val="16"/>
              </w:rPr>
            </w:pPr>
            <w:r w:rsidRPr="00A67ADD">
              <w:rPr>
                <w:rFonts w:cs="Times New Roman"/>
                <w:sz w:val="16"/>
                <w:szCs w:val="16"/>
              </w:rPr>
              <w:t>1.1.5</w:t>
            </w:r>
          </w:p>
        </w:tc>
        <w:tc>
          <w:tcPr>
            <w:tcW w:w="850" w:type="dxa"/>
            <w:tcBorders>
              <w:top w:val="single" w:sz="3" w:space="0" w:color="000000"/>
              <w:left w:val="single" w:sz="3" w:space="0" w:color="000000"/>
              <w:bottom w:val="single" w:sz="3" w:space="0" w:color="000000"/>
              <w:right w:val="single" w:sz="3" w:space="0" w:color="000000"/>
            </w:tcBorders>
            <w:vAlign w:val="center"/>
          </w:tcPr>
          <w:p w14:paraId="47F12B0D" w14:textId="348324FD" w:rsidR="001135DD" w:rsidRPr="00A67ADD" w:rsidRDefault="001135DD" w:rsidP="006E39F7">
            <w:pPr>
              <w:spacing w:line="259" w:lineRule="auto"/>
              <w:ind w:right="3"/>
              <w:jc w:val="center"/>
              <w:rPr>
                <w:rFonts w:cs="Times New Roman"/>
                <w:sz w:val="16"/>
                <w:szCs w:val="16"/>
              </w:rPr>
            </w:pPr>
            <w:r w:rsidRPr="00A67ADD">
              <w:rPr>
                <w:rFonts w:cs="Times New Roman"/>
                <w:sz w:val="16"/>
                <w:szCs w:val="16"/>
              </w:rPr>
              <w:t>В</w:t>
            </w:r>
          </w:p>
        </w:tc>
        <w:tc>
          <w:tcPr>
            <w:tcW w:w="5245" w:type="dxa"/>
            <w:tcBorders>
              <w:top w:val="single" w:sz="3" w:space="0" w:color="000000"/>
              <w:left w:val="single" w:sz="3" w:space="0" w:color="000000"/>
              <w:bottom w:val="single" w:sz="3" w:space="0" w:color="000000"/>
              <w:right w:val="single" w:sz="3" w:space="0" w:color="000000"/>
            </w:tcBorders>
            <w:vAlign w:val="center"/>
          </w:tcPr>
          <w:p w14:paraId="469B0AFC" w14:textId="21482CA4" w:rsidR="001135DD" w:rsidRPr="00A67ADD" w:rsidRDefault="00F70980" w:rsidP="006E39F7">
            <w:pPr>
              <w:spacing w:line="259" w:lineRule="auto"/>
              <w:ind w:right="3"/>
              <w:jc w:val="center"/>
              <w:rPr>
                <w:rFonts w:cs="Times New Roman"/>
                <w:sz w:val="16"/>
                <w:szCs w:val="16"/>
              </w:rPr>
            </w:pPr>
            <w:r w:rsidRPr="00F70980">
              <w:rPr>
                <w:noProof/>
                <w:sz w:val="16"/>
                <w:szCs w:val="16"/>
              </w:rPr>
              <w:drawing>
                <wp:inline distT="0" distB="0" distL="0" distR="0" wp14:anchorId="68E55FF9" wp14:editId="0CDCEAAD">
                  <wp:extent cx="3323590" cy="4421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7439" cy="4439698"/>
                          </a:xfrm>
                          <a:prstGeom prst="rect">
                            <a:avLst/>
                          </a:prstGeom>
                        </pic:spPr>
                      </pic:pic>
                    </a:graphicData>
                  </a:graphic>
                </wp:inline>
              </w:drawing>
            </w:r>
          </w:p>
        </w:tc>
      </w:tr>
      <w:bookmarkEnd w:id="0"/>
    </w:tbl>
    <w:p w14:paraId="07C69594" w14:textId="77777777" w:rsidR="00380133" w:rsidRPr="00231681" w:rsidRDefault="00380133" w:rsidP="00727A8C">
      <w:pPr>
        <w:ind w:firstLine="567"/>
        <w:contextualSpacing/>
        <w:jc w:val="both"/>
        <w:rPr>
          <w:i/>
          <w:iCs/>
        </w:rPr>
      </w:pPr>
    </w:p>
    <w:p w14:paraId="524B95CE" w14:textId="3C50397C" w:rsidR="00D26219" w:rsidRPr="00715B99" w:rsidRDefault="00D26219" w:rsidP="0066328F">
      <w:pPr>
        <w:pStyle w:val="3"/>
        <w:numPr>
          <w:ilvl w:val="1"/>
          <w:numId w:val="20"/>
        </w:numPr>
        <w:tabs>
          <w:tab w:val="left" w:pos="567"/>
        </w:tabs>
        <w:jc w:val="center"/>
        <w:rPr>
          <w:rFonts w:ascii="Times New Roman" w:hAnsi="Times New Roman"/>
        </w:rPr>
      </w:pPr>
      <w:r w:rsidRPr="00FC6BBF">
        <w:rPr>
          <w:rFonts w:ascii="Times New Roman" w:hAnsi="Times New Roman"/>
        </w:rPr>
        <w:t>Анализ выполнения заданий КИМ</w:t>
      </w:r>
    </w:p>
    <w:p w14:paraId="38BEE31E" w14:textId="77777777" w:rsidR="008C725A" w:rsidRDefault="008C725A" w:rsidP="00FC6BBF">
      <w:pPr>
        <w:ind w:left="-426" w:firstLine="852"/>
        <w:contextualSpacing/>
        <w:jc w:val="both"/>
        <w:rPr>
          <w:b/>
          <w:i/>
          <w:iCs/>
        </w:rPr>
      </w:pPr>
    </w:p>
    <w:p w14:paraId="4502A06E" w14:textId="6B649F16" w:rsidR="00CA3EB7" w:rsidRPr="0066328F" w:rsidRDefault="00CA3EB7" w:rsidP="005E5AA9">
      <w:pPr>
        <w:pStyle w:val="3"/>
        <w:numPr>
          <w:ilvl w:val="2"/>
          <w:numId w:val="20"/>
        </w:numPr>
        <w:rPr>
          <w:rFonts w:ascii="Times New Roman" w:hAnsi="Times New Roman"/>
          <w:bCs w:val="0"/>
        </w:rPr>
      </w:pPr>
      <w:r w:rsidRPr="0066328F">
        <w:rPr>
          <w:rFonts w:ascii="Times New Roman" w:hAnsi="Times New Roman"/>
          <w:bCs w:val="0"/>
        </w:rPr>
        <w:t>Статистический анализ выполнения заданий КИМ</w:t>
      </w:r>
      <w:r w:rsidR="003E49AA" w:rsidRPr="0066328F">
        <w:rPr>
          <w:rFonts w:ascii="Times New Roman" w:hAnsi="Times New Roman"/>
          <w:bCs w:val="0"/>
          <w:lang w:val="ru-RU"/>
        </w:rPr>
        <w:t xml:space="preserve"> в </w:t>
      </w:r>
      <w:r w:rsidR="00C70AE7" w:rsidRPr="0066328F">
        <w:rPr>
          <w:rFonts w:ascii="Times New Roman" w:hAnsi="Times New Roman"/>
          <w:bCs w:val="0"/>
          <w:lang w:val="ru-RU"/>
        </w:rPr>
        <w:t>2023</w:t>
      </w:r>
      <w:r w:rsidR="003E49AA" w:rsidRPr="0066328F">
        <w:rPr>
          <w:rFonts w:ascii="Times New Roman" w:hAnsi="Times New Roman"/>
          <w:bCs w:val="0"/>
          <w:lang w:val="ru-RU"/>
        </w:rPr>
        <w:t xml:space="preserve"> году</w:t>
      </w:r>
    </w:p>
    <w:p w14:paraId="4B5D35D2" w14:textId="77777777" w:rsidR="00EE4338" w:rsidRPr="00EE4338" w:rsidRDefault="00EE4338" w:rsidP="0066328F">
      <w:pPr>
        <w:spacing w:line="276" w:lineRule="auto"/>
        <w:ind w:left="-426" w:firstLine="852"/>
        <w:contextualSpacing/>
        <w:jc w:val="both"/>
        <w:rPr>
          <w:lang w:val="x-none"/>
        </w:rPr>
      </w:pPr>
      <w:r w:rsidRPr="00EE4338">
        <w:rPr>
          <w:lang w:val="x-none"/>
        </w:rPr>
        <w:t>Анализ выполнения КИМ в этом разделе выполняется на основе результатов всего массива участников основного периода ЕГЭ по учебному предмету в субъекте Российской Федерации вне зависимости от выполненного участником экзамена варианта КИМ.</w:t>
      </w:r>
    </w:p>
    <w:p w14:paraId="138AC2FA" w14:textId="77777777" w:rsidR="00EE4338" w:rsidRPr="00EE4338" w:rsidRDefault="00EE4338" w:rsidP="0066328F">
      <w:pPr>
        <w:spacing w:line="276" w:lineRule="auto"/>
        <w:ind w:left="-426" w:firstLine="852"/>
        <w:contextualSpacing/>
        <w:jc w:val="both"/>
        <w:rPr>
          <w:lang w:val="x-none"/>
        </w:rPr>
      </w:pPr>
      <w:r w:rsidRPr="00EE4338">
        <w:rPr>
          <w:lang w:val="x-none"/>
        </w:rPr>
        <w:t>Анализ выполнения заданий проводился на основе массива результатов экзаменов участников основного периода ЕГЭ по информатике и ИКТ в Республике Ингушетия вне зависимости от выполненного варианта КИМ.</w:t>
      </w:r>
    </w:p>
    <w:p w14:paraId="4D66AB57" w14:textId="77777777" w:rsidR="00EE4338" w:rsidRPr="00EE4338" w:rsidRDefault="00EE4338" w:rsidP="0066328F">
      <w:pPr>
        <w:spacing w:line="276" w:lineRule="auto"/>
        <w:ind w:left="-426" w:firstLine="852"/>
        <w:contextualSpacing/>
        <w:jc w:val="both"/>
        <w:rPr>
          <w:lang w:val="x-none"/>
        </w:rPr>
      </w:pPr>
      <w:r w:rsidRPr="00EE4338">
        <w:rPr>
          <w:lang w:val="x-none"/>
        </w:rPr>
        <w:t xml:space="preserve">Задания базового уровня ориентированы на проверку знаний и умений инвариантной составляющей курса информатики и ИКТ, преподающегося в классах и учебных заведениях всех профилей (задания № 1–10 и № 19). При выполнении данных заданий от участника экзамена требовалось непосредственно применить конкретные знания, умения и навыки по одной из тем курса. Задания этого уровня составляют 40,7% всех заданий в КИМ ЕГЭ по </w:t>
      </w:r>
    </w:p>
    <w:p w14:paraId="76C7FD1F" w14:textId="77777777" w:rsidR="00EE4338" w:rsidRPr="00EE4338" w:rsidRDefault="00EE4338" w:rsidP="0066328F">
      <w:pPr>
        <w:spacing w:line="276" w:lineRule="auto"/>
        <w:ind w:left="-426" w:firstLine="852"/>
        <w:contextualSpacing/>
        <w:jc w:val="both"/>
        <w:rPr>
          <w:lang w:val="x-none"/>
        </w:rPr>
      </w:pPr>
      <w:r w:rsidRPr="00EE4338">
        <w:rPr>
          <w:lang w:val="x-none"/>
        </w:rPr>
        <w:t>информатике и ИКТ. Правильное решение таких заданий позволяло получить 42,06% первичных баллов (11 из 29).</w:t>
      </w:r>
    </w:p>
    <w:p w14:paraId="71468A44" w14:textId="77777777" w:rsidR="00EE4338" w:rsidRPr="00EE4338" w:rsidRDefault="00EE4338" w:rsidP="0066328F">
      <w:pPr>
        <w:spacing w:line="276" w:lineRule="auto"/>
        <w:ind w:left="-426" w:firstLine="852"/>
        <w:contextualSpacing/>
        <w:jc w:val="both"/>
        <w:rPr>
          <w:lang w:val="x-none"/>
        </w:rPr>
      </w:pPr>
      <w:r w:rsidRPr="00EE4338">
        <w:rPr>
          <w:lang w:val="x-none"/>
        </w:rPr>
        <w:t>Из заданий базового уровня шесть заданий посвящены математическим основам информатики (1, 2, 4, 7, 8, 19), три задания – информационно-коммуникационным технологиям (3, 9, 10) и два задания – основам теории алгоритмов и программирования (5, 6).</w:t>
      </w:r>
    </w:p>
    <w:p w14:paraId="3A334438" w14:textId="77777777" w:rsidR="00EE4338" w:rsidRPr="00EE4338" w:rsidRDefault="00EE4338" w:rsidP="0066328F">
      <w:pPr>
        <w:spacing w:line="276" w:lineRule="auto"/>
        <w:ind w:left="-426" w:firstLine="852"/>
        <w:contextualSpacing/>
        <w:jc w:val="both"/>
        <w:rPr>
          <w:lang w:val="x-none"/>
        </w:rPr>
      </w:pPr>
      <w:r w:rsidRPr="00EE4338">
        <w:rPr>
          <w:lang w:val="x-none"/>
        </w:rPr>
        <w:t>Задания повышенного уровня направлены на проверку освоения содержания углубленного курса по информатике и ИКТ и ориентированы на оценку подготовленности выпускников к поступлению в профильные вузы (задания № 11–18, № 20, № 22, № 23). Задания этого уровня составляют 40,7% всех заданий в КИМ КЕГЭ по информатике и ИКТ. Правильное решение таких заданий позволяет получить 36,7% первичных баллов (11 из 29).</w:t>
      </w:r>
    </w:p>
    <w:p w14:paraId="5BCCF960" w14:textId="77777777" w:rsidR="00EE4338" w:rsidRPr="00EE4338" w:rsidRDefault="00EE4338" w:rsidP="0066328F">
      <w:pPr>
        <w:spacing w:line="276" w:lineRule="auto"/>
        <w:ind w:left="-426" w:firstLine="852"/>
        <w:contextualSpacing/>
        <w:jc w:val="both"/>
        <w:rPr>
          <w:lang w:val="x-none"/>
        </w:rPr>
      </w:pPr>
      <w:r w:rsidRPr="00EE4338">
        <w:rPr>
          <w:lang w:val="x-none"/>
        </w:rPr>
        <w:t>Из заданий повышенного уровня шесть заданий посвящены математическим основам информатики (11, 13,14, 15, 20, 21), одно задание – информационно-коммуникационным технологиям (18) и четыре задания – основам теории алгоритмов и программирования (12, 17, 22, 23).</w:t>
      </w:r>
    </w:p>
    <w:p w14:paraId="6187BA54" w14:textId="77777777" w:rsidR="00EE4338" w:rsidRPr="00EE4338" w:rsidRDefault="00EE4338" w:rsidP="0066328F">
      <w:pPr>
        <w:spacing w:line="276" w:lineRule="auto"/>
        <w:ind w:left="-426" w:firstLine="852"/>
        <w:contextualSpacing/>
        <w:jc w:val="both"/>
        <w:rPr>
          <w:lang w:val="x-none"/>
        </w:rPr>
      </w:pPr>
      <w:r w:rsidRPr="00EE4338">
        <w:rPr>
          <w:lang w:val="x-none"/>
        </w:rPr>
        <w:t>Задания высокого уровня составляют 18,6% всех заданий в КИМ КЕГЭ по информатике и ИКТ (задания № 21, № 24–27). Правильное решение таких заданий позволяет получить 18,05% первичных баллов (8 из 29). Задания относятся к двум разделам информатики и ИКТ: «Математические основы информатики» и «Основы теории алгоритмов и программирование». Соответственно три задания из первого раздела (21, 24, 26) и два задания из второго (25 и 27).</w:t>
      </w:r>
    </w:p>
    <w:p w14:paraId="2F041C48" w14:textId="77777777" w:rsidR="00EE4338" w:rsidRPr="00EE4338" w:rsidRDefault="00EE4338" w:rsidP="0066328F">
      <w:pPr>
        <w:spacing w:line="276" w:lineRule="auto"/>
        <w:ind w:left="-426" w:firstLine="852"/>
        <w:contextualSpacing/>
        <w:jc w:val="both"/>
        <w:rPr>
          <w:lang w:val="x-none"/>
        </w:rPr>
      </w:pPr>
      <w:r w:rsidRPr="00EE4338">
        <w:rPr>
          <w:lang w:val="x-none"/>
        </w:rPr>
        <w:t>В задачах повышенного уровня и, в большей степени, высокого уровня, требуется применять знания материала из различных областей и ориентироваться в более или менее новой для экзаменуемого постановке задачи.</w:t>
      </w:r>
    </w:p>
    <w:p w14:paraId="4BBDC1FC" w14:textId="77777777" w:rsidR="00EE4338" w:rsidRPr="00EE4338" w:rsidRDefault="00EE4338" w:rsidP="0066328F">
      <w:pPr>
        <w:spacing w:line="276" w:lineRule="auto"/>
        <w:ind w:left="-426" w:firstLine="852"/>
        <w:contextualSpacing/>
        <w:jc w:val="both"/>
        <w:rPr>
          <w:lang w:val="x-none"/>
        </w:rPr>
      </w:pPr>
      <w:r w:rsidRPr="00EE4338">
        <w:rPr>
          <w:lang w:val="x-none"/>
        </w:rPr>
        <w:t>Согласно Спецификации контрольных измерительных материалов для проведения в 2023 году единого государственного экзамена по информатике и ИКТ предполагаемый процент выполнения заданий базового уровня составляет – от 60% до 90%, заданий повышенного уровня – от 40% до 60%, заданий высокого уровня – менее 40%.</w:t>
      </w:r>
    </w:p>
    <w:p w14:paraId="49C7B37E" w14:textId="77777777" w:rsidR="00EE4338" w:rsidRPr="00EE4338" w:rsidRDefault="00EE4338" w:rsidP="0066328F">
      <w:pPr>
        <w:spacing w:line="276" w:lineRule="auto"/>
        <w:ind w:left="-426" w:firstLine="852"/>
        <w:contextualSpacing/>
        <w:jc w:val="both"/>
        <w:rPr>
          <w:lang w:val="x-none"/>
        </w:rPr>
      </w:pPr>
      <w:r w:rsidRPr="00EE4338">
        <w:rPr>
          <w:lang w:val="x-none"/>
        </w:rPr>
        <w:t xml:space="preserve">Приведем средние проценты выполнения по каждой линии заданий в регионе. </w:t>
      </w:r>
    </w:p>
    <w:p w14:paraId="49B49550" w14:textId="15CFEDAB" w:rsidR="00753562" w:rsidRDefault="00EE4338" w:rsidP="0066328F">
      <w:pPr>
        <w:spacing w:line="276" w:lineRule="auto"/>
        <w:ind w:left="-426" w:firstLine="852"/>
        <w:contextualSpacing/>
        <w:jc w:val="both"/>
        <w:rPr>
          <w:lang w:val="x-none"/>
        </w:rPr>
      </w:pPr>
      <w:r w:rsidRPr="00EE4338">
        <w:rPr>
          <w:lang w:val="x-none"/>
        </w:rPr>
        <w:t>В таблице 2 представлен анализ результатов выполнения тестовых заданий тематической линии «Математические основы информатики».</w:t>
      </w:r>
    </w:p>
    <w:p w14:paraId="64DD64E1" w14:textId="1EF59737" w:rsidR="00EE4338" w:rsidRDefault="00EE4338" w:rsidP="0066328F">
      <w:pPr>
        <w:spacing w:line="276" w:lineRule="auto"/>
        <w:ind w:left="-426" w:firstLine="852"/>
        <w:contextualSpacing/>
        <w:jc w:val="both"/>
        <w:rPr>
          <w:lang w:val="x-none"/>
        </w:rPr>
      </w:pPr>
    </w:p>
    <w:p w14:paraId="4EB6D9B8" w14:textId="57CB3F49" w:rsidR="00FC2F92" w:rsidRDefault="00FC2F92" w:rsidP="00EE4338">
      <w:pPr>
        <w:ind w:left="-426" w:firstLine="852"/>
        <w:contextualSpacing/>
        <w:jc w:val="both"/>
        <w:rPr>
          <w:lang w:val="x-none"/>
        </w:rPr>
      </w:pPr>
    </w:p>
    <w:p w14:paraId="436BF44C" w14:textId="77777777" w:rsidR="00FC2F92" w:rsidRDefault="00FC2F92" w:rsidP="00EE4338">
      <w:pPr>
        <w:ind w:left="-426" w:firstLine="852"/>
        <w:contextualSpacing/>
        <w:jc w:val="both"/>
        <w:rPr>
          <w:lang w:val="x-none"/>
        </w:rPr>
      </w:pPr>
    </w:p>
    <w:p w14:paraId="5FFD2FB0" w14:textId="77777777" w:rsidR="00EE4338" w:rsidRDefault="00EE4338" w:rsidP="00EE4338">
      <w:pPr>
        <w:shd w:val="clear" w:color="auto" w:fill="FFC000"/>
        <w:ind w:right="-284" w:firstLine="567"/>
        <w:contextualSpacing/>
        <w:rPr>
          <w:bCs/>
          <w:i/>
          <w:iCs/>
        </w:rPr>
      </w:pPr>
      <w:r w:rsidRPr="00374735">
        <w:rPr>
          <w:bCs/>
          <w:i/>
          <w:iCs/>
        </w:rPr>
        <w:t xml:space="preserve">Результаты выполнения тестовых заданий тематической линии </w:t>
      </w:r>
    </w:p>
    <w:p w14:paraId="0F1B6AFA" w14:textId="77777777" w:rsidR="00EE4338" w:rsidRDefault="00EE4338" w:rsidP="00EE4338">
      <w:pPr>
        <w:shd w:val="clear" w:color="auto" w:fill="FFC000"/>
        <w:ind w:right="-284" w:firstLine="567"/>
        <w:contextualSpacing/>
        <w:jc w:val="center"/>
        <w:rPr>
          <w:bCs/>
          <w:i/>
          <w:iCs/>
        </w:rPr>
      </w:pPr>
      <w:r w:rsidRPr="00374735">
        <w:rPr>
          <w:bCs/>
          <w:i/>
          <w:iCs/>
        </w:rPr>
        <w:t>«Математические основы информатики»</w:t>
      </w:r>
      <w:r>
        <w:rPr>
          <w:bCs/>
          <w:i/>
          <w:iCs/>
        </w:rPr>
        <w:t xml:space="preserve">                                                     Таблица 2</w:t>
      </w:r>
    </w:p>
    <w:tbl>
      <w:tblPr>
        <w:tblStyle w:val="a7"/>
        <w:tblW w:w="10348" w:type="dxa"/>
        <w:tblInd w:w="-714" w:type="dxa"/>
        <w:tblLayout w:type="fixed"/>
        <w:tblLook w:val="04A0" w:firstRow="1" w:lastRow="0" w:firstColumn="1" w:lastColumn="0" w:noHBand="0" w:noVBand="1"/>
      </w:tblPr>
      <w:tblGrid>
        <w:gridCol w:w="709"/>
        <w:gridCol w:w="2837"/>
        <w:gridCol w:w="1416"/>
        <w:gridCol w:w="1134"/>
        <w:gridCol w:w="1254"/>
        <w:gridCol w:w="1156"/>
        <w:gridCol w:w="1842"/>
      </w:tblGrid>
      <w:tr w:rsidR="00EE4338" w14:paraId="4D98E297" w14:textId="77777777" w:rsidTr="0066328F">
        <w:trPr>
          <w:trHeight w:val="648"/>
        </w:trPr>
        <w:tc>
          <w:tcPr>
            <w:tcW w:w="709" w:type="dxa"/>
            <w:vMerge w:val="restart"/>
            <w:shd w:val="clear" w:color="auto" w:fill="DEEAF6" w:themeFill="accent1" w:themeFillTint="33"/>
          </w:tcPr>
          <w:p w14:paraId="2A158611" w14:textId="77777777" w:rsidR="00EE4338" w:rsidRPr="00B67200" w:rsidRDefault="00EE4338" w:rsidP="0066328F">
            <w:pPr>
              <w:autoSpaceDE w:val="0"/>
              <w:autoSpaceDN w:val="0"/>
              <w:adjustRightInd w:val="0"/>
              <w:rPr>
                <w:sz w:val="22"/>
                <w:szCs w:val="22"/>
              </w:rPr>
            </w:pPr>
            <w:bookmarkStart w:id="1" w:name="_Hlk143701416"/>
            <w:r w:rsidRPr="00B67200">
              <w:rPr>
                <w:sz w:val="22"/>
                <w:szCs w:val="22"/>
              </w:rPr>
              <w:t>№</w:t>
            </w:r>
          </w:p>
          <w:p w14:paraId="16C50661" w14:textId="77777777" w:rsidR="00EE4338" w:rsidRPr="00B67200" w:rsidRDefault="00EE4338" w:rsidP="0066328F">
            <w:pPr>
              <w:autoSpaceDE w:val="0"/>
              <w:autoSpaceDN w:val="0"/>
              <w:adjustRightInd w:val="0"/>
              <w:rPr>
                <w:sz w:val="22"/>
                <w:szCs w:val="22"/>
              </w:rPr>
            </w:pPr>
            <w:r w:rsidRPr="00B67200">
              <w:rPr>
                <w:sz w:val="22"/>
                <w:szCs w:val="22"/>
              </w:rPr>
              <w:t>задания</w:t>
            </w:r>
          </w:p>
          <w:p w14:paraId="1F9286AA" w14:textId="77777777" w:rsidR="00EE4338" w:rsidRPr="00B67200" w:rsidRDefault="00EE4338" w:rsidP="0066328F">
            <w:pPr>
              <w:contextualSpacing/>
              <w:jc w:val="both"/>
              <w:rPr>
                <w:i/>
                <w:iCs/>
                <w:sz w:val="22"/>
                <w:szCs w:val="22"/>
              </w:rPr>
            </w:pPr>
            <w:r w:rsidRPr="00B67200">
              <w:rPr>
                <w:sz w:val="22"/>
                <w:szCs w:val="22"/>
              </w:rPr>
              <w:t>в КИМ</w:t>
            </w:r>
          </w:p>
        </w:tc>
        <w:tc>
          <w:tcPr>
            <w:tcW w:w="2837" w:type="dxa"/>
            <w:vMerge w:val="restart"/>
            <w:shd w:val="clear" w:color="auto" w:fill="DEEAF6" w:themeFill="accent1" w:themeFillTint="33"/>
          </w:tcPr>
          <w:p w14:paraId="5344EFEA" w14:textId="77777777" w:rsidR="00EE4338" w:rsidRPr="00B67200" w:rsidRDefault="00EE4338" w:rsidP="0066328F">
            <w:pPr>
              <w:autoSpaceDE w:val="0"/>
              <w:autoSpaceDN w:val="0"/>
              <w:adjustRightInd w:val="0"/>
              <w:rPr>
                <w:sz w:val="22"/>
                <w:szCs w:val="22"/>
              </w:rPr>
            </w:pPr>
            <w:r w:rsidRPr="00B67200">
              <w:rPr>
                <w:sz w:val="22"/>
                <w:szCs w:val="22"/>
              </w:rPr>
              <w:t>Проверяемые элементы</w:t>
            </w:r>
          </w:p>
          <w:p w14:paraId="16B4BAC7" w14:textId="77777777" w:rsidR="00EE4338" w:rsidRPr="00B67200" w:rsidRDefault="00EE4338" w:rsidP="0066328F">
            <w:pPr>
              <w:contextualSpacing/>
              <w:jc w:val="both"/>
              <w:rPr>
                <w:i/>
                <w:iCs/>
                <w:sz w:val="22"/>
                <w:szCs w:val="22"/>
              </w:rPr>
            </w:pPr>
            <w:r w:rsidRPr="00B67200">
              <w:rPr>
                <w:sz w:val="22"/>
                <w:szCs w:val="22"/>
              </w:rPr>
              <w:t>содержания</w:t>
            </w:r>
          </w:p>
        </w:tc>
        <w:tc>
          <w:tcPr>
            <w:tcW w:w="1416" w:type="dxa"/>
            <w:vMerge w:val="restart"/>
            <w:shd w:val="clear" w:color="auto" w:fill="DEEAF6" w:themeFill="accent1" w:themeFillTint="33"/>
          </w:tcPr>
          <w:p w14:paraId="2E6E24CF" w14:textId="77777777" w:rsidR="00EE4338" w:rsidRPr="00B67200" w:rsidRDefault="00EE4338" w:rsidP="0066328F">
            <w:pPr>
              <w:contextualSpacing/>
              <w:jc w:val="both"/>
              <w:rPr>
                <w:i/>
                <w:iCs/>
                <w:sz w:val="22"/>
                <w:szCs w:val="22"/>
              </w:rPr>
            </w:pPr>
            <w:r w:rsidRPr="00B67200">
              <w:rPr>
                <w:sz w:val="22"/>
                <w:szCs w:val="22"/>
              </w:rPr>
              <w:t>Раздел</w:t>
            </w:r>
          </w:p>
        </w:tc>
        <w:tc>
          <w:tcPr>
            <w:tcW w:w="1134" w:type="dxa"/>
            <w:vMerge w:val="restart"/>
            <w:shd w:val="clear" w:color="auto" w:fill="DEEAF6" w:themeFill="accent1" w:themeFillTint="33"/>
          </w:tcPr>
          <w:p w14:paraId="5286DBBC" w14:textId="77777777" w:rsidR="00EE4338" w:rsidRPr="00B67200" w:rsidRDefault="00EE4338" w:rsidP="0066328F">
            <w:pPr>
              <w:autoSpaceDE w:val="0"/>
              <w:autoSpaceDN w:val="0"/>
              <w:adjustRightInd w:val="0"/>
              <w:rPr>
                <w:sz w:val="22"/>
                <w:szCs w:val="22"/>
              </w:rPr>
            </w:pPr>
            <w:r w:rsidRPr="00B67200">
              <w:rPr>
                <w:sz w:val="22"/>
                <w:szCs w:val="22"/>
              </w:rPr>
              <w:t>Уровень</w:t>
            </w:r>
          </w:p>
          <w:p w14:paraId="1AA8A087" w14:textId="77777777" w:rsidR="00EE4338" w:rsidRPr="00B67200" w:rsidRDefault="00EE4338" w:rsidP="0066328F">
            <w:pPr>
              <w:ind w:right="-107"/>
              <w:contextualSpacing/>
              <w:jc w:val="both"/>
              <w:rPr>
                <w:i/>
                <w:iCs/>
                <w:sz w:val="22"/>
                <w:szCs w:val="22"/>
              </w:rPr>
            </w:pPr>
            <w:r w:rsidRPr="00B67200">
              <w:rPr>
                <w:sz w:val="22"/>
                <w:szCs w:val="22"/>
              </w:rPr>
              <w:t>сложности</w:t>
            </w:r>
          </w:p>
        </w:tc>
        <w:tc>
          <w:tcPr>
            <w:tcW w:w="2410" w:type="dxa"/>
            <w:gridSpan w:val="2"/>
            <w:shd w:val="clear" w:color="auto" w:fill="DEEAF6" w:themeFill="accent1" w:themeFillTint="33"/>
          </w:tcPr>
          <w:p w14:paraId="52231DBA" w14:textId="77777777" w:rsidR="00EE4338" w:rsidRPr="00B67200" w:rsidRDefault="00EE4338" w:rsidP="0066328F">
            <w:pPr>
              <w:autoSpaceDE w:val="0"/>
              <w:autoSpaceDN w:val="0"/>
              <w:adjustRightInd w:val="0"/>
              <w:jc w:val="center"/>
              <w:rPr>
                <w:sz w:val="22"/>
                <w:szCs w:val="22"/>
              </w:rPr>
            </w:pPr>
            <w:r w:rsidRPr="00B67200">
              <w:rPr>
                <w:sz w:val="22"/>
                <w:szCs w:val="22"/>
              </w:rPr>
              <w:t>Результативность</w:t>
            </w:r>
          </w:p>
          <w:p w14:paraId="28385BBD" w14:textId="77777777" w:rsidR="00EE4338" w:rsidRPr="00B67200" w:rsidRDefault="00EE4338" w:rsidP="0066328F">
            <w:pPr>
              <w:contextualSpacing/>
              <w:jc w:val="center"/>
              <w:rPr>
                <w:i/>
                <w:iCs/>
                <w:sz w:val="22"/>
                <w:szCs w:val="22"/>
              </w:rPr>
            </w:pPr>
            <w:r w:rsidRPr="00B67200">
              <w:rPr>
                <w:sz w:val="22"/>
                <w:szCs w:val="22"/>
              </w:rPr>
              <w:t>выполнения задания</w:t>
            </w:r>
          </w:p>
        </w:tc>
        <w:tc>
          <w:tcPr>
            <w:tcW w:w="1842" w:type="dxa"/>
            <w:vMerge w:val="restart"/>
            <w:shd w:val="clear" w:color="auto" w:fill="DEEAF6" w:themeFill="accent1" w:themeFillTint="33"/>
          </w:tcPr>
          <w:p w14:paraId="15241C1B" w14:textId="77777777" w:rsidR="00EE4338" w:rsidRPr="00B67200" w:rsidRDefault="00EE4338" w:rsidP="0066328F">
            <w:pPr>
              <w:autoSpaceDE w:val="0"/>
              <w:autoSpaceDN w:val="0"/>
              <w:adjustRightInd w:val="0"/>
              <w:rPr>
                <w:sz w:val="22"/>
                <w:szCs w:val="22"/>
              </w:rPr>
            </w:pPr>
            <w:r w:rsidRPr="00B67200">
              <w:rPr>
                <w:sz w:val="22"/>
                <w:szCs w:val="22"/>
              </w:rPr>
              <w:t>Динамика</w:t>
            </w:r>
          </w:p>
          <w:p w14:paraId="2557055D" w14:textId="77777777" w:rsidR="00EE4338" w:rsidRPr="00B67200" w:rsidRDefault="00EE4338" w:rsidP="0066328F">
            <w:pPr>
              <w:autoSpaceDE w:val="0"/>
              <w:autoSpaceDN w:val="0"/>
              <w:adjustRightInd w:val="0"/>
              <w:rPr>
                <w:sz w:val="22"/>
                <w:szCs w:val="22"/>
              </w:rPr>
            </w:pPr>
            <w:r w:rsidRPr="00B67200">
              <w:rPr>
                <w:sz w:val="22"/>
                <w:szCs w:val="22"/>
              </w:rPr>
              <w:t>изменения</w:t>
            </w:r>
          </w:p>
          <w:p w14:paraId="16757430" w14:textId="77777777" w:rsidR="00EE4338" w:rsidRPr="00B67200" w:rsidRDefault="00EE4338" w:rsidP="0066328F">
            <w:pPr>
              <w:autoSpaceDE w:val="0"/>
              <w:autoSpaceDN w:val="0"/>
              <w:adjustRightInd w:val="0"/>
              <w:rPr>
                <w:sz w:val="22"/>
                <w:szCs w:val="22"/>
              </w:rPr>
            </w:pPr>
            <w:r w:rsidRPr="00B67200">
              <w:rPr>
                <w:sz w:val="22"/>
                <w:szCs w:val="22"/>
              </w:rPr>
              <w:t>результативности</w:t>
            </w:r>
          </w:p>
          <w:p w14:paraId="32F72024" w14:textId="77777777" w:rsidR="00EE4338" w:rsidRPr="00B67200" w:rsidRDefault="00EE4338" w:rsidP="0066328F">
            <w:pPr>
              <w:contextualSpacing/>
              <w:jc w:val="both"/>
              <w:rPr>
                <w:i/>
                <w:iCs/>
                <w:sz w:val="22"/>
                <w:szCs w:val="22"/>
              </w:rPr>
            </w:pPr>
            <w:r w:rsidRPr="00B67200">
              <w:rPr>
                <w:sz w:val="22"/>
                <w:szCs w:val="22"/>
              </w:rPr>
              <w:t>выполнения задания</w:t>
            </w:r>
          </w:p>
        </w:tc>
      </w:tr>
      <w:tr w:rsidR="00EE4338" w14:paraId="668CC01F" w14:textId="77777777" w:rsidTr="0066328F">
        <w:trPr>
          <w:trHeight w:val="612"/>
        </w:trPr>
        <w:tc>
          <w:tcPr>
            <w:tcW w:w="709" w:type="dxa"/>
            <w:vMerge/>
            <w:shd w:val="clear" w:color="auto" w:fill="DEEAF6" w:themeFill="accent1" w:themeFillTint="33"/>
          </w:tcPr>
          <w:p w14:paraId="7D3988B4" w14:textId="77777777" w:rsidR="00EE4338" w:rsidRPr="00B67200" w:rsidRDefault="00EE4338" w:rsidP="0066328F">
            <w:pPr>
              <w:autoSpaceDE w:val="0"/>
              <w:autoSpaceDN w:val="0"/>
              <w:adjustRightInd w:val="0"/>
              <w:rPr>
                <w:sz w:val="22"/>
                <w:szCs w:val="22"/>
              </w:rPr>
            </w:pPr>
          </w:p>
        </w:tc>
        <w:tc>
          <w:tcPr>
            <w:tcW w:w="2837" w:type="dxa"/>
            <w:vMerge/>
            <w:shd w:val="clear" w:color="auto" w:fill="DEEAF6" w:themeFill="accent1" w:themeFillTint="33"/>
          </w:tcPr>
          <w:p w14:paraId="233E5708" w14:textId="77777777" w:rsidR="00EE4338" w:rsidRPr="00B67200" w:rsidRDefault="00EE4338" w:rsidP="0066328F">
            <w:pPr>
              <w:autoSpaceDE w:val="0"/>
              <w:autoSpaceDN w:val="0"/>
              <w:adjustRightInd w:val="0"/>
              <w:rPr>
                <w:sz w:val="22"/>
                <w:szCs w:val="22"/>
              </w:rPr>
            </w:pPr>
          </w:p>
        </w:tc>
        <w:tc>
          <w:tcPr>
            <w:tcW w:w="1416" w:type="dxa"/>
            <w:vMerge/>
            <w:shd w:val="clear" w:color="auto" w:fill="DEEAF6" w:themeFill="accent1" w:themeFillTint="33"/>
          </w:tcPr>
          <w:p w14:paraId="299D8847" w14:textId="77777777" w:rsidR="00EE4338" w:rsidRPr="00B67200" w:rsidRDefault="00EE4338" w:rsidP="0066328F">
            <w:pPr>
              <w:contextualSpacing/>
              <w:jc w:val="both"/>
              <w:rPr>
                <w:sz w:val="22"/>
                <w:szCs w:val="22"/>
              </w:rPr>
            </w:pPr>
          </w:p>
        </w:tc>
        <w:tc>
          <w:tcPr>
            <w:tcW w:w="1134" w:type="dxa"/>
            <w:vMerge/>
            <w:shd w:val="clear" w:color="auto" w:fill="DEEAF6" w:themeFill="accent1" w:themeFillTint="33"/>
          </w:tcPr>
          <w:p w14:paraId="1B81D261" w14:textId="77777777" w:rsidR="00EE4338" w:rsidRPr="00B67200" w:rsidRDefault="00EE4338" w:rsidP="0066328F">
            <w:pPr>
              <w:autoSpaceDE w:val="0"/>
              <w:autoSpaceDN w:val="0"/>
              <w:adjustRightInd w:val="0"/>
              <w:rPr>
                <w:sz w:val="22"/>
                <w:szCs w:val="22"/>
              </w:rPr>
            </w:pPr>
          </w:p>
        </w:tc>
        <w:tc>
          <w:tcPr>
            <w:tcW w:w="1254" w:type="dxa"/>
            <w:shd w:val="clear" w:color="auto" w:fill="DEEAF6" w:themeFill="accent1" w:themeFillTint="33"/>
          </w:tcPr>
          <w:p w14:paraId="5E708AC2" w14:textId="77777777" w:rsidR="00EE4338" w:rsidRPr="00F14B7F" w:rsidRDefault="00EE4338" w:rsidP="0066328F">
            <w:pPr>
              <w:autoSpaceDE w:val="0"/>
              <w:autoSpaceDN w:val="0"/>
              <w:adjustRightInd w:val="0"/>
              <w:jc w:val="center"/>
              <w:rPr>
                <w:b/>
                <w:bCs/>
                <w:sz w:val="22"/>
                <w:szCs w:val="22"/>
              </w:rPr>
            </w:pPr>
            <w:r w:rsidRPr="00F14B7F">
              <w:rPr>
                <w:b/>
                <w:bCs/>
                <w:sz w:val="22"/>
                <w:szCs w:val="22"/>
              </w:rPr>
              <w:t>2023 г.</w:t>
            </w:r>
          </w:p>
        </w:tc>
        <w:tc>
          <w:tcPr>
            <w:tcW w:w="1156" w:type="dxa"/>
            <w:shd w:val="clear" w:color="auto" w:fill="DEEAF6" w:themeFill="accent1" w:themeFillTint="33"/>
          </w:tcPr>
          <w:p w14:paraId="1E88252C" w14:textId="77777777" w:rsidR="00EE4338" w:rsidRPr="00F14B7F" w:rsidRDefault="00EE4338" w:rsidP="0066328F">
            <w:pPr>
              <w:autoSpaceDE w:val="0"/>
              <w:autoSpaceDN w:val="0"/>
              <w:adjustRightInd w:val="0"/>
              <w:jc w:val="center"/>
              <w:rPr>
                <w:b/>
                <w:bCs/>
                <w:sz w:val="22"/>
                <w:szCs w:val="22"/>
              </w:rPr>
            </w:pPr>
            <w:r w:rsidRPr="00F14B7F">
              <w:rPr>
                <w:b/>
                <w:bCs/>
                <w:sz w:val="22"/>
                <w:szCs w:val="22"/>
              </w:rPr>
              <w:t>2022 г.</w:t>
            </w:r>
          </w:p>
        </w:tc>
        <w:tc>
          <w:tcPr>
            <w:tcW w:w="1842" w:type="dxa"/>
            <w:vMerge/>
            <w:shd w:val="clear" w:color="auto" w:fill="DEEAF6" w:themeFill="accent1" w:themeFillTint="33"/>
          </w:tcPr>
          <w:p w14:paraId="6806C3A7" w14:textId="77777777" w:rsidR="00EE4338" w:rsidRPr="00B67200" w:rsidRDefault="00EE4338" w:rsidP="0066328F">
            <w:pPr>
              <w:autoSpaceDE w:val="0"/>
              <w:autoSpaceDN w:val="0"/>
              <w:adjustRightInd w:val="0"/>
              <w:rPr>
                <w:sz w:val="22"/>
                <w:szCs w:val="22"/>
              </w:rPr>
            </w:pPr>
          </w:p>
        </w:tc>
      </w:tr>
      <w:tr w:rsidR="00EE4338" w:rsidRPr="00305005" w14:paraId="20E957D9" w14:textId="77777777" w:rsidTr="0066328F">
        <w:tc>
          <w:tcPr>
            <w:tcW w:w="709" w:type="dxa"/>
          </w:tcPr>
          <w:p w14:paraId="40B35907" w14:textId="77777777" w:rsidR="00EE4338" w:rsidRPr="00B655F0" w:rsidRDefault="00EE4338" w:rsidP="0066328F">
            <w:pPr>
              <w:contextualSpacing/>
              <w:jc w:val="both"/>
              <w:rPr>
                <w:bCs/>
              </w:rPr>
            </w:pPr>
            <w:r w:rsidRPr="00B655F0">
              <w:rPr>
                <w:bCs/>
              </w:rPr>
              <w:t>1</w:t>
            </w:r>
          </w:p>
        </w:tc>
        <w:tc>
          <w:tcPr>
            <w:tcW w:w="2837" w:type="dxa"/>
          </w:tcPr>
          <w:p w14:paraId="3B6B2D5F" w14:textId="77777777" w:rsidR="00EE4338" w:rsidRPr="000D15EC" w:rsidRDefault="00EE4338" w:rsidP="0066328F">
            <w:pPr>
              <w:contextualSpacing/>
              <w:rPr>
                <w:bCs/>
                <w:sz w:val="22"/>
                <w:szCs w:val="22"/>
              </w:rPr>
            </w:pPr>
            <w:r w:rsidRPr="000D15EC">
              <w:rPr>
                <w:bCs/>
                <w:sz w:val="22"/>
                <w:szCs w:val="22"/>
              </w:rPr>
              <w:t>Умение представлять и считывать</w:t>
            </w:r>
          </w:p>
          <w:p w14:paraId="19B86876" w14:textId="77777777" w:rsidR="00EE4338" w:rsidRPr="000D15EC" w:rsidRDefault="00EE4338" w:rsidP="0066328F">
            <w:pPr>
              <w:contextualSpacing/>
              <w:rPr>
                <w:bCs/>
                <w:sz w:val="22"/>
                <w:szCs w:val="22"/>
              </w:rPr>
            </w:pPr>
            <w:r w:rsidRPr="000D15EC">
              <w:rPr>
                <w:bCs/>
                <w:sz w:val="22"/>
                <w:szCs w:val="22"/>
              </w:rPr>
              <w:t>данные в разных типах</w:t>
            </w:r>
          </w:p>
          <w:p w14:paraId="528C2D44" w14:textId="77777777" w:rsidR="00EE4338" w:rsidRPr="000D15EC" w:rsidRDefault="00EE4338" w:rsidP="0066328F">
            <w:pPr>
              <w:contextualSpacing/>
              <w:rPr>
                <w:bCs/>
                <w:sz w:val="22"/>
                <w:szCs w:val="22"/>
              </w:rPr>
            </w:pPr>
            <w:r w:rsidRPr="000D15EC">
              <w:rPr>
                <w:bCs/>
                <w:sz w:val="22"/>
                <w:szCs w:val="22"/>
              </w:rPr>
              <w:t>информационных моделей (схемы,</w:t>
            </w:r>
          </w:p>
          <w:p w14:paraId="66B15E98" w14:textId="77777777" w:rsidR="00EE4338" w:rsidRPr="000D15EC" w:rsidRDefault="00EE4338" w:rsidP="0066328F">
            <w:pPr>
              <w:contextualSpacing/>
              <w:rPr>
                <w:bCs/>
                <w:sz w:val="22"/>
                <w:szCs w:val="22"/>
              </w:rPr>
            </w:pPr>
            <w:r w:rsidRPr="000D15EC">
              <w:rPr>
                <w:bCs/>
                <w:sz w:val="22"/>
                <w:szCs w:val="22"/>
              </w:rPr>
              <w:t>карты, таблицы, графики и формулы)</w:t>
            </w:r>
          </w:p>
        </w:tc>
        <w:tc>
          <w:tcPr>
            <w:tcW w:w="1416" w:type="dxa"/>
          </w:tcPr>
          <w:p w14:paraId="3D86E5B4" w14:textId="77777777" w:rsidR="00EE4338" w:rsidRPr="000D15EC" w:rsidRDefault="00EE4338" w:rsidP="0066328F">
            <w:pPr>
              <w:contextualSpacing/>
              <w:rPr>
                <w:bCs/>
                <w:sz w:val="22"/>
                <w:szCs w:val="22"/>
              </w:rPr>
            </w:pPr>
            <w:r w:rsidRPr="000D15EC">
              <w:rPr>
                <w:bCs/>
                <w:sz w:val="22"/>
                <w:szCs w:val="22"/>
              </w:rPr>
              <w:t>Моделирование и</w:t>
            </w:r>
          </w:p>
          <w:p w14:paraId="7B270739" w14:textId="77777777" w:rsidR="00EE4338" w:rsidRPr="000D15EC" w:rsidRDefault="00EE4338" w:rsidP="0066328F">
            <w:pPr>
              <w:contextualSpacing/>
              <w:rPr>
                <w:bCs/>
                <w:sz w:val="22"/>
                <w:szCs w:val="22"/>
              </w:rPr>
            </w:pPr>
            <w:r w:rsidRPr="000D15EC">
              <w:rPr>
                <w:bCs/>
                <w:sz w:val="22"/>
                <w:szCs w:val="22"/>
              </w:rPr>
              <w:t>компьютерный</w:t>
            </w:r>
          </w:p>
          <w:p w14:paraId="234D17EF" w14:textId="77777777" w:rsidR="00EE4338" w:rsidRPr="000D15EC" w:rsidRDefault="00EE4338" w:rsidP="0066328F">
            <w:pPr>
              <w:contextualSpacing/>
              <w:rPr>
                <w:bCs/>
                <w:sz w:val="22"/>
                <w:szCs w:val="22"/>
              </w:rPr>
            </w:pPr>
            <w:r w:rsidRPr="000D15EC">
              <w:rPr>
                <w:bCs/>
                <w:sz w:val="22"/>
                <w:szCs w:val="22"/>
              </w:rPr>
              <w:t>эксперимент</w:t>
            </w:r>
          </w:p>
        </w:tc>
        <w:tc>
          <w:tcPr>
            <w:tcW w:w="1134" w:type="dxa"/>
            <w:vAlign w:val="center"/>
          </w:tcPr>
          <w:p w14:paraId="5F9BF9F9" w14:textId="77777777" w:rsidR="00EE4338" w:rsidRPr="000D15EC" w:rsidRDefault="00EE4338" w:rsidP="0066328F">
            <w:pPr>
              <w:contextualSpacing/>
              <w:jc w:val="center"/>
              <w:rPr>
                <w:bCs/>
                <w:sz w:val="22"/>
                <w:szCs w:val="22"/>
              </w:rPr>
            </w:pPr>
            <w:r w:rsidRPr="000D15EC">
              <w:rPr>
                <w:bCs/>
                <w:sz w:val="22"/>
                <w:szCs w:val="22"/>
              </w:rPr>
              <w:t>Б</w:t>
            </w:r>
          </w:p>
        </w:tc>
        <w:tc>
          <w:tcPr>
            <w:tcW w:w="1254" w:type="dxa"/>
            <w:vAlign w:val="center"/>
          </w:tcPr>
          <w:p w14:paraId="7DD1B09A" w14:textId="77777777" w:rsidR="00EE4338" w:rsidRDefault="00EE4338" w:rsidP="0066328F">
            <w:pPr>
              <w:contextualSpacing/>
              <w:jc w:val="center"/>
              <w:rPr>
                <w:bCs/>
                <w:sz w:val="22"/>
                <w:szCs w:val="22"/>
              </w:rPr>
            </w:pPr>
          </w:p>
          <w:p w14:paraId="7070FA68" w14:textId="77777777" w:rsidR="00EE4338" w:rsidRPr="000D15EC" w:rsidRDefault="00EE4338" w:rsidP="0066328F">
            <w:pPr>
              <w:contextualSpacing/>
              <w:jc w:val="center"/>
              <w:rPr>
                <w:bCs/>
                <w:sz w:val="22"/>
                <w:szCs w:val="22"/>
              </w:rPr>
            </w:pPr>
            <w:r w:rsidRPr="000D15EC">
              <w:rPr>
                <w:bCs/>
                <w:sz w:val="22"/>
                <w:szCs w:val="22"/>
              </w:rPr>
              <w:t>61,78%</w:t>
            </w:r>
          </w:p>
          <w:p w14:paraId="3943485D" w14:textId="77777777" w:rsidR="00EE4338" w:rsidRPr="000D15EC" w:rsidRDefault="00EE4338" w:rsidP="0066328F">
            <w:pPr>
              <w:contextualSpacing/>
              <w:jc w:val="center"/>
              <w:rPr>
                <w:bCs/>
                <w:sz w:val="22"/>
                <w:szCs w:val="22"/>
              </w:rPr>
            </w:pPr>
          </w:p>
        </w:tc>
        <w:tc>
          <w:tcPr>
            <w:tcW w:w="1156" w:type="dxa"/>
            <w:vAlign w:val="center"/>
          </w:tcPr>
          <w:p w14:paraId="653BF6DE" w14:textId="77777777" w:rsidR="00EE4338" w:rsidRPr="000D15EC" w:rsidRDefault="00EE4338" w:rsidP="0066328F">
            <w:pPr>
              <w:contextualSpacing/>
              <w:jc w:val="center"/>
              <w:rPr>
                <w:bCs/>
                <w:sz w:val="22"/>
                <w:szCs w:val="22"/>
              </w:rPr>
            </w:pPr>
            <w:r w:rsidRPr="000D15EC">
              <w:rPr>
                <w:bCs/>
                <w:sz w:val="22"/>
                <w:szCs w:val="22"/>
              </w:rPr>
              <w:t>56,96%</w:t>
            </w:r>
          </w:p>
        </w:tc>
        <w:tc>
          <w:tcPr>
            <w:tcW w:w="1842" w:type="dxa"/>
            <w:vAlign w:val="center"/>
          </w:tcPr>
          <w:p w14:paraId="487A8FBE" w14:textId="77777777" w:rsidR="00EE4338" w:rsidRPr="00305005" w:rsidRDefault="00EE4338" w:rsidP="0066328F">
            <w:pPr>
              <w:contextualSpacing/>
              <w:jc w:val="center"/>
              <w:rPr>
                <w:bCs/>
                <w:sz w:val="22"/>
                <w:szCs w:val="22"/>
              </w:rPr>
            </w:pPr>
            <w:r w:rsidRPr="00305005">
              <w:rPr>
                <w:bCs/>
                <w:sz w:val="22"/>
                <w:szCs w:val="22"/>
              </w:rPr>
              <w:t>+4,82%</w:t>
            </w:r>
          </w:p>
        </w:tc>
      </w:tr>
      <w:tr w:rsidR="00EE4338" w:rsidRPr="00305005" w14:paraId="0167FC18" w14:textId="77777777" w:rsidTr="0066328F">
        <w:tc>
          <w:tcPr>
            <w:tcW w:w="709" w:type="dxa"/>
          </w:tcPr>
          <w:p w14:paraId="32DBE1EB" w14:textId="77777777" w:rsidR="00EE4338" w:rsidRPr="00B655F0" w:rsidRDefault="00EE4338" w:rsidP="0066328F">
            <w:pPr>
              <w:contextualSpacing/>
              <w:jc w:val="both"/>
              <w:rPr>
                <w:bCs/>
              </w:rPr>
            </w:pPr>
            <w:r w:rsidRPr="00B655F0">
              <w:rPr>
                <w:bCs/>
              </w:rPr>
              <w:t>2</w:t>
            </w:r>
          </w:p>
        </w:tc>
        <w:tc>
          <w:tcPr>
            <w:tcW w:w="2837" w:type="dxa"/>
          </w:tcPr>
          <w:p w14:paraId="3876D627" w14:textId="77777777" w:rsidR="00EE4338" w:rsidRPr="000D15EC" w:rsidRDefault="00EE4338" w:rsidP="0066328F">
            <w:pPr>
              <w:contextualSpacing/>
              <w:rPr>
                <w:bCs/>
                <w:sz w:val="22"/>
                <w:szCs w:val="22"/>
              </w:rPr>
            </w:pPr>
            <w:r w:rsidRPr="000D15EC">
              <w:rPr>
                <w:bCs/>
                <w:sz w:val="22"/>
                <w:szCs w:val="22"/>
              </w:rPr>
              <w:t>Умения строить таблицы истинности и</w:t>
            </w:r>
          </w:p>
          <w:p w14:paraId="42027195" w14:textId="77777777" w:rsidR="00EE4338" w:rsidRPr="000D15EC" w:rsidRDefault="00EE4338" w:rsidP="0066328F">
            <w:pPr>
              <w:contextualSpacing/>
              <w:rPr>
                <w:bCs/>
                <w:sz w:val="22"/>
                <w:szCs w:val="22"/>
              </w:rPr>
            </w:pPr>
            <w:r w:rsidRPr="000D15EC">
              <w:rPr>
                <w:bCs/>
                <w:sz w:val="22"/>
                <w:szCs w:val="22"/>
              </w:rPr>
              <w:t>логические схемы</w:t>
            </w:r>
          </w:p>
        </w:tc>
        <w:tc>
          <w:tcPr>
            <w:tcW w:w="1416" w:type="dxa"/>
          </w:tcPr>
          <w:p w14:paraId="72CC2BAE" w14:textId="77777777" w:rsidR="00EE4338" w:rsidRPr="000D15EC" w:rsidRDefault="00EE4338" w:rsidP="0066328F">
            <w:pPr>
              <w:contextualSpacing/>
              <w:rPr>
                <w:bCs/>
                <w:sz w:val="22"/>
                <w:szCs w:val="22"/>
              </w:rPr>
            </w:pPr>
            <w:r w:rsidRPr="000D15EC">
              <w:rPr>
                <w:bCs/>
                <w:sz w:val="22"/>
                <w:szCs w:val="22"/>
              </w:rPr>
              <w:t>Основы логики</w:t>
            </w:r>
          </w:p>
        </w:tc>
        <w:tc>
          <w:tcPr>
            <w:tcW w:w="1134" w:type="dxa"/>
            <w:vAlign w:val="center"/>
          </w:tcPr>
          <w:p w14:paraId="1DB4A827" w14:textId="77777777" w:rsidR="00EE4338" w:rsidRPr="000D15EC" w:rsidRDefault="00EE4338" w:rsidP="0066328F">
            <w:pPr>
              <w:contextualSpacing/>
              <w:jc w:val="center"/>
              <w:rPr>
                <w:bCs/>
                <w:sz w:val="22"/>
                <w:szCs w:val="22"/>
              </w:rPr>
            </w:pPr>
            <w:r w:rsidRPr="000D15EC">
              <w:rPr>
                <w:sz w:val="22"/>
                <w:szCs w:val="22"/>
              </w:rPr>
              <w:t>Б</w:t>
            </w:r>
          </w:p>
        </w:tc>
        <w:tc>
          <w:tcPr>
            <w:tcW w:w="1254" w:type="dxa"/>
            <w:vAlign w:val="center"/>
          </w:tcPr>
          <w:p w14:paraId="36A3900C" w14:textId="77777777" w:rsidR="00EE4338" w:rsidRPr="000D15EC" w:rsidRDefault="00EE4338" w:rsidP="0066328F">
            <w:pPr>
              <w:contextualSpacing/>
              <w:jc w:val="center"/>
              <w:rPr>
                <w:bCs/>
                <w:sz w:val="22"/>
                <w:szCs w:val="22"/>
              </w:rPr>
            </w:pPr>
            <w:r w:rsidRPr="000D15EC">
              <w:rPr>
                <w:bCs/>
                <w:sz w:val="22"/>
                <w:szCs w:val="22"/>
              </w:rPr>
              <w:t>54,67%</w:t>
            </w:r>
          </w:p>
        </w:tc>
        <w:tc>
          <w:tcPr>
            <w:tcW w:w="1156" w:type="dxa"/>
            <w:vAlign w:val="center"/>
          </w:tcPr>
          <w:p w14:paraId="3BD9F8D2" w14:textId="77777777" w:rsidR="00EE4338" w:rsidRPr="000D15EC" w:rsidRDefault="00EE4338" w:rsidP="0066328F">
            <w:pPr>
              <w:contextualSpacing/>
              <w:jc w:val="center"/>
              <w:rPr>
                <w:bCs/>
                <w:sz w:val="22"/>
                <w:szCs w:val="22"/>
              </w:rPr>
            </w:pPr>
            <w:r w:rsidRPr="000D15EC">
              <w:rPr>
                <w:bCs/>
                <w:sz w:val="22"/>
                <w:szCs w:val="22"/>
              </w:rPr>
              <w:t>53,16%</w:t>
            </w:r>
          </w:p>
        </w:tc>
        <w:tc>
          <w:tcPr>
            <w:tcW w:w="1842" w:type="dxa"/>
            <w:vAlign w:val="center"/>
          </w:tcPr>
          <w:p w14:paraId="342B6FAC" w14:textId="77777777" w:rsidR="00EE4338" w:rsidRPr="00305005" w:rsidRDefault="00EE4338" w:rsidP="0066328F">
            <w:pPr>
              <w:contextualSpacing/>
              <w:jc w:val="center"/>
              <w:rPr>
                <w:bCs/>
                <w:sz w:val="22"/>
                <w:szCs w:val="22"/>
              </w:rPr>
            </w:pPr>
            <w:r w:rsidRPr="00305005">
              <w:rPr>
                <w:bCs/>
                <w:sz w:val="22"/>
                <w:szCs w:val="22"/>
              </w:rPr>
              <w:t>+1.51%</w:t>
            </w:r>
          </w:p>
        </w:tc>
      </w:tr>
      <w:bookmarkEnd w:id="1"/>
      <w:tr w:rsidR="00EE4338" w:rsidRPr="00305005" w14:paraId="5B0EF5BD" w14:textId="77777777" w:rsidTr="0066328F">
        <w:tc>
          <w:tcPr>
            <w:tcW w:w="709" w:type="dxa"/>
          </w:tcPr>
          <w:p w14:paraId="0D3ED9B2" w14:textId="77777777" w:rsidR="00EE4338" w:rsidRPr="00B655F0" w:rsidRDefault="00EE4338" w:rsidP="0066328F">
            <w:pPr>
              <w:contextualSpacing/>
              <w:jc w:val="both"/>
              <w:rPr>
                <w:bCs/>
              </w:rPr>
            </w:pPr>
            <w:r>
              <w:rPr>
                <w:bCs/>
              </w:rPr>
              <w:t>4</w:t>
            </w:r>
          </w:p>
        </w:tc>
        <w:tc>
          <w:tcPr>
            <w:tcW w:w="2837" w:type="dxa"/>
          </w:tcPr>
          <w:p w14:paraId="3F324540" w14:textId="77777777" w:rsidR="00EE4338" w:rsidRPr="000D15EC" w:rsidRDefault="00EE4338" w:rsidP="0066328F">
            <w:pPr>
              <w:contextualSpacing/>
              <w:rPr>
                <w:bCs/>
                <w:sz w:val="22"/>
                <w:szCs w:val="22"/>
              </w:rPr>
            </w:pPr>
            <w:r w:rsidRPr="000D15EC">
              <w:rPr>
                <w:bCs/>
                <w:sz w:val="22"/>
                <w:szCs w:val="22"/>
              </w:rPr>
              <w:t>Умение кодировать и декодировать</w:t>
            </w:r>
          </w:p>
          <w:p w14:paraId="06978773" w14:textId="77777777" w:rsidR="00EE4338" w:rsidRPr="000D15EC" w:rsidRDefault="00EE4338" w:rsidP="0066328F">
            <w:pPr>
              <w:contextualSpacing/>
              <w:rPr>
                <w:bCs/>
                <w:sz w:val="22"/>
                <w:szCs w:val="22"/>
              </w:rPr>
            </w:pPr>
            <w:r w:rsidRPr="000D15EC">
              <w:rPr>
                <w:bCs/>
                <w:sz w:val="22"/>
                <w:szCs w:val="22"/>
              </w:rPr>
              <w:t>информацию</w:t>
            </w:r>
          </w:p>
        </w:tc>
        <w:tc>
          <w:tcPr>
            <w:tcW w:w="1416" w:type="dxa"/>
          </w:tcPr>
          <w:p w14:paraId="7E3404D1" w14:textId="77777777" w:rsidR="00EE4338" w:rsidRPr="000D15EC" w:rsidRDefault="00EE4338" w:rsidP="0066328F">
            <w:pPr>
              <w:contextualSpacing/>
              <w:rPr>
                <w:bCs/>
                <w:sz w:val="22"/>
                <w:szCs w:val="22"/>
              </w:rPr>
            </w:pPr>
            <w:r w:rsidRPr="000D15EC">
              <w:rPr>
                <w:bCs/>
                <w:sz w:val="22"/>
                <w:szCs w:val="22"/>
              </w:rPr>
              <w:t>Информация и ее</w:t>
            </w:r>
          </w:p>
          <w:p w14:paraId="2CA9AF0D" w14:textId="77777777" w:rsidR="00EE4338" w:rsidRPr="000D15EC" w:rsidRDefault="00EE4338" w:rsidP="0066328F">
            <w:pPr>
              <w:contextualSpacing/>
              <w:rPr>
                <w:bCs/>
                <w:sz w:val="22"/>
                <w:szCs w:val="22"/>
              </w:rPr>
            </w:pPr>
            <w:r w:rsidRPr="000D15EC">
              <w:rPr>
                <w:bCs/>
                <w:sz w:val="22"/>
                <w:szCs w:val="22"/>
              </w:rPr>
              <w:t>кодирование</w:t>
            </w:r>
          </w:p>
        </w:tc>
        <w:tc>
          <w:tcPr>
            <w:tcW w:w="1134" w:type="dxa"/>
            <w:vAlign w:val="center"/>
          </w:tcPr>
          <w:p w14:paraId="04AD5992" w14:textId="77777777" w:rsidR="00EE4338" w:rsidRPr="000D15EC" w:rsidRDefault="00EE4338" w:rsidP="0066328F">
            <w:pPr>
              <w:contextualSpacing/>
              <w:jc w:val="center"/>
              <w:rPr>
                <w:bCs/>
                <w:sz w:val="22"/>
                <w:szCs w:val="22"/>
              </w:rPr>
            </w:pPr>
            <w:r w:rsidRPr="000D15EC">
              <w:rPr>
                <w:sz w:val="22"/>
                <w:szCs w:val="22"/>
              </w:rPr>
              <w:t>Б</w:t>
            </w:r>
          </w:p>
        </w:tc>
        <w:tc>
          <w:tcPr>
            <w:tcW w:w="1254" w:type="dxa"/>
            <w:vAlign w:val="center"/>
          </w:tcPr>
          <w:p w14:paraId="0951F356" w14:textId="77777777" w:rsidR="00EE4338" w:rsidRPr="000D15EC" w:rsidRDefault="00EE4338" w:rsidP="0066328F">
            <w:pPr>
              <w:contextualSpacing/>
              <w:jc w:val="center"/>
              <w:rPr>
                <w:bCs/>
                <w:sz w:val="22"/>
                <w:szCs w:val="22"/>
              </w:rPr>
            </w:pPr>
            <w:r w:rsidRPr="000D15EC">
              <w:rPr>
                <w:bCs/>
                <w:sz w:val="22"/>
                <w:szCs w:val="22"/>
              </w:rPr>
              <w:t>56,00%</w:t>
            </w:r>
          </w:p>
        </w:tc>
        <w:tc>
          <w:tcPr>
            <w:tcW w:w="1156" w:type="dxa"/>
            <w:vAlign w:val="center"/>
          </w:tcPr>
          <w:p w14:paraId="27F0CDAF" w14:textId="77777777" w:rsidR="00EE4338" w:rsidRPr="000D15EC" w:rsidRDefault="00EE4338" w:rsidP="0066328F">
            <w:pPr>
              <w:contextualSpacing/>
              <w:jc w:val="center"/>
              <w:rPr>
                <w:bCs/>
                <w:sz w:val="22"/>
                <w:szCs w:val="22"/>
              </w:rPr>
            </w:pPr>
            <w:r w:rsidRPr="000D15EC">
              <w:rPr>
                <w:bCs/>
                <w:sz w:val="22"/>
                <w:szCs w:val="22"/>
              </w:rPr>
              <w:t>38,61%</w:t>
            </w:r>
          </w:p>
        </w:tc>
        <w:tc>
          <w:tcPr>
            <w:tcW w:w="1842" w:type="dxa"/>
            <w:vAlign w:val="center"/>
          </w:tcPr>
          <w:p w14:paraId="5C0F8931" w14:textId="77777777" w:rsidR="00EE4338" w:rsidRPr="00305005" w:rsidRDefault="00EE4338" w:rsidP="0066328F">
            <w:pPr>
              <w:contextualSpacing/>
              <w:jc w:val="center"/>
              <w:rPr>
                <w:bCs/>
                <w:sz w:val="22"/>
                <w:szCs w:val="22"/>
              </w:rPr>
            </w:pPr>
            <w:r w:rsidRPr="00305005">
              <w:rPr>
                <w:bCs/>
                <w:sz w:val="22"/>
                <w:szCs w:val="22"/>
              </w:rPr>
              <w:t>+17,39%</w:t>
            </w:r>
          </w:p>
        </w:tc>
      </w:tr>
      <w:tr w:rsidR="00EE4338" w:rsidRPr="00305005" w14:paraId="40DBFF7E" w14:textId="77777777" w:rsidTr="0066328F">
        <w:tc>
          <w:tcPr>
            <w:tcW w:w="709" w:type="dxa"/>
          </w:tcPr>
          <w:p w14:paraId="67F644CD" w14:textId="77777777" w:rsidR="00EE4338" w:rsidRPr="00B655F0" w:rsidRDefault="00EE4338" w:rsidP="0066328F">
            <w:pPr>
              <w:contextualSpacing/>
              <w:jc w:val="both"/>
              <w:rPr>
                <w:bCs/>
              </w:rPr>
            </w:pPr>
            <w:r>
              <w:rPr>
                <w:bCs/>
              </w:rPr>
              <w:t>7</w:t>
            </w:r>
          </w:p>
        </w:tc>
        <w:tc>
          <w:tcPr>
            <w:tcW w:w="2837" w:type="dxa"/>
          </w:tcPr>
          <w:p w14:paraId="6DBA50F3" w14:textId="77777777" w:rsidR="00EE4338" w:rsidRPr="000D15EC" w:rsidRDefault="00EE4338" w:rsidP="0066328F">
            <w:pPr>
              <w:contextualSpacing/>
              <w:rPr>
                <w:bCs/>
                <w:sz w:val="22"/>
                <w:szCs w:val="22"/>
              </w:rPr>
            </w:pPr>
            <w:r w:rsidRPr="000D15EC">
              <w:rPr>
                <w:bCs/>
                <w:sz w:val="22"/>
                <w:szCs w:val="22"/>
              </w:rPr>
              <w:t>Знание технологии обработки</w:t>
            </w:r>
          </w:p>
          <w:p w14:paraId="1FC06A5F" w14:textId="77777777" w:rsidR="00EE4338" w:rsidRPr="000D15EC" w:rsidRDefault="00EE4338" w:rsidP="0066328F">
            <w:pPr>
              <w:contextualSpacing/>
              <w:rPr>
                <w:bCs/>
                <w:sz w:val="22"/>
                <w:szCs w:val="22"/>
              </w:rPr>
            </w:pPr>
            <w:r w:rsidRPr="000D15EC">
              <w:rPr>
                <w:bCs/>
                <w:sz w:val="22"/>
                <w:szCs w:val="22"/>
              </w:rPr>
              <w:t>графической информации</w:t>
            </w:r>
          </w:p>
        </w:tc>
        <w:tc>
          <w:tcPr>
            <w:tcW w:w="1416" w:type="dxa"/>
          </w:tcPr>
          <w:p w14:paraId="33BD8E29" w14:textId="77777777" w:rsidR="00EE4338" w:rsidRPr="000D15EC" w:rsidRDefault="00EE4338" w:rsidP="0066328F">
            <w:pPr>
              <w:contextualSpacing/>
              <w:rPr>
                <w:bCs/>
                <w:sz w:val="22"/>
                <w:szCs w:val="22"/>
              </w:rPr>
            </w:pPr>
            <w:r w:rsidRPr="000D15EC">
              <w:rPr>
                <w:bCs/>
                <w:sz w:val="22"/>
                <w:szCs w:val="22"/>
              </w:rPr>
              <w:t>Информация и ее</w:t>
            </w:r>
          </w:p>
          <w:p w14:paraId="0A0397F6" w14:textId="77777777" w:rsidR="00EE4338" w:rsidRPr="000D15EC" w:rsidRDefault="00EE4338" w:rsidP="0066328F">
            <w:pPr>
              <w:contextualSpacing/>
              <w:rPr>
                <w:bCs/>
                <w:sz w:val="22"/>
                <w:szCs w:val="22"/>
              </w:rPr>
            </w:pPr>
            <w:r w:rsidRPr="000D15EC">
              <w:rPr>
                <w:bCs/>
                <w:sz w:val="22"/>
                <w:szCs w:val="22"/>
              </w:rPr>
              <w:t>кодирование</w:t>
            </w:r>
          </w:p>
        </w:tc>
        <w:tc>
          <w:tcPr>
            <w:tcW w:w="1134" w:type="dxa"/>
            <w:vAlign w:val="center"/>
          </w:tcPr>
          <w:p w14:paraId="46E95C68" w14:textId="77777777" w:rsidR="00EE4338" w:rsidRPr="000D15EC" w:rsidRDefault="00EE4338" w:rsidP="0066328F">
            <w:pPr>
              <w:contextualSpacing/>
              <w:jc w:val="center"/>
              <w:rPr>
                <w:bCs/>
                <w:sz w:val="22"/>
                <w:szCs w:val="22"/>
              </w:rPr>
            </w:pPr>
            <w:r w:rsidRPr="000D15EC">
              <w:rPr>
                <w:sz w:val="22"/>
                <w:szCs w:val="22"/>
              </w:rPr>
              <w:t>Б</w:t>
            </w:r>
          </w:p>
        </w:tc>
        <w:tc>
          <w:tcPr>
            <w:tcW w:w="1254" w:type="dxa"/>
            <w:vAlign w:val="center"/>
          </w:tcPr>
          <w:p w14:paraId="018AE9C9" w14:textId="77777777" w:rsidR="00EE4338" w:rsidRPr="000D15EC" w:rsidRDefault="00EE4338" w:rsidP="0066328F">
            <w:pPr>
              <w:contextualSpacing/>
              <w:jc w:val="center"/>
              <w:rPr>
                <w:bCs/>
                <w:sz w:val="22"/>
                <w:szCs w:val="22"/>
              </w:rPr>
            </w:pPr>
            <w:r w:rsidRPr="000D15EC">
              <w:rPr>
                <w:bCs/>
                <w:sz w:val="22"/>
                <w:szCs w:val="22"/>
              </w:rPr>
              <w:t>42,67%</w:t>
            </w:r>
          </w:p>
        </w:tc>
        <w:tc>
          <w:tcPr>
            <w:tcW w:w="1156" w:type="dxa"/>
            <w:vAlign w:val="center"/>
          </w:tcPr>
          <w:p w14:paraId="49377BFE" w14:textId="77777777" w:rsidR="00EE4338" w:rsidRPr="000D15EC" w:rsidRDefault="00EE4338" w:rsidP="0066328F">
            <w:pPr>
              <w:contextualSpacing/>
              <w:jc w:val="center"/>
              <w:rPr>
                <w:bCs/>
                <w:sz w:val="22"/>
                <w:szCs w:val="22"/>
              </w:rPr>
            </w:pPr>
            <w:r w:rsidRPr="000D15EC">
              <w:rPr>
                <w:bCs/>
                <w:sz w:val="22"/>
                <w:szCs w:val="22"/>
              </w:rPr>
              <w:t>25,32%</w:t>
            </w:r>
          </w:p>
        </w:tc>
        <w:tc>
          <w:tcPr>
            <w:tcW w:w="1842" w:type="dxa"/>
            <w:vAlign w:val="center"/>
          </w:tcPr>
          <w:p w14:paraId="709C8D0C" w14:textId="77777777" w:rsidR="00EE4338" w:rsidRPr="00305005" w:rsidRDefault="00EE4338" w:rsidP="0066328F">
            <w:pPr>
              <w:contextualSpacing/>
              <w:jc w:val="center"/>
              <w:rPr>
                <w:bCs/>
                <w:sz w:val="22"/>
                <w:szCs w:val="22"/>
              </w:rPr>
            </w:pPr>
            <w:r w:rsidRPr="00305005">
              <w:rPr>
                <w:bCs/>
                <w:sz w:val="22"/>
                <w:szCs w:val="22"/>
              </w:rPr>
              <w:t>+17,39%</w:t>
            </w:r>
          </w:p>
        </w:tc>
      </w:tr>
      <w:tr w:rsidR="00EE4338" w:rsidRPr="00305005" w14:paraId="65F230CD" w14:textId="77777777" w:rsidTr="0066328F">
        <w:tc>
          <w:tcPr>
            <w:tcW w:w="709" w:type="dxa"/>
          </w:tcPr>
          <w:p w14:paraId="52E5619C" w14:textId="77777777" w:rsidR="00EE4338" w:rsidRPr="00B655F0" w:rsidRDefault="00EE4338" w:rsidP="0066328F">
            <w:pPr>
              <w:contextualSpacing/>
              <w:jc w:val="both"/>
              <w:rPr>
                <w:bCs/>
              </w:rPr>
            </w:pPr>
            <w:r>
              <w:rPr>
                <w:bCs/>
              </w:rPr>
              <w:t>8</w:t>
            </w:r>
          </w:p>
        </w:tc>
        <w:tc>
          <w:tcPr>
            <w:tcW w:w="2837" w:type="dxa"/>
          </w:tcPr>
          <w:p w14:paraId="44DE7989" w14:textId="77777777" w:rsidR="00EE4338" w:rsidRPr="000D15EC" w:rsidRDefault="00EE4338" w:rsidP="0066328F">
            <w:pPr>
              <w:contextualSpacing/>
              <w:rPr>
                <w:bCs/>
                <w:sz w:val="22"/>
                <w:szCs w:val="22"/>
              </w:rPr>
            </w:pPr>
            <w:r w:rsidRPr="000D15EC">
              <w:rPr>
                <w:bCs/>
                <w:sz w:val="22"/>
                <w:szCs w:val="22"/>
              </w:rPr>
              <w:t>Знания о методах измерения</w:t>
            </w:r>
          </w:p>
          <w:p w14:paraId="25E94AC6" w14:textId="77777777" w:rsidR="00EE4338" w:rsidRPr="000D15EC" w:rsidRDefault="00EE4338" w:rsidP="0066328F">
            <w:pPr>
              <w:contextualSpacing/>
              <w:rPr>
                <w:bCs/>
                <w:sz w:val="22"/>
                <w:szCs w:val="22"/>
              </w:rPr>
            </w:pPr>
            <w:r w:rsidRPr="000D15EC">
              <w:rPr>
                <w:bCs/>
                <w:sz w:val="22"/>
                <w:szCs w:val="22"/>
              </w:rPr>
              <w:t>количества информации</w:t>
            </w:r>
          </w:p>
        </w:tc>
        <w:tc>
          <w:tcPr>
            <w:tcW w:w="1416" w:type="dxa"/>
          </w:tcPr>
          <w:p w14:paraId="01E644C8" w14:textId="77777777" w:rsidR="00EE4338" w:rsidRPr="000D15EC" w:rsidRDefault="00EE4338" w:rsidP="0066328F">
            <w:pPr>
              <w:contextualSpacing/>
              <w:rPr>
                <w:bCs/>
                <w:sz w:val="22"/>
                <w:szCs w:val="22"/>
              </w:rPr>
            </w:pPr>
            <w:r w:rsidRPr="000D15EC">
              <w:rPr>
                <w:bCs/>
                <w:sz w:val="22"/>
                <w:szCs w:val="22"/>
              </w:rPr>
              <w:t>Информация и ее</w:t>
            </w:r>
          </w:p>
          <w:p w14:paraId="79E95EA1" w14:textId="77777777" w:rsidR="00EE4338" w:rsidRPr="000D15EC" w:rsidRDefault="00EE4338" w:rsidP="0066328F">
            <w:pPr>
              <w:contextualSpacing/>
              <w:rPr>
                <w:bCs/>
                <w:sz w:val="22"/>
                <w:szCs w:val="22"/>
              </w:rPr>
            </w:pPr>
            <w:r w:rsidRPr="000D15EC">
              <w:rPr>
                <w:bCs/>
                <w:sz w:val="22"/>
                <w:szCs w:val="22"/>
              </w:rPr>
              <w:t>кодирование</w:t>
            </w:r>
          </w:p>
        </w:tc>
        <w:tc>
          <w:tcPr>
            <w:tcW w:w="1134" w:type="dxa"/>
            <w:vAlign w:val="center"/>
          </w:tcPr>
          <w:p w14:paraId="08E04C9E" w14:textId="77777777" w:rsidR="00EE4338" w:rsidRPr="000D15EC" w:rsidRDefault="00EE4338" w:rsidP="0066328F">
            <w:pPr>
              <w:contextualSpacing/>
              <w:jc w:val="center"/>
              <w:rPr>
                <w:bCs/>
                <w:sz w:val="22"/>
                <w:szCs w:val="22"/>
              </w:rPr>
            </w:pPr>
            <w:r w:rsidRPr="000D15EC">
              <w:rPr>
                <w:sz w:val="22"/>
                <w:szCs w:val="22"/>
              </w:rPr>
              <w:t>Б</w:t>
            </w:r>
          </w:p>
        </w:tc>
        <w:tc>
          <w:tcPr>
            <w:tcW w:w="1254" w:type="dxa"/>
            <w:vAlign w:val="center"/>
          </w:tcPr>
          <w:p w14:paraId="1FE7F2D6" w14:textId="77777777" w:rsidR="00EE4338" w:rsidRPr="000D15EC" w:rsidRDefault="00EE4338" w:rsidP="0066328F">
            <w:pPr>
              <w:contextualSpacing/>
              <w:jc w:val="center"/>
              <w:rPr>
                <w:bCs/>
                <w:sz w:val="22"/>
                <w:szCs w:val="22"/>
              </w:rPr>
            </w:pPr>
            <w:r w:rsidRPr="000D15EC">
              <w:rPr>
                <w:bCs/>
                <w:sz w:val="22"/>
                <w:szCs w:val="22"/>
              </w:rPr>
              <w:t>19,56%</w:t>
            </w:r>
          </w:p>
        </w:tc>
        <w:tc>
          <w:tcPr>
            <w:tcW w:w="1156" w:type="dxa"/>
            <w:vAlign w:val="center"/>
          </w:tcPr>
          <w:p w14:paraId="205BC061" w14:textId="77777777" w:rsidR="00EE4338" w:rsidRPr="000D15EC" w:rsidRDefault="00EE4338" w:rsidP="0066328F">
            <w:pPr>
              <w:contextualSpacing/>
              <w:jc w:val="center"/>
              <w:rPr>
                <w:bCs/>
                <w:sz w:val="22"/>
                <w:szCs w:val="22"/>
              </w:rPr>
            </w:pPr>
            <w:r w:rsidRPr="000D15EC">
              <w:rPr>
                <w:bCs/>
                <w:sz w:val="22"/>
                <w:szCs w:val="22"/>
              </w:rPr>
              <w:t>23,42%</w:t>
            </w:r>
          </w:p>
        </w:tc>
        <w:tc>
          <w:tcPr>
            <w:tcW w:w="1842" w:type="dxa"/>
            <w:vAlign w:val="center"/>
          </w:tcPr>
          <w:p w14:paraId="7AF00B66" w14:textId="77777777" w:rsidR="00EE4338" w:rsidRPr="00305005" w:rsidRDefault="00EE4338" w:rsidP="0066328F">
            <w:pPr>
              <w:contextualSpacing/>
              <w:jc w:val="center"/>
              <w:rPr>
                <w:bCs/>
                <w:sz w:val="22"/>
                <w:szCs w:val="22"/>
              </w:rPr>
            </w:pPr>
            <w:r w:rsidRPr="00305005">
              <w:rPr>
                <w:bCs/>
                <w:sz w:val="22"/>
                <w:szCs w:val="22"/>
              </w:rPr>
              <w:t>-3,86%</w:t>
            </w:r>
          </w:p>
        </w:tc>
      </w:tr>
      <w:tr w:rsidR="00EE4338" w:rsidRPr="00305005" w14:paraId="16B959F0" w14:textId="77777777" w:rsidTr="0066328F">
        <w:tc>
          <w:tcPr>
            <w:tcW w:w="709" w:type="dxa"/>
          </w:tcPr>
          <w:p w14:paraId="17472648" w14:textId="77777777" w:rsidR="00EE4338" w:rsidRPr="00B655F0" w:rsidRDefault="00EE4338" w:rsidP="0066328F">
            <w:pPr>
              <w:contextualSpacing/>
              <w:jc w:val="both"/>
              <w:rPr>
                <w:bCs/>
              </w:rPr>
            </w:pPr>
            <w:r>
              <w:rPr>
                <w:bCs/>
              </w:rPr>
              <w:t>11</w:t>
            </w:r>
          </w:p>
        </w:tc>
        <w:tc>
          <w:tcPr>
            <w:tcW w:w="2837" w:type="dxa"/>
          </w:tcPr>
          <w:p w14:paraId="1F944AA9" w14:textId="77777777" w:rsidR="00EE4338" w:rsidRPr="000D15EC" w:rsidRDefault="00EE4338" w:rsidP="0066328F">
            <w:pPr>
              <w:contextualSpacing/>
              <w:rPr>
                <w:bCs/>
                <w:sz w:val="22"/>
                <w:szCs w:val="22"/>
              </w:rPr>
            </w:pPr>
            <w:r w:rsidRPr="000D15EC">
              <w:rPr>
                <w:bCs/>
                <w:sz w:val="22"/>
                <w:szCs w:val="22"/>
              </w:rPr>
              <w:t>Умение подсчитывать</w:t>
            </w:r>
          </w:p>
          <w:p w14:paraId="1700F935" w14:textId="77777777" w:rsidR="00EE4338" w:rsidRPr="000D15EC" w:rsidRDefault="00EE4338" w:rsidP="0066328F">
            <w:pPr>
              <w:contextualSpacing/>
              <w:rPr>
                <w:bCs/>
                <w:sz w:val="22"/>
                <w:szCs w:val="22"/>
              </w:rPr>
            </w:pPr>
            <w:r w:rsidRPr="000D15EC">
              <w:rPr>
                <w:bCs/>
                <w:sz w:val="22"/>
                <w:szCs w:val="22"/>
              </w:rPr>
              <w:t>информационный объем сообщения</w:t>
            </w:r>
          </w:p>
        </w:tc>
        <w:tc>
          <w:tcPr>
            <w:tcW w:w="1416" w:type="dxa"/>
          </w:tcPr>
          <w:p w14:paraId="1B65287E" w14:textId="77777777" w:rsidR="00EE4338" w:rsidRPr="000D15EC" w:rsidRDefault="00EE4338" w:rsidP="0066328F">
            <w:pPr>
              <w:contextualSpacing/>
              <w:rPr>
                <w:bCs/>
                <w:sz w:val="22"/>
                <w:szCs w:val="22"/>
              </w:rPr>
            </w:pPr>
            <w:r w:rsidRPr="000D15EC">
              <w:rPr>
                <w:bCs/>
                <w:sz w:val="22"/>
                <w:szCs w:val="22"/>
              </w:rPr>
              <w:t>Информация и ее</w:t>
            </w:r>
          </w:p>
          <w:p w14:paraId="12CF3322" w14:textId="77777777" w:rsidR="00EE4338" w:rsidRPr="000D15EC" w:rsidRDefault="00EE4338" w:rsidP="0066328F">
            <w:pPr>
              <w:contextualSpacing/>
              <w:rPr>
                <w:bCs/>
                <w:sz w:val="22"/>
                <w:szCs w:val="22"/>
              </w:rPr>
            </w:pPr>
            <w:r w:rsidRPr="000D15EC">
              <w:rPr>
                <w:bCs/>
                <w:sz w:val="22"/>
                <w:szCs w:val="22"/>
              </w:rPr>
              <w:t>кодирование</w:t>
            </w:r>
          </w:p>
        </w:tc>
        <w:tc>
          <w:tcPr>
            <w:tcW w:w="1134" w:type="dxa"/>
            <w:vAlign w:val="center"/>
          </w:tcPr>
          <w:p w14:paraId="31E94C29" w14:textId="77777777" w:rsidR="00EE4338" w:rsidRPr="000D15EC" w:rsidRDefault="00EE4338" w:rsidP="0066328F">
            <w:pPr>
              <w:contextualSpacing/>
              <w:jc w:val="center"/>
              <w:rPr>
                <w:bCs/>
                <w:sz w:val="22"/>
                <w:szCs w:val="22"/>
              </w:rPr>
            </w:pPr>
            <w:r w:rsidRPr="000D15EC">
              <w:rPr>
                <w:sz w:val="22"/>
                <w:szCs w:val="22"/>
              </w:rPr>
              <w:t>П</w:t>
            </w:r>
          </w:p>
        </w:tc>
        <w:tc>
          <w:tcPr>
            <w:tcW w:w="1254" w:type="dxa"/>
            <w:vAlign w:val="center"/>
          </w:tcPr>
          <w:p w14:paraId="5E1B8C32" w14:textId="77777777" w:rsidR="00EE4338" w:rsidRPr="000D15EC" w:rsidRDefault="00EE4338" w:rsidP="0066328F">
            <w:pPr>
              <w:contextualSpacing/>
              <w:jc w:val="center"/>
              <w:rPr>
                <w:bCs/>
                <w:sz w:val="22"/>
                <w:szCs w:val="22"/>
              </w:rPr>
            </w:pPr>
            <w:r w:rsidRPr="000D15EC">
              <w:rPr>
                <w:bCs/>
                <w:sz w:val="22"/>
                <w:szCs w:val="22"/>
              </w:rPr>
              <w:t>47,11%</w:t>
            </w:r>
          </w:p>
        </w:tc>
        <w:tc>
          <w:tcPr>
            <w:tcW w:w="1156" w:type="dxa"/>
            <w:vAlign w:val="center"/>
          </w:tcPr>
          <w:p w14:paraId="61DE490E" w14:textId="77777777" w:rsidR="00EE4338" w:rsidRPr="000D15EC" w:rsidRDefault="00EE4338" w:rsidP="0066328F">
            <w:pPr>
              <w:contextualSpacing/>
              <w:jc w:val="center"/>
              <w:rPr>
                <w:bCs/>
                <w:sz w:val="22"/>
                <w:szCs w:val="22"/>
              </w:rPr>
            </w:pPr>
            <w:r w:rsidRPr="000D15EC">
              <w:rPr>
                <w:bCs/>
                <w:sz w:val="22"/>
                <w:szCs w:val="22"/>
              </w:rPr>
              <w:t>34,81%</w:t>
            </w:r>
          </w:p>
        </w:tc>
        <w:tc>
          <w:tcPr>
            <w:tcW w:w="1842" w:type="dxa"/>
            <w:vAlign w:val="center"/>
          </w:tcPr>
          <w:p w14:paraId="27A597B2" w14:textId="77777777" w:rsidR="00EE4338" w:rsidRPr="00305005" w:rsidRDefault="00EE4338" w:rsidP="0066328F">
            <w:pPr>
              <w:contextualSpacing/>
              <w:jc w:val="center"/>
              <w:rPr>
                <w:bCs/>
                <w:sz w:val="22"/>
                <w:szCs w:val="22"/>
              </w:rPr>
            </w:pPr>
            <w:r w:rsidRPr="00305005">
              <w:rPr>
                <w:bCs/>
                <w:sz w:val="22"/>
                <w:szCs w:val="22"/>
              </w:rPr>
              <w:t>+12,3%</w:t>
            </w:r>
          </w:p>
        </w:tc>
      </w:tr>
      <w:tr w:rsidR="00EE4338" w:rsidRPr="00305005" w14:paraId="157FD964" w14:textId="77777777" w:rsidTr="0066328F">
        <w:tc>
          <w:tcPr>
            <w:tcW w:w="709" w:type="dxa"/>
          </w:tcPr>
          <w:p w14:paraId="5FBC1098" w14:textId="77777777" w:rsidR="00EE4338" w:rsidRPr="00B655F0" w:rsidRDefault="00EE4338" w:rsidP="0066328F">
            <w:pPr>
              <w:contextualSpacing/>
              <w:jc w:val="both"/>
              <w:rPr>
                <w:bCs/>
              </w:rPr>
            </w:pPr>
            <w:r>
              <w:rPr>
                <w:bCs/>
              </w:rPr>
              <w:t>13</w:t>
            </w:r>
          </w:p>
        </w:tc>
        <w:tc>
          <w:tcPr>
            <w:tcW w:w="2837" w:type="dxa"/>
          </w:tcPr>
          <w:p w14:paraId="4CD59134" w14:textId="77777777" w:rsidR="00EE4338" w:rsidRPr="000D15EC" w:rsidRDefault="00EE4338" w:rsidP="0066328F">
            <w:pPr>
              <w:contextualSpacing/>
              <w:rPr>
                <w:bCs/>
                <w:sz w:val="22"/>
                <w:szCs w:val="22"/>
              </w:rPr>
            </w:pPr>
            <w:r w:rsidRPr="000D15EC">
              <w:rPr>
                <w:bCs/>
                <w:sz w:val="22"/>
                <w:szCs w:val="22"/>
              </w:rPr>
              <w:t>Умение представлять и считывать</w:t>
            </w:r>
          </w:p>
          <w:p w14:paraId="383046A4" w14:textId="77777777" w:rsidR="00EE4338" w:rsidRPr="000D15EC" w:rsidRDefault="00EE4338" w:rsidP="0066328F">
            <w:pPr>
              <w:contextualSpacing/>
              <w:rPr>
                <w:bCs/>
                <w:sz w:val="22"/>
                <w:szCs w:val="22"/>
              </w:rPr>
            </w:pPr>
            <w:r w:rsidRPr="000D15EC">
              <w:rPr>
                <w:bCs/>
                <w:sz w:val="22"/>
                <w:szCs w:val="22"/>
              </w:rPr>
              <w:t>данные в разных типах</w:t>
            </w:r>
          </w:p>
          <w:p w14:paraId="2F12D7BF" w14:textId="77777777" w:rsidR="00EE4338" w:rsidRPr="000D15EC" w:rsidRDefault="00EE4338" w:rsidP="0066328F">
            <w:pPr>
              <w:contextualSpacing/>
              <w:rPr>
                <w:bCs/>
                <w:sz w:val="22"/>
                <w:szCs w:val="22"/>
              </w:rPr>
            </w:pPr>
            <w:r w:rsidRPr="000D15EC">
              <w:rPr>
                <w:bCs/>
                <w:sz w:val="22"/>
                <w:szCs w:val="22"/>
              </w:rPr>
              <w:t>информационных моделей (схемы,</w:t>
            </w:r>
          </w:p>
          <w:p w14:paraId="00EB8FE2" w14:textId="77777777" w:rsidR="00EE4338" w:rsidRPr="000D15EC" w:rsidRDefault="00EE4338" w:rsidP="0066328F">
            <w:pPr>
              <w:contextualSpacing/>
              <w:rPr>
                <w:bCs/>
                <w:sz w:val="22"/>
                <w:szCs w:val="22"/>
              </w:rPr>
            </w:pPr>
            <w:r w:rsidRPr="000D15EC">
              <w:rPr>
                <w:bCs/>
                <w:sz w:val="22"/>
                <w:szCs w:val="22"/>
              </w:rPr>
              <w:t>карты, таблицы, графики и формулы)</w:t>
            </w:r>
          </w:p>
        </w:tc>
        <w:tc>
          <w:tcPr>
            <w:tcW w:w="1416" w:type="dxa"/>
          </w:tcPr>
          <w:p w14:paraId="67FB8E3E" w14:textId="77777777" w:rsidR="00EE4338" w:rsidRPr="000D15EC" w:rsidRDefault="00EE4338" w:rsidP="0066328F">
            <w:pPr>
              <w:contextualSpacing/>
              <w:rPr>
                <w:bCs/>
                <w:sz w:val="22"/>
                <w:szCs w:val="22"/>
              </w:rPr>
            </w:pPr>
            <w:r w:rsidRPr="000D15EC">
              <w:rPr>
                <w:bCs/>
                <w:sz w:val="22"/>
                <w:szCs w:val="22"/>
              </w:rPr>
              <w:t>Моделирование и</w:t>
            </w:r>
          </w:p>
          <w:p w14:paraId="388CC2C2" w14:textId="77777777" w:rsidR="00EE4338" w:rsidRPr="000D15EC" w:rsidRDefault="00EE4338" w:rsidP="0066328F">
            <w:pPr>
              <w:contextualSpacing/>
              <w:rPr>
                <w:bCs/>
                <w:sz w:val="22"/>
                <w:szCs w:val="22"/>
              </w:rPr>
            </w:pPr>
            <w:r w:rsidRPr="000D15EC">
              <w:rPr>
                <w:bCs/>
                <w:sz w:val="22"/>
                <w:szCs w:val="22"/>
              </w:rPr>
              <w:t>компьютерный</w:t>
            </w:r>
          </w:p>
          <w:p w14:paraId="0B185071" w14:textId="77777777" w:rsidR="00EE4338" w:rsidRPr="000D15EC" w:rsidRDefault="00EE4338" w:rsidP="0066328F">
            <w:pPr>
              <w:contextualSpacing/>
              <w:rPr>
                <w:bCs/>
                <w:sz w:val="22"/>
                <w:szCs w:val="22"/>
              </w:rPr>
            </w:pPr>
            <w:r w:rsidRPr="000D15EC">
              <w:rPr>
                <w:bCs/>
                <w:sz w:val="22"/>
                <w:szCs w:val="22"/>
              </w:rPr>
              <w:t>эксперимент</w:t>
            </w:r>
          </w:p>
        </w:tc>
        <w:tc>
          <w:tcPr>
            <w:tcW w:w="1134" w:type="dxa"/>
            <w:vAlign w:val="center"/>
          </w:tcPr>
          <w:p w14:paraId="3ED2A8DC" w14:textId="77777777" w:rsidR="00EE4338" w:rsidRPr="000D15EC" w:rsidRDefault="00EE4338" w:rsidP="0066328F">
            <w:pPr>
              <w:contextualSpacing/>
              <w:jc w:val="center"/>
              <w:rPr>
                <w:bCs/>
                <w:sz w:val="22"/>
                <w:szCs w:val="22"/>
              </w:rPr>
            </w:pPr>
            <w:r w:rsidRPr="000D15EC">
              <w:rPr>
                <w:sz w:val="22"/>
                <w:szCs w:val="22"/>
              </w:rPr>
              <w:t>П</w:t>
            </w:r>
          </w:p>
        </w:tc>
        <w:tc>
          <w:tcPr>
            <w:tcW w:w="1254" w:type="dxa"/>
            <w:vAlign w:val="center"/>
          </w:tcPr>
          <w:p w14:paraId="32A4E766" w14:textId="77777777" w:rsidR="00EE4338" w:rsidRPr="000D15EC" w:rsidRDefault="00EE4338" w:rsidP="0066328F">
            <w:pPr>
              <w:contextualSpacing/>
              <w:jc w:val="center"/>
              <w:rPr>
                <w:bCs/>
                <w:sz w:val="22"/>
                <w:szCs w:val="22"/>
              </w:rPr>
            </w:pPr>
            <w:r w:rsidRPr="000D15EC">
              <w:rPr>
                <w:bCs/>
                <w:sz w:val="22"/>
                <w:szCs w:val="22"/>
              </w:rPr>
              <w:t>51,56%</w:t>
            </w:r>
          </w:p>
        </w:tc>
        <w:tc>
          <w:tcPr>
            <w:tcW w:w="1156" w:type="dxa"/>
            <w:vAlign w:val="center"/>
          </w:tcPr>
          <w:p w14:paraId="7B4E07F9" w14:textId="77777777" w:rsidR="00EE4338" w:rsidRPr="000D15EC" w:rsidRDefault="00EE4338" w:rsidP="0066328F">
            <w:pPr>
              <w:contextualSpacing/>
              <w:jc w:val="center"/>
              <w:rPr>
                <w:bCs/>
                <w:sz w:val="22"/>
                <w:szCs w:val="22"/>
              </w:rPr>
            </w:pPr>
            <w:r w:rsidRPr="000D15EC">
              <w:rPr>
                <w:bCs/>
                <w:sz w:val="22"/>
                <w:szCs w:val="22"/>
              </w:rPr>
              <w:t>40,51%</w:t>
            </w:r>
          </w:p>
        </w:tc>
        <w:tc>
          <w:tcPr>
            <w:tcW w:w="1842" w:type="dxa"/>
            <w:vAlign w:val="center"/>
          </w:tcPr>
          <w:p w14:paraId="7B94C614" w14:textId="77777777" w:rsidR="00EE4338" w:rsidRPr="00305005" w:rsidRDefault="00EE4338" w:rsidP="0066328F">
            <w:pPr>
              <w:contextualSpacing/>
              <w:jc w:val="center"/>
              <w:rPr>
                <w:bCs/>
                <w:sz w:val="22"/>
                <w:szCs w:val="22"/>
              </w:rPr>
            </w:pPr>
            <w:r w:rsidRPr="00305005">
              <w:rPr>
                <w:bCs/>
                <w:sz w:val="22"/>
                <w:szCs w:val="22"/>
              </w:rPr>
              <w:t>+11,05%</w:t>
            </w:r>
          </w:p>
        </w:tc>
      </w:tr>
      <w:tr w:rsidR="00EE4338" w:rsidRPr="00305005" w14:paraId="44637800" w14:textId="77777777" w:rsidTr="0066328F">
        <w:tc>
          <w:tcPr>
            <w:tcW w:w="709" w:type="dxa"/>
          </w:tcPr>
          <w:p w14:paraId="64C388FF" w14:textId="77777777" w:rsidR="00EE4338" w:rsidRPr="00B655F0" w:rsidRDefault="00EE4338" w:rsidP="0066328F">
            <w:pPr>
              <w:contextualSpacing/>
              <w:jc w:val="both"/>
              <w:rPr>
                <w:bCs/>
              </w:rPr>
            </w:pPr>
            <w:r>
              <w:rPr>
                <w:bCs/>
              </w:rPr>
              <w:t>14</w:t>
            </w:r>
          </w:p>
        </w:tc>
        <w:tc>
          <w:tcPr>
            <w:tcW w:w="2837" w:type="dxa"/>
          </w:tcPr>
          <w:p w14:paraId="3C6B9D44" w14:textId="77777777" w:rsidR="00EE4338" w:rsidRPr="000D15EC" w:rsidRDefault="00EE4338" w:rsidP="0066328F">
            <w:pPr>
              <w:contextualSpacing/>
              <w:rPr>
                <w:bCs/>
                <w:sz w:val="22"/>
                <w:szCs w:val="22"/>
              </w:rPr>
            </w:pPr>
            <w:r w:rsidRPr="000D15EC">
              <w:rPr>
                <w:bCs/>
                <w:sz w:val="22"/>
                <w:szCs w:val="22"/>
              </w:rPr>
              <w:t>Знание позиционных систем счисления</w:t>
            </w:r>
          </w:p>
        </w:tc>
        <w:tc>
          <w:tcPr>
            <w:tcW w:w="1416" w:type="dxa"/>
          </w:tcPr>
          <w:p w14:paraId="077D127F" w14:textId="77777777" w:rsidR="00EE4338" w:rsidRPr="000D15EC" w:rsidRDefault="00EE4338" w:rsidP="0066328F">
            <w:pPr>
              <w:contextualSpacing/>
              <w:rPr>
                <w:bCs/>
                <w:sz w:val="22"/>
                <w:szCs w:val="22"/>
              </w:rPr>
            </w:pPr>
            <w:r w:rsidRPr="000D15EC">
              <w:rPr>
                <w:bCs/>
                <w:sz w:val="22"/>
                <w:szCs w:val="22"/>
              </w:rPr>
              <w:t>Системы счисления</w:t>
            </w:r>
          </w:p>
        </w:tc>
        <w:tc>
          <w:tcPr>
            <w:tcW w:w="1134" w:type="dxa"/>
            <w:vAlign w:val="center"/>
          </w:tcPr>
          <w:p w14:paraId="643B4EFA" w14:textId="77777777" w:rsidR="00EE4338" w:rsidRPr="000D15EC" w:rsidRDefault="00EE4338" w:rsidP="0066328F">
            <w:pPr>
              <w:contextualSpacing/>
              <w:jc w:val="center"/>
              <w:rPr>
                <w:bCs/>
                <w:sz w:val="22"/>
                <w:szCs w:val="22"/>
              </w:rPr>
            </w:pPr>
            <w:r w:rsidRPr="000D15EC">
              <w:rPr>
                <w:sz w:val="22"/>
                <w:szCs w:val="22"/>
              </w:rPr>
              <w:t>П</w:t>
            </w:r>
          </w:p>
        </w:tc>
        <w:tc>
          <w:tcPr>
            <w:tcW w:w="1254" w:type="dxa"/>
            <w:vAlign w:val="center"/>
          </w:tcPr>
          <w:p w14:paraId="5251B98A" w14:textId="77777777" w:rsidR="00EE4338" w:rsidRPr="000D15EC" w:rsidRDefault="00EE4338" w:rsidP="0066328F">
            <w:pPr>
              <w:contextualSpacing/>
              <w:jc w:val="center"/>
              <w:rPr>
                <w:bCs/>
                <w:sz w:val="22"/>
                <w:szCs w:val="22"/>
              </w:rPr>
            </w:pPr>
            <w:r w:rsidRPr="000D15EC">
              <w:rPr>
                <w:bCs/>
                <w:sz w:val="22"/>
                <w:szCs w:val="22"/>
              </w:rPr>
              <w:t>31,56%</w:t>
            </w:r>
          </w:p>
        </w:tc>
        <w:tc>
          <w:tcPr>
            <w:tcW w:w="1156" w:type="dxa"/>
            <w:vAlign w:val="center"/>
          </w:tcPr>
          <w:p w14:paraId="2447D27A" w14:textId="77777777" w:rsidR="00EE4338" w:rsidRPr="000D15EC" w:rsidRDefault="00EE4338" w:rsidP="0066328F">
            <w:pPr>
              <w:contextualSpacing/>
              <w:jc w:val="center"/>
              <w:rPr>
                <w:bCs/>
                <w:sz w:val="22"/>
                <w:szCs w:val="22"/>
              </w:rPr>
            </w:pPr>
            <w:r w:rsidRPr="000D15EC">
              <w:rPr>
                <w:bCs/>
                <w:sz w:val="22"/>
                <w:szCs w:val="22"/>
              </w:rPr>
              <w:t>48,73%</w:t>
            </w:r>
          </w:p>
        </w:tc>
        <w:tc>
          <w:tcPr>
            <w:tcW w:w="1842" w:type="dxa"/>
            <w:vAlign w:val="center"/>
          </w:tcPr>
          <w:p w14:paraId="72626902" w14:textId="77777777" w:rsidR="00EE4338" w:rsidRPr="00305005" w:rsidRDefault="00EE4338" w:rsidP="0066328F">
            <w:pPr>
              <w:contextualSpacing/>
              <w:jc w:val="center"/>
              <w:rPr>
                <w:bCs/>
                <w:sz w:val="22"/>
                <w:szCs w:val="22"/>
              </w:rPr>
            </w:pPr>
            <w:r w:rsidRPr="00305005">
              <w:rPr>
                <w:bCs/>
                <w:sz w:val="22"/>
                <w:szCs w:val="22"/>
              </w:rPr>
              <w:t>-17,17%</w:t>
            </w:r>
          </w:p>
        </w:tc>
      </w:tr>
      <w:tr w:rsidR="00EE4338" w:rsidRPr="00305005" w14:paraId="1B9F12D3" w14:textId="77777777" w:rsidTr="0066328F">
        <w:tc>
          <w:tcPr>
            <w:tcW w:w="709" w:type="dxa"/>
          </w:tcPr>
          <w:p w14:paraId="36FF5EA9" w14:textId="77777777" w:rsidR="00EE4338" w:rsidRPr="00B655F0" w:rsidRDefault="00EE4338" w:rsidP="0066328F">
            <w:pPr>
              <w:contextualSpacing/>
              <w:jc w:val="both"/>
              <w:rPr>
                <w:bCs/>
              </w:rPr>
            </w:pPr>
            <w:r>
              <w:rPr>
                <w:bCs/>
              </w:rPr>
              <w:t>15</w:t>
            </w:r>
          </w:p>
        </w:tc>
        <w:tc>
          <w:tcPr>
            <w:tcW w:w="2837" w:type="dxa"/>
          </w:tcPr>
          <w:p w14:paraId="7DDF37E2" w14:textId="77777777" w:rsidR="00EE4338" w:rsidRPr="000D15EC" w:rsidRDefault="00EE4338" w:rsidP="0066328F">
            <w:pPr>
              <w:contextualSpacing/>
              <w:rPr>
                <w:bCs/>
                <w:sz w:val="22"/>
                <w:szCs w:val="22"/>
              </w:rPr>
            </w:pPr>
            <w:r w:rsidRPr="000D15EC">
              <w:rPr>
                <w:bCs/>
                <w:sz w:val="22"/>
                <w:szCs w:val="22"/>
              </w:rPr>
              <w:t>Знание основных понятий и законов</w:t>
            </w:r>
          </w:p>
          <w:p w14:paraId="776FC5AB" w14:textId="77777777" w:rsidR="00EE4338" w:rsidRPr="000D15EC" w:rsidRDefault="00EE4338" w:rsidP="0066328F">
            <w:pPr>
              <w:contextualSpacing/>
              <w:rPr>
                <w:bCs/>
                <w:sz w:val="22"/>
                <w:szCs w:val="22"/>
              </w:rPr>
            </w:pPr>
            <w:r w:rsidRPr="000D15EC">
              <w:rPr>
                <w:bCs/>
                <w:sz w:val="22"/>
                <w:szCs w:val="22"/>
              </w:rPr>
              <w:t>математической логики</w:t>
            </w:r>
          </w:p>
        </w:tc>
        <w:tc>
          <w:tcPr>
            <w:tcW w:w="1416" w:type="dxa"/>
          </w:tcPr>
          <w:p w14:paraId="15FF38F8" w14:textId="77777777" w:rsidR="00EE4338" w:rsidRPr="000D15EC" w:rsidRDefault="00EE4338" w:rsidP="0066328F">
            <w:pPr>
              <w:contextualSpacing/>
              <w:rPr>
                <w:bCs/>
                <w:sz w:val="22"/>
                <w:szCs w:val="22"/>
              </w:rPr>
            </w:pPr>
            <w:r w:rsidRPr="000D15EC">
              <w:rPr>
                <w:bCs/>
                <w:sz w:val="22"/>
                <w:szCs w:val="22"/>
              </w:rPr>
              <w:t>Основы логики</w:t>
            </w:r>
          </w:p>
        </w:tc>
        <w:tc>
          <w:tcPr>
            <w:tcW w:w="1134" w:type="dxa"/>
            <w:vAlign w:val="center"/>
          </w:tcPr>
          <w:p w14:paraId="7B3941B4" w14:textId="77777777" w:rsidR="00EE4338" w:rsidRPr="000D15EC" w:rsidRDefault="00EE4338" w:rsidP="0066328F">
            <w:pPr>
              <w:contextualSpacing/>
              <w:jc w:val="center"/>
              <w:rPr>
                <w:bCs/>
                <w:sz w:val="22"/>
                <w:szCs w:val="22"/>
              </w:rPr>
            </w:pPr>
            <w:r w:rsidRPr="000D15EC">
              <w:rPr>
                <w:sz w:val="22"/>
                <w:szCs w:val="22"/>
              </w:rPr>
              <w:t>П</w:t>
            </w:r>
          </w:p>
        </w:tc>
        <w:tc>
          <w:tcPr>
            <w:tcW w:w="1254" w:type="dxa"/>
            <w:vAlign w:val="center"/>
          </w:tcPr>
          <w:p w14:paraId="5E9A9EC2" w14:textId="77777777" w:rsidR="00EE4338" w:rsidRPr="000D15EC" w:rsidRDefault="00EE4338" w:rsidP="0066328F">
            <w:pPr>
              <w:contextualSpacing/>
              <w:jc w:val="center"/>
              <w:rPr>
                <w:bCs/>
                <w:sz w:val="22"/>
                <w:szCs w:val="22"/>
              </w:rPr>
            </w:pPr>
            <w:r w:rsidRPr="000D15EC">
              <w:rPr>
                <w:bCs/>
                <w:sz w:val="22"/>
                <w:szCs w:val="22"/>
              </w:rPr>
              <w:t>41,33%</w:t>
            </w:r>
          </w:p>
        </w:tc>
        <w:tc>
          <w:tcPr>
            <w:tcW w:w="1156" w:type="dxa"/>
            <w:vAlign w:val="center"/>
          </w:tcPr>
          <w:p w14:paraId="6CC968CB" w14:textId="77777777" w:rsidR="00EE4338" w:rsidRPr="000D15EC" w:rsidRDefault="00EE4338" w:rsidP="0066328F">
            <w:pPr>
              <w:contextualSpacing/>
              <w:jc w:val="center"/>
              <w:rPr>
                <w:bCs/>
                <w:sz w:val="22"/>
                <w:szCs w:val="22"/>
              </w:rPr>
            </w:pPr>
            <w:r w:rsidRPr="000D15EC">
              <w:rPr>
                <w:bCs/>
                <w:sz w:val="22"/>
                <w:szCs w:val="22"/>
              </w:rPr>
              <w:t>42,41%</w:t>
            </w:r>
          </w:p>
        </w:tc>
        <w:tc>
          <w:tcPr>
            <w:tcW w:w="1842" w:type="dxa"/>
            <w:vAlign w:val="center"/>
          </w:tcPr>
          <w:p w14:paraId="05C6184E" w14:textId="77777777" w:rsidR="00EE4338" w:rsidRPr="00305005" w:rsidRDefault="00EE4338" w:rsidP="0066328F">
            <w:pPr>
              <w:contextualSpacing/>
              <w:jc w:val="center"/>
              <w:rPr>
                <w:bCs/>
                <w:sz w:val="22"/>
                <w:szCs w:val="22"/>
              </w:rPr>
            </w:pPr>
            <w:r w:rsidRPr="00305005">
              <w:rPr>
                <w:bCs/>
                <w:sz w:val="22"/>
                <w:szCs w:val="22"/>
              </w:rPr>
              <w:t>-1,08%</w:t>
            </w:r>
          </w:p>
        </w:tc>
      </w:tr>
      <w:tr w:rsidR="00EE4338" w:rsidRPr="00305005" w14:paraId="38D33098" w14:textId="77777777" w:rsidTr="0066328F">
        <w:tc>
          <w:tcPr>
            <w:tcW w:w="709" w:type="dxa"/>
          </w:tcPr>
          <w:p w14:paraId="40A1DBC1" w14:textId="77777777" w:rsidR="00EE4338" w:rsidRPr="00B655F0" w:rsidRDefault="00EE4338" w:rsidP="0066328F">
            <w:pPr>
              <w:contextualSpacing/>
              <w:jc w:val="both"/>
              <w:rPr>
                <w:bCs/>
              </w:rPr>
            </w:pPr>
            <w:r>
              <w:rPr>
                <w:bCs/>
              </w:rPr>
              <w:t>19</w:t>
            </w:r>
          </w:p>
        </w:tc>
        <w:tc>
          <w:tcPr>
            <w:tcW w:w="2837" w:type="dxa"/>
          </w:tcPr>
          <w:p w14:paraId="1C78504F" w14:textId="77777777" w:rsidR="00EE4338" w:rsidRPr="000D15EC" w:rsidRDefault="00EE4338" w:rsidP="0066328F">
            <w:pPr>
              <w:contextualSpacing/>
              <w:rPr>
                <w:bCs/>
                <w:sz w:val="22"/>
                <w:szCs w:val="22"/>
              </w:rPr>
            </w:pPr>
            <w:r w:rsidRPr="000D15EC">
              <w:rPr>
                <w:bCs/>
                <w:sz w:val="22"/>
                <w:szCs w:val="22"/>
              </w:rPr>
              <w:t>Умение анализировать алгоритм</w:t>
            </w:r>
          </w:p>
          <w:p w14:paraId="4EADAE55" w14:textId="77777777" w:rsidR="00EE4338" w:rsidRPr="000D15EC" w:rsidRDefault="00EE4338" w:rsidP="0066328F">
            <w:pPr>
              <w:contextualSpacing/>
              <w:rPr>
                <w:bCs/>
                <w:sz w:val="22"/>
                <w:szCs w:val="22"/>
              </w:rPr>
            </w:pPr>
            <w:r w:rsidRPr="000D15EC">
              <w:rPr>
                <w:bCs/>
                <w:sz w:val="22"/>
                <w:szCs w:val="22"/>
              </w:rPr>
              <w:t>логической игры</w:t>
            </w:r>
          </w:p>
        </w:tc>
        <w:tc>
          <w:tcPr>
            <w:tcW w:w="1416" w:type="dxa"/>
          </w:tcPr>
          <w:p w14:paraId="7805BF3A" w14:textId="77777777" w:rsidR="00EE4338" w:rsidRPr="000D15EC" w:rsidRDefault="00EE4338" w:rsidP="0066328F">
            <w:pPr>
              <w:contextualSpacing/>
              <w:rPr>
                <w:bCs/>
                <w:sz w:val="22"/>
                <w:szCs w:val="22"/>
              </w:rPr>
            </w:pPr>
            <w:r w:rsidRPr="000D15EC">
              <w:rPr>
                <w:sz w:val="22"/>
                <w:szCs w:val="22"/>
              </w:rPr>
              <w:t>Основы логики</w:t>
            </w:r>
          </w:p>
        </w:tc>
        <w:tc>
          <w:tcPr>
            <w:tcW w:w="1134" w:type="dxa"/>
            <w:vAlign w:val="center"/>
          </w:tcPr>
          <w:p w14:paraId="0F8617CC" w14:textId="77777777" w:rsidR="00EE4338" w:rsidRPr="000D15EC" w:rsidRDefault="00EE4338" w:rsidP="0066328F">
            <w:pPr>
              <w:contextualSpacing/>
              <w:jc w:val="center"/>
              <w:rPr>
                <w:bCs/>
                <w:sz w:val="22"/>
                <w:szCs w:val="22"/>
              </w:rPr>
            </w:pPr>
            <w:r w:rsidRPr="000D15EC">
              <w:rPr>
                <w:bCs/>
                <w:sz w:val="22"/>
                <w:szCs w:val="22"/>
              </w:rPr>
              <w:t>Б</w:t>
            </w:r>
          </w:p>
        </w:tc>
        <w:tc>
          <w:tcPr>
            <w:tcW w:w="1254" w:type="dxa"/>
            <w:vAlign w:val="center"/>
          </w:tcPr>
          <w:p w14:paraId="264BAD2D" w14:textId="77777777" w:rsidR="00EE4338" w:rsidRPr="000D15EC" w:rsidRDefault="00EE4338" w:rsidP="0066328F">
            <w:pPr>
              <w:contextualSpacing/>
              <w:jc w:val="center"/>
              <w:rPr>
                <w:bCs/>
                <w:sz w:val="22"/>
                <w:szCs w:val="22"/>
              </w:rPr>
            </w:pPr>
            <w:r w:rsidRPr="000D15EC">
              <w:rPr>
                <w:bCs/>
                <w:sz w:val="22"/>
                <w:szCs w:val="22"/>
              </w:rPr>
              <w:t>52,89%</w:t>
            </w:r>
          </w:p>
        </w:tc>
        <w:tc>
          <w:tcPr>
            <w:tcW w:w="1156" w:type="dxa"/>
            <w:vAlign w:val="center"/>
          </w:tcPr>
          <w:p w14:paraId="403F5670" w14:textId="77777777" w:rsidR="00EE4338" w:rsidRPr="000D15EC" w:rsidRDefault="00EE4338" w:rsidP="0066328F">
            <w:pPr>
              <w:contextualSpacing/>
              <w:jc w:val="center"/>
              <w:rPr>
                <w:bCs/>
                <w:sz w:val="22"/>
                <w:szCs w:val="22"/>
              </w:rPr>
            </w:pPr>
            <w:r w:rsidRPr="000D15EC">
              <w:rPr>
                <w:bCs/>
                <w:sz w:val="22"/>
                <w:szCs w:val="22"/>
              </w:rPr>
              <w:t>58,85%</w:t>
            </w:r>
          </w:p>
        </w:tc>
        <w:tc>
          <w:tcPr>
            <w:tcW w:w="1842" w:type="dxa"/>
            <w:vAlign w:val="center"/>
          </w:tcPr>
          <w:p w14:paraId="58E3DE47" w14:textId="77777777" w:rsidR="00EE4338" w:rsidRPr="00305005" w:rsidRDefault="00EE4338" w:rsidP="0066328F">
            <w:pPr>
              <w:contextualSpacing/>
              <w:jc w:val="center"/>
              <w:rPr>
                <w:bCs/>
                <w:sz w:val="22"/>
                <w:szCs w:val="22"/>
              </w:rPr>
            </w:pPr>
            <w:r w:rsidRPr="00305005">
              <w:rPr>
                <w:bCs/>
                <w:sz w:val="22"/>
                <w:szCs w:val="22"/>
              </w:rPr>
              <w:t>-5,96%</w:t>
            </w:r>
          </w:p>
        </w:tc>
      </w:tr>
      <w:tr w:rsidR="00EE4338" w:rsidRPr="00305005" w14:paraId="595E1906" w14:textId="77777777" w:rsidTr="0066328F">
        <w:tc>
          <w:tcPr>
            <w:tcW w:w="709" w:type="dxa"/>
          </w:tcPr>
          <w:p w14:paraId="18FC1927" w14:textId="77777777" w:rsidR="00EE4338" w:rsidRPr="00B655F0" w:rsidRDefault="00EE4338" w:rsidP="0066328F">
            <w:pPr>
              <w:contextualSpacing/>
              <w:jc w:val="both"/>
              <w:rPr>
                <w:bCs/>
              </w:rPr>
            </w:pPr>
            <w:r>
              <w:rPr>
                <w:bCs/>
              </w:rPr>
              <w:t>20</w:t>
            </w:r>
          </w:p>
        </w:tc>
        <w:tc>
          <w:tcPr>
            <w:tcW w:w="2837" w:type="dxa"/>
          </w:tcPr>
          <w:p w14:paraId="1A5DB028" w14:textId="77777777" w:rsidR="00EE4338" w:rsidRPr="000D15EC" w:rsidRDefault="00EE4338" w:rsidP="0066328F">
            <w:pPr>
              <w:contextualSpacing/>
              <w:rPr>
                <w:bCs/>
                <w:sz w:val="22"/>
                <w:szCs w:val="22"/>
              </w:rPr>
            </w:pPr>
            <w:r w:rsidRPr="000D15EC">
              <w:rPr>
                <w:bCs/>
                <w:sz w:val="22"/>
                <w:szCs w:val="22"/>
              </w:rPr>
              <w:t>Умение найти выигрышную стратегию</w:t>
            </w:r>
          </w:p>
          <w:p w14:paraId="173BB0D8" w14:textId="77777777" w:rsidR="00EE4338" w:rsidRPr="000D15EC" w:rsidRDefault="00EE4338" w:rsidP="0066328F">
            <w:pPr>
              <w:contextualSpacing/>
              <w:rPr>
                <w:bCs/>
                <w:sz w:val="22"/>
                <w:szCs w:val="22"/>
              </w:rPr>
            </w:pPr>
            <w:r w:rsidRPr="000D15EC">
              <w:rPr>
                <w:bCs/>
                <w:sz w:val="22"/>
                <w:szCs w:val="22"/>
              </w:rPr>
              <w:t>игры</w:t>
            </w:r>
          </w:p>
        </w:tc>
        <w:tc>
          <w:tcPr>
            <w:tcW w:w="1416" w:type="dxa"/>
          </w:tcPr>
          <w:p w14:paraId="67FC1ECA" w14:textId="77777777" w:rsidR="00EE4338" w:rsidRPr="000D15EC" w:rsidRDefault="00EE4338" w:rsidP="0066328F">
            <w:pPr>
              <w:contextualSpacing/>
              <w:rPr>
                <w:bCs/>
                <w:sz w:val="22"/>
                <w:szCs w:val="22"/>
              </w:rPr>
            </w:pPr>
            <w:r w:rsidRPr="000D15EC">
              <w:rPr>
                <w:sz w:val="22"/>
                <w:szCs w:val="22"/>
              </w:rPr>
              <w:t>Основы логики</w:t>
            </w:r>
          </w:p>
        </w:tc>
        <w:tc>
          <w:tcPr>
            <w:tcW w:w="1134" w:type="dxa"/>
            <w:vAlign w:val="center"/>
          </w:tcPr>
          <w:p w14:paraId="4E3620CB" w14:textId="77777777" w:rsidR="00EE4338" w:rsidRPr="000D15EC" w:rsidRDefault="00EE4338" w:rsidP="0066328F">
            <w:pPr>
              <w:contextualSpacing/>
              <w:jc w:val="center"/>
              <w:rPr>
                <w:bCs/>
                <w:sz w:val="22"/>
                <w:szCs w:val="22"/>
              </w:rPr>
            </w:pPr>
            <w:r w:rsidRPr="000D15EC">
              <w:rPr>
                <w:bCs/>
                <w:sz w:val="22"/>
                <w:szCs w:val="22"/>
              </w:rPr>
              <w:t>П</w:t>
            </w:r>
          </w:p>
        </w:tc>
        <w:tc>
          <w:tcPr>
            <w:tcW w:w="1254" w:type="dxa"/>
            <w:vAlign w:val="center"/>
          </w:tcPr>
          <w:p w14:paraId="0D94FDCA" w14:textId="77777777" w:rsidR="00EE4338" w:rsidRPr="000D15EC" w:rsidRDefault="00EE4338" w:rsidP="0066328F">
            <w:pPr>
              <w:contextualSpacing/>
              <w:jc w:val="center"/>
              <w:rPr>
                <w:bCs/>
                <w:sz w:val="22"/>
                <w:szCs w:val="22"/>
              </w:rPr>
            </w:pPr>
            <w:r w:rsidRPr="000D15EC">
              <w:rPr>
                <w:bCs/>
                <w:sz w:val="22"/>
                <w:szCs w:val="22"/>
              </w:rPr>
              <w:t>42,67%</w:t>
            </w:r>
          </w:p>
        </w:tc>
        <w:tc>
          <w:tcPr>
            <w:tcW w:w="1156" w:type="dxa"/>
            <w:vAlign w:val="center"/>
          </w:tcPr>
          <w:p w14:paraId="27D8F365" w14:textId="77777777" w:rsidR="00EE4338" w:rsidRPr="000D15EC" w:rsidRDefault="00EE4338" w:rsidP="0066328F">
            <w:pPr>
              <w:contextualSpacing/>
              <w:jc w:val="center"/>
              <w:rPr>
                <w:bCs/>
                <w:sz w:val="22"/>
                <w:szCs w:val="22"/>
              </w:rPr>
            </w:pPr>
            <w:r w:rsidRPr="000D15EC">
              <w:rPr>
                <w:bCs/>
                <w:sz w:val="22"/>
                <w:szCs w:val="22"/>
              </w:rPr>
              <w:t>52,53%</w:t>
            </w:r>
          </w:p>
        </w:tc>
        <w:tc>
          <w:tcPr>
            <w:tcW w:w="1842" w:type="dxa"/>
            <w:vAlign w:val="center"/>
          </w:tcPr>
          <w:p w14:paraId="48FE2855" w14:textId="77777777" w:rsidR="00EE4338" w:rsidRPr="00305005" w:rsidRDefault="00EE4338" w:rsidP="0066328F">
            <w:pPr>
              <w:contextualSpacing/>
              <w:jc w:val="center"/>
              <w:rPr>
                <w:bCs/>
                <w:sz w:val="22"/>
                <w:szCs w:val="22"/>
              </w:rPr>
            </w:pPr>
            <w:r w:rsidRPr="00305005">
              <w:rPr>
                <w:bCs/>
                <w:sz w:val="22"/>
                <w:szCs w:val="22"/>
              </w:rPr>
              <w:t>-9,86%</w:t>
            </w:r>
          </w:p>
        </w:tc>
      </w:tr>
      <w:tr w:rsidR="00EE4338" w:rsidRPr="00305005" w14:paraId="0AA9CE95" w14:textId="77777777" w:rsidTr="0066328F">
        <w:tc>
          <w:tcPr>
            <w:tcW w:w="709" w:type="dxa"/>
          </w:tcPr>
          <w:p w14:paraId="09F2D459" w14:textId="77777777" w:rsidR="00EE4338" w:rsidRPr="00B655F0" w:rsidRDefault="00EE4338" w:rsidP="0066328F">
            <w:pPr>
              <w:contextualSpacing/>
              <w:jc w:val="both"/>
              <w:rPr>
                <w:bCs/>
              </w:rPr>
            </w:pPr>
            <w:r>
              <w:rPr>
                <w:bCs/>
              </w:rPr>
              <w:t>21</w:t>
            </w:r>
          </w:p>
        </w:tc>
        <w:tc>
          <w:tcPr>
            <w:tcW w:w="2837" w:type="dxa"/>
          </w:tcPr>
          <w:p w14:paraId="43C913A7" w14:textId="77777777" w:rsidR="00EE4338" w:rsidRPr="000D15EC" w:rsidRDefault="00EE4338" w:rsidP="0066328F">
            <w:pPr>
              <w:contextualSpacing/>
              <w:rPr>
                <w:bCs/>
                <w:sz w:val="22"/>
                <w:szCs w:val="22"/>
              </w:rPr>
            </w:pPr>
            <w:r w:rsidRPr="000D15EC">
              <w:rPr>
                <w:bCs/>
                <w:sz w:val="22"/>
                <w:szCs w:val="22"/>
              </w:rPr>
              <w:t>Умение построить дерево игры по</w:t>
            </w:r>
          </w:p>
          <w:p w14:paraId="1403C5C9" w14:textId="77777777" w:rsidR="00EE4338" w:rsidRPr="000D15EC" w:rsidRDefault="00EE4338" w:rsidP="0066328F">
            <w:pPr>
              <w:contextualSpacing/>
              <w:rPr>
                <w:bCs/>
                <w:sz w:val="22"/>
                <w:szCs w:val="22"/>
              </w:rPr>
            </w:pPr>
            <w:r w:rsidRPr="000D15EC">
              <w:rPr>
                <w:bCs/>
                <w:sz w:val="22"/>
                <w:szCs w:val="22"/>
              </w:rPr>
              <w:t>заданному алгоритму и найти</w:t>
            </w:r>
          </w:p>
          <w:p w14:paraId="6FC77ADF" w14:textId="77777777" w:rsidR="00EE4338" w:rsidRPr="000D15EC" w:rsidRDefault="00EE4338" w:rsidP="0066328F">
            <w:pPr>
              <w:contextualSpacing/>
              <w:rPr>
                <w:bCs/>
                <w:sz w:val="22"/>
                <w:szCs w:val="22"/>
              </w:rPr>
            </w:pPr>
            <w:r w:rsidRPr="000D15EC">
              <w:rPr>
                <w:bCs/>
                <w:sz w:val="22"/>
                <w:szCs w:val="22"/>
              </w:rPr>
              <w:t>выигрышную стратегию</w:t>
            </w:r>
          </w:p>
        </w:tc>
        <w:tc>
          <w:tcPr>
            <w:tcW w:w="1416" w:type="dxa"/>
          </w:tcPr>
          <w:p w14:paraId="52C1A875" w14:textId="77777777" w:rsidR="00EE4338" w:rsidRPr="000D15EC" w:rsidRDefault="00EE4338" w:rsidP="0066328F">
            <w:pPr>
              <w:contextualSpacing/>
              <w:rPr>
                <w:bCs/>
                <w:sz w:val="22"/>
                <w:szCs w:val="22"/>
              </w:rPr>
            </w:pPr>
            <w:r w:rsidRPr="000D15EC">
              <w:rPr>
                <w:sz w:val="22"/>
                <w:szCs w:val="22"/>
              </w:rPr>
              <w:t>Основы логики</w:t>
            </w:r>
          </w:p>
        </w:tc>
        <w:tc>
          <w:tcPr>
            <w:tcW w:w="1134" w:type="dxa"/>
            <w:vAlign w:val="center"/>
          </w:tcPr>
          <w:p w14:paraId="6A687CA0" w14:textId="77777777" w:rsidR="00EE4338" w:rsidRPr="000D15EC" w:rsidRDefault="00EE4338" w:rsidP="0066328F">
            <w:pPr>
              <w:contextualSpacing/>
              <w:jc w:val="center"/>
              <w:rPr>
                <w:bCs/>
                <w:sz w:val="22"/>
                <w:szCs w:val="22"/>
              </w:rPr>
            </w:pPr>
            <w:r w:rsidRPr="000D15EC">
              <w:rPr>
                <w:bCs/>
                <w:sz w:val="22"/>
                <w:szCs w:val="22"/>
              </w:rPr>
              <w:t>В</w:t>
            </w:r>
          </w:p>
        </w:tc>
        <w:tc>
          <w:tcPr>
            <w:tcW w:w="1254" w:type="dxa"/>
            <w:vAlign w:val="center"/>
          </w:tcPr>
          <w:p w14:paraId="4581E416" w14:textId="77777777" w:rsidR="00EE4338" w:rsidRPr="000D15EC" w:rsidRDefault="00EE4338" w:rsidP="0066328F">
            <w:pPr>
              <w:contextualSpacing/>
              <w:jc w:val="center"/>
              <w:rPr>
                <w:bCs/>
                <w:sz w:val="22"/>
                <w:szCs w:val="22"/>
              </w:rPr>
            </w:pPr>
            <w:r w:rsidRPr="000D15EC">
              <w:rPr>
                <w:bCs/>
                <w:sz w:val="22"/>
                <w:szCs w:val="22"/>
              </w:rPr>
              <w:t>41,33%</w:t>
            </w:r>
          </w:p>
        </w:tc>
        <w:tc>
          <w:tcPr>
            <w:tcW w:w="1156" w:type="dxa"/>
            <w:vAlign w:val="center"/>
          </w:tcPr>
          <w:p w14:paraId="2317F14B" w14:textId="77777777" w:rsidR="00EE4338" w:rsidRPr="000D15EC" w:rsidRDefault="00EE4338" w:rsidP="0066328F">
            <w:pPr>
              <w:contextualSpacing/>
              <w:jc w:val="center"/>
              <w:rPr>
                <w:bCs/>
                <w:sz w:val="22"/>
                <w:szCs w:val="22"/>
              </w:rPr>
            </w:pPr>
            <w:r w:rsidRPr="000D15EC">
              <w:rPr>
                <w:bCs/>
                <w:sz w:val="22"/>
                <w:szCs w:val="22"/>
              </w:rPr>
              <w:t>46,84%</w:t>
            </w:r>
          </w:p>
        </w:tc>
        <w:tc>
          <w:tcPr>
            <w:tcW w:w="1842" w:type="dxa"/>
            <w:vAlign w:val="center"/>
          </w:tcPr>
          <w:p w14:paraId="689080CB" w14:textId="77777777" w:rsidR="00EE4338" w:rsidRPr="00305005" w:rsidRDefault="00EE4338" w:rsidP="0066328F">
            <w:pPr>
              <w:contextualSpacing/>
              <w:jc w:val="center"/>
              <w:rPr>
                <w:bCs/>
                <w:sz w:val="22"/>
                <w:szCs w:val="22"/>
              </w:rPr>
            </w:pPr>
            <w:r w:rsidRPr="00305005">
              <w:rPr>
                <w:bCs/>
                <w:sz w:val="22"/>
                <w:szCs w:val="22"/>
              </w:rPr>
              <w:t>-5,51%</w:t>
            </w:r>
          </w:p>
        </w:tc>
      </w:tr>
    </w:tbl>
    <w:p w14:paraId="1CB4DF9B" w14:textId="61F2EF49" w:rsidR="00EE4338" w:rsidRDefault="00EE4338" w:rsidP="00EE4338">
      <w:pPr>
        <w:ind w:left="-426" w:firstLine="852"/>
        <w:contextualSpacing/>
        <w:jc w:val="both"/>
        <w:rPr>
          <w:lang w:val="x-none"/>
        </w:rPr>
      </w:pPr>
    </w:p>
    <w:p w14:paraId="0C71EA43" w14:textId="77777777" w:rsidR="00F20158" w:rsidRDefault="00F20158" w:rsidP="0066328F">
      <w:pPr>
        <w:spacing w:line="276" w:lineRule="auto"/>
        <w:ind w:left="-284" w:firstLine="567"/>
        <w:contextualSpacing/>
        <w:jc w:val="both"/>
        <w:rPr>
          <w:bCs/>
        </w:rPr>
      </w:pPr>
      <w:r w:rsidRPr="00305005">
        <w:rPr>
          <w:bCs/>
        </w:rPr>
        <w:t>Проводя анализ результатов выполнения заданий линии «Математические основы информатики» отмечаем</w:t>
      </w:r>
      <w:r>
        <w:rPr>
          <w:bCs/>
        </w:rPr>
        <w:t xml:space="preserve"> </w:t>
      </w:r>
      <w:r w:rsidRPr="00305005">
        <w:rPr>
          <w:bCs/>
        </w:rPr>
        <w:t xml:space="preserve">положительную динамику успешности выполнения заданий повышенного уровня сложности </w:t>
      </w:r>
      <w:r w:rsidRPr="00251EBF">
        <w:rPr>
          <w:bCs/>
        </w:rPr>
        <w:t>№ 11, № 13</w:t>
      </w:r>
      <w:r>
        <w:rPr>
          <w:bCs/>
        </w:rPr>
        <w:t xml:space="preserve"> </w:t>
      </w:r>
      <w:r w:rsidRPr="00305005">
        <w:rPr>
          <w:bCs/>
        </w:rPr>
        <w:t>и задания</w:t>
      </w:r>
      <w:r>
        <w:rPr>
          <w:bCs/>
        </w:rPr>
        <w:t xml:space="preserve"> </w:t>
      </w:r>
      <w:r w:rsidRPr="00305005">
        <w:rPr>
          <w:bCs/>
        </w:rPr>
        <w:t xml:space="preserve">базового уровня сложности № </w:t>
      </w:r>
      <w:r>
        <w:rPr>
          <w:bCs/>
        </w:rPr>
        <w:t>7</w:t>
      </w:r>
      <w:r w:rsidRPr="00305005">
        <w:rPr>
          <w:bCs/>
        </w:rPr>
        <w:t xml:space="preserve">. Вместе с этим существенно снизилась результативность выполнения </w:t>
      </w:r>
      <w:r>
        <w:rPr>
          <w:bCs/>
        </w:rPr>
        <w:t>двух</w:t>
      </w:r>
      <w:r w:rsidRPr="00305005">
        <w:rPr>
          <w:bCs/>
        </w:rPr>
        <w:t xml:space="preserve"> заданий</w:t>
      </w:r>
      <w:r>
        <w:rPr>
          <w:bCs/>
        </w:rPr>
        <w:t xml:space="preserve"> </w:t>
      </w:r>
      <w:r w:rsidRPr="00305005">
        <w:rPr>
          <w:bCs/>
        </w:rPr>
        <w:t xml:space="preserve">базового уровня сложности (№ </w:t>
      </w:r>
      <w:r>
        <w:rPr>
          <w:bCs/>
        </w:rPr>
        <w:t>8</w:t>
      </w:r>
      <w:r w:rsidRPr="00305005">
        <w:rPr>
          <w:bCs/>
        </w:rPr>
        <w:t xml:space="preserve">, № </w:t>
      </w:r>
      <w:r>
        <w:rPr>
          <w:bCs/>
        </w:rPr>
        <w:t>19</w:t>
      </w:r>
      <w:r w:rsidRPr="00305005">
        <w:rPr>
          <w:bCs/>
        </w:rPr>
        <w:t>)</w:t>
      </w:r>
      <w:r>
        <w:rPr>
          <w:bCs/>
        </w:rPr>
        <w:t>,</w:t>
      </w:r>
      <w:r w:rsidRPr="00305005">
        <w:rPr>
          <w:bCs/>
        </w:rPr>
        <w:t xml:space="preserve"> задани</w:t>
      </w:r>
      <w:r>
        <w:rPr>
          <w:bCs/>
        </w:rPr>
        <w:t>й</w:t>
      </w:r>
      <w:r w:rsidRPr="00305005">
        <w:rPr>
          <w:bCs/>
        </w:rPr>
        <w:t xml:space="preserve"> повышенного уровня сложности</w:t>
      </w:r>
      <w:r>
        <w:rPr>
          <w:bCs/>
        </w:rPr>
        <w:t xml:space="preserve"> №</w:t>
      </w:r>
      <w:r w:rsidRPr="00305005">
        <w:rPr>
          <w:bCs/>
        </w:rPr>
        <w:t xml:space="preserve"> № 1</w:t>
      </w:r>
      <w:r>
        <w:rPr>
          <w:bCs/>
        </w:rPr>
        <w:t>4,15,20 и задания высокого уровня №21.</w:t>
      </w:r>
    </w:p>
    <w:p w14:paraId="0934C8D0" w14:textId="77777777" w:rsidR="00F20158" w:rsidRPr="00305005" w:rsidRDefault="00F20158" w:rsidP="0066328F">
      <w:pPr>
        <w:spacing w:line="276" w:lineRule="auto"/>
        <w:ind w:left="-284" w:firstLine="567"/>
        <w:contextualSpacing/>
        <w:jc w:val="both"/>
        <w:rPr>
          <w:bCs/>
        </w:rPr>
      </w:pPr>
      <w:r w:rsidRPr="00305005">
        <w:rPr>
          <w:bCs/>
        </w:rPr>
        <w:t>Можно сделать вывод, что четыре задания базового уровня не вызывают затруднений у большинства</w:t>
      </w:r>
      <w:r>
        <w:rPr>
          <w:bCs/>
        </w:rPr>
        <w:t xml:space="preserve"> </w:t>
      </w:r>
      <w:r w:rsidRPr="00305005">
        <w:rPr>
          <w:bCs/>
        </w:rPr>
        <w:t>экзаменующихся. Это задания № 1, № 2, № 4 и № 19</w:t>
      </w:r>
      <w:r>
        <w:rPr>
          <w:bCs/>
        </w:rPr>
        <w:t xml:space="preserve"> (более 50%)</w:t>
      </w:r>
      <w:r w:rsidRPr="00305005">
        <w:rPr>
          <w:bCs/>
        </w:rPr>
        <w:t>. Они проверяют знания и умения по темам «Основы логики»,</w:t>
      </w:r>
      <w:r>
        <w:rPr>
          <w:bCs/>
        </w:rPr>
        <w:t xml:space="preserve"> </w:t>
      </w:r>
      <w:r w:rsidRPr="00305005">
        <w:rPr>
          <w:bCs/>
        </w:rPr>
        <w:t>«Моделирование», «Неравномерное кодирование информации», «Анализ алгоритма логической игры». Можно</w:t>
      </w:r>
      <w:r>
        <w:rPr>
          <w:bCs/>
        </w:rPr>
        <w:t xml:space="preserve"> </w:t>
      </w:r>
      <w:r w:rsidRPr="00305005">
        <w:rPr>
          <w:bCs/>
        </w:rPr>
        <w:t xml:space="preserve">считать, что этот материал, относящийся к базовому содержанию школьного курса информатики и ИКТ, </w:t>
      </w:r>
      <w:r>
        <w:rPr>
          <w:bCs/>
        </w:rPr>
        <w:t xml:space="preserve">удовлетворительно </w:t>
      </w:r>
      <w:r w:rsidRPr="00305005">
        <w:rPr>
          <w:bCs/>
        </w:rPr>
        <w:t>усвоен выпускниками.</w:t>
      </w:r>
    </w:p>
    <w:p w14:paraId="49087714" w14:textId="77777777" w:rsidR="00F20158" w:rsidRPr="00305005" w:rsidRDefault="00F20158" w:rsidP="0066328F">
      <w:pPr>
        <w:spacing w:line="276" w:lineRule="auto"/>
        <w:ind w:left="-284" w:firstLine="567"/>
        <w:contextualSpacing/>
        <w:jc w:val="both"/>
        <w:rPr>
          <w:bCs/>
        </w:rPr>
      </w:pPr>
      <w:r w:rsidRPr="00305005">
        <w:rPr>
          <w:bCs/>
        </w:rPr>
        <w:t xml:space="preserve">Два задания базового уровня сложности выполнены с процентом выполнения ниже 50. Это задание № </w:t>
      </w:r>
      <w:r>
        <w:rPr>
          <w:bCs/>
        </w:rPr>
        <w:t>7</w:t>
      </w:r>
      <w:r w:rsidRPr="00305005">
        <w:rPr>
          <w:bCs/>
        </w:rPr>
        <w:t>,</w:t>
      </w:r>
      <w:r>
        <w:rPr>
          <w:bCs/>
        </w:rPr>
        <w:t xml:space="preserve"> </w:t>
      </w:r>
      <w:r w:rsidRPr="00305005">
        <w:rPr>
          <w:bCs/>
        </w:rPr>
        <w:t>проверяющее знания выпускников по теме «Кодирование графической информации» (4</w:t>
      </w:r>
      <w:r>
        <w:rPr>
          <w:bCs/>
        </w:rPr>
        <w:t>2,67</w:t>
      </w:r>
      <w:r w:rsidRPr="00305005">
        <w:rPr>
          <w:bCs/>
        </w:rPr>
        <w:t>% выполнения) и задание</w:t>
      </w:r>
      <w:r>
        <w:rPr>
          <w:bCs/>
        </w:rPr>
        <w:t xml:space="preserve"> </w:t>
      </w:r>
      <w:r w:rsidRPr="00305005">
        <w:rPr>
          <w:bCs/>
        </w:rPr>
        <w:t xml:space="preserve">№ 8, посвященное теме «Методы измерения количества информации» (успешность выполнения составила </w:t>
      </w:r>
      <w:r>
        <w:rPr>
          <w:bCs/>
        </w:rPr>
        <w:t>19,56</w:t>
      </w:r>
      <w:r w:rsidRPr="00305005">
        <w:rPr>
          <w:bCs/>
        </w:rPr>
        <w:t>%).</w:t>
      </w:r>
    </w:p>
    <w:p w14:paraId="64CD17D9" w14:textId="77777777" w:rsidR="00F20158" w:rsidRPr="00305005" w:rsidRDefault="00F20158" w:rsidP="0066328F">
      <w:pPr>
        <w:spacing w:line="276" w:lineRule="auto"/>
        <w:ind w:left="-284" w:firstLine="567"/>
        <w:contextualSpacing/>
        <w:jc w:val="both"/>
        <w:rPr>
          <w:bCs/>
        </w:rPr>
      </w:pPr>
      <w:r w:rsidRPr="00305005">
        <w:rPr>
          <w:bCs/>
        </w:rPr>
        <w:t>Задания повышенного и высокого уровня сложности выполнены с ожидаемой успешностью выполнения</w:t>
      </w:r>
      <w:r>
        <w:rPr>
          <w:bCs/>
        </w:rPr>
        <w:t>, кроме задания №14 (</w:t>
      </w:r>
      <w:r w:rsidRPr="00231F22">
        <w:rPr>
          <w:bCs/>
        </w:rPr>
        <w:t xml:space="preserve">успешность выполнения составила </w:t>
      </w:r>
      <w:r>
        <w:rPr>
          <w:bCs/>
        </w:rPr>
        <w:t>31</w:t>
      </w:r>
      <w:r w:rsidRPr="00231F22">
        <w:rPr>
          <w:bCs/>
        </w:rPr>
        <w:t>,56%).</w:t>
      </w:r>
    </w:p>
    <w:p w14:paraId="2B18DB04" w14:textId="55465781" w:rsidR="00F20158" w:rsidRDefault="00F20158" w:rsidP="0066328F">
      <w:pPr>
        <w:spacing w:line="276" w:lineRule="auto"/>
        <w:ind w:left="-284" w:firstLine="567"/>
        <w:contextualSpacing/>
        <w:jc w:val="both"/>
        <w:rPr>
          <w:bCs/>
        </w:rPr>
      </w:pPr>
      <w:r w:rsidRPr="00305005">
        <w:rPr>
          <w:bCs/>
        </w:rPr>
        <w:t>В таблице 3 представлен анализ результатов выполнения тестовых заданий тематической линии</w:t>
      </w:r>
      <w:r>
        <w:rPr>
          <w:bCs/>
        </w:rPr>
        <w:t xml:space="preserve"> </w:t>
      </w:r>
      <w:r w:rsidRPr="00305005">
        <w:rPr>
          <w:bCs/>
        </w:rPr>
        <w:t>«Информационно-коммуникационные технологии».</w:t>
      </w:r>
    </w:p>
    <w:p w14:paraId="0697C223" w14:textId="06FF7D21" w:rsidR="00F20158" w:rsidRDefault="00F20158" w:rsidP="00F20158">
      <w:pPr>
        <w:ind w:firstLine="567"/>
        <w:contextualSpacing/>
        <w:jc w:val="both"/>
        <w:rPr>
          <w:bCs/>
        </w:rPr>
      </w:pPr>
    </w:p>
    <w:p w14:paraId="12700840" w14:textId="2C017B3F" w:rsidR="00F20158" w:rsidRDefault="00F20158" w:rsidP="00F20158">
      <w:pPr>
        <w:ind w:firstLine="567"/>
        <w:contextualSpacing/>
        <w:jc w:val="both"/>
        <w:rPr>
          <w:bCs/>
        </w:rPr>
      </w:pPr>
    </w:p>
    <w:p w14:paraId="031C751F" w14:textId="77777777" w:rsidR="00F20158" w:rsidRDefault="00F20158" w:rsidP="00F20158">
      <w:pPr>
        <w:shd w:val="clear" w:color="auto" w:fill="FFC000"/>
        <w:ind w:right="-284" w:firstLine="708"/>
        <w:contextualSpacing/>
        <w:rPr>
          <w:bCs/>
          <w:i/>
          <w:iCs/>
        </w:rPr>
      </w:pPr>
      <w:r w:rsidRPr="003762D7">
        <w:rPr>
          <w:bCs/>
          <w:i/>
          <w:iCs/>
        </w:rPr>
        <w:t>Результаты выполнения тестовых заданий тематической линии</w:t>
      </w:r>
    </w:p>
    <w:p w14:paraId="75C5CB0C" w14:textId="77777777" w:rsidR="00F20158" w:rsidRPr="003762D7" w:rsidRDefault="00F20158" w:rsidP="00F20158">
      <w:pPr>
        <w:shd w:val="clear" w:color="auto" w:fill="FFC000"/>
        <w:ind w:right="-284"/>
        <w:contextualSpacing/>
        <w:jc w:val="center"/>
        <w:rPr>
          <w:bCs/>
          <w:i/>
          <w:iCs/>
        </w:rPr>
      </w:pPr>
      <w:r>
        <w:rPr>
          <w:bCs/>
          <w:i/>
          <w:iCs/>
        </w:rPr>
        <w:t xml:space="preserve">            </w:t>
      </w:r>
      <w:r w:rsidRPr="003762D7">
        <w:rPr>
          <w:bCs/>
          <w:i/>
          <w:iCs/>
        </w:rPr>
        <w:t xml:space="preserve">«Информационно-коммуникационные технологии» </w:t>
      </w:r>
      <w:r>
        <w:rPr>
          <w:bCs/>
          <w:i/>
          <w:iCs/>
        </w:rPr>
        <w:t xml:space="preserve">                  </w:t>
      </w:r>
      <w:r>
        <w:rPr>
          <w:bCs/>
          <w:i/>
          <w:iCs/>
        </w:rPr>
        <w:tab/>
      </w:r>
      <w:r w:rsidRPr="003762D7">
        <w:rPr>
          <w:bCs/>
          <w:i/>
          <w:iCs/>
        </w:rPr>
        <w:t>Таблица 3.</w:t>
      </w:r>
    </w:p>
    <w:tbl>
      <w:tblPr>
        <w:tblStyle w:val="a7"/>
        <w:tblW w:w="10206" w:type="dxa"/>
        <w:tblInd w:w="-572" w:type="dxa"/>
        <w:tblLayout w:type="fixed"/>
        <w:tblLook w:val="04A0" w:firstRow="1" w:lastRow="0" w:firstColumn="1" w:lastColumn="0" w:noHBand="0" w:noVBand="1"/>
      </w:tblPr>
      <w:tblGrid>
        <w:gridCol w:w="851"/>
        <w:gridCol w:w="2553"/>
        <w:gridCol w:w="1416"/>
        <w:gridCol w:w="1134"/>
        <w:gridCol w:w="1254"/>
        <w:gridCol w:w="1156"/>
        <w:gridCol w:w="1842"/>
      </w:tblGrid>
      <w:tr w:rsidR="00F20158" w:rsidRPr="00B67200" w14:paraId="02FF232C" w14:textId="77777777" w:rsidTr="0066328F">
        <w:trPr>
          <w:trHeight w:val="648"/>
        </w:trPr>
        <w:tc>
          <w:tcPr>
            <w:tcW w:w="851" w:type="dxa"/>
            <w:vMerge w:val="restart"/>
            <w:shd w:val="clear" w:color="auto" w:fill="DEEAF6" w:themeFill="accent1" w:themeFillTint="33"/>
          </w:tcPr>
          <w:p w14:paraId="11FBA654" w14:textId="77777777" w:rsidR="00F20158" w:rsidRPr="00B67200" w:rsidRDefault="00F20158" w:rsidP="0066328F">
            <w:pPr>
              <w:autoSpaceDE w:val="0"/>
              <w:autoSpaceDN w:val="0"/>
              <w:adjustRightInd w:val="0"/>
              <w:rPr>
                <w:sz w:val="22"/>
                <w:szCs w:val="22"/>
              </w:rPr>
            </w:pPr>
            <w:bookmarkStart w:id="2" w:name="_Hlk143702730"/>
            <w:r w:rsidRPr="00B67200">
              <w:rPr>
                <w:sz w:val="22"/>
                <w:szCs w:val="22"/>
              </w:rPr>
              <w:t>№</w:t>
            </w:r>
          </w:p>
          <w:p w14:paraId="7E28A9AC" w14:textId="77777777" w:rsidR="00F20158" w:rsidRPr="00B67200" w:rsidRDefault="00F20158" w:rsidP="0066328F">
            <w:pPr>
              <w:autoSpaceDE w:val="0"/>
              <w:autoSpaceDN w:val="0"/>
              <w:adjustRightInd w:val="0"/>
              <w:rPr>
                <w:sz w:val="22"/>
                <w:szCs w:val="22"/>
              </w:rPr>
            </w:pPr>
            <w:r w:rsidRPr="00B67200">
              <w:rPr>
                <w:sz w:val="22"/>
                <w:szCs w:val="22"/>
              </w:rPr>
              <w:t>задания</w:t>
            </w:r>
          </w:p>
          <w:p w14:paraId="79021E6C" w14:textId="77777777" w:rsidR="00F20158" w:rsidRPr="00B67200" w:rsidRDefault="00F20158" w:rsidP="0066328F">
            <w:pPr>
              <w:contextualSpacing/>
              <w:jc w:val="both"/>
              <w:rPr>
                <w:i/>
                <w:iCs/>
                <w:sz w:val="22"/>
                <w:szCs w:val="22"/>
              </w:rPr>
            </w:pPr>
            <w:r w:rsidRPr="00B67200">
              <w:rPr>
                <w:sz w:val="22"/>
                <w:szCs w:val="22"/>
              </w:rPr>
              <w:t>в КИМ</w:t>
            </w:r>
          </w:p>
        </w:tc>
        <w:tc>
          <w:tcPr>
            <w:tcW w:w="2553" w:type="dxa"/>
            <w:vMerge w:val="restart"/>
            <w:shd w:val="clear" w:color="auto" w:fill="DEEAF6" w:themeFill="accent1" w:themeFillTint="33"/>
          </w:tcPr>
          <w:p w14:paraId="615607A6" w14:textId="77777777" w:rsidR="00F20158" w:rsidRPr="00B67200" w:rsidRDefault="00F20158" w:rsidP="0066328F">
            <w:pPr>
              <w:autoSpaceDE w:val="0"/>
              <w:autoSpaceDN w:val="0"/>
              <w:adjustRightInd w:val="0"/>
              <w:rPr>
                <w:sz w:val="22"/>
                <w:szCs w:val="22"/>
              </w:rPr>
            </w:pPr>
            <w:r w:rsidRPr="00B67200">
              <w:rPr>
                <w:sz w:val="22"/>
                <w:szCs w:val="22"/>
              </w:rPr>
              <w:t>Проверяемые элементы</w:t>
            </w:r>
          </w:p>
          <w:p w14:paraId="3C70533B" w14:textId="77777777" w:rsidR="00F20158" w:rsidRPr="00B67200" w:rsidRDefault="00F20158" w:rsidP="0066328F">
            <w:pPr>
              <w:contextualSpacing/>
              <w:jc w:val="both"/>
              <w:rPr>
                <w:i/>
                <w:iCs/>
                <w:sz w:val="22"/>
                <w:szCs w:val="22"/>
              </w:rPr>
            </w:pPr>
            <w:r w:rsidRPr="00B67200">
              <w:rPr>
                <w:sz w:val="22"/>
                <w:szCs w:val="22"/>
              </w:rPr>
              <w:t>содержания</w:t>
            </w:r>
          </w:p>
        </w:tc>
        <w:tc>
          <w:tcPr>
            <w:tcW w:w="1416" w:type="dxa"/>
            <w:vMerge w:val="restart"/>
            <w:shd w:val="clear" w:color="auto" w:fill="DEEAF6" w:themeFill="accent1" w:themeFillTint="33"/>
          </w:tcPr>
          <w:p w14:paraId="3C35D5CD" w14:textId="77777777" w:rsidR="00F20158" w:rsidRPr="00B67200" w:rsidRDefault="00F20158" w:rsidP="0066328F">
            <w:pPr>
              <w:contextualSpacing/>
              <w:jc w:val="both"/>
              <w:rPr>
                <w:i/>
                <w:iCs/>
                <w:sz w:val="22"/>
                <w:szCs w:val="22"/>
              </w:rPr>
            </w:pPr>
            <w:r w:rsidRPr="00B67200">
              <w:rPr>
                <w:sz w:val="22"/>
                <w:szCs w:val="22"/>
              </w:rPr>
              <w:t>Раздел</w:t>
            </w:r>
          </w:p>
        </w:tc>
        <w:tc>
          <w:tcPr>
            <w:tcW w:w="1134" w:type="dxa"/>
            <w:vMerge w:val="restart"/>
            <w:shd w:val="clear" w:color="auto" w:fill="DEEAF6" w:themeFill="accent1" w:themeFillTint="33"/>
          </w:tcPr>
          <w:p w14:paraId="7857EB5E" w14:textId="77777777" w:rsidR="00F20158" w:rsidRPr="00B67200" w:rsidRDefault="00F20158" w:rsidP="0066328F">
            <w:pPr>
              <w:autoSpaceDE w:val="0"/>
              <w:autoSpaceDN w:val="0"/>
              <w:adjustRightInd w:val="0"/>
              <w:rPr>
                <w:sz w:val="22"/>
                <w:szCs w:val="22"/>
              </w:rPr>
            </w:pPr>
            <w:r w:rsidRPr="00B67200">
              <w:rPr>
                <w:sz w:val="22"/>
                <w:szCs w:val="22"/>
              </w:rPr>
              <w:t>Уровень</w:t>
            </w:r>
          </w:p>
          <w:p w14:paraId="5FED6371" w14:textId="77777777" w:rsidR="00F20158" w:rsidRPr="00B67200" w:rsidRDefault="00F20158" w:rsidP="0066328F">
            <w:pPr>
              <w:ind w:right="-107"/>
              <w:contextualSpacing/>
              <w:jc w:val="both"/>
              <w:rPr>
                <w:i/>
                <w:iCs/>
                <w:sz w:val="22"/>
                <w:szCs w:val="22"/>
              </w:rPr>
            </w:pPr>
            <w:r w:rsidRPr="00B67200">
              <w:rPr>
                <w:sz w:val="22"/>
                <w:szCs w:val="22"/>
              </w:rPr>
              <w:t>сложности</w:t>
            </w:r>
          </w:p>
        </w:tc>
        <w:tc>
          <w:tcPr>
            <w:tcW w:w="2410" w:type="dxa"/>
            <w:gridSpan w:val="2"/>
            <w:shd w:val="clear" w:color="auto" w:fill="DEEAF6" w:themeFill="accent1" w:themeFillTint="33"/>
          </w:tcPr>
          <w:p w14:paraId="310CCE47" w14:textId="77777777" w:rsidR="00F20158" w:rsidRPr="00B67200" w:rsidRDefault="00F20158" w:rsidP="0066328F">
            <w:pPr>
              <w:autoSpaceDE w:val="0"/>
              <w:autoSpaceDN w:val="0"/>
              <w:adjustRightInd w:val="0"/>
              <w:jc w:val="center"/>
              <w:rPr>
                <w:sz w:val="22"/>
                <w:szCs w:val="22"/>
              </w:rPr>
            </w:pPr>
            <w:r w:rsidRPr="00B67200">
              <w:rPr>
                <w:sz w:val="22"/>
                <w:szCs w:val="22"/>
              </w:rPr>
              <w:t>Результативность</w:t>
            </w:r>
          </w:p>
          <w:p w14:paraId="535246AB" w14:textId="77777777" w:rsidR="00F20158" w:rsidRPr="00B67200" w:rsidRDefault="00F20158" w:rsidP="0066328F">
            <w:pPr>
              <w:contextualSpacing/>
              <w:jc w:val="center"/>
              <w:rPr>
                <w:i/>
                <w:iCs/>
                <w:sz w:val="22"/>
                <w:szCs w:val="22"/>
              </w:rPr>
            </w:pPr>
            <w:r w:rsidRPr="00B67200">
              <w:rPr>
                <w:sz w:val="22"/>
                <w:szCs w:val="22"/>
              </w:rPr>
              <w:t>выполнения задания</w:t>
            </w:r>
          </w:p>
        </w:tc>
        <w:tc>
          <w:tcPr>
            <w:tcW w:w="1842" w:type="dxa"/>
            <w:vMerge w:val="restart"/>
            <w:shd w:val="clear" w:color="auto" w:fill="DEEAF6" w:themeFill="accent1" w:themeFillTint="33"/>
          </w:tcPr>
          <w:p w14:paraId="166DF5E6" w14:textId="77777777" w:rsidR="00F20158" w:rsidRPr="00B67200" w:rsidRDefault="00F20158" w:rsidP="0066328F">
            <w:pPr>
              <w:autoSpaceDE w:val="0"/>
              <w:autoSpaceDN w:val="0"/>
              <w:adjustRightInd w:val="0"/>
              <w:rPr>
                <w:sz w:val="22"/>
                <w:szCs w:val="22"/>
              </w:rPr>
            </w:pPr>
            <w:r w:rsidRPr="00B67200">
              <w:rPr>
                <w:sz w:val="22"/>
                <w:szCs w:val="22"/>
              </w:rPr>
              <w:t>Динамика</w:t>
            </w:r>
          </w:p>
          <w:p w14:paraId="137F41FD" w14:textId="77777777" w:rsidR="00F20158" w:rsidRPr="00B67200" w:rsidRDefault="00F20158" w:rsidP="0066328F">
            <w:pPr>
              <w:autoSpaceDE w:val="0"/>
              <w:autoSpaceDN w:val="0"/>
              <w:adjustRightInd w:val="0"/>
              <w:rPr>
                <w:sz w:val="22"/>
                <w:szCs w:val="22"/>
              </w:rPr>
            </w:pPr>
            <w:r w:rsidRPr="00B67200">
              <w:rPr>
                <w:sz w:val="22"/>
                <w:szCs w:val="22"/>
              </w:rPr>
              <w:t>изменения</w:t>
            </w:r>
          </w:p>
          <w:p w14:paraId="14133AB0" w14:textId="77777777" w:rsidR="00F20158" w:rsidRPr="00B67200" w:rsidRDefault="00F20158" w:rsidP="0066328F">
            <w:pPr>
              <w:autoSpaceDE w:val="0"/>
              <w:autoSpaceDN w:val="0"/>
              <w:adjustRightInd w:val="0"/>
              <w:rPr>
                <w:sz w:val="22"/>
                <w:szCs w:val="22"/>
              </w:rPr>
            </w:pPr>
            <w:r w:rsidRPr="00B67200">
              <w:rPr>
                <w:sz w:val="22"/>
                <w:szCs w:val="22"/>
              </w:rPr>
              <w:t>результативности</w:t>
            </w:r>
          </w:p>
          <w:p w14:paraId="40BF391F" w14:textId="77777777" w:rsidR="00F20158" w:rsidRPr="00B67200" w:rsidRDefault="00F20158" w:rsidP="0066328F">
            <w:pPr>
              <w:contextualSpacing/>
              <w:jc w:val="both"/>
              <w:rPr>
                <w:i/>
                <w:iCs/>
                <w:sz w:val="22"/>
                <w:szCs w:val="22"/>
              </w:rPr>
            </w:pPr>
            <w:r w:rsidRPr="00B67200">
              <w:rPr>
                <w:sz w:val="22"/>
                <w:szCs w:val="22"/>
              </w:rPr>
              <w:t>выполнения задания</w:t>
            </w:r>
          </w:p>
        </w:tc>
      </w:tr>
      <w:tr w:rsidR="00F20158" w:rsidRPr="00B67200" w14:paraId="3829D6BF" w14:textId="77777777" w:rsidTr="0066328F">
        <w:trPr>
          <w:trHeight w:val="612"/>
        </w:trPr>
        <w:tc>
          <w:tcPr>
            <w:tcW w:w="851" w:type="dxa"/>
            <w:vMerge/>
            <w:shd w:val="clear" w:color="auto" w:fill="DEEAF6" w:themeFill="accent1" w:themeFillTint="33"/>
          </w:tcPr>
          <w:p w14:paraId="10F4F859" w14:textId="77777777" w:rsidR="00F20158" w:rsidRPr="00B67200" w:rsidRDefault="00F20158" w:rsidP="0066328F">
            <w:pPr>
              <w:autoSpaceDE w:val="0"/>
              <w:autoSpaceDN w:val="0"/>
              <w:adjustRightInd w:val="0"/>
              <w:rPr>
                <w:sz w:val="22"/>
                <w:szCs w:val="22"/>
              </w:rPr>
            </w:pPr>
          </w:p>
        </w:tc>
        <w:tc>
          <w:tcPr>
            <w:tcW w:w="2553" w:type="dxa"/>
            <w:vMerge/>
            <w:shd w:val="clear" w:color="auto" w:fill="DEEAF6" w:themeFill="accent1" w:themeFillTint="33"/>
          </w:tcPr>
          <w:p w14:paraId="20E82C01" w14:textId="77777777" w:rsidR="00F20158" w:rsidRPr="00B67200" w:rsidRDefault="00F20158" w:rsidP="0066328F">
            <w:pPr>
              <w:autoSpaceDE w:val="0"/>
              <w:autoSpaceDN w:val="0"/>
              <w:adjustRightInd w:val="0"/>
              <w:rPr>
                <w:sz w:val="22"/>
                <w:szCs w:val="22"/>
              </w:rPr>
            </w:pPr>
          </w:p>
        </w:tc>
        <w:tc>
          <w:tcPr>
            <w:tcW w:w="1416" w:type="dxa"/>
            <w:vMerge/>
            <w:shd w:val="clear" w:color="auto" w:fill="DEEAF6" w:themeFill="accent1" w:themeFillTint="33"/>
          </w:tcPr>
          <w:p w14:paraId="05ECD94A" w14:textId="77777777" w:rsidR="00F20158" w:rsidRPr="00B67200" w:rsidRDefault="00F20158" w:rsidP="0066328F">
            <w:pPr>
              <w:contextualSpacing/>
              <w:jc w:val="both"/>
              <w:rPr>
                <w:sz w:val="22"/>
                <w:szCs w:val="22"/>
              </w:rPr>
            </w:pPr>
          </w:p>
        </w:tc>
        <w:tc>
          <w:tcPr>
            <w:tcW w:w="1134" w:type="dxa"/>
            <w:vMerge/>
            <w:shd w:val="clear" w:color="auto" w:fill="DEEAF6" w:themeFill="accent1" w:themeFillTint="33"/>
          </w:tcPr>
          <w:p w14:paraId="6A58A4D3" w14:textId="77777777" w:rsidR="00F20158" w:rsidRPr="00B67200" w:rsidRDefault="00F20158" w:rsidP="0066328F">
            <w:pPr>
              <w:autoSpaceDE w:val="0"/>
              <w:autoSpaceDN w:val="0"/>
              <w:adjustRightInd w:val="0"/>
              <w:rPr>
                <w:sz w:val="22"/>
                <w:szCs w:val="22"/>
              </w:rPr>
            </w:pPr>
          </w:p>
        </w:tc>
        <w:tc>
          <w:tcPr>
            <w:tcW w:w="1254" w:type="dxa"/>
            <w:shd w:val="clear" w:color="auto" w:fill="DEEAF6" w:themeFill="accent1" w:themeFillTint="33"/>
          </w:tcPr>
          <w:p w14:paraId="65B834A7" w14:textId="77777777" w:rsidR="00F20158" w:rsidRPr="00F14B7F" w:rsidRDefault="00F20158" w:rsidP="0066328F">
            <w:pPr>
              <w:autoSpaceDE w:val="0"/>
              <w:autoSpaceDN w:val="0"/>
              <w:adjustRightInd w:val="0"/>
              <w:jc w:val="center"/>
              <w:rPr>
                <w:b/>
                <w:bCs/>
                <w:sz w:val="22"/>
                <w:szCs w:val="22"/>
              </w:rPr>
            </w:pPr>
            <w:r w:rsidRPr="00F14B7F">
              <w:rPr>
                <w:b/>
                <w:bCs/>
                <w:sz w:val="22"/>
                <w:szCs w:val="22"/>
              </w:rPr>
              <w:t>2023 г.</w:t>
            </w:r>
          </w:p>
        </w:tc>
        <w:tc>
          <w:tcPr>
            <w:tcW w:w="1156" w:type="dxa"/>
            <w:shd w:val="clear" w:color="auto" w:fill="DEEAF6" w:themeFill="accent1" w:themeFillTint="33"/>
          </w:tcPr>
          <w:p w14:paraId="66C8CA20" w14:textId="77777777" w:rsidR="00F20158" w:rsidRPr="00F14B7F" w:rsidRDefault="00F20158" w:rsidP="0066328F">
            <w:pPr>
              <w:autoSpaceDE w:val="0"/>
              <w:autoSpaceDN w:val="0"/>
              <w:adjustRightInd w:val="0"/>
              <w:jc w:val="center"/>
              <w:rPr>
                <w:b/>
                <w:bCs/>
                <w:sz w:val="22"/>
                <w:szCs w:val="22"/>
              </w:rPr>
            </w:pPr>
            <w:r w:rsidRPr="00F14B7F">
              <w:rPr>
                <w:b/>
                <w:bCs/>
                <w:sz w:val="22"/>
                <w:szCs w:val="22"/>
              </w:rPr>
              <w:t>2022 г.</w:t>
            </w:r>
          </w:p>
        </w:tc>
        <w:tc>
          <w:tcPr>
            <w:tcW w:w="1842" w:type="dxa"/>
            <w:vMerge/>
            <w:shd w:val="clear" w:color="auto" w:fill="DEEAF6" w:themeFill="accent1" w:themeFillTint="33"/>
          </w:tcPr>
          <w:p w14:paraId="3FFF1733" w14:textId="77777777" w:rsidR="00F20158" w:rsidRPr="00B67200" w:rsidRDefault="00F20158" w:rsidP="0066328F">
            <w:pPr>
              <w:autoSpaceDE w:val="0"/>
              <w:autoSpaceDN w:val="0"/>
              <w:adjustRightInd w:val="0"/>
              <w:rPr>
                <w:sz w:val="22"/>
                <w:szCs w:val="22"/>
              </w:rPr>
            </w:pPr>
          </w:p>
        </w:tc>
      </w:tr>
      <w:tr w:rsidR="00F20158" w:rsidRPr="00305005" w14:paraId="002479D6" w14:textId="77777777" w:rsidTr="0066328F">
        <w:tc>
          <w:tcPr>
            <w:tcW w:w="851" w:type="dxa"/>
          </w:tcPr>
          <w:p w14:paraId="38202159" w14:textId="77777777" w:rsidR="00F20158" w:rsidRPr="00831D89" w:rsidRDefault="00F20158" w:rsidP="0066328F">
            <w:pPr>
              <w:contextualSpacing/>
              <w:jc w:val="both"/>
              <w:rPr>
                <w:bCs/>
                <w:sz w:val="22"/>
                <w:szCs w:val="22"/>
              </w:rPr>
            </w:pPr>
            <w:r w:rsidRPr="00831D89">
              <w:rPr>
                <w:bCs/>
                <w:sz w:val="22"/>
                <w:szCs w:val="22"/>
              </w:rPr>
              <w:t>3</w:t>
            </w:r>
          </w:p>
        </w:tc>
        <w:tc>
          <w:tcPr>
            <w:tcW w:w="2553" w:type="dxa"/>
          </w:tcPr>
          <w:p w14:paraId="43AC2381" w14:textId="77777777" w:rsidR="00F20158" w:rsidRPr="00831D89" w:rsidRDefault="00F20158" w:rsidP="0066328F">
            <w:pPr>
              <w:contextualSpacing/>
              <w:rPr>
                <w:bCs/>
                <w:sz w:val="22"/>
                <w:szCs w:val="22"/>
              </w:rPr>
            </w:pPr>
            <w:r w:rsidRPr="00831D89">
              <w:rPr>
                <w:bCs/>
                <w:sz w:val="22"/>
                <w:szCs w:val="22"/>
              </w:rPr>
              <w:t>Знание технологии хранения,</w:t>
            </w:r>
          </w:p>
          <w:p w14:paraId="3DDAF357" w14:textId="77777777" w:rsidR="00F20158" w:rsidRPr="00831D89" w:rsidRDefault="00F20158" w:rsidP="0066328F">
            <w:pPr>
              <w:contextualSpacing/>
              <w:rPr>
                <w:bCs/>
                <w:sz w:val="22"/>
                <w:szCs w:val="22"/>
              </w:rPr>
            </w:pPr>
            <w:r w:rsidRPr="00831D89">
              <w:rPr>
                <w:bCs/>
                <w:sz w:val="22"/>
                <w:szCs w:val="22"/>
              </w:rPr>
              <w:t>поиска и сортировки информации</w:t>
            </w:r>
          </w:p>
          <w:p w14:paraId="13B62487" w14:textId="77777777" w:rsidR="00F20158" w:rsidRPr="00831D89" w:rsidRDefault="00F20158" w:rsidP="0066328F">
            <w:pPr>
              <w:contextualSpacing/>
              <w:rPr>
                <w:bCs/>
                <w:sz w:val="22"/>
                <w:szCs w:val="22"/>
              </w:rPr>
            </w:pPr>
            <w:r w:rsidRPr="00831D89">
              <w:rPr>
                <w:bCs/>
                <w:sz w:val="22"/>
                <w:szCs w:val="22"/>
              </w:rPr>
              <w:t>в базах данных</w:t>
            </w:r>
          </w:p>
        </w:tc>
        <w:tc>
          <w:tcPr>
            <w:tcW w:w="1416" w:type="dxa"/>
          </w:tcPr>
          <w:p w14:paraId="4DA4134D" w14:textId="77777777" w:rsidR="00F20158" w:rsidRPr="00831D89" w:rsidRDefault="00F20158" w:rsidP="0066328F">
            <w:pPr>
              <w:contextualSpacing/>
              <w:rPr>
                <w:bCs/>
                <w:sz w:val="22"/>
                <w:szCs w:val="22"/>
              </w:rPr>
            </w:pPr>
            <w:r w:rsidRPr="00831D89">
              <w:rPr>
                <w:bCs/>
                <w:sz w:val="22"/>
                <w:szCs w:val="22"/>
              </w:rPr>
              <w:t>Технологии поиска и</w:t>
            </w:r>
          </w:p>
          <w:p w14:paraId="2A855D05" w14:textId="77777777" w:rsidR="00F20158" w:rsidRPr="00831D89" w:rsidRDefault="00F20158" w:rsidP="0066328F">
            <w:pPr>
              <w:contextualSpacing/>
              <w:rPr>
                <w:bCs/>
                <w:sz w:val="22"/>
                <w:szCs w:val="22"/>
              </w:rPr>
            </w:pPr>
            <w:r w:rsidRPr="00831D89">
              <w:rPr>
                <w:bCs/>
                <w:sz w:val="22"/>
                <w:szCs w:val="22"/>
              </w:rPr>
              <w:t>хранения информации</w:t>
            </w:r>
          </w:p>
        </w:tc>
        <w:tc>
          <w:tcPr>
            <w:tcW w:w="1134" w:type="dxa"/>
            <w:vAlign w:val="center"/>
          </w:tcPr>
          <w:p w14:paraId="594E5FCF" w14:textId="77777777" w:rsidR="00F20158" w:rsidRPr="00831D89" w:rsidRDefault="00F20158" w:rsidP="0066328F">
            <w:pPr>
              <w:contextualSpacing/>
              <w:jc w:val="center"/>
              <w:rPr>
                <w:bCs/>
                <w:sz w:val="22"/>
                <w:szCs w:val="22"/>
              </w:rPr>
            </w:pPr>
            <w:r w:rsidRPr="00831D89">
              <w:rPr>
                <w:bCs/>
                <w:sz w:val="22"/>
                <w:szCs w:val="22"/>
              </w:rPr>
              <w:t>Б</w:t>
            </w:r>
          </w:p>
        </w:tc>
        <w:tc>
          <w:tcPr>
            <w:tcW w:w="1254" w:type="dxa"/>
            <w:vAlign w:val="center"/>
          </w:tcPr>
          <w:p w14:paraId="2EBE5D9E" w14:textId="77777777" w:rsidR="00F20158" w:rsidRPr="00831D89" w:rsidRDefault="00F20158" w:rsidP="0066328F">
            <w:pPr>
              <w:contextualSpacing/>
              <w:jc w:val="center"/>
              <w:rPr>
                <w:bCs/>
                <w:sz w:val="22"/>
                <w:szCs w:val="22"/>
              </w:rPr>
            </w:pPr>
            <w:r w:rsidRPr="00831D89">
              <w:rPr>
                <w:bCs/>
                <w:sz w:val="22"/>
                <w:szCs w:val="22"/>
              </w:rPr>
              <w:t>42,67%</w:t>
            </w:r>
          </w:p>
        </w:tc>
        <w:tc>
          <w:tcPr>
            <w:tcW w:w="1156" w:type="dxa"/>
            <w:vAlign w:val="center"/>
          </w:tcPr>
          <w:p w14:paraId="581A52EF" w14:textId="77777777" w:rsidR="00F20158" w:rsidRPr="00831D89" w:rsidRDefault="00F20158" w:rsidP="0066328F">
            <w:pPr>
              <w:contextualSpacing/>
              <w:jc w:val="center"/>
              <w:rPr>
                <w:bCs/>
                <w:sz w:val="22"/>
                <w:szCs w:val="22"/>
              </w:rPr>
            </w:pPr>
            <w:r w:rsidRPr="00831D89">
              <w:rPr>
                <w:bCs/>
                <w:sz w:val="22"/>
                <w:szCs w:val="22"/>
              </w:rPr>
              <w:t>36,71%</w:t>
            </w:r>
          </w:p>
        </w:tc>
        <w:tc>
          <w:tcPr>
            <w:tcW w:w="1842" w:type="dxa"/>
            <w:vAlign w:val="center"/>
          </w:tcPr>
          <w:p w14:paraId="04EC812E" w14:textId="77777777" w:rsidR="00F20158" w:rsidRPr="00831D89" w:rsidRDefault="00F20158" w:rsidP="0066328F">
            <w:pPr>
              <w:contextualSpacing/>
              <w:jc w:val="center"/>
              <w:rPr>
                <w:bCs/>
                <w:sz w:val="22"/>
                <w:szCs w:val="22"/>
              </w:rPr>
            </w:pPr>
            <w:r>
              <w:rPr>
                <w:bCs/>
                <w:sz w:val="22"/>
                <w:szCs w:val="22"/>
              </w:rPr>
              <w:t>+5,96%</w:t>
            </w:r>
          </w:p>
        </w:tc>
      </w:tr>
      <w:bookmarkEnd w:id="2"/>
      <w:tr w:rsidR="00F20158" w:rsidRPr="00305005" w14:paraId="43A613FF" w14:textId="77777777" w:rsidTr="0066328F">
        <w:tc>
          <w:tcPr>
            <w:tcW w:w="851" w:type="dxa"/>
          </w:tcPr>
          <w:p w14:paraId="1262BC18" w14:textId="77777777" w:rsidR="00F20158" w:rsidRPr="00831D89" w:rsidRDefault="00F20158" w:rsidP="0066328F">
            <w:pPr>
              <w:contextualSpacing/>
              <w:jc w:val="both"/>
              <w:rPr>
                <w:bCs/>
                <w:sz w:val="22"/>
                <w:szCs w:val="22"/>
              </w:rPr>
            </w:pPr>
            <w:r w:rsidRPr="00831D89">
              <w:rPr>
                <w:bCs/>
                <w:sz w:val="22"/>
                <w:szCs w:val="22"/>
              </w:rPr>
              <w:t>9</w:t>
            </w:r>
          </w:p>
        </w:tc>
        <w:tc>
          <w:tcPr>
            <w:tcW w:w="2553" w:type="dxa"/>
          </w:tcPr>
          <w:p w14:paraId="70D6A4C8" w14:textId="77777777" w:rsidR="00F20158" w:rsidRPr="00831D89" w:rsidRDefault="00F20158" w:rsidP="0066328F">
            <w:pPr>
              <w:contextualSpacing/>
              <w:rPr>
                <w:bCs/>
                <w:sz w:val="22"/>
                <w:szCs w:val="22"/>
              </w:rPr>
            </w:pPr>
            <w:r w:rsidRPr="00831D89">
              <w:rPr>
                <w:bCs/>
                <w:sz w:val="22"/>
                <w:szCs w:val="22"/>
              </w:rPr>
              <w:t>Умение обрабатывать числовую</w:t>
            </w:r>
          </w:p>
          <w:p w14:paraId="757C8079" w14:textId="77777777" w:rsidR="00F20158" w:rsidRPr="00831D89" w:rsidRDefault="00F20158" w:rsidP="0066328F">
            <w:pPr>
              <w:contextualSpacing/>
              <w:rPr>
                <w:bCs/>
                <w:sz w:val="22"/>
                <w:szCs w:val="22"/>
              </w:rPr>
            </w:pPr>
            <w:r w:rsidRPr="00831D89">
              <w:rPr>
                <w:bCs/>
                <w:sz w:val="22"/>
                <w:szCs w:val="22"/>
              </w:rPr>
              <w:t>информацию в электронных</w:t>
            </w:r>
          </w:p>
          <w:p w14:paraId="4459A30F" w14:textId="77777777" w:rsidR="00F20158" w:rsidRPr="00831D89" w:rsidRDefault="00F20158" w:rsidP="0066328F">
            <w:pPr>
              <w:contextualSpacing/>
              <w:rPr>
                <w:bCs/>
                <w:sz w:val="22"/>
                <w:szCs w:val="22"/>
              </w:rPr>
            </w:pPr>
            <w:r w:rsidRPr="00831D89">
              <w:rPr>
                <w:bCs/>
                <w:sz w:val="22"/>
                <w:szCs w:val="22"/>
              </w:rPr>
              <w:t>таблицах</w:t>
            </w:r>
          </w:p>
        </w:tc>
        <w:tc>
          <w:tcPr>
            <w:tcW w:w="1416" w:type="dxa"/>
          </w:tcPr>
          <w:p w14:paraId="3DD14F17" w14:textId="77777777" w:rsidR="00F20158" w:rsidRPr="00831D89" w:rsidRDefault="00F20158" w:rsidP="0066328F">
            <w:pPr>
              <w:contextualSpacing/>
              <w:rPr>
                <w:bCs/>
                <w:sz w:val="22"/>
                <w:szCs w:val="22"/>
              </w:rPr>
            </w:pPr>
            <w:r w:rsidRPr="00831D89">
              <w:rPr>
                <w:bCs/>
                <w:sz w:val="22"/>
                <w:szCs w:val="22"/>
              </w:rPr>
              <w:t>Обработка числовой</w:t>
            </w:r>
          </w:p>
          <w:p w14:paraId="21D3FAA0" w14:textId="77777777" w:rsidR="00F20158" w:rsidRPr="00831D89" w:rsidRDefault="00F20158" w:rsidP="0066328F">
            <w:pPr>
              <w:contextualSpacing/>
              <w:rPr>
                <w:bCs/>
                <w:sz w:val="22"/>
                <w:szCs w:val="22"/>
              </w:rPr>
            </w:pPr>
            <w:r w:rsidRPr="00831D89">
              <w:rPr>
                <w:bCs/>
                <w:sz w:val="22"/>
                <w:szCs w:val="22"/>
              </w:rPr>
              <w:t>информации</w:t>
            </w:r>
          </w:p>
        </w:tc>
        <w:tc>
          <w:tcPr>
            <w:tcW w:w="1134" w:type="dxa"/>
            <w:vAlign w:val="center"/>
          </w:tcPr>
          <w:p w14:paraId="5C429AB9" w14:textId="77777777" w:rsidR="00F20158" w:rsidRPr="00831D89" w:rsidRDefault="00F20158" w:rsidP="0066328F">
            <w:pPr>
              <w:contextualSpacing/>
              <w:jc w:val="center"/>
              <w:rPr>
                <w:bCs/>
                <w:sz w:val="22"/>
                <w:szCs w:val="22"/>
              </w:rPr>
            </w:pPr>
            <w:r w:rsidRPr="00831D89">
              <w:rPr>
                <w:sz w:val="22"/>
                <w:szCs w:val="22"/>
              </w:rPr>
              <w:t>Б</w:t>
            </w:r>
          </w:p>
        </w:tc>
        <w:tc>
          <w:tcPr>
            <w:tcW w:w="1254" w:type="dxa"/>
            <w:vAlign w:val="center"/>
          </w:tcPr>
          <w:p w14:paraId="023699CE" w14:textId="77777777" w:rsidR="00F20158" w:rsidRPr="00831D89" w:rsidRDefault="00F20158" w:rsidP="0066328F">
            <w:pPr>
              <w:contextualSpacing/>
              <w:jc w:val="center"/>
              <w:rPr>
                <w:bCs/>
                <w:sz w:val="22"/>
                <w:szCs w:val="22"/>
              </w:rPr>
            </w:pPr>
            <w:r w:rsidRPr="00831D89">
              <w:rPr>
                <w:bCs/>
                <w:sz w:val="22"/>
                <w:szCs w:val="22"/>
              </w:rPr>
              <w:t>20,00%</w:t>
            </w:r>
          </w:p>
        </w:tc>
        <w:tc>
          <w:tcPr>
            <w:tcW w:w="1156" w:type="dxa"/>
            <w:vAlign w:val="center"/>
          </w:tcPr>
          <w:p w14:paraId="03B72B36" w14:textId="77777777" w:rsidR="00F20158" w:rsidRPr="00831D89" w:rsidRDefault="00F20158" w:rsidP="0066328F">
            <w:pPr>
              <w:contextualSpacing/>
              <w:jc w:val="center"/>
              <w:rPr>
                <w:bCs/>
                <w:sz w:val="22"/>
                <w:szCs w:val="22"/>
              </w:rPr>
            </w:pPr>
            <w:r w:rsidRPr="00831D89">
              <w:rPr>
                <w:bCs/>
                <w:sz w:val="22"/>
                <w:szCs w:val="22"/>
              </w:rPr>
              <w:t>21,52%</w:t>
            </w:r>
          </w:p>
        </w:tc>
        <w:tc>
          <w:tcPr>
            <w:tcW w:w="1842" w:type="dxa"/>
            <w:vAlign w:val="center"/>
          </w:tcPr>
          <w:p w14:paraId="25017304" w14:textId="77777777" w:rsidR="00F20158" w:rsidRPr="00831D89" w:rsidRDefault="00F20158" w:rsidP="0066328F">
            <w:pPr>
              <w:contextualSpacing/>
              <w:jc w:val="center"/>
              <w:rPr>
                <w:bCs/>
                <w:sz w:val="22"/>
                <w:szCs w:val="22"/>
              </w:rPr>
            </w:pPr>
            <w:r>
              <w:rPr>
                <w:bCs/>
                <w:sz w:val="22"/>
                <w:szCs w:val="22"/>
              </w:rPr>
              <w:t>-1,52%</w:t>
            </w:r>
          </w:p>
        </w:tc>
      </w:tr>
      <w:tr w:rsidR="00F20158" w:rsidRPr="00305005" w14:paraId="36FF2624" w14:textId="77777777" w:rsidTr="0066328F">
        <w:tc>
          <w:tcPr>
            <w:tcW w:w="851" w:type="dxa"/>
          </w:tcPr>
          <w:p w14:paraId="5559E707" w14:textId="77777777" w:rsidR="00F20158" w:rsidRPr="00831D89" w:rsidRDefault="00F20158" w:rsidP="0066328F">
            <w:pPr>
              <w:contextualSpacing/>
              <w:jc w:val="both"/>
              <w:rPr>
                <w:bCs/>
                <w:sz w:val="22"/>
                <w:szCs w:val="22"/>
              </w:rPr>
            </w:pPr>
            <w:r w:rsidRPr="00831D89">
              <w:rPr>
                <w:bCs/>
                <w:sz w:val="22"/>
                <w:szCs w:val="22"/>
              </w:rPr>
              <w:t>10</w:t>
            </w:r>
          </w:p>
        </w:tc>
        <w:tc>
          <w:tcPr>
            <w:tcW w:w="2553" w:type="dxa"/>
          </w:tcPr>
          <w:p w14:paraId="7500E157" w14:textId="77777777" w:rsidR="00F20158" w:rsidRPr="00831D89" w:rsidRDefault="00F20158" w:rsidP="0066328F">
            <w:pPr>
              <w:contextualSpacing/>
              <w:rPr>
                <w:bCs/>
                <w:sz w:val="22"/>
                <w:szCs w:val="22"/>
              </w:rPr>
            </w:pPr>
            <w:r w:rsidRPr="00831D89">
              <w:rPr>
                <w:bCs/>
                <w:sz w:val="22"/>
                <w:szCs w:val="22"/>
              </w:rPr>
              <w:t>Информационный поиск</w:t>
            </w:r>
          </w:p>
          <w:p w14:paraId="3DD1B2BA" w14:textId="77777777" w:rsidR="00F20158" w:rsidRPr="00831D89" w:rsidRDefault="00F20158" w:rsidP="0066328F">
            <w:pPr>
              <w:contextualSpacing/>
              <w:rPr>
                <w:bCs/>
                <w:sz w:val="22"/>
                <w:szCs w:val="22"/>
              </w:rPr>
            </w:pPr>
            <w:r w:rsidRPr="00831D89">
              <w:rPr>
                <w:bCs/>
                <w:sz w:val="22"/>
                <w:szCs w:val="22"/>
              </w:rPr>
              <w:t>средствами операционной</w:t>
            </w:r>
          </w:p>
          <w:p w14:paraId="30C2679B" w14:textId="77777777" w:rsidR="00F20158" w:rsidRPr="00831D89" w:rsidRDefault="00F20158" w:rsidP="0066328F">
            <w:pPr>
              <w:contextualSpacing/>
              <w:rPr>
                <w:bCs/>
                <w:sz w:val="22"/>
                <w:szCs w:val="22"/>
              </w:rPr>
            </w:pPr>
            <w:r w:rsidRPr="00831D89">
              <w:rPr>
                <w:bCs/>
                <w:sz w:val="22"/>
                <w:szCs w:val="22"/>
              </w:rPr>
              <w:t>системы или текстового</w:t>
            </w:r>
          </w:p>
          <w:p w14:paraId="2D0D7D93" w14:textId="77777777" w:rsidR="00F20158" w:rsidRPr="00831D89" w:rsidRDefault="00F20158" w:rsidP="0066328F">
            <w:pPr>
              <w:contextualSpacing/>
              <w:rPr>
                <w:bCs/>
                <w:sz w:val="22"/>
                <w:szCs w:val="22"/>
              </w:rPr>
            </w:pPr>
            <w:r w:rsidRPr="00831D89">
              <w:rPr>
                <w:bCs/>
                <w:sz w:val="22"/>
                <w:szCs w:val="22"/>
              </w:rPr>
              <w:t>процессора</w:t>
            </w:r>
          </w:p>
        </w:tc>
        <w:tc>
          <w:tcPr>
            <w:tcW w:w="1416" w:type="dxa"/>
          </w:tcPr>
          <w:p w14:paraId="79974930" w14:textId="77777777" w:rsidR="00F20158" w:rsidRPr="00831D89" w:rsidRDefault="00F20158" w:rsidP="0066328F">
            <w:pPr>
              <w:contextualSpacing/>
              <w:rPr>
                <w:bCs/>
                <w:sz w:val="22"/>
                <w:szCs w:val="22"/>
              </w:rPr>
            </w:pPr>
            <w:r w:rsidRPr="00831D89">
              <w:rPr>
                <w:bCs/>
                <w:sz w:val="22"/>
                <w:szCs w:val="22"/>
              </w:rPr>
              <w:t>Технологии поиска и</w:t>
            </w:r>
          </w:p>
          <w:p w14:paraId="3BDFC002" w14:textId="77777777" w:rsidR="00F20158" w:rsidRPr="00831D89" w:rsidRDefault="00F20158" w:rsidP="0066328F">
            <w:pPr>
              <w:contextualSpacing/>
              <w:rPr>
                <w:bCs/>
                <w:sz w:val="22"/>
                <w:szCs w:val="22"/>
              </w:rPr>
            </w:pPr>
            <w:r w:rsidRPr="00831D89">
              <w:rPr>
                <w:bCs/>
                <w:sz w:val="22"/>
                <w:szCs w:val="22"/>
              </w:rPr>
              <w:t>хранения информации</w:t>
            </w:r>
          </w:p>
        </w:tc>
        <w:tc>
          <w:tcPr>
            <w:tcW w:w="1134" w:type="dxa"/>
            <w:vAlign w:val="center"/>
          </w:tcPr>
          <w:p w14:paraId="11D5D316" w14:textId="77777777" w:rsidR="00F20158" w:rsidRPr="00831D89" w:rsidRDefault="00F20158" w:rsidP="0066328F">
            <w:pPr>
              <w:contextualSpacing/>
              <w:jc w:val="center"/>
              <w:rPr>
                <w:bCs/>
                <w:sz w:val="22"/>
                <w:szCs w:val="22"/>
              </w:rPr>
            </w:pPr>
            <w:r w:rsidRPr="00831D89">
              <w:rPr>
                <w:sz w:val="22"/>
                <w:szCs w:val="22"/>
              </w:rPr>
              <w:t>Б</w:t>
            </w:r>
          </w:p>
        </w:tc>
        <w:tc>
          <w:tcPr>
            <w:tcW w:w="1254" w:type="dxa"/>
            <w:vAlign w:val="center"/>
          </w:tcPr>
          <w:p w14:paraId="530FBBF9" w14:textId="77777777" w:rsidR="00F20158" w:rsidRPr="00831D89" w:rsidRDefault="00F20158" w:rsidP="0066328F">
            <w:pPr>
              <w:contextualSpacing/>
              <w:jc w:val="center"/>
              <w:rPr>
                <w:bCs/>
                <w:sz w:val="22"/>
                <w:szCs w:val="22"/>
              </w:rPr>
            </w:pPr>
            <w:r w:rsidRPr="00831D89">
              <w:rPr>
                <w:bCs/>
                <w:sz w:val="22"/>
                <w:szCs w:val="22"/>
              </w:rPr>
              <w:t>51,11%</w:t>
            </w:r>
          </w:p>
        </w:tc>
        <w:tc>
          <w:tcPr>
            <w:tcW w:w="1156" w:type="dxa"/>
            <w:vAlign w:val="center"/>
          </w:tcPr>
          <w:p w14:paraId="1DAB1627" w14:textId="77777777" w:rsidR="00F20158" w:rsidRPr="00831D89" w:rsidRDefault="00F20158" w:rsidP="0066328F">
            <w:pPr>
              <w:contextualSpacing/>
              <w:jc w:val="center"/>
              <w:rPr>
                <w:bCs/>
                <w:sz w:val="22"/>
                <w:szCs w:val="22"/>
              </w:rPr>
            </w:pPr>
            <w:r w:rsidRPr="00831D89">
              <w:rPr>
                <w:bCs/>
                <w:sz w:val="22"/>
                <w:szCs w:val="22"/>
              </w:rPr>
              <w:t>46,84%</w:t>
            </w:r>
          </w:p>
        </w:tc>
        <w:tc>
          <w:tcPr>
            <w:tcW w:w="1842" w:type="dxa"/>
            <w:vAlign w:val="center"/>
          </w:tcPr>
          <w:p w14:paraId="477D8FB6" w14:textId="77777777" w:rsidR="00F20158" w:rsidRPr="00831D89" w:rsidRDefault="00F20158" w:rsidP="0066328F">
            <w:pPr>
              <w:contextualSpacing/>
              <w:jc w:val="center"/>
              <w:rPr>
                <w:bCs/>
                <w:sz w:val="22"/>
                <w:szCs w:val="22"/>
              </w:rPr>
            </w:pPr>
            <w:r>
              <w:rPr>
                <w:bCs/>
                <w:sz w:val="22"/>
                <w:szCs w:val="22"/>
              </w:rPr>
              <w:t>+4,27%</w:t>
            </w:r>
          </w:p>
        </w:tc>
      </w:tr>
      <w:tr w:rsidR="00F20158" w:rsidRPr="00305005" w14:paraId="3525F6FC" w14:textId="77777777" w:rsidTr="0066328F">
        <w:tc>
          <w:tcPr>
            <w:tcW w:w="851" w:type="dxa"/>
          </w:tcPr>
          <w:p w14:paraId="7566F191" w14:textId="77777777" w:rsidR="00F20158" w:rsidRPr="00831D89" w:rsidRDefault="00F20158" w:rsidP="0066328F">
            <w:pPr>
              <w:contextualSpacing/>
              <w:jc w:val="both"/>
              <w:rPr>
                <w:bCs/>
                <w:sz w:val="22"/>
                <w:szCs w:val="22"/>
              </w:rPr>
            </w:pPr>
            <w:r w:rsidRPr="00831D89">
              <w:rPr>
                <w:bCs/>
                <w:sz w:val="22"/>
                <w:szCs w:val="22"/>
              </w:rPr>
              <w:t>18</w:t>
            </w:r>
          </w:p>
        </w:tc>
        <w:tc>
          <w:tcPr>
            <w:tcW w:w="2553" w:type="dxa"/>
          </w:tcPr>
          <w:p w14:paraId="094E3440" w14:textId="77777777" w:rsidR="00F20158" w:rsidRPr="00831D89" w:rsidRDefault="00F20158" w:rsidP="0066328F">
            <w:pPr>
              <w:contextualSpacing/>
              <w:rPr>
                <w:bCs/>
                <w:sz w:val="22"/>
                <w:szCs w:val="22"/>
              </w:rPr>
            </w:pPr>
            <w:r w:rsidRPr="00831D89">
              <w:rPr>
                <w:bCs/>
                <w:sz w:val="22"/>
                <w:szCs w:val="22"/>
              </w:rPr>
              <w:t>Умение использовать электронные</w:t>
            </w:r>
          </w:p>
          <w:p w14:paraId="1837365F" w14:textId="77777777" w:rsidR="00F20158" w:rsidRPr="00831D89" w:rsidRDefault="00F20158" w:rsidP="0066328F">
            <w:pPr>
              <w:contextualSpacing/>
              <w:rPr>
                <w:bCs/>
                <w:sz w:val="22"/>
                <w:szCs w:val="22"/>
              </w:rPr>
            </w:pPr>
            <w:r w:rsidRPr="00831D89">
              <w:rPr>
                <w:bCs/>
                <w:sz w:val="22"/>
                <w:szCs w:val="22"/>
              </w:rPr>
              <w:t>таблицы для обработки</w:t>
            </w:r>
          </w:p>
          <w:p w14:paraId="192D9A0E" w14:textId="77777777" w:rsidR="00F20158" w:rsidRPr="00831D89" w:rsidRDefault="00F20158" w:rsidP="0066328F">
            <w:pPr>
              <w:contextualSpacing/>
              <w:rPr>
                <w:bCs/>
                <w:sz w:val="22"/>
                <w:szCs w:val="22"/>
              </w:rPr>
            </w:pPr>
            <w:r w:rsidRPr="00831D89">
              <w:rPr>
                <w:bCs/>
                <w:sz w:val="22"/>
                <w:szCs w:val="22"/>
              </w:rPr>
              <w:t>целочисленных данных</w:t>
            </w:r>
          </w:p>
        </w:tc>
        <w:tc>
          <w:tcPr>
            <w:tcW w:w="1416" w:type="dxa"/>
          </w:tcPr>
          <w:p w14:paraId="057BBFC4" w14:textId="77777777" w:rsidR="00F20158" w:rsidRPr="00831D89" w:rsidRDefault="00F20158" w:rsidP="0066328F">
            <w:pPr>
              <w:contextualSpacing/>
              <w:rPr>
                <w:bCs/>
                <w:sz w:val="22"/>
                <w:szCs w:val="22"/>
              </w:rPr>
            </w:pPr>
            <w:r w:rsidRPr="00831D89">
              <w:rPr>
                <w:bCs/>
                <w:sz w:val="22"/>
                <w:szCs w:val="22"/>
              </w:rPr>
              <w:t>Обработка числовой</w:t>
            </w:r>
          </w:p>
          <w:p w14:paraId="777869E9" w14:textId="77777777" w:rsidR="00F20158" w:rsidRPr="00831D89" w:rsidRDefault="00F20158" w:rsidP="0066328F">
            <w:pPr>
              <w:contextualSpacing/>
              <w:rPr>
                <w:bCs/>
                <w:sz w:val="22"/>
                <w:szCs w:val="22"/>
              </w:rPr>
            </w:pPr>
            <w:r w:rsidRPr="00831D89">
              <w:rPr>
                <w:bCs/>
                <w:sz w:val="22"/>
                <w:szCs w:val="22"/>
              </w:rPr>
              <w:t>информации</w:t>
            </w:r>
          </w:p>
        </w:tc>
        <w:tc>
          <w:tcPr>
            <w:tcW w:w="1134" w:type="dxa"/>
            <w:vAlign w:val="center"/>
          </w:tcPr>
          <w:p w14:paraId="61841A2F" w14:textId="77777777" w:rsidR="00F20158" w:rsidRPr="00831D89" w:rsidRDefault="00F20158" w:rsidP="0066328F">
            <w:pPr>
              <w:contextualSpacing/>
              <w:jc w:val="center"/>
              <w:rPr>
                <w:bCs/>
                <w:sz w:val="22"/>
                <w:szCs w:val="22"/>
              </w:rPr>
            </w:pPr>
            <w:r w:rsidRPr="00831D89">
              <w:rPr>
                <w:bCs/>
                <w:sz w:val="22"/>
                <w:szCs w:val="22"/>
              </w:rPr>
              <w:t>П</w:t>
            </w:r>
          </w:p>
        </w:tc>
        <w:tc>
          <w:tcPr>
            <w:tcW w:w="1254" w:type="dxa"/>
            <w:vAlign w:val="center"/>
          </w:tcPr>
          <w:p w14:paraId="23ED77BC" w14:textId="77777777" w:rsidR="00F20158" w:rsidRPr="00831D89" w:rsidRDefault="00F20158" w:rsidP="0066328F">
            <w:pPr>
              <w:contextualSpacing/>
              <w:jc w:val="center"/>
              <w:rPr>
                <w:bCs/>
                <w:sz w:val="22"/>
                <w:szCs w:val="22"/>
              </w:rPr>
            </w:pPr>
            <w:r w:rsidRPr="00831D89">
              <w:rPr>
                <w:bCs/>
                <w:sz w:val="22"/>
                <w:szCs w:val="22"/>
              </w:rPr>
              <w:t>12,00%</w:t>
            </w:r>
          </w:p>
        </w:tc>
        <w:tc>
          <w:tcPr>
            <w:tcW w:w="1156" w:type="dxa"/>
            <w:vAlign w:val="center"/>
          </w:tcPr>
          <w:p w14:paraId="68172808" w14:textId="77777777" w:rsidR="00F20158" w:rsidRPr="00831D89" w:rsidRDefault="00F20158" w:rsidP="0066328F">
            <w:pPr>
              <w:contextualSpacing/>
              <w:jc w:val="center"/>
              <w:rPr>
                <w:bCs/>
                <w:sz w:val="22"/>
                <w:szCs w:val="22"/>
              </w:rPr>
            </w:pPr>
            <w:r w:rsidRPr="00831D89">
              <w:rPr>
                <w:bCs/>
                <w:sz w:val="22"/>
                <w:szCs w:val="22"/>
              </w:rPr>
              <w:t>18,35%</w:t>
            </w:r>
          </w:p>
        </w:tc>
        <w:tc>
          <w:tcPr>
            <w:tcW w:w="1842" w:type="dxa"/>
            <w:vAlign w:val="center"/>
          </w:tcPr>
          <w:p w14:paraId="5B67B8B6" w14:textId="77777777" w:rsidR="00F20158" w:rsidRPr="00831D89" w:rsidRDefault="00F20158" w:rsidP="0066328F">
            <w:pPr>
              <w:contextualSpacing/>
              <w:jc w:val="center"/>
              <w:rPr>
                <w:bCs/>
                <w:sz w:val="22"/>
                <w:szCs w:val="22"/>
              </w:rPr>
            </w:pPr>
            <w:r>
              <w:rPr>
                <w:bCs/>
                <w:sz w:val="22"/>
                <w:szCs w:val="22"/>
              </w:rPr>
              <w:t>-6,35%</w:t>
            </w:r>
          </w:p>
        </w:tc>
      </w:tr>
    </w:tbl>
    <w:p w14:paraId="3FD2A347" w14:textId="38831179" w:rsidR="00EE4338" w:rsidRDefault="00EE4338" w:rsidP="00EE4338">
      <w:pPr>
        <w:ind w:left="-426" w:firstLine="852"/>
        <w:contextualSpacing/>
        <w:jc w:val="both"/>
      </w:pPr>
    </w:p>
    <w:p w14:paraId="39C9E28A" w14:textId="23974CAA" w:rsidR="00514752" w:rsidRPr="00953B04" w:rsidRDefault="00514752" w:rsidP="0066328F">
      <w:pPr>
        <w:spacing w:line="276" w:lineRule="auto"/>
        <w:ind w:left="-426" w:firstLine="567"/>
        <w:contextualSpacing/>
        <w:jc w:val="both"/>
        <w:rPr>
          <w:bCs/>
        </w:rPr>
      </w:pPr>
      <w:r w:rsidRPr="00953B04">
        <w:rPr>
          <w:bCs/>
        </w:rPr>
        <w:t>В тематической линии «Информационно-коммуникационные технологии» представлены четыре задания.</w:t>
      </w:r>
      <w:r>
        <w:rPr>
          <w:bCs/>
        </w:rPr>
        <w:t xml:space="preserve"> </w:t>
      </w:r>
      <w:r w:rsidRPr="00953B04">
        <w:rPr>
          <w:bCs/>
        </w:rPr>
        <w:t xml:space="preserve">Проводя </w:t>
      </w:r>
      <w:r w:rsidR="00FC2F92" w:rsidRPr="00953B04">
        <w:rPr>
          <w:bCs/>
        </w:rPr>
        <w:t>анализ результатов выполнения заданий тематической линии</w:t>
      </w:r>
      <w:r w:rsidR="00BD2AC2">
        <w:rPr>
          <w:bCs/>
        </w:rPr>
        <w:t>,</w:t>
      </w:r>
      <w:r w:rsidRPr="00953B04">
        <w:rPr>
          <w:bCs/>
        </w:rPr>
        <w:t xml:space="preserve"> можно сделать вывод, что два задания базового</w:t>
      </w:r>
      <w:r>
        <w:rPr>
          <w:bCs/>
        </w:rPr>
        <w:t xml:space="preserve"> </w:t>
      </w:r>
      <w:r w:rsidRPr="00953B04">
        <w:rPr>
          <w:bCs/>
        </w:rPr>
        <w:t xml:space="preserve">уровня (№ 3 и № </w:t>
      </w:r>
      <w:r>
        <w:rPr>
          <w:bCs/>
        </w:rPr>
        <w:t>9</w:t>
      </w:r>
      <w:r w:rsidRPr="00953B04">
        <w:rPr>
          <w:bCs/>
        </w:rPr>
        <w:t>) и задание № 18 повышенного уровня сложности вызывают затруднений у большинства</w:t>
      </w:r>
      <w:r>
        <w:rPr>
          <w:bCs/>
        </w:rPr>
        <w:t xml:space="preserve"> </w:t>
      </w:r>
      <w:r w:rsidRPr="00953B04">
        <w:rPr>
          <w:bCs/>
        </w:rPr>
        <w:t xml:space="preserve">экзаменующихся. Они проверяют знания и умения по темам «Технологии поиска и хранения информации» и «Обработка </w:t>
      </w:r>
      <w:r>
        <w:rPr>
          <w:bCs/>
        </w:rPr>
        <w:t>числовой</w:t>
      </w:r>
      <w:r w:rsidRPr="00953B04">
        <w:rPr>
          <w:bCs/>
        </w:rPr>
        <w:t xml:space="preserve"> информации».</w:t>
      </w:r>
    </w:p>
    <w:p w14:paraId="11049DC7" w14:textId="77777777" w:rsidR="00514752" w:rsidRPr="00953B04" w:rsidRDefault="00514752" w:rsidP="0066328F">
      <w:pPr>
        <w:spacing w:line="276" w:lineRule="auto"/>
        <w:ind w:left="-426" w:firstLine="567"/>
        <w:contextualSpacing/>
        <w:jc w:val="both"/>
        <w:rPr>
          <w:bCs/>
        </w:rPr>
      </w:pPr>
      <w:r w:rsidRPr="00953B04">
        <w:rPr>
          <w:bCs/>
        </w:rPr>
        <w:t xml:space="preserve">Необходимо отметить существенную отрицательную динамику успешности выполнения задания </w:t>
      </w:r>
      <w:r>
        <w:rPr>
          <w:bCs/>
        </w:rPr>
        <w:t xml:space="preserve">повышенного </w:t>
      </w:r>
      <w:r w:rsidRPr="00953B04">
        <w:rPr>
          <w:bCs/>
        </w:rPr>
        <w:t xml:space="preserve">уровня сложности № </w:t>
      </w:r>
      <w:r>
        <w:rPr>
          <w:bCs/>
        </w:rPr>
        <w:t>18</w:t>
      </w:r>
      <w:r w:rsidRPr="00953B04">
        <w:rPr>
          <w:bCs/>
        </w:rPr>
        <w:t xml:space="preserve">, проверяющего умения </w:t>
      </w:r>
      <w:r>
        <w:rPr>
          <w:bCs/>
        </w:rPr>
        <w:t>использовать электронные таблицы для обработки целочисленных данных</w:t>
      </w:r>
      <w:r w:rsidRPr="00953B04">
        <w:rPr>
          <w:bCs/>
        </w:rPr>
        <w:t>.</w:t>
      </w:r>
    </w:p>
    <w:p w14:paraId="7925A65E" w14:textId="77777777" w:rsidR="00514752" w:rsidRPr="00953B04" w:rsidRDefault="00514752" w:rsidP="0066328F">
      <w:pPr>
        <w:spacing w:line="276" w:lineRule="auto"/>
        <w:ind w:left="-426" w:firstLine="567"/>
        <w:contextualSpacing/>
        <w:jc w:val="both"/>
        <w:rPr>
          <w:bCs/>
        </w:rPr>
      </w:pPr>
      <w:r w:rsidRPr="00953B04">
        <w:rPr>
          <w:bCs/>
        </w:rPr>
        <w:t xml:space="preserve">Успешность выполнения данного задания снизилась с </w:t>
      </w:r>
      <w:r>
        <w:rPr>
          <w:bCs/>
        </w:rPr>
        <w:t>18</w:t>
      </w:r>
      <w:r w:rsidRPr="00953B04">
        <w:rPr>
          <w:bCs/>
        </w:rPr>
        <w:t>% в 202</w:t>
      </w:r>
      <w:r>
        <w:rPr>
          <w:bCs/>
        </w:rPr>
        <w:t>2</w:t>
      </w:r>
      <w:r w:rsidRPr="00953B04">
        <w:rPr>
          <w:bCs/>
        </w:rPr>
        <w:t xml:space="preserve"> году до </w:t>
      </w:r>
      <w:r>
        <w:rPr>
          <w:bCs/>
        </w:rPr>
        <w:t>12</w:t>
      </w:r>
      <w:r w:rsidRPr="00953B04">
        <w:rPr>
          <w:bCs/>
        </w:rPr>
        <w:t>% в 202</w:t>
      </w:r>
      <w:r>
        <w:rPr>
          <w:bCs/>
        </w:rPr>
        <w:t>3</w:t>
      </w:r>
      <w:r w:rsidRPr="00953B04">
        <w:rPr>
          <w:bCs/>
        </w:rPr>
        <w:t xml:space="preserve"> году. Возможные причины</w:t>
      </w:r>
      <w:r>
        <w:rPr>
          <w:bCs/>
        </w:rPr>
        <w:t xml:space="preserve"> </w:t>
      </w:r>
      <w:r w:rsidRPr="00953B04">
        <w:rPr>
          <w:bCs/>
        </w:rPr>
        <w:t>подобного результата будут рассмотрены в дальнейшем.</w:t>
      </w:r>
    </w:p>
    <w:p w14:paraId="346C6480" w14:textId="3AD40826" w:rsidR="00514752" w:rsidRDefault="00514752" w:rsidP="0066328F">
      <w:pPr>
        <w:spacing w:line="276" w:lineRule="auto"/>
        <w:ind w:left="-426" w:firstLine="567"/>
        <w:contextualSpacing/>
        <w:jc w:val="both"/>
        <w:rPr>
          <w:bCs/>
        </w:rPr>
      </w:pPr>
      <w:r w:rsidRPr="00953B04">
        <w:rPr>
          <w:bCs/>
        </w:rPr>
        <w:t>В таблице 4 представлен анализ результатов выполнения заданий тестовой части тематической линии</w:t>
      </w:r>
      <w:r>
        <w:rPr>
          <w:bCs/>
        </w:rPr>
        <w:t xml:space="preserve"> </w:t>
      </w:r>
      <w:r w:rsidRPr="00953B04">
        <w:rPr>
          <w:bCs/>
        </w:rPr>
        <w:t>«Основы теории алгоритмов и программирование».</w:t>
      </w:r>
    </w:p>
    <w:p w14:paraId="7526C767" w14:textId="77777777" w:rsidR="00514752" w:rsidRPr="004F675C" w:rsidRDefault="00514752" w:rsidP="00514752">
      <w:pPr>
        <w:shd w:val="clear" w:color="auto" w:fill="FFC000"/>
        <w:ind w:right="-426" w:firstLine="567"/>
        <w:contextualSpacing/>
        <w:jc w:val="both"/>
        <w:rPr>
          <w:bCs/>
          <w:i/>
          <w:iCs/>
        </w:rPr>
      </w:pPr>
      <w:r w:rsidRPr="004F675C">
        <w:rPr>
          <w:bCs/>
          <w:i/>
          <w:iCs/>
        </w:rPr>
        <w:t>Результаты выполнения заданий тестовой части тематической линии</w:t>
      </w:r>
    </w:p>
    <w:p w14:paraId="6BBCAF61" w14:textId="77777777" w:rsidR="00514752" w:rsidRDefault="00514752" w:rsidP="00514752">
      <w:pPr>
        <w:shd w:val="clear" w:color="auto" w:fill="FFC000"/>
        <w:ind w:right="-426" w:firstLine="567"/>
        <w:contextualSpacing/>
        <w:jc w:val="both"/>
        <w:rPr>
          <w:bCs/>
          <w:i/>
          <w:iCs/>
        </w:rPr>
      </w:pPr>
      <w:r w:rsidRPr="004F675C">
        <w:rPr>
          <w:bCs/>
          <w:i/>
          <w:iCs/>
        </w:rPr>
        <w:t>«Основы теории алгоритмов и программирование»</w:t>
      </w:r>
      <w:r>
        <w:rPr>
          <w:bCs/>
          <w:i/>
          <w:iCs/>
        </w:rPr>
        <w:t xml:space="preserve">                                   Таблица 4.</w:t>
      </w:r>
    </w:p>
    <w:tbl>
      <w:tblPr>
        <w:tblStyle w:val="a7"/>
        <w:tblW w:w="10065" w:type="dxa"/>
        <w:tblInd w:w="-289" w:type="dxa"/>
        <w:tblLayout w:type="fixed"/>
        <w:tblLook w:val="04A0" w:firstRow="1" w:lastRow="0" w:firstColumn="1" w:lastColumn="0" w:noHBand="0" w:noVBand="1"/>
      </w:tblPr>
      <w:tblGrid>
        <w:gridCol w:w="710"/>
        <w:gridCol w:w="2631"/>
        <w:gridCol w:w="1416"/>
        <w:gridCol w:w="1339"/>
        <w:gridCol w:w="1254"/>
        <w:gridCol w:w="1014"/>
        <w:gridCol w:w="1701"/>
      </w:tblGrid>
      <w:tr w:rsidR="00514752" w:rsidRPr="004F675C" w14:paraId="404679F1" w14:textId="77777777" w:rsidTr="0066328F">
        <w:trPr>
          <w:trHeight w:val="648"/>
        </w:trPr>
        <w:tc>
          <w:tcPr>
            <w:tcW w:w="710" w:type="dxa"/>
            <w:vMerge w:val="restart"/>
            <w:shd w:val="clear" w:color="auto" w:fill="DEEAF6" w:themeFill="accent1" w:themeFillTint="33"/>
          </w:tcPr>
          <w:p w14:paraId="60F2FAF8" w14:textId="77777777" w:rsidR="00514752" w:rsidRPr="004F675C" w:rsidRDefault="00514752" w:rsidP="0066328F">
            <w:pPr>
              <w:contextualSpacing/>
              <w:rPr>
                <w:bCs/>
                <w:sz w:val="22"/>
                <w:szCs w:val="22"/>
              </w:rPr>
            </w:pPr>
            <w:r w:rsidRPr="004F675C">
              <w:rPr>
                <w:bCs/>
                <w:sz w:val="22"/>
                <w:szCs w:val="22"/>
              </w:rPr>
              <w:t>№</w:t>
            </w:r>
          </w:p>
          <w:p w14:paraId="6492EB6F" w14:textId="77777777" w:rsidR="00514752" w:rsidRPr="004F675C" w:rsidRDefault="00514752" w:rsidP="0066328F">
            <w:pPr>
              <w:contextualSpacing/>
              <w:rPr>
                <w:bCs/>
                <w:sz w:val="22"/>
                <w:szCs w:val="22"/>
              </w:rPr>
            </w:pPr>
            <w:r w:rsidRPr="004F675C">
              <w:rPr>
                <w:bCs/>
                <w:sz w:val="22"/>
                <w:szCs w:val="22"/>
              </w:rPr>
              <w:t>задания</w:t>
            </w:r>
          </w:p>
          <w:p w14:paraId="735EFE60" w14:textId="77777777" w:rsidR="00514752" w:rsidRPr="004F675C" w:rsidRDefault="00514752" w:rsidP="0066328F">
            <w:pPr>
              <w:contextualSpacing/>
              <w:rPr>
                <w:bCs/>
                <w:sz w:val="22"/>
                <w:szCs w:val="22"/>
              </w:rPr>
            </w:pPr>
            <w:r w:rsidRPr="004F675C">
              <w:rPr>
                <w:bCs/>
                <w:sz w:val="22"/>
                <w:szCs w:val="22"/>
              </w:rPr>
              <w:t>в КИМ</w:t>
            </w:r>
          </w:p>
        </w:tc>
        <w:tc>
          <w:tcPr>
            <w:tcW w:w="2631" w:type="dxa"/>
            <w:vMerge w:val="restart"/>
            <w:shd w:val="clear" w:color="auto" w:fill="DEEAF6" w:themeFill="accent1" w:themeFillTint="33"/>
          </w:tcPr>
          <w:p w14:paraId="1E51AF26" w14:textId="77777777" w:rsidR="00514752" w:rsidRPr="004F675C" w:rsidRDefault="00514752" w:rsidP="0066328F">
            <w:pPr>
              <w:contextualSpacing/>
              <w:rPr>
                <w:bCs/>
                <w:sz w:val="22"/>
                <w:szCs w:val="22"/>
              </w:rPr>
            </w:pPr>
            <w:r w:rsidRPr="004F675C">
              <w:rPr>
                <w:bCs/>
                <w:sz w:val="22"/>
                <w:szCs w:val="22"/>
              </w:rPr>
              <w:t>Проверяемые элементы</w:t>
            </w:r>
          </w:p>
          <w:p w14:paraId="3EB90B76" w14:textId="77777777" w:rsidR="00514752" w:rsidRPr="004F675C" w:rsidRDefault="00514752" w:rsidP="0066328F">
            <w:pPr>
              <w:contextualSpacing/>
              <w:rPr>
                <w:bCs/>
                <w:sz w:val="22"/>
                <w:szCs w:val="22"/>
              </w:rPr>
            </w:pPr>
            <w:r w:rsidRPr="004F675C">
              <w:rPr>
                <w:bCs/>
                <w:sz w:val="22"/>
                <w:szCs w:val="22"/>
              </w:rPr>
              <w:t>содержания</w:t>
            </w:r>
          </w:p>
        </w:tc>
        <w:tc>
          <w:tcPr>
            <w:tcW w:w="1416" w:type="dxa"/>
            <w:vMerge w:val="restart"/>
            <w:shd w:val="clear" w:color="auto" w:fill="DEEAF6" w:themeFill="accent1" w:themeFillTint="33"/>
          </w:tcPr>
          <w:p w14:paraId="5BF992B8" w14:textId="77777777" w:rsidR="00514752" w:rsidRPr="004F675C" w:rsidRDefault="00514752" w:rsidP="0066328F">
            <w:pPr>
              <w:contextualSpacing/>
              <w:rPr>
                <w:bCs/>
                <w:sz w:val="22"/>
                <w:szCs w:val="22"/>
              </w:rPr>
            </w:pPr>
            <w:r w:rsidRPr="004F675C">
              <w:rPr>
                <w:bCs/>
                <w:sz w:val="22"/>
                <w:szCs w:val="22"/>
              </w:rPr>
              <w:t>Раздел</w:t>
            </w:r>
          </w:p>
        </w:tc>
        <w:tc>
          <w:tcPr>
            <w:tcW w:w="1339" w:type="dxa"/>
            <w:vMerge w:val="restart"/>
            <w:shd w:val="clear" w:color="auto" w:fill="DEEAF6" w:themeFill="accent1" w:themeFillTint="33"/>
          </w:tcPr>
          <w:p w14:paraId="107E896B" w14:textId="77777777" w:rsidR="00514752" w:rsidRPr="004F675C" w:rsidRDefault="00514752" w:rsidP="0066328F">
            <w:pPr>
              <w:contextualSpacing/>
              <w:rPr>
                <w:bCs/>
                <w:sz w:val="22"/>
                <w:szCs w:val="22"/>
              </w:rPr>
            </w:pPr>
            <w:r w:rsidRPr="004F675C">
              <w:rPr>
                <w:bCs/>
                <w:sz w:val="22"/>
                <w:szCs w:val="22"/>
              </w:rPr>
              <w:t>Уровень</w:t>
            </w:r>
          </w:p>
          <w:p w14:paraId="616A88EA" w14:textId="77777777" w:rsidR="00514752" w:rsidRPr="004F675C" w:rsidRDefault="00514752" w:rsidP="0066328F">
            <w:pPr>
              <w:contextualSpacing/>
              <w:rPr>
                <w:bCs/>
                <w:sz w:val="22"/>
                <w:szCs w:val="22"/>
              </w:rPr>
            </w:pPr>
            <w:r w:rsidRPr="004F675C">
              <w:rPr>
                <w:bCs/>
                <w:sz w:val="22"/>
                <w:szCs w:val="22"/>
              </w:rPr>
              <w:t>сложности</w:t>
            </w:r>
          </w:p>
        </w:tc>
        <w:tc>
          <w:tcPr>
            <w:tcW w:w="2268" w:type="dxa"/>
            <w:gridSpan w:val="2"/>
            <w:shd w:val="clear" w:color="auto" w:fill="DEEAF6" w:themeFill="accent1" w:themeFillTint="33"/>
          </w:tcPr>
          <w:p w14:paraId="4F1357F1" w14:textId="77777777" w:rsidR="00514752" w:rsidRPr="004F675C" w:rsidRDefault="00514752" w:rsidP="0066328F">
            <w:pPr>
              <w:contextualSpacing/>
              <w:rPr>
                <w:bCs/>
                <w:sz w:val="22"/>
                <w:szCs w:val="22"/>
              </w:rPr>
            </w:pPr>
            <w:r w:rsidRPr="004F675C">
              <w:rPr>
                <w:bCs/>
                <w:sz w:val="22"/>
                <w:szCs w:val="22"/>
              </w:rPr>
              <w:t>Результативность</w:t>
            </w:r>
          </w:p>
          <w:p w14:paraId="342197B6" w14:textId="77777777" w:rsidR="00514752" w:rsidRPr="004F675C" w:rsidRDefault="00514752" w:rsidP="0066328F">
            <w:pPr>
              <w:contextualSpacing/>
              <w:rPr>
                <w:bCs/>
                <w:sz w:val="22"/>
                <w:szCs w:val="22"/>
              </w:rPr>
            </w:pPr>
            <w:r w:rsidRPr="004F675C">
              <w:rPr>
                <w:bCs/>
                <w:sz w:val="22"/>
                <w:szCs w:val="22"/>
              </w:rPr>
              <w:t>выполнения задания</w:t>
            </w:r>
          </w:p>
        </w:tc>
        <w:tc>
          <w:tcPr>
            <w:tcW w:w="1701" w:type="dxa"/>
            <w:vMerge w:val="restart"/>
            <w:shd w:val="clear" w:color="auto" w:fill="DEEAF6" w:themeFill="accent1" w:themeFillTint="33"/>
          </w:tcPr>
          <w:p w14:paraId="07C5EED2" w14:textId="77777777" w:rsidR="00514752" w:rsidRPr="004F675C" w:rsidRDefault="00514752" w:rsidP="0066328F">
            <w:pPr>
              <w:contextualSpacing/>
              <w:rPr>
                <w:bCs/>
                <w:sz w:val="22"/>
                <w:szCs w:val="22"/>
              </w:rPr>
            </w:pPr>
            <w:bookmarkStart w:id="3" w:name="_Hlk143788715"/>
            <w:r w:rsidRPr="004F675C">
              <w:rPr>
                <w:bCs/>
                <w:sz w:val="22"/>
                <w:szCs w:val="22"/>
              </w:rPr>
              <w:t>Динамика</w:t>
            </w:r>
          </w:p>
          <w:p w14:paraId="4F67AFA0" w14:textId="77777777" w:rsidR="00514752" w:rsidRPr="004F675C" w:rsidRDefault="00514752" w:rsidP="0066328F">
            <w:pPr>
              <w:contextualSpacing/>
              <w:rPr>
                <w:bCs/>
                <w:sz w:val="22"/>
                <w:szCs w:val="22"/>
              </w:rPr>
            </w:pPr>
            <w:r w:rsidRPr="004F675C">
              <w:rPr>
                <w:bCs/>
                <w:sz w:val="22"/>
                <w:szCs w:val="22"/>
              </w:rPr>
              <w:t>изменения</w:t>
            </w:r>
          </w:p>
          <w:p w14:paraId="57C975F3" w14:textId="77777777" w:rsidR="00514752" w:rsidRPr="004F675C" w:rsidRDefault="00514752" w:rsidP="0066328F">
            <w:pPr>
              <w:contextualSpacing/>
              <w:rPr>
                <w:bCs/>
                <w:sz w:val="22"/>
                <w:szCs w:val="22"/>
              </w:rPr>
            </w:pPr>
            <w:r w:rsidRPr="004F675C">
              <w:rPr>
                <w:bCs/>
                <w:sz w:val="22"/>
                <w:szCs w:val="22"/>
              </w:rPr>
              <w:t>результативности</w:t>
            </w:r>
          </w:p>
          <w:p w14:paraId="66BEC989" w14:textId="77777777" w:rsidR="00514752" w:rsidRPr="004F675C" w:rsidRDefault="00514752" w:rsidP="0066328F">
            <w:pPr>
              <w:contextualSpacing/>
              <w:rPr>
                <w:bCs/>
                <w:sz w:val="22"/>
                <w:szCs w:val="22"/>
              </w:rPr>
            </w:pPr>
            <w:r w:rsidRPr="004F675C">
              <w:rPr>
                <w:bCs/>
                <w:sz w:val="22"/>
                <w:szCs w:val="22"/>
              </w:rPr>
              <w:t>выполнения задания</w:t>
            </w:r>
            <w:bookmarkEnd w:id="3"/>
          </w:p>
        </w:tc>
      </w:tr>
      <w:tr w:rsidR="00514752" w:rsidRPr="004F675C" w14:paraId="5EC0845F" w14:textId="77777777" w:rsidTr="0066328F">
        <w:trPr>
          <w:trHeight w:val="612"/>
        </w:trPr>
        <w:tc>
          <w:tcPr>
            <w:tcW w:w="710" w:type="dxa"/>
            <w:vMerge/>
            <w:shd w:val="clear" w:color="auto" w:fill="DEEAF6" w:themeFill="accent1" w:themeFillTint="33"/>
          </w:tcPr>
          <w:p w14:paraId="6AC0DEFA" w14:textId="77777777" w:rsidR="00514752" w:rsidRPr="004F675C" w:rsidRDefault="00514752" w:rsidP="0066328F">
            <w:pPr>
              <w:ind w:firstLine="567"/>
              <w:contextualSpacing/>
              <w:jc w:val="both"/>
              <w:rPr>
                <w:bCs/>
                <w:i/>
                <w:iCs/>
              </w:rPr>
            </w:pPr>
          </w:p>
        </w:tc>
        <w:tc>
          <w:tcPr>
            <w:tcW w:w="2631" w:type="dxa"/>
            <w:vMerge/>
            <w:shd w:val="clear" w:color="auto" w:fill="DEEAF6" w:themeFill="accent1" w:themeFillTint="33"/>
          </w:tcPr>
          <w:p w14:paraId="04370127" w14:textId="77777777" w:rsidR="00514752" w:rsidRPr="004F675C" w:rsidRDefault="00514752" w:rsidP="0066328F">
            <w:pPr>
              <w:ind w:firstLine="567"/>
              <w:contextualSpacing/>
              <w:jc w:val="both"/>
              <w:rPr>
                <w:bCs/>
                <w:i/>
                <w:iCs/>
              </w:rPr>
            </w:pPr>
          </w:p>
        </w:tc>
        <w:tc>
          <w:tcPr>
            <w:tcW w:w="1416" w:type="dxa"/>
            <w:vMerge/>
            <w:shd w:val="clear" w:color="auto" w:fill="DEEAF6" w:themeFill="accent1" w:themeFillTint="33"/>
          </w:tcPr>
          <w:p w14:paraId="4D33F0F6" w14:textId="77777777" w:rsidR="00514752" w:rsidRPr="004F675C" w:rsidRDefault="00514752" w:rsidP="0066328F">
            <w:pPr>
              <w:ind w:firstLine="567"/>
              <w:contextualSpacing/>
              <w:jc w:val="both"/>
              <w:rPr>
                <w:bCs/>
                <w:i/>
                <w:iCs/>
              </w:rPr>
            </w:pPr>
          </w:p>
        </w:tc>
        <w:tc>
          <w:tcPr>
            <w:tcW w:w="1339" w:type="dxa"/>
            <w:vMerge/>
            <w:shd w:val="clear" w:color="auto" w:fill="DEEAF6" w:themeFill="accent1" w:themeFillTint="33"/>
          </w:tcPr>
          <w:p w14:paraId="5CAFE542" w14:textId="77777777" w:rsidR="00514752" w:rsidRPr="004F675C" w:rsidRDefault="00514752" w:rsidP="0066328F">
            <w:pPr>
              <w:ind w:firstLine="567"/>
              <w:contextualSpacing/>
              <w:jc w:val="both"/>
              <w:rPr>
                <w:bCs/>
                <w:i/>
                <w:iCs/>
              </w:rPr>
            </w:pPr>
          </w:p>
        </w:tc>
        <w:tc>
          <w:tcPr>
            <w:tcW w:w="1254" w:type="dxa"/>
            <w:shd w:val="clear" w:color="auto" w:fill="DEEAF6" w:themeFill="accent1" w:themeFillTint="33"/>
          </w:tcPr>
          <w:p w14:paraId="62FAF149" w14:textId="77777777" w:rsidR="00514752" w:rsidRPr="004F675C" w:rsidRDefault="00514752" w:rsidP="0066328F">
            <w:pPr>
              <w:contextualSpacing/>
              <w:jc w:val="center"/>
              <w:rPr>
                <w:b/>
                <w:bCs/>
                <w:i/>
                <w:iCs/>
              </w:rPr>
            </w:pPr>
            <w:r w:rsidRPr="004F675C">
              <w:rPr>
                <w:b/>
                <w:bCs/>
                <w:i/>
                <w:iCs/>
              </w:rPr>
              <w:t>2023 г.</w:t>
            </w:r>
          </w:p>
        </w:tc>
        <w:tc>
          <w:tcPr>
            <w:tcW w:w="1014" w:type="dxa"/>
            <w:shd w:val="clear" w:color="auto" w:fill="DEEAF6" w:themeFill="accent1" w:themeFillTint="33"/>
          </w:tcPr>
          <w:p w14:paraId="50077554" w14:textId="77777777" w:rsidR="00514752" w:rsidRPr="004F675C" w:rsidRDefault="00514752" w:rsidP="0066328F">
            <w:pPr>
              <w:ind w:right="-102"/>
              <w:contextualSpacing/>
              <w:jc w:val="center"/>
              <w:rPr>
                <w:b/>
                <w:bCs/>
                <w:i/>
                <w:iCs/>
              </w:rPr>
            </w:pPr>
            <w:r w:rsidRPr="004F675C">
              <w:rPr>
                <w:b/>
                <w:bCs/>
                <w:i/>
                <w:iCs/>
              </w:rPr>
              <w:t>2022 г.</w:t>
            </w:r>
          </w:p>
        </w:tc>
        <w:tc>
          <w:tcPr>
            <w:tcW w:w="1701" w:type="dxa"/>
            <w:vMerge/>
            <w:shd w:val="clear" w:color="auto" w:fill="DEEAF6" w:themeFill="accent1" w:themeFillTint="33"/>
          </w:tcPr>
          <w:p w14:paraId="492D025D" w14:textId="77777777" w:rsidR="00514752" w:rsidRPr="004F675C" w:rsidRDefault="00514752" w:rsidP="0066328F">
            <w:pPr>
              <w:ind w:firstLine="567"/>
              <w:contextualSpacing/>
              <w:jc w:val="both"/>
              <w:rPr>
                <w:bCs/>
                <w:i/>
                <w:iCs/>
              </w:rPr>
            </w:pPr>
          </w:p>
        </w:tc>
      </w:tr>
      <w:tr w:rsidR="00514752" w:rsidRPr="004F675C" w14:paraId="3E20BCD9" w14:textId="77777777" w:rsidTr="0066328F">
        <w:tc>
          <w:tcPr>
            <w:tcW w:w="710" w:type="dxa"/>
          </w:tcPr>
          <w:p w14:paraId="1AA32182" w14:textId="77777777" w:rsidR="00514752" w:rsidRPr="004F675C" w:rsidRDefault="00514752" w:rsidP="0066328F">
            <w:pPr>
              <w:ind w:firstLine="567"/>
              <w:contextualSpacing/>
              <w:jc w:val="both"/>
              <w:rPr>
                <w:bCs/>
                <w:i/>
                <w:iCs/>
              </w:rPr>
            </w:pPr>
            <w:r>
              <w:rPr>
                <w:bCs/>
                <w:i/>
                <w:iCs/>
              </w:rPr>
              <w:t>5</w:t>
            </w:r>
          </w:p>
        </w:tc>
        <w:tc>
          <w:tcPr>
            <w:tcW w:w="2631" w:type="dxa"/>
          </w:tcPr>
          <w:p w14:paraId="349FEFC1" w14:textId="1DDFD837" w:rsidR="00514752" w:rsidRPr="0066328F" w:rsidRDefault="00514752" w:rsidP="0066328F">
            <w:pPr>
              <w:contextualSpacing/>
              <w:rPr>
                <w:bCs/>
                <w:i/>
                <w:iCs/>
                <w:sz w:val="22"/>
                <w:szCs w:val="22"/>
              </w:rPr>
            </w:pPr>
            <w:r w:rsidRPr="0066328F">
              <w:rPr>
                <w:bCs/>
                <w:sz w:val="22"/>
                <w:szCs w:val="22"/>
              </w:rPr>
              <w:t>Формальное исполнение алгоритма,</w:t>
            </w:r>
            <w:r w:rsidR="0066328F">
              <w:rPr>
                <w:bCs/>
                <w:sz w:val="22"/>
                <w:szCs w:val="22"/>
              </w:rPr>
              <w:t xml:space="preserve"> </w:t>
            </w:r>
            <w:r w:rsidRPr="0066328F">
              <w:rPr>
                <w:bCs/>
                <w:sz w:val="22"/>
                <w:szCs w:val="22"/>
              </w:rPr>
              <w:t>записанного на естественном языке</w:t>
            </w:r>
          </w:p>
        </w:tc>
        <w:tc>
          <w:tcPr>
            <w:tcW w:w="1416" w:type="dxa"/>
          </w:tcPr>
          <w:p w14:paraId="76BD8E29" w14:textId="77777777" w:rsidR="00514752" w:rsidRPr="0066328F" w:rsidRDefault="00514752" w:rsidP="0066328F">
            <w:pPr>
              <w:contextualSpacing/>
              <w:jc w:val="both"/>
              <w:rPr>
                <w:bCs/>
                <w:sz w:val="22"/>
                <w:szCs w:val="22"/>
              </w:rPr>
            </w:pPr>
            <w:r w:rsidRPr="0066328F">
              <w:rPr>
                <w:bCs/>
                <w:sz w:val="22"/>
                <w:szCs w:val="22"/>
              </w:rPr>
              <w:t>Программирование</w:t>
            </w:r>
          </w:p>
        </w:tc>
        <w:tc>
          <w:tcPr>
            <w:tcW w:w="1339" w:type="dxa"/>
            <w:vAlign w:val="center"/>
          </w:tcPr>
          <w:p w14:paraId="6103ACEF" w14:textId="77777777" w:rsidR="00514752" w:rsidRPr="0066328F" w:rsidRDefault="00514752" w:rsidP="0066328F">
            <w:pPr>
              <w:contextualSpacing/>
              <w:jc w:val="center"/>
              <w:rPr>
                <w:bCs/>
                <w:sz w:val="22"/>
                <w:szCs w:val="22"/>
              </w:rPr>
            </w:pPr>
            <w:r w:rsidRPr="0066328F">
              <w:rPr>
                <w:bCs/>
                <w:sz w:val="22"/>
                <w:szCs w:val="22"/>
              </w:rPr>
              <w:t>Б</w:t>
            </w:r>
          </w:p>
        </w:tc>
        <w:tc>
          <w:tcPr>
            <w:tcW w:w="1254" w:type="dxa"/>
            <w:vAlign w:val="center"/>
          </w:tcPr>
          <w:p w14:paraId="650E3858" w14:textId="77777777" w:rsidR="00514752" w:rsidRPr="0066328F" w:rsidRDefault="00514752" w:rsidP="0066328F">
            <w:pPr>
              <w:contextualSpacing/>
              <w:jc w:val="center"/>
              <w:rPr>
                <w:bCs/>
                <w:sz w:val="22"/>
                <w:szCs w:val="22"/>
              </w:rPr>
            </w:pPr>
            <w:r w:rsidRPr="0066328F">
              <w:rPr>
                <w:bCs/>
                <w:sz w:val="22"/>
                <w:szCs w:val="22"/>
              </w:rPr>
              <w:t>36,44%</w:t>
            </w:r>
          </w:p>
        </w:tc>
        <w:tc>
          <w:tcPr>
            <w:tcW w:w="1014" w:type="dxa"/>
            <w:vAlign w:val="center"/>
          </w:tcPr>
          <w:p w14:paraId="6D947AE8" w14:textId="77777777" w:rsidR="00514752" w:rsidRPr="0066328F" w:rsidRDefault="00514752" w:rsidP="0066328F">
            <w:pPr>
              <w:contextualSpacing/>
              <w:jc w:val="center"/>
              <w:rPr>
                <w:bCs/>
                <w:sz w:val="22"/>
                <w:szCs w:val="22"/>
              </w:rPr>
            </w:pPr>
            <w:r w:rsidRPr="0066328F">
              <w:rPr>
                <w:bCs/>
                <w:sz w:val="22"/>
                <w:szCs w:val="22"/>
              </w:rPr>
              <w:t>22,15%</w:t>
            </w:r>
          </w:p>
        </w:tc>
        <w:tc>
          <w:tcPr>
            <w:tcW w:w="1701" w:type="dxa"/>
            <w:vAlign w:val="center"/>
          </w:tcPr>
          <w:p w14:paraId="743C088B" w14:textId="77777777" w:rsidR="00514752" w:rsidRPr="0066328F" w:rsidRDefault="00514752" w:rsidP="0066328F">
            <w:pPr>
              <w:contextualSpacing/>
              <w:jc w:val="center"/>
              <w:rPr>
                <w:bCs/>
                <w:sz w:val="22"/>
                <w:szCs w:val="22"/>
              </w:rPr>
            </w:pPr>
            <w:r w:rsidRPr="0066328F">
              <w:rPr>
                <w:bCs/>
                <w:sz w:val="22"/>
                <w:szCs w:val="22"/>
              </w:rPr>
              <w:t>+14,29%</w:t>
            </w:r>
          </w:p>
        </w:tc>
      </w:tr>
      <w:tr w:rsidR="00514752" w:rsidRPr="004F675C" w14:paraId="4DEE8F5A" w14:textId="77777777" w:rsidTr="0066328F">
        <w:tc>
          <w:tcPr>
            <w:tcW w:w="710" w:type="dxa"/>
          </w:tcPr>
          <w:p w14:paraId="08F9B085" w14:textId="77777777" w:rsidR="00514752" w:rsidRPr="004F675C" w:rsidRDefault="00514752" w:rsidP="0066328F">
            <w:pPr>
              <w:ind w:firstLine="567"/>
              <w:contextualSpacing/>
              <w:jc w:val="both"/>
              <w:rPr>
                <w:bCs/>
                <w:i/>
                <w:iCs/>
              </w:rPr>
            </w:pPr>
            <w:r>
              <w:rPr>
                <w:bCs/>
                <w:i/>
                <w:iCs/>
              </w:rPr>
              <w:t>6</w:t>
            </w:r>
          </w:p>
        </w:tc>
        <w:tc>
          <w:tcPr>
            <w:tcW w:w="2631" w:type="dxa"/>
          </w:tcPr>
          <w:p w14:paraId="6DF59011" w14:textId="77777777" w:rsidR="00514752" w:rsidRPr="0066328F" w:rsidRDefault="00514752" w:rsidP="0066328F">
            <w:pPr>
              <w:ind w:firstLine="28"/>
              <w:contextualSpacing/>
              <w:jc w:val="both"/>
              <w:rPr>
                <w:bCs/>
                <w:sz w:val="22"/>
                <w:szCs w:val="22"/>
              </w:rPr>
            </w:pPr>
            <w:r w:rsidRPr="0066328F">
              <w:rPr>
                <w:bCs/>
                <w:sz w:val="22"/>
                <w:szCs w:val="22"/>
              </w:rPr>
              <w:t>Знание основных конструкций языков</w:t>
            </w:r>
          </w:p>
          <w:p w14:paraId="00A4CD66" w14:textId="77777777" w:rsidR="00514752" w:rsidRPr="0066328F" w:rsidRDefault="00514752" w:rsidP="0066328F">
            <w:pPr>
              <w:ind w:firstLine="28"/>
              <w:contextualSpacing/>
              <w:jc w:val="both"/>
              <w:rPr>
                <w:bCs/>
                <w:sz w:val="22"/>
                <w:szCs w:val="22"/>
              </w:rPr>
            </w:pPr>
            <w:r w:rsidRPr="0066328F">
              <w:rPr>
                <w:bCs/>
                <w:sz w:val="22"/>
                <w:szCs w:val="22"/>
              </w:rPr>
              <w:t>программирования</w:t>
            </w:r>
          </w:p>
        </w:tc>
        <w:tc>
          <w:tcPr>
            <w:tcW w:w="1416" w:type="dxa"/>
          </w:tcPr>
          <w:p w14:paraId="4D6860DA"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385857C6"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vAlign w:val="center"/>
          </w:tcPr>
          <w:p w14:paraId="302C1E4C" w14:textId="77777777" w:rsidR="00514752" w:rsidRPr="0066328F" w:rsidRDefault="00514752" w:rsidP="0066328F">
            <w:pPr>
              <w:contextualSpacing/>
              <w:jc w:val="center"/>
              <w:rPr>
                <w:bCs/>
                <w:sz w:val="22"/>
                <w:szCs w:val="22"/>
              </w:rPr>
            </w:pPr>
            <w:r w:rsidRPr="0066328F">
              <w:rPr>
                <w:bCs/>
                <w:sz w:val="22"/>
                <w:szCs w:val="22"/>
              </w:rPr>
              <w:t>Б</w:t>
            </w:r>
          </w:p>
        </w:tc>
        <w:tc>
          <w:tcPr>
            <w:tcW w:w="1254" w:type="dxa"/>
            <w:vAlign w:val="center"/>
          </w:tcPr>
          <w:p w14:paraId="27931B82" w14:textId="77777777" w:rsidR="00514752" w:rsidRPr="0066328F" w:rsidRDefault="00514752" w:rsidP="0066328F">
            <w:pPr>
              <w:contextualSpacing/>
              <w:jc w:val="center"/>
              <w:rPr>
                <w:bCs/>
                <w:sz w:val="22"/>
                <w:szCs w:val="22"/>
              </w:rPr>
            </w:pPr>
            <w:r w:rsidRPr="0066328F">
              <w:rPr>
                <w:bCs/>
                <w:sz w:val="22"/>
                <w:szCs w:val="22"/>
              </w:rPr>
              <w:t>24,89%</w:t>
            </w:r>
          </w:p>
        </w:tc>
        <w:tc>
          <w:tcPr>
            <w:tcW w:w="1014" w:type="dxa"/>
            <w:vAlign w:val="center"/>
          </w:tcPr>
          <w:p w14:paraId="51931228" w14:textId="77777777" w:rsidR="00514752" w:rsidRPr="0066328F" w:rsidRDefault="00514752" w:rsidP="0066328F">
            <w:pPr>
              <w:contextualSpacing/>
              <w:jc w:val="center"/>
              <w:rPr>
                <w:bCs/>
                <w:sz w:val="22"/>
                <w:szCs w:val="22"/>
              </w:rPr>
            </w:pPr>
            <w:r w:rsidRPr="0066328F">
              <w:rPr>
                <w:bCs/>
                <w:sz w:val="22"/>
                <w:szCs w:val="22"/>
              </w:rPr>
              <w:t>44,94%</w:t>
            </w:r>
          </w:p>
        </w:tc>
        <w:tc>
          <w:tcPr>
            <w:tcW w:w="1701" w:type="dxa"/>
            <w:vAlign w:val="center"/>
          </w:tcPr>
          <w:p w14:paraId="122C70C2" w14:textId="77777777" w:rsidR="00514752" w:rsidRPr="0066328F" w:rsidRDefault="00514752" w:rsidP="0066328F">
            <w:pPr>
              <w:contextualSpacing/>
              <w:jc w:val="center"/>
              <w:rPr>
                <w:bCs/>
                <w:sz w:val="22"/>
                <w:szCs w:val="22"/>
              </w:rPr>
            </w:pPr>
            <w:r w:rsidRPr="0066328F">
              <w:rPr>
                <w:bCs/>
                <w:sz w:val="22"/>
                <w:szCs w:val="22"/>
              </w:rPr>
              <w:t>-20,05%</w:t>
            </w:r>
          </w:p>
        </w:tc>
      </w:tr>
      <w:tr w:rsidR="00514752" w:rsidRPr="004F675C" w14:paraId="43660A0B" w14:textId="77777777" w:rsidTr="0066328F">
        <w:tc>
          <w:tcPr>
            <w:tcW w:w="710" w:type="dxa"/>
          </w:tcPr>
          <w:p w14:paraId="53FE5778" w14:textId="77777777" w:rsidR="00514752" w:rsidRPr="004F675C" w:rsidRDefault="00514752" w:rsidP="0066328F">
            <w:pPr>
              <w:ind w:firstLine="567"/>
              <w:contextualSpacing/>
              <w:jc w:val="both"/>
              <w:rPr>
                <w:bCs/>
                <w:i/>
                <w:iCs/>
              </w:rPr>
            </w:pPr>
            <w:r>
              <w:rPr>
                <w:bCs/>
                <w:i/>
                <w:iCs/>
              </w:rPr>
              <w:t>12</w:t>
            </w:r>
          </w:p>
        </w:tc>
        <w:tc>
          <w:tcPr>
            <w:tcW w:w="2631" w:type="dxa"/>
          </w:tcPr>
          <w:p w14:paraId="10F4F8FE" w14:textId="4B5405C4" w:rsidR="00514752" w:rsidRPr="0066328F" w:rsidRDefault="00514752" w:rsidP="0066328F">
            <w:pPr>
              <w:ind w:firstLine="28"/>
              <w:contextualSpacing/>
              <w:jc w:val="both"/>
              <w:rPr>
                <w:bCs/>
                <w:sz w:val="22"/>
                <w:szCs w:val="22"/>
              </w:rPr>
            </w:pPr>
            <w:r w:rsidRPr="0066328F">
              <w:rPr>
                <w:bCs/>
                <w:sz w:val="22"/>
                <w:szCs w:val="22"/>
              </w:rPr>
              <w:t>Умение исполнить алгоритм для</w:t>
            </w:r>
            <w:r w:rsidR="0066328F">
              <w:rPr>
                <w:bCs/>
                <w:sz w:val="22"/>
                <w:szCs w:val="22"/>
              </w:rPr>
              <w:t xml:space="preserve"> </w:t>
            </w:r>
            <w:r w:rsidRPr="0066328F">
              <w:rPr>
                <w:bCs/>
                <w:sz w:val="22"/>
                <w:szCs w:val="22"/>
              </w:rPr>
              <w:t>конкретного исполнителя с</w:t>
            </w:r>
            <w:r w:rsidR="0066328F">
              <w:rPr>
                <w:bCs/>
                <w:sz w:val="22"/>
                <w:szCs w:val="22"/>
              </w:rPr>
              <w:t xml:space="preserve"> </w:t>
            </w:r>
            <w:r w:rsidRPr="0066328F">
              <w:rPr>
                <w:bCs/>
                <w:sz w:val="22"/>
                <w:szCs w:val="22"/>
              </w:rPr>
              <w:t>фиксированным набором команд</w:t>
            </w:r>
          </w:p>
        </w:tc>
        <w:tc>
          <w:tcPr>
            <w:tcW w:w="1416" w:type="dxa"/>
          </w:tcPr>
          <w:p w14:paraId="2100F12E"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3C31416F"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vAlign w:val="center"/>
          </w:tcPr>
          <w:p w14:paraId="48A8235A" w14:textId="77777777" w:rsidR="00514752" w:rsidRPr="0066328F" w:rsidRDefault="00514752" w:rsidP="0066328F">
            <w:pPr>
              <w:contextualSpacing/>
              <w:jc w:val="center"/>
              <w:rPr>
                <w:bCs/>
                <w:sz w:val="22"/>
                <w:szCs w:val="22"/>
              </w:rPr>
            </w:pPr>
            <w:r w:rsidRPr="0066328F">
              <w:rPr>
                <w:bCs/>
                <w:sz w:val="22"/>
                <w:szCs w:val="22"/>
              </w:rPr>
              <w:t>П</w:t>
            </w:r>
          </w:p>
        </w:tc>
        <w:tc>
          <w:tcPr>
            <w:tcW w:w="1254" w:type="dxa"/>
            <w:vAlign w:val="center"/>
          </w:tcPr>
          <w:p w14:paraId="75612057" w14:textId="77777777" w:rsidR="00514752" w:rsidRPr="0066328F" w:rsidRDefault="00514752" w:rsidP="0066328F">
            <w:pPr>
              <w:contextualSpacing/>
              <w:jc w:val="center"/>
              <w:rPr>
                <w:bCs/>
                <w:sz w:val="22"/>
                <w:szCs w:val="22"/>
              </w:rPr>
            </w:pPr>
            <w:r w:rsidRPr="0066328F">
              <w:rPr>
                <w:bCs/>
                <w:sz w:val="22"/>
                <w:szCs w:val="22"/>
              </w:rPr>
              <w:t>52,89%</w:t>
            </w:r>
          </w:p>
        </w:tc>
        <w:tc>
          <w:tcPr>
            <w:tcW w:w="1014" w:type="dxa"/>
            <w:vAlign w:val="center"/>
          </w:tcPr>
          <w:p w14:paraId="2A2291FB" w14:textId="77777777" w:rsidR="00514752" w:rsidRPr="0066328F" w:rsidRDefault="00514752" w:rsidP="0066328F">
            <w:pPr>
              <w:contextualSpacing/>
              <w:jc w:val="center"/>
              <w:rPr>
                <w:bCs/>
                <w:sz w:val="22"/>
                <w:szCs w:val="22"/>
              </w:rPr>
            </w:pPr>
            <w:r w:rsidRPr="0066328F">
              <w:rPr>
                <w:bCs/>
                <w:sz w:val="22"/>
                <w:szCs w:val="22"/>
              </w:rPr>
              <w:t>39,87%</w:t>
            </w:r>
          </w:p>
        </w:tc>
        <w:tc>
          <w:tcPr>
            <w:tcW w:w="1701" w:type="dxa"/>
            <w:vAlign w:val="center"/>
          </w:tcPr>
          <w:p w14:paraId="0B472513" w14:textId="77777777" w:rsidR="00514752" w:rsidRPr="0066328F" w:rsidRDefault="00514752" w:rsidP="0066328F">
            <w:pPr>
              <w:contextualSpacing/>
              <w:jc w:val="center"/>
              <w:rPr>
                <w:bCs/>
                <w:sz w:val="22"/>
                <w:szCs w:val="22"/>
              </w:rPr>
            </w:pPr>
            <w:r w:rsidRPr="0066328F">
              <w:rPr>
                <w:bCs/>
                <w:sz w:val="22"/>
                <w:szCs w:val="22"/>
              </w:rPr>
              <w:t>+13,02%</w:t>
            </w:r>
          </w:p>
        </w:tc>
      </w:tr>
      <w:tr w:rsidR="00514752" w:rsidRPr="004F675C" w14:paraId="7A790CA8" w14:textId="77777777" w:rsidTr="0066328F">
        <w:tc>
          <w:tcPr>
            <w:tcW w:w="710" w:type="dxa"/>
          </w:tcPr>
          <w:p w14:paraId="3C9C0E0E" w14:textId="77777777" w:rsidR="00514752" w:rsidRPr="004F675C" w:rsidRDefault="00514752" w:rsidP="0066328F">
            <w:pPr>
              <w:ind w:firstLine="567"/>
              <w:contextualSpacing/>
              <w:jc w:val="both"/>
              <w:rPr>
                <w:bCs/>
                <w:i/>
                <w:iCs/>
              </w:rPr>
            </w:pPr>
            <w:r>
              <w:rPr>
                <w:bCs/>
                <w:i/>
                <w:iCs/>
              </w:rPr>
              <w:t>16</w:t>
            </w:r>
          </w:p>
        </w:tc>
        <w:tc>
          <w:tcPr>
            <w:tcW w:w="2631" w:type="dxa"/>
          </w:tcPr>
          <w:p w14:paraId="6572E8C3" w14:textId="00A706B1" w:rsidR="00514752" w:rsidRPr="0066328F" w:rsidRDefault="00514752" w:rsidP="0066328F">
            <w:pPr>
              <w:ind w:firstLine="28"/>
              <w:contextualSpacing/>
              <w:jc w:val="both"/>
              <w:rPr>
                <w:bCs/>
                <w:sz w:val="22"/>
                <w:szCs w:val="22"/>
              </w:rPr>
            </w:pPr>
            <w:r w:rsidRPr="0066328F">
              <w:rPr>
                <w:bCs/>
                <w:sz w:val="22"/>
                <w:szCs w:val="22"/>
              </w:rPr>
              <w:t>Умение исполнять рекурсивные</w:t>
            </w:r>
            <w:r w:rsidR="0066328F">
              <w:rPr>
                <w:bCs/>
                <w:sz w:val="22"/>
                <w:szCs w:val="22"/>
              </w:rPr>
              <w:t xml:space="preserve"> </w:t>
            </w:r>
            <w:r w:rsidRPr="0066328F">
              <w:rPr>
                <w:bCs/>
                <w:sz w:val="22"/>
                <w:szCs w:val="22"/>
              </w:rPr>
              <w:t>алгоритмы</w:t>
            </w:r>
          </w:p>
        </w:tc>
        <w:tc>
          <w:tcPr>
            <w:tcW w:w="1416" w:type="dxa"/>
          </w:tcPr>
          <w:p w14:paraId="04585F41"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4D4AEEFE"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tcPr>
          <w:p w14:paraId="4EBF70D2" w14:textId="77777777" w:rsidR="00514752" w:rsidRPr="0066328F" w:rsidRDefault="00514752" w:rsidP="0066328F">
            <w:pPr>
              <w:contextualSpacing/>
              <w:jc w:val="center"/>
              <w:rPr>
                <w:bCs/>
                <w:sz w:val="22"/>
                <w:szCs w:val="22"/>
              </w:rPr>
            </w:pPr>
            <w:r w:rsidRPr="0066328F">
              <w:rPr>
                <w:sz w:val="22"/>
                <w:szCs w:val="22"/>
              </w:rPr>
              <w:t>П</w:t>
            </w:r>
          </w:p>
        </w:tc>
        <w:tc>
          <w:tcPr>
            <w:tcW w:w="1254" w:type="dxa"/>
            <w:vAlign w:val="center"/>
          </w:tcPr>
          <w:p w14:paraId="21580D5F" w14:textId="77777777" w:rsidR="00514752" w:rsidRPr="0066328F" w:rsidRDefault="00514752" w:rsidP="0066328F">
            <w:pPr>
              <w:contextualSpacing/>
              <w:jc w:val="center"/>
              <w:rPr>
                <w:bCs/>
                <w:sz w:val="22"/>
                <w:szCs w:val="22"/>
              </w:rPr>
            </w:pPr>
            <w:r w:rsidRPr="0066328F">
              <w:rPr>
                <w:bCs/>
                <w:sz w:val="22"/>
                <w:szCs w:val="22"/>
              </w:rPr>
              <w:t>44,00%</w:t>
            </w:r>
          </w:p>
        </w:tc>
        <w:tc>
          <w:tcPr>
            <w:tcW w:w="1014" w:type="dxa"/>
            <w:vAlign w:val="center"/>
          </w:tcPr>
          <w:p w14:paraId="4A05AA43" w14:textId="77777777" w:rsidR="00514752" w:rsidRPr="0066328F" w:rsidRDefault="00514752" w:rsidP="0066328F">
            <w:pPr>
              <w:contextualSpacing/>
              <w:jc w:val="center"/>
              <w:rPr>
                <w:bCs/>
                <w:sz w:val="22"/>
                <w:szCs w:val="22"/>
              </w:rPr>
            </w:pPr>
            <w:r w:rsidRPr="0066328F">
              <w:rPr>
                <w:bCs/>
                <w:sz w:val="22"/>
                <w:szCs w:val="22"/>
              </w:rPr>
              <w:t>48,10%</w:t>
            </w:r>
          </w:p>
        </w:tc>
        <w:tc>
          <w:tcPr>
            <w:tcW w:w="1701" w:type="dxa"/>
            <w:vAlign w:val="center"/>
          </w:tcPr>
          <w:p w14:paraId="5661A162" w14:textId="77777777" w:rsidR="00514752" w:rsidRPr="0066328F" w:rsidRDefault="00514752" w:rsidP="0066328F">
            <w:pPr>
              <w:contextualSpacing/>
              <w:jc w:val="center"/>
              <w:rPr>
                <w:bCs/>
                <w:sz w:val="22"/>
                <w:szCs w:val="22"/>
              </w:rPr>
            </w:pPr>
            <w:r w:rsidRPr="0066328F">
              <w:rPr>
                <w:bCs/>
                <w:sz w:val="22"/>
                <w:szCs w:val="22"/>
              </w:rPr>
              <w:t>-4,1%</w:t>
            </w:r>
          </w:p>
        </w:tc>
      </w:tr>
      <w:tr w:rsidR="00514752" w:rsidRPr="004F675C" w14:paraId="1E6964A6" w14:textId="77777777" w:rsidTr="0066328F">
        <w:tc>
          <w:tcPr>
            <w:tcW w:w="710" w:type="dxa"/>
          </w:tcPr>
          <w:p w14:paraId="10E783FE" w14:textId="77777777" w:rsidR="00514752" w:rsidRPr="004F675C" w:rsidRDefault="00514752" w:rsidP="0066328F">
            <w:pPr>
              <w:ind w:firstLine="567"/>
              <w:contextualSpacing/>
              <w:jc w:val="both"/>
              <w:rPr>
                <w:bCs/>
                <w:i/>
                <w:iCs/>
              </w:rPr>
            </w:pPr>
            <w:r>
              <w:rPr>
                <w:bCs/>
                <w:i/>
                <w:iCs/>
              </w:rPr>
              <w:t>17</w:t>
            </w:r>
          </w:p>
        </w:tc>
        <w:tc>
          <w:tcPr>
            <w:tcW w:w="2631" w:type="dxa"/>
          </w:tcPr>
          <w:p w14:paraId="1CBF5D99" w14:textId="77777777" w:rsidR="00514752" w:rsidRPr="0066328F" w:rsidRDefault="00514752" w:rsidP="0066328F">
            <w:pPr>
              <w:ind w:firstLine="28"/>
              <w:contextualSpacing/>
              <w:rPr>
                <w:bCs/>
                <w:sz w:val="22"/>
                <w:szCs w:val="22"/>
              </w:rPr>
            </w:pPr>
            <w:r w:rsidRPr="0066328F">
              <w:rPr>
                <w:bCs/>
                <w:sz w:val="22"/>
                <w:szCs w:val="22"/>
              </w:rPr>
              <w:t>Умение составить алгоритм и записать</w:t>
            </w:r>
          </w:p>
          <w:p w14:paraId="74768481" w14:textId="77777777" w:rsidR="00514752" w:rsidRPr="0066328F" w:rsidRDefault="00514752" w:rsidP="0066328F">
            <w:pPr>
              <w:ind w:firstLine="28"/>
              <w:contextualSpacing/>
              <w:rPr>
                <w:bCs/>
                <w:sz w:val="22"/>
                <w:szCs w:val="22"/>
              </w:rPr>
            </w:pPr>
            <w:r w:rsidRPr="0066328F">
              <w:rPr>
                <w:bCs/>
                <w:sz w:val="22"/>
                <w:szCs w:val="22"/>
              </w:rPr>
              <w:t>его в виде простой программы (10–15</w:t>
            </w:r>
          </w:p>
          <w:p w14:paraId="01C64579" w14:textId="77777777" w:rsidR="00514752" w:rsidRPr="0066328F" w:rsidRDefault="00514752" w:rsidP="0066328F">
            <w:pPr>
              <w:ind w:firstLine="28"/>
              <w:contextualSpacing/>
              <w:rPr>
                <w:bCs/>
                <w:sz w:val="22"/>
                <w:szCs w:val="22"/>
              </w:rPr>
            </w:pPr>
            <w:r w:rsidRPr="0066328F">
              <w:rPr>
                <w:bCs/>
                <w:sz w:val="22"/>
                <w:szCs w:val="22"/>
              </w:rPr>
              <w:t>строк) на языке программирования</w:t>
            </w:r>
          </w:p>
        </w:tc>
        <w:tc>
          <w:tcPr>
            <w:tcW w:w="1416" w:type="dxa"/>
          </w:tcPr>
          <w:p w14:paraId="2E63E922" w14:textId="77777777" w:rsidR="00514752" w:rsidRPr="0066328F" w:rsidRDefault="00514752" w:rsidP="0066328F">
            <w:pPr>
              <w:ind w:firstLine="93"/>
              <w:contextualSpacing/>
              <w:jc w:val="both"/>
              <w:rPr>
                <w:bCs/>
                <w:sz w:val="22"/>
                <w:szCs w:val="22"/>
              </w:rPr>
            </w:pPr>
            <w:r w:rsidRPr="0066328F">
              <w:rPr>
                <w:bCs/>
                <w:sz w:val="22"/>
                <w:szCs w:val="22"/>
              </w:rPr>
              <w:t>Программирование</w:t>
            </w:r>
          </w:p>
        </w:tc>
        <w:tc>
          <w:tcPr>
            <w:tcW w:w="1339" w:type="dxa"/>
          </w:tcPr>
          <w:p w14:paraId="49F37D58" w14:textId="77777777" w:rsidR="00514752" w:rsidRPr="0066328F" w:rsidRDefault="00514752" w:rsidP="0066328F">
            <w:pPr>
              <w:contextualSpacing/>
              <w:jc w:val="center"/>
              <w:rPr>
                <w:bCs/>
                <w:sz w:val="22"/>
                <w:szCs w:val="22"/>
              </w:rPr>
            </w:pPr>
            <w:r w:rsidRPr="0066328F">
              <w:rPr>
                <w:sz w:val="22"/>
                <w:szCs w:val="22"/>
              </w:rPr>
              <w:t>П</w:t>
            </w:r>
          </w:p>
        </w:tc>
        <w:tc>
          <w:tcPr>
            <w:tcW w:w="1254" w:type="dxa"/>
            <w:vAlign w:val="center"/>
          </w:tcPr>
          <w:p w14:paraId="1D1C6818" w14:textId="77777777" w:rsidR="00514752" w:rsidRPr="0066328F" w:rsidRDefault="00514752" w:rsidP="0066328F">
            <w:pPr>
              <w:contextualSpacing/>
              <w:jc w:val="center"/>
              <w:rPr>
                <w:bCs/>
                <w:sz w:val="22"/>
                <w:szCs w:val="22"/>
              </w:rPr>
            </w:pPr>
            <w:r w:rsidRPr="0066328F">
              <w:rPr>
                <w:bCs/>
                <w:sz w:val="22"/>
                <w:szCs w:val="22"/>
              </w:rPr>
              <w:t>11,56%</w:t>
            </w:r>
          </w:p>
        </w:tc>
        <w:tc>
          <w:tcPr>
            <w:tcW w:w="1014" w:type="dxa"/>
            <w:vAlign w:val="center"/>
          </w:tcPr>
          <w:p w14:paraId="65D2335D" w14:textId="77777777" w:rsidR="00514752" w:rsidRPr="0066328F" w:rsidRDefault="00514752" w:rsidP="0066328F">
            <w:pPr>
              <w:contextualSpacing/>
              <w:jc w:val="center"/>
              <w:rPr>
                <w:bCs/>
                <w:sz w:val="22"/>
                <w:szCs w:val="22"/>
              </w:rPr>
            </w:pPr>
            <w:r w:rsidRPr="0066328F">
              <w:rPr>
                <w:bCs/>
                <w:sz w:val="22"/>
                <w:szCs w:val="22"/>
              </w:rPr>
              <w:t>10,13%</w:t>
            </w:r>
          </w:p>
        </w:tc>
        <w:tc>
          <w:tcPr>
            <w:tcW w:w="1701" w:type="dxa"/>
            <w:vAlign w:val="center"/>
          </w:tcPr>
          <w:p w14:paraId="4C095E09" w14:textId="77777777" w:rsidR="00514752" w:rsidRPr="0066328F" w:rsidRDefault="00514752" w:rsidP="0066328F">
            <w:pPr>
              <w:contextualSpacing/>
              <w:jc w:val="center"/>
              <w:rPr>
                <w:bCs/>
                <w:sz w:val="22"/>
                <w:szCs w:val="22"/>
              </w:rPr>
            </w:pPr>
            <w:r w:rsidRPr="0066328F">
              <w:rPr>
                <w:bCs/>
                <w:sz w:val="22"/>
                <w:szCs w:val="22"/>
              </w:rPr>
              <w:t>+1,43%</w:t>
            </w:r>
          </w:p>
        </w:tc>
      </w:tr>
      <w:tr w:rsidR="00514752" w:rsidRPr="004F675C" w14:paraId="7325E710" w14:textId="77777777" w:rsidTr="0066328F">
        <w:tc>
          <w:tcPr>
            <w:tcW w:w="710" w:type="dxa"/>
          </w:tcPr>
          <w:p w14:paraId="4C4704ED" w14:textId="77777777" w:rsidR="00514752" w:rsidRPr="004F675C" w:rsidRDefault="00514752" w:rsidP="0066328F">
            <w:pPr>
              <w:ind w:firstLine="567"/>
              <w:contextualSpacing/>
              <w:jc w:val="both"/>
              <w:rPr>
                <w:bCs/>
                <w:i/>
                <w:iCs/>
              </w:rPr>
            </w:pPr>
            <w:r>
              <w:rPr>
                <w:bCs/>
                <w:i/>
                <w:iCs/>
              </w:rPr>
              <w:t>22</w:t>
            </w:r>
          </w:p>
        </w:tc>
        <w:tc>
          <w:tcPr>
            <w:tcW w:w="2631" w:type="dxa"/>
          </w:tcPr>
          <w:p w14:paraId="5B94E305" w14:textId="77777777" w:rsidR="00514752" w:rsidRPr="0066328F" w:rsidRDefault="00514752" w:rsidP="0066328F">
            <w:pPr>
              <w:ind w:firstLine="28"/>
              <w:contextualSpacing/>
              <w:rPr>
                <w:bCs/>
                <w:sz w:val="22"/>
                <w:szCs w:val="22"/>
              </w:rPr>
            </w:pPr>
            <w:r w:rsidRPr="0066328F">
              <w:rPr>
                <w:bCs/>
                <w:sz w:val="22"/>
                <w:szCs w:val="22"/>
              </w:rPr>
              <w:t>Анализ алгоритма, содержащего</w:t>
            </w:r>
          </w:p>
          <w:p w14:paraId="79D6185F" w14:textId="77777777" w:rsidR="00514752" w:rsidRPr="0066328F" w:rsidRDefault="00514752" w:rsidP="0066328F">
            <w:pPr>
              <w:ind w:firstLine="28"/>
              <w:contextualSpacing/>
              <w:rPr>
                <w:bCs/>
                <w:sz w:val="22"/>
                <w:szCs w:val="22"/>
              </w:rPr>
            </w:pPr>
            <w:r w:rsidRPr="0066328F">
              <w:rPr>
                <w:bCs/>
                <w:sz w:val="22"/>
                <w:szCs w:val="22"/>
              </w:rPr>
              <w:t>вспомогательные алгоритмы, цикл и</w:t>
            </w:r>
          </w:p>
          <w:p w14:paraId="2571E162" w14:textId="77777777" w:rsidR="00514752" w:rsidRPr="0066328F" w:rsidRDefault="00514752" w:rsidP="0066328F">
            <w:pPr>
              <w:ind w:firstLine="28"/>
              <w:contextualSpacing/>
              <w:rPr>
                <w:bCs/>
                <w:sz w:val="22"/>
                <w:szCs w:val="22"/>
              </w:rPr>
            </w:pPr>
            <w:r w:rsidRPr="0066328F">
              <w:rPr>
                <w:bCs/>
                <w:sz w:val="22"/>
                <w:szCs w:val="22"/>
              </w:rPr>
              <w:t>ветвление</w:t>
            </w:r>
          </w:p>
        </w:tc>
        <w:tc>
          <w:tcPr>
            <w:tcW w:w="1416" w:type="dxa"/>
          </w:tcPr>
          <w:p w14:paraId="1CE04399"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628DF3A3"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tcPr>
          <w:p w14:paraId="7AC890BF" w14:textId="77777777" w:rsidR="00514752" w:rsidRPr="0066328F" w:rsidRDefault="00514752" w:rsidP="0066328F">
            <w:pPr>
              <w:contextualSpacing/>
              <w:jc w:val="center"/>
              <w:rPr>
                <w:bCs/>
                <w:sz w:val="22"/>
                <w:szCs w:val="22"/>
              </w:rPr>
            </w:pPr>
            <w:r w:rsidRPr="0066328F">
              <w:rPr>
                <w:sz w:val="22"/>
                <w:szCs w:val="22"/>
              </w:rPr>
              <w:t>П</w:t>
            </w:r>
          </w:p>
        </w:tc>
        <w:tc>
          <w:tcPr>
            <w:tcW w:w="1254" w:type="dxa"/>
            <w:vAlign w:val="center"/>
          </w:tcPr>
          <w:p w14:paraId="7B65FC19" w14:textId="77777777" w:rsidR="00514752" w:rsidRPr="0066328F" w:rsidRDefault="00514752" w:rsidP="0066328F">
            <w:pPr>
              <w:contextualSpacing/>
              <w:jc w:val="center"/>
              <w:rPr>
                <w:bCs/>
                <w:sz w:val="22"/>
                <w:szCs w:val="22"/>
              </w:rPr>
            </w:pPr>
            <w:r w:rsidRPr="0066328F">
              <w:rPr>
                <w:bCs/>
                <w:sz w:val="22"/>
                <w:szCs w:val="22"/>
              </w:rPr>
              <w:t>34,22%</w:t>
            </w:r>
          </w:p>
        </w:tc>
        <w:tc>
          <w:tcPr>
            <w:tcW w:w="1014" w:type="dxa"/>
            <w:vAlign w:val="center"/>
          </w:tcPr>
          <w:p w14:paraId="12855015" w14:textId="77777777" w:rsidR="00514752" w:rsidRPr="0066328F" w:rsidRDefault="00514752" w:rsidP="0066328F">
            <w:pPr>
              <w:contextualSpacing/>
              <w:jc w:val="center"/>
              <w:rPr>
                <w:bCs/>
                <w:sz w:val="22"/>
                <w:szCs w:val="22"/>
              </w:rPr>
            </w:pPr>
            <w:r w:rsidRPr="0066328F">
              <w:rPr>
                <w:bCs/>
                <w:sz w:val="22"/>
                <w:szCs w:val="22"/>
              </w:rPr>
              <w:t>41,77%</w:t>
            </w:r>
          </w:p>
        </w:tc>
        <w:tc>
          <w:tcPr>
            <w:tcW w:w="1701" w:type="dxa"/>
            <w:vAlign w:val="center"/>
          </w:tcPr>
          <w:p w14:paraId="1F5DF8FE" w14:textId="77777777" w:rsidR="00514752" w:rsidRPr="0066328F" w:rsidRDefault="00514752" w:rsidP="0066328F">
            <w:pPr>
              <w:contextualSpacing/>
              <w:jc w:val="center"/>
              <w:rPr>
                <w:bCs/>
                <w:sz w:val="22"/>
                <w:szCs w:val="22"/>
              </w:rPr>
            </w:pPr>
            <w:r w:rsidRPr="0066328F">
              <w:rPr>
                <w:bCs/>
                <w:sz w:val="22"/>
                <w:szCs w:val="22"/>
              </w:rPr>
              <w:t>-7,55%</w:t>
            </w:r>
          </w:p>
        </w:tc>
      </w:tr>
      <w:tr w:rsidR="00514752" w:rsidRPr="004F675C" w14:paraId="7868124F" w14:textId="77777777" w:rsidTr="0066328F">
        <w:tc>
          <w:tcPr>
            <w:tcW w:w="710" w:type="dxa"/>
          </w:tcPr>
          <w:p w14:paraId="101E32E6" w14:textId="77777777" w:rsidR="00514752" w:rsidRPr="004F675C" w:rsidRDefault="00514752" w:rsidP="0066328F">
            <w:pPr>
              <w:ind w:firstLine="567"/>
              <w:contextualSpacing/>
              <w:jc w:val="both"/>
              <w:rPr>
                <w:bCs/>
                <w:i/>
                <w:iCs/>
              </w:rPr>
            </w:pPr>
            <w:r>
              <w:rPr>
                <w:bCs/>
                <w:i/>
                <w:iCs/>
              </w:rPr>
              <w:t>23</w:t>
            </w:r>
          </w:p>
        </w:tc>
        <w:tc>
          <w:tcPr>
            <w:tcW w:w="2631" w:type="dxa"/>
          </w:tcPr>
          <w:p w14:paraId="3ADEB4D7" w14:textId="5834EEC3" w:rsidR="00514752" w:rsidRPr="0066328F" w:rsidRDefault="00514752" w:rsidP="0066328F">
            <w:pPr>
              <w:ind w:firstLine="28"/>
              <w:contextualSpacing/>
              <w:jc w:val="both"/>
              <w:rPr>
                <w:bCs/>
                <w:sz w:val="22"/>
                <w:szCs w:val="22"/>
              </w:rPr>
            </w:pPr>
            <w:r w:rsidRPr="0066328F">
              <w:rPr>
                <w:bCs/>
                <w:sz w:val="22"/>
                <w:szCs w:val="22"/>
              </w:rPr>
              <w:t>Умение анализировать результат</w:t>
            </w:r>
            <w:r w:rsidR="0066328F">
              <w:rPr>
                <w:bCs/>
                <w:sz w:val="22"/>
                <w:szCs w:val="22"/>
              </w:rPr>
              <w:t xml:space="preserve"> </w:t>
            </w:r>
            <w:r w:rsidRPr="0066328F">
              <w:rPr>
                <w:bCs/>
                <w:sz w:val="22"/>
                <w:szCs w:val="22"/>
              </w:rPr>
              <w:t>исполнения алгоритма</w:t>
            </w:r>
          </w:p>
        </w:tc>
        <w:tc>
          <w:tcPr>
            <w:tcW w:w="1416" w:type="dxa"/>
          </w:tcPr>
          <w:p w14:paraId="0CCC690F"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18E72CD5"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vAlign w:val="center"/>
          </w:tcPr>
          <w:p w14:paraId="77AFACAF" w14:textId="77777777" w:rsidR="00514752" w:rsidRPr="0066328F" w:rsidRDefault="00514752" w:rsidP="0066328F">
            <w:pPr>
              <w:contextualSpacing/>
              <w:jc w:val="center"/>
              <w:rPr>
                <w:bCs/>
                <w:sz w:val="22"/>
                <w:szCs w:val="22"/>
              </w:rPr>
            </w:pPr>
            <w:r w:rsidRPr="0066328F">
              <w:rPr>
                <w:bCs/>
                <w:sz w:val="22"/>
                <w:szCs w:val="22"/>
              </w:rPr>
              <w:t>П</w:t>
            </w:r>
          </w:p>
        </w:tc>
        <w:tc>
          <w:tcPr>
            <w:tcW w:w="1254" w:type="dxa"/>
            <w:vAlign w:val="center"/>
          </w:tcPr>
          <w:p w14:paraId="2980B674" w14:textId="77777777" w:rsidR="00514752" w:rsidRPr="0066328F" w:rsidRDefault="00514752" w:rsidP="0066328F">
            <w:pPr>
              <w:contextualSpacing/>
              <w:jc w:val="center"/>
              <w:rPr>
                <w:bCs/>
                <w:sz w:val="22"/>
                <w:szCs w:val="22"/>
              </w:rPr>
            </w:pPr>
            <w:r w:rsidRPr="0066328F">
              <w:rPr>
                <w:bCs/>
                <w:sz w:val="22"/>
                <w:szCs w:val="22"/>
              </w:rPr>
              <w:t>35,56%</w:t>
            </w:r>
          </w:p>
        </w:tc>
        <w:tc>
          <w:tcPr>
            <w:tcW w:w="1014" w:type="dxa"/>
            <w:vAlign w:val="center"/>
          </w:tcPr>
          <w:p w14:paraId="49E443CD" w14:textId="77777777" w:rsidR="00514752" w:rsidRPr="0066328F" w:rsidRDefault="00514752" w:rsidP="0066328F">
            <w:pPr>
              <w:contextualSpacing/>
              <w:jc w:val="center"/>
              <w:rPr>
                <w:bCs/>
                <w:sz w:val="22"/>
                <w:szCs w:val="22"/>
              </w:rPr>
            </w:pPr>
            <w:r w:rsidRPr="0066328F">
              <w:rPr>
                <w:bCs/>
                <w:sz w:val="22"/>
                <w:szCs w:val="22"/>
              </w:rPr>
              <w:t>35,44%</w:t>
            </w:r>
          </w:p>
        </w:tc>
        <w:tc>
          <w:tcPr>
            <w:tcW w:w="1701" w:type="dxa"/>
            <w:vAlign w:val="center"/>
          </w:tcPr>
          <w:p w14:paraId="5509EA23" w14:textId="77777777" w:rsidR="00514752" w:rsidRPr="0066328F" w:rsidRDefault="00514752" w:rsidP="0066328F">
            <w:pPr>
              <w:contextualSpacing/>
              <w:jc w:val="center"/>
              <w:rPr>
                <w:bCs/>
                <w:sz w:val="22"/>
                <w:szCs w:val="22"/>
              </w:rPr>
            </w:pPr>
            <w:r w:rsidRPr="0066328F">
              <w:rPr>
                <w:bCs/>
                <w:sz w:val="22"/>
                <w:szCs w:val="22"/>
              </w:rPr>
              <w:t>+0,12%</w:t>
            </w:r>
          </w:p>
        </w:tc>
      </w:tr>
      <w:tr w:rsidR="00514752" w:rsidRPr="004F675C" w14:paraId="587D4852" w14:textId="77777777" w:rsidTr="0066328F">
        <w:tc>
          <w:tcPr>
            <w:tcW w:w="710" w:type="dxa"/>
          </w:tcPr>
          <w:p w14:paraId="4B93597C" w14:textId="77777777" w:rsidR="00514752" w:rsidRPr="004F675C" w:rsidRDefault="00514752" w:rsidP="0066328F">
            <w:pPr>
              <w:ind w:firstLine="567"/>
              <w:contextualSpacing/>
              <w:jc w:val="both"/>
              <w:rPr>
                <w:bCs/>
                <w:i/>
                <w:iCs/>
              </w:rPr>
            </w:pPr>
            <w:r>
              <w:rPr>
                <w:bCs/>
                <w:i/>
                <w:iCs/>
              </w:rPr>
              <w:t>24</w:t>
            </w:r>
          </w:p>
        </w:tc>
        <w:tc>
          <w:tcPr>
            <w:tcW w:w="2631" w:type="dxa"/>
          </w:tcPr>
          <w:p w14:paraId="6EDCBC64" w14:textId="77777777" w:rsidR="00514752" w:rsidRPr="0066328F" w:rsidRDefault="00514752" w:rsidP="0066328F">
            <w:pPr>
              <w:ind w:firstLine="28"/>
              <w:contextualSpacing/>
              <w:jc w:val="both"/>
              <w:rPr>
                <w:bCs/>
                <w:sz w:val="22"/>
                <w:szCs w:val="22"/>
              </w:rPr>
            </w:pPr>
            <w:r w:rsidRPr="0066328F">
              <w:rPr>
                <w:bCs/>
                <w:sz w:val="22"/>
                <w:szCs w:val="22"/>
              </w:rPr>
              <w:t>Умение создавать собственные</w:t>
            </w:r>
          </w:p>
          <w:p w14:paraId="25343A12" w14:textId="77777777" w:rsidR="00514752" w:rsidRPr="0066328F" w:rsidRDefault="00514752" w:rsidP="0066328F">
            <w:pPr>
              <w:ind w:firstLine="28"/>
              <w:contextualSpacing/>
              <w:jc w:val="both"/>
              <w:rPr>
                <w:bCs/>
                <w:sz w:val="22"/>
                <w:szCs w:val="22"/>
              </w:rPr>
            </w:pPr>
            <w:r w:rsidRPr="0066328F">
              <w:rPr>
                <w:bCs/>
                <w:sz w:val="22"/>
                <w:szCs w:val="22"/>
              </w:rPr>
              <w:t>программы (10–20 строк) для обработки</w:t>
            </w:r>
          </w:p>
          <w:p w14:paraId="5FA49430" w14:textId="77777777" w:rsidR="00514752" w:rsidRPr="0066328F" w:rsidRDefault="00514752" w:rsidP="0066328F">
            <w:pPr>
              <w:ind w:firstLine="28"/>
              <w:contextualSpacing/>
              <w:jc w:val="both"/>
              <w:rPr>
                <w:bCs/>
                <w:sz w:val="22"/>
                <w:szCs w:val="22"/>
              </w:rPr>
            </w:pPr>
            <w:r w:rsidRPr="0066328F">
              <w:rPr>
                <w:bCs/>
                <w:sz w:val="22"/>
                <w:szCs w:val="22"/>
              </w:rPr>
              <w:t>символьной информации</w:t>
            </w:r>
          </w:p>
        </w:tc>
        <w:tc>
          <w:tcPr>
            <w:tcW w:w="1416" w:type="dxa"/>
          </w:tcPr>
          <w:p w14:paraId="47D5D280"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70F942E7"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vAlign w:val="center"/>
          </w:tcPr>
          <w:p w14:paraId="25887FEC" w14:textId="77777777" w:rsidR="00514752" w:rsidRPr="0066328F" w:rsidRDefault="00514752" w:rsidP="0066328F">
            <w:pPr>
              <w:contextualSpacing/>
              <w:jc w:val="center"/>
              <w:rPr>
                <w:bCs/>
                <w:sz w:val="22"/>
                <w:szCs w:val="22"/>
              </w:rPr>
            </w:pPr>
            <w:r w:rsidRPr="0066328F">
              <w:rPr>
                <w:bCs/>
                <w:sz w:val="22"/>
                <w:szCs w:val="22"/>
              </w:rPr>
              <w:t>В</w:t>
            </w:r>
          </w:p>
        </w:tc>
        <w:tc>
          <w:tcPr>
            <w:tcW w:w="1254" w:type="dxa"/>
            <w:vAlign w:val="center"/>
          </w:tcPr>
          <w:p w14:paraId="00A038B6" w14:textId="77777777" w:rsidR="00514752" w:rsidRPr="0066328F" w:rsidRDefault="00514752" w:rsidP="0066328F">
            <w:pPr>
              <w:contextualSpacing/>
              <w:jc w:val="center"/>
              <w:rPr>
                <w:bCs/>
                <w:sz w:val="22"/>
                <w:szCs w:val="22"/>
              </w:rPr>
            </w:pPr>
            <w:r w:rsidRPr="0066328F">
              <w:rPr>
                <w:bCs/>
                <w:sz w:val="22"/>
                <w:szCs w:val="22"/>
              </w:rPr>
              <w:t>9,78%</w:t>
            </w:r>
          </w:p>
        </w:tc>
        <w:tc>
          <w:tcPr>
            <w:tcW w:w="1014" w:type="dxa"/>
            <w:vAlign w:val="center"/>
          </w:tcPr>
          <w:p w14:paraId="1DAC4588" w14:textId="77777777" w:rsidR="00514752" w:rsidRPr="0066328F" w:rsidRDefault="00514752" w:rsidP="0066328F">
            <w:pPr>
              <w:contextualSpacing/>
              <w:jc w:val="center"/>
              <w:rPr>
                <w:bCs/>
                <w:sz w:val="22"/>
                <w:szCs w:val="22"/>
              </w:rPr>
            </w:pPr>
            <w:r w:rsidRPr="0066328F">
              <w:rPr>
                <w:bCs/>
                <w:sz w:val="22"/>
                <w:szCs w:val="22"/>
              </w:rPr>
              <w:t>6,96%</w:t>
            </w:r>
          </w:p>
        </w:tc>
        <w:tc>
          <w:tcPr>
            <w:tcW w:w="1701" w:type="dxa"/>
            <w:vAlign w:val="center"/>
          </w:tcPr>
          <w:p w14:paraId="74F43AB6" w14:textId="77777777" w:rsidR="00514752" w:rsidRPr="0066328F" w:rsidRDefault="00514752" w:rsidP="0066328F">
            <w:pPr>
              <w:contextualSpacing/>
              <w:jc w:val="center"/>
              <w:rPr>
                <w:bCs/>
                <w:sz w:val="22"/>
                <w:szCs w:val="22"/>
              </w:rPr>
            </w:pPr>
            <w:r w:rsidRPr="0066328F">
              <w:rPr>
                <w:bCs/>
                <w:sz w:val="22"/>
                <w:szCs w:val="22"/>
              </w:rPr>
              <w:t>+2,82%</w:t>
            </w:r>
          </w:p>
        </w:tc>
      </w:tr>
      <w:tr w:rsidR="00514752" w:rsidRPr="004F675C" w14:paraId="6E261523" w14:textId="77777777" w:rsidTr="0066328F">
        <w:tc>
          <w:tcPr>
            <w:tcW w:w="710" w:type="dxa"/>
          </w:tcPr>
          <w:p w14:paraId="594C5F1C" w14:textId="77777777" w:rsidR="00514752" w:rsidRPr="004F675C" w:rsidRDefault="00514752" w:rsidP="0066328F">
            <w:pPr>
              <w:ind w:firstLine="567"/>
              <w:contextualSpacing/>
              <w:jc w:val="both"/>
              <w:rPr>
                <w:bCs/>
                <w:i/>
                <w:iCs/>
              </w:rPr>
            </w:pPr>
            <w:r>
              <w:rPr>
                <w:bCs/>
                <w:i/>
                <w:iCs/>
              </w:rPr>
              <w:t>25</w:t>
            </w:r>
          </w:p>
        </w:tc>
        <w:tc>
          <w:tcPr>
            <w:tcW w:w="2631" w:type="dxa"/>
          </w:tcPr>
          <w:p w14:paraId="61E98F89" w14:textId="77777777" w:rsidR="00514752" w:rsidRPr="0066328F" w:rsidRDefault="00514752" w:rsidP="0066328F">
            <w:pPr>
              <w:ind w:firstLine="28"/>
              <w:contextualSpacing/>
              <w:jc w:val="both"/>
              <w:rPr>
                <w:bCs/>
                <w:sz w:val="22"/>
                <w:szCs w:val="22"/>
              </w:rPr>
            </w:pPr>
            <w:r w:rsidRPr="0066328F">
              <w:rPr>
                <w:bCs/>
                <w:sz w:val="22"/>
                <w:szCs w:val="22"/>
              </w:rPr>
              <w:t>Умение создавать собственные</w:t>
            </w:r>
          </w:p>
          <w:p w14:paraId="583456DB" w14:textId="77777777" w:rsidR="00514752" w:rsidRPr="0066328F" w:rsidRDefault="00514752" w:rsidP="0066328F">
            <w:pPr>
              <w:ind w:firstLine="28"/>
              <w:contextualSpacing/>
              <w:jc w:val="both"/>
              <w:rPr>
                <w:bCs/>
                <w:sz w:val="22"/>
                <w:szCs w:val="22"/>
              </w:rPr>
            </w:pPr>
            <w:r w:rsidRPr="0066328F">
              <w:rPr>
                <w:bCs/>
                <w:sz w:val="22"/>
                <w:szCs w:val="22"/>
              </w:rPr>
              <w:t>программы (10–20 строк) для обработки</w:t>
            </w:r>
          </w:p>
          <w:p w14:paraId="6AF4F276" w14:textId="77777777" w:rsidR="00514752" w:rsidRPr="0066328F" w:rsidRDefault="00514752" w:rsidP="0066328F">
            <w:pPr>
              <w:ind w:firstLine="28"/>
              <w:contextualSpacing/>
              <w:jc w:val="both"/>
              <w:rPr>
                <w:bCs/>
                <w:sz w:val="22"/>
                <w:szCs w:val="22"/>
              </w:rPr>
            </w:pPr>
            <w:r w:rsidRPr="0066328F">
              <w:rPr>
                <w:bCs/>
                <w:sz w:val="22"/>
                <w:szCs w:val="22"/>
              </w:rPr>
              <w:t>целочисленной информации</w:t>
            </w:r>
          </w:p>
        </w:tc>
        <w:tc>
          <w:tcPr>
            <w:tcW w:w="1416" w:type="dxa"/>
          </w:tcPr>
          <w:p w14:paraId="52069014"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60D228CE"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tcPr>
          <w:p w14:paraId="797442FF" w14:textId="77777777" w:rsidR="00514752" w:rsidRPr="0066328F" w:rsidRDefault="00514752" w:rsidP="0066328F">
            <w:pPr>
              <w:contextualSpacing/>
              <w:jc w:val="center"/>
              <w:rPr>
                <w:bCs/>
                <w:sz w:val="22"/>
                <w:szCs w:val="22"/>
              </w:rPr>
            </w:pPr>
            <w:r w:rsidRPr="0066328F">
              <w:rPr>
                <w:bCs/>
                <w:sz w:val="22"/>
                <w:szCs w:val="22"/>
              </w:rPr>
              <w:t>В</w:t>
            </w:r>
          </w:p>
        </w:tc>
        <w:tc>
          <w:tcPr>
            <w:tcW w:w="1254" w:type="dxa"/>
            <w:vAlign w:val="center"/>
          </w:tcPr>
          <w:p w14:paraId="7C3B1A82" w14:textId="77777777" w:rsidR="00514752" w:rsidRPr="0066328F" w:rsidRDefault="00514752" w:rsidP="0066328F">
            <w:pPr>
              <w:contextualSpacing/>
              <w:jc w:val="center"/>
              <w:rPr>
                <w:bCs/>
                <w:sz w:val="22"/>
                <w:szCs w:val="22"/>
              </w:rPr>
            </w:pPr>
            <w:r w:rsidRPr="0066328F">
              <w:rPr>
                <w:bCs/>
                <w:sz w:val="22"/>
                <w:szCs w:val="22"/>
              </w:rPr>
              <w:t>27,11%</w:t>
            </w:r>
          </w:p>
        </w:tc>
        <w:tc>
          <w:tcPr>
            <w:tcW w:w="1014" w:type="dxa"/>
            <w:vAlign w:val="center"/>
          </w:tcPr>
          <w:p w14:paraId="0274E065" w14:textId="77777777" w:rsidR="00514752" w:rsidRPr="0066328F" w:rsidRDefault="00514752" w:rsidP="0066328F">
            <w:pPr>
              <w:contextualSpacing/>
              <w:jc w:val="center"/>
              <w:rPr>
                <w:bCs/>
                <w:sz w:val="22"/>
                <w:szCs w:val="22"/>
              </w:rPr>
            </w:pPr>
            <w:r w:rsidRPr="0066328F">
              <w:rPr>
                <w:bCs/>
                <w:sz w:val="22"/>
                <w:szCs w:val="22"/>
              </w:rPr>
              <w:t>7,59%</w:t>
            </w:r>
          </w:p>
        </w:tc>
        <w:tc>
          <w:tcPr>
            <w:tcW w:w="1701" w:type="dxa"/>
            <w:vAlign w:val="center"/>
          </w:tcPr>
          <w:p w14:paraId="58D13D36" w14:textId="77777777" w:rsidR="00514752" w:rsidRPr="0066328F" w:rsidRDefault="00514752" w:rsidP="0066328F">
            <w:pPr>
              <w:contextualSpacing/>
              <w:jc w:val="center"/>
              <w:rPr>
                <w:bCs/>
                <w:sz w:val="22"/>
                <w:szCs w:val="22"/>
              </w:rPr>
            </w:pPr>
            <w:r w:rsidRPr="0066328F">
              <w:rPr>
                <w:bCs/>
                <w:sz w:val="22"/>
                <w:szCs w:val="22"/>
              </w:rPr>
              <w:t>+19,52%</w:t>
            </w:r>
          </w:p>
        </w:tc>
      </w:tr>
      <w:tr w:rsidR="00514752" w:rsidRPr="004F675C" w14:paraId="57C75768" w14:textId="77777777" w:rsidTr="0066328F">
        <w:tc>
          <w:tcPr>
            <w:tcW w:w="710" w:type="dxa"/>
          </w:tcPr>
          <w:p w14:paraId="4605CC5C" w14:textId="77777777" w:rsidR="00514752" w:rsidRPr="004F675C" w:rsidRDefault="00514752" w:rsidP="0066328F">
            <w:pPr>
              <w:ind w:firstLine="567"/>
              <w:contextualSpacing/>
              <w:jc w:val="both"/>
              <w:rPr>
                <w:bCs/>
                <w:i/>
                <w:iCs/>
              </w:rPr>
            </w:pPr>
            <w:r>
              <w:rPr>
                <w:bCs/>
                <w:i/>
                <w:iCs/>
              </w:rPr>
              <w:t>26</w:t>
            </w:r>
          </w:p>
        </w:tc>
        <w:tc>
          <w:tcPr>
            <w:tcW w:w="2631" w:type="dxa"/>
          </w:tcPr>
          <w:p w14:paraId="677DCDF2" w14:textId="77777777" w:rsidR="00514752" w:rsidRPr="0066328F" w:rsidRDefault="00514752" w:rsidP="0066328F">
            <w:pPr>
              <w:ind w:firstLine="28"/>
              <w:contextualSpacing/>
              <w:jc w:val="both"/>
              <w:rPr>
                <w:bCs/>
                <w:sz w:val="22"/>
                <w:szCs w:val="22"/>
              </w:rPr>
            </w:pPr>
            <w:r w:rsidRPr="0066328F">
              <w:rPr>
                <w:bCs/>
                <w:sz w:val="22"/>
                <w:szCs w:val="22"/>
              </w:rPr>
              <w:t>Умение обрабатывать целочисленную</w:t>
            </w:r>
          </w:p>
          <w:p w14:paraId="6052A5AA" w14:textId="77777777" w:rsidR="00514752" w:rsidRPr="0066328F" w:rsidRDefault="00514752" w:rsidP="0066328F">
            <w:pPr>
              <w:ind w:firstLine="28"/>
              <w:contextualSpacing/>
              <w:jc w:val="both"/>
              <w:rPr>
                <w:bCs/>
                <w:sz w:val="22"/>
                <w:szCs w:val="22"/>
              </w:rPr>
            </w:pPr>
            <w:r w:rsidRPr="0066328F">
              <w:rPr>
                <w:bCs/>
                <w:sz w:val="22"/>
                <w:szCs w:val="22"/>
              </w:rPr>
              <w:t>информацию с использованием</w:t>
            </w:r>
          </w:p>
          <w:p w14:paraId="5DAA420C" w14:textId="77777777" w:rsidR="00514752" w:rsidRPr="0066328F" w:rsidRDefault="00514752" w:rsidP="0066328F">
            <w:pPr>
              <w:ind w:firstLine="28"/>
              <w:contextualSpacing/>
              <w:jc w:val="both"/>
              <w:rPr>
                <w:bCs/>
                <w:sz w:val="22"/>
                <w:szCs w:val="22"/>
              </w:rPr>
            </w:pPr>
            <w:r w:rsidRPr="0066328F">
              <w:rPr>
                <w:bCs/>
                <w:sz w:val="22"/>
                <w:szCs w:val="22"/>
              </w:rPr>
              <w:t>сортировки</w:t>
            </w:r>
          </w:p>
        </w:tc>
        <w:tc>
          <w:tcPr>
            <w:tcW w:w="1416" w:type="dxa"/>
          </w:tcPr>
          <w:p w14:paraId="67B4B7A6" w14:textId="77777777" w:rsidR="00514752" w:rsidRPr="0066328F" w:rsidRDefault="00514752" w:rsidP="0066328F">
            <w:pPr>
              <w:contextualSpacing/>
              <w:jc w:val="both"/>
              <w:rPr>
                <w:bCs/>
                <w:sz w:val="22"/>
                <w:szCs w:val="22"/>
              </w:rPr>
            </w:pPr>
            <w:r w:rsidRPr="0066328F">
              <w:rPr>
                <w:bCs/>
                <w:sz w:val="22"/>
                <w:szCs w:val="22"/>
              </w:rPr>
              <w:t>Элементы теории</w:t>
            </w:r>
          </w:p>
          <w:p w14:paraId="1AF64DB9" w14:textId="77777777" w:rsidR="00514752" w:rsidRPr="0066328F" w:rsidRDefault="00514752" w:rsidP="0066328F">
            <w:pPr>
              <w:contextualSpacing/>
              <w:jc w:val="both"/>
              <w:rPr>
                <w:bCs/>
                <w:sz w:val="22"/>
                <w:szCs w:val="22"/>
              </w:rPr>
            </w:pPr>
            <w:r w:rsidRPr="0066328F">
              <w:rPr>
                <w:bCs/>
                <w:sz w:val="22"/>
                <w:szCs w:val="22"/>
              </w:rPr>
              <w:t>алгоритмов</w:t>
            </w:r>
          </w:p>
        </w:tc>
        <w:tc>
          <w:tcPr>
            <w:tcW w:w="1339" w:type="dxa"/>
          </w:tcPr>
          <w:p w14:paraId="761073B1" w14:textId="77777777" w:rsidR="00514752" w:rsidRPr="0066328F" w:rsidRDefault="00514752" w:rsidP="0066328F">
            <w:pPr>
              <w:contextualSpacing/>
              <w:jc w:val="center"/>
              <w:rPr>
                <w:bCs/>
                <w:sz w:val="22"/>
                <w:szCs w:val="22"/>
              </w:rPr>
            </w:pPr>
            <w:r w:rsidRPr="0066328F">
              <w:rPr>
                <w:bCs/>
                <w:sz w:val="22"/>
                <w:szCs w:val="22"/>
              </w:rPr>
              <w:t>В</w:t>
            </w:r>
          </w:p>
        </w:tc>
        <w:tc>
          <w:tcPr>
            <w:tcW w:w="1254" w:type="dxa"/>
            <w:vAlign w:val="center"/>
          </w:tcPr>
          <w:p w14:paraId="7033440F" w14:textId="77777777" w:rsidR="00514752" w:rsidRPr="0066328F" w:rsidRDefault="00514752" w:rsidP="0066328F">
            <w:pPr>
              <w:contextualSpacing/>
              <w:jc w:val="center"/>
              <w:rPr>
                <w:bCs/>
                <w:sz w:val="22"/>
                <w:szCs w:val="22"/>
              </w:rPr>
            </w:pPr>
            <w:r w:rsidRPr="0066328F">
              <w:rPr>
                <w:bCs/>
                <w:sz w:val="22"/>
                <w:szCs w:val="22"/>
              </w:rPr>
              <w:t>5,33%</w:t>
            </w:r>
          </w:p>
        </w:tc>
        <w:tc>
          <w:tcPr>
            <w:tcW w:w="1014" w:type="dxa"/>
            <w:vAlign w:val="center"/>
          </w:tcPr>
          <w:p w14:paraId="79C6EFE7" w14:textId="77777777" w:rsidR="00514752" w:rsidRPr="0066328F" w:rsidRDefault="00514752" w:rsidP="0066328F">
            <w:pPr>
              <w:contextualSpacing/>
              <w:jc w:val="center"/>
              <w:rPr>
                <w:bCs/>
                <w:sz w:val="22"/>
                <w:szCs w:val="22"/>
              </w:rPr>
            </w:pPr>
            <w:r w:rsidRPr="0066328F">
              <w:rPr>
                <w:bCs/>
                <w:sz w:val="22"/>
                <w:szCs w:val="22"/>
              </w:rPr>
              <w:t>3,80%</w:t>
            </w:r>
          </w:p>
        </w:tc>
        <w:tc>
          <w:tcPr>
            <w:tcW w:w="1701" w:type="dxa"/>
            <w:vAlign w:val="center"/>
          </w:tcPr>
          <w:p w14:paraId="5FEE65E1" w14:textId="77777777" w:rsidR="00514752" w:rsidRPr="0066328F" w:rsidRDefault="00514752" w:rsidP="0066328F">
            <w:pPr>
              <w:contextualSpacing/>
              <w:jc w:val="center"/>
              <w:rPr>
                <w:bCs/>
                <w:sz w:val="22"/>
                <w:szCs w:val="22"/>
              </w:rPr>
            </w:pPr>
            <w:r w:rsidRPr="0066328F">
              <w:rPr>
                <w:bCs/>
                <w:sz w:val="22"/>
                <w:szCs w:val="22"/>
              </w:rPr>
              <w:t>+1,53%</w:t>
            </w:r>
          </w:p>
        </w:tc>
      </w:tr>
      <w:tr w:rsidR="00514752" w:rsidRPr="004F675C" w14:paraId="6732BD3F" w14:textId="77777777" w:rsidTr="0066328F">
        <w:tc>
          <w:tcPr>
            <w:tcW w:w="710" w:type="dxa"/>
          </w:tcPr>
          <w:p w14:paraId="1571157D" w14:textId="77777777" w:rsidR="00514752" w:rsidRPr="004F675C" w:rsidRDefault="00514752" w:rsidP="0066328F">
            <w:pPr>
              <w:ind w:firstLine="567"/>
              <w:contextualSpacing/>
              <w:jc w:val="both"/>
              <w:rPr>
                <w:bCs/>
                <w:i/>
                <w:iCs/>
              </w:rPr>
            </w:pPr>
            <w:r>
              <w:rPr>
                <w:bCs/>
                <w:i/>
                <w:iCs/>
              </w:rPr>
              <w:t>27</w:t>
            </w:r>
          </w:p>
        </w:tc>
        <w:tc>
          <w:tcPr>
            <w:tcW w:w="2631" w:type="dxa"/>
          </w:tcPr>
          <w:p w14:paraId="2E5214AF" w14:textId="77777777" w:rsidR="00514752" w:rsidRPr="0066328F" w:rsidRDefault="00514752" w:rsidP="0066328F">
            <w:pPr>
              <w:ind w:firstLine="28"/>
              <w:contextualSpacing/>
              <w:jc w:val="both"/>
              <w:rPr>
                <w:bCs/>
                <w:sz w:val="22"/>
                <w:szCs w:val="22"/>
              </w:rPr>
            </w:pPr>
            <w:r w:rsidRPr="0066328F">
              <w:rPr>
                <w:bCs/>
                <w:sz w:val="22"/>
                <w:szCs w:val="22"/>
              </w:rPr>
              <w:t>Умение создавать собственные</w:t>
            </w:r>
          </w:p>
          <w:p w14:paraId="24F5161C" w14:textId="00E54823" w:rsidR="00514752" w:rsidRPr="0066328F" w:rsidRDefault="00514752" w:rsidP="0066328F">
            <w:pPr>
              <w:ind w:firstLine="28"/>
              <w:contextualSpacing/>
              <w:jc w:val="both"/>
              <w:rPr>
                <w:bCs/>
                <w:sz w:val="22"/>
                <w:szCs w:val="22"/>
              </w:rPr>
            </w:pPr>
            <w:r w:rsidRPr="0066328F">
              <w:rPr>
                <w:bCs/>
                <w:sz w:val="22"/>
                <w:szCs w:val="22"/>
              </w:rPr>
              <w:t>программы (20–40 строк) для анализа</w:t>
            </w:r>
            <w:r w:rsidR="0066328F">
              <w:rPr>
                <w:bCs/>
                <w:sz w:val="22"/>
                <w:szCs w:val="22"/>
              </w:rPr>
              <w:t xml:space="preserve"> </w:t>
            </w:r>
            <w:r w:rsidRPr="0066328F">
              <w:rPr>
                <w:bCs/>
                <w:sz w:val="22"/>
                <w:szCs w:val="22"/>
              </w:rPr>
              <w:t>числовых последовательностей</w:t>
            </w:r>
          </w:p>
        </w:tc>
        <w:tc>
          <w:tcPr>
            <w:tcW w:w="1416" w:type="dxa"/>
          </w:tcPr>
          <w:p w14:paraId="695DF002" w14:textId="77777777" w:rsidR="00514752" w:rsidRPr="0066328F" w:rsidRDefault="00514752" w:rsidP="0066328F">
            <w:pPr>
              <w:contextualSpacing/>
              <w:jc w:val="both"/>
              <w:rPr>
                <w:bCs/>
                <w:sz w:val="22"/>
                <w:szCs w:val="22"/>
              </w:rPr>
            </w:pPr>
            <w:r w:rsidRPr="0066328F">
              <w:rPr>
                <w:bCs/>
                <w:sz w:val="22"/>
                <w:szCs w:val="22"/>
              </w:rPr>
              <w:t>Программирование</w:t>
            </w:r>
          </w:p>
        </w:tc>
        <w:tc>
          <w:tcPr>
            <w:tcW w:w="1339" w:type="dxa"/>
          </w:tcPr>
          <w:p w14:paraId="53CD73A3" w14:textId="77777777" w:rsidR="00514752" w:rsidRPr="0066328F" w:rsidRDefault="00514752" w:rsidP="0066328F">
            <w:pPr>
              <w:contextualSpacing/>
              <w:jc w:val="center"/>
              <w:rPr>
                <w:bCs/>
                <w:sz w:val="22"/>
                <w:szCs w:val="22"/>
              </w:rPr>
            </w:pPr>
            <w:r w:rsidRPr="0066328F">
              <w:rPr>
                <w:bCs/>
                <w:sz w:val="22"/>
                <w:szCs w:val="22"/>
              </w:rPr>
              <w:t>В</w:t>
            </w:r>
          </w:p>
        </w:tc>
        <w:tc>
          <w:tcPr>
            <w:tcW w:w="1254" w:type="dxa"/>
            <w:vAlign w:val="center"/>
          </w:tcPr>
          <w:p w14:paraId="0BDA182C" w14:textId="77777777" w:rsidR="00514752" w:rsidRPr="0066328F" w:rsidRDefault="00514752" w:rsidP="0066328F">
            <w:pPr>
              <w:contextualSpacing/>
              <w:jc w:val="center"/>
              <w:rPr>
                <w:bCs/>
                <w:sz w:val="22"/>
                <w:szCs w:val="22"/>
              </w:rPr>
            </w:pPr>
            <w:r w:rsidRPr="0066328F">
              <w:rPr>
                <w:bCs/>
                <w:sz w:val="22"/>
                <w:szCs w:val="22"/>
              </w:rPr>
              <w:t>6,67%</w:t>
            </w:r>
          </w:p>
        </w:tc>
        <w:tc>
          <w:tcPr>
            <w:tcW w:w="1014" w:type="dxa"/>
            <w:vAlign w:val="center"/>
          </w:tcPr>
          <w:p w14:paraId="48DE0F4C" w14:textId="77777777" w:rsidR="00514752" w:rsidRPr="0066328F" w:rsidRDefault="00514752" w:rsidP="0066328F">
            <w:pPr>
              <w:contextualSpacing/>
              <w:jc w:val="center"/>
              <w:rPr>
                <w:bCs/>
                <w:sz w:val="22"/>
                <w:szCs w:val="22"/>
              </w:rPr>
            </w:pPr>
            <w:r w:rsidRPr="0066328F">
              <w:rPr>
                <w:bCs/>
                <w:sz w:val="22"/>
                <w:szCs w:val="22"/>
              </w:rPr>
              <w:t>0,63%</w:t>
            </w:r>
          </w:p>
        </w:tc>
        <w:tc>
          <w:tcPr>
            <w:tcW w:w="1701" w:type="dxa"/>
            <w:vAlign w:val="center"/>
          </w:tcPr>
          <w:p w14:paraId="09FDC31C" w14:textId="77777777" w:rsidR="00514752" w:rsidRPr="0066328F" w:rsidRDefault="00514752" w:rsidP="0066328F">
            <w:pPr>
              <w:contextualSpacing/>
              <w:jc w:val="center"/>
              <w:rPr>
                <w:bCs/>
                <w:sz w:val="22"/>
                <w:szCs w:val="22"/>
              </w:rPr>
            </w:pPr>
            <w:r w:rsidRPr="0066328F">
              <w:rPr>
                <w:bCs/>
                <w:sz w:val="22"/>
                <w:szCs w:val="22"/>
              </w:rPr>
              <w:t>+6,04%</w:t>
            </w:r>
          </w:p>
        </w:tc>
      </w:tr>
    </w:tbl>
    <w:p w14:paraId="05A1F23A" w14:textId="77777777" w:rsidR="0066328F" w:rsidRDefault="0066328F" w:rsidP="001268B3">
      <w:pPr>
        <w:ind w:firstLine="567"/>
        <w:contextualSpacing/>
        <w:jc w:val="both"/>
        <w:rPr>
          <w:bCs/>
        </w:rPr>
      </w:pPr>
    </w:p>
    <w:p w14:paraId="51B4CF2D" w14:textId="6D7D93F4" w:rsidR="001268B3" w:rsidRPr="00617741" w:rsidRDefault="001268B3" w:rsidP="001268B3">
      <w:pPr>
        <w:ind w:firstLine="567"/>
        <w:contextualSpacing/>
        <w:jc w:val="both"/>
        <w:rPr>
          <w:bCs/>
        </w:rPr>
      </w:pPr>
      <w:r w:rsidRPr="00846586">
        <w:rPr>
          <w:bCs/>
        </w:rPr>
        <w:t>Проводя анализ результатов выполнения линии «Основы теории алгоритмов и программирование</w:t>
      </w:r>
      <w:r w:rsidRPr="00617741">
        <w:rPr>
          <w:bCs/>
        </w:rPr>
        <w:t>»</w:t>
      </w:r>
      <w:r>
        <w:rPr>
          <w:bCs/>
        </w:rPr>
        <w:t xml:space="preserve"> </w:t>
      </w:r>
      <w:r w:rsidRPr="00617741">
        <w:rPr>
          <w:bCs/>
        </w:rPr>
        <w:t>необходимо отметить положительную динамику успешности выполнения заданий повышенного уровня сложности</w:t>
      </w:r>
      <w:r>
        <w:rPr>
          <w:bCs/>
        </w:rPr>
        <w:t xml:space="preserve"> </w:t>
      </w:r>
      <w:r w:rsidRPr="00617741">
        <w:rPr>
          <w:bCs/>
        </w:rPr>
        <w:t>№ 1</w:t>
      </w:r>
      <w:r>
        <w:rPr>
          <w:bCs/>
        </w:rPr>
        <w:t>2</w:t>
      </w:r>
      <w:r w:rsidRPr="00617741">
        <w:rPr>
          <w:bCs/>
        </w:rPr>
        <w:t xml:space="preserve">, № </w:t>
      </w:r>
      <w:r>
        <w:rPr>
          <w:bCs/>
        </w:rPr>
        <w:t>17</w:t>
      </w:r>
      <w:r w:rsidRPr="00617741">
        <w:rPr>
          <w:bCs/>
        </w:rPr>
        <w:t>, № 2</w:t>
      </w:r>
      <w:r>
        <w:rPr>
          <w:bCs/>
        </w:rPr>
        <w:t>3</w:t>
      </w:r>
      <w:r w:rsidRPr="00617741">
        <w:rPr>
          <w:bCs/>
        </w:rPr>
        <w:t xml:space="preserve"> и </w:t>
      </w:r>
      <w:r>
        <w:rPr>
          <w:bCs/>
        </w:rPr>
        <w:t>№24-№27 высокого уровня.</w:t>
      </w:r>
      <w:r w:rsidRPr="00617741">
        <w:rPr>
          <w:bCs/>
        </w:rPr>
        <w:t xml:space="preserve"> Также отмечаем снижение результативности выполнения заданий базового уровня</w:t>
      </w:r>
      <w:r>
        <w:rPr>
          <w:bCs/>
        </w:rPr>
        <w:t xml:space="preserve"> </w:t>
      </w:r>
      <w:r w:rsidRPr="00617741">
        <w:rPr>
          <w:bCs/>
        </w:rPr>
        <w:t xml:space="preserve">сложности № </w:t>
      </w:r>
      <w:r>
        <w:rPr>
          <w:bCs/>
        </w:rPr>
        <w:t>6</w:t>
      </w:r>
      <w:r w:rsidRPr="00617741">
        <w:rPr>
          <w:bCs/>
        </w:rPr>
        <w:t xml:space="preserve"> (с </w:t>
      </w:r>
      <w:r>
        <w:rPr>
          <w:bCs/>
        </w:rPr>
        <w:t>44,94</w:t>
      </w:r>
      <w:r w:rsidRPr="00617741">
        <w:rPr>
          <w:bCs/>
        </w:rPr>
        <w:t>% в 202</w:t>
      </w:r>
      <w:r>
        <w:rPr>
          <w:bCs/>
        </w:rPr>
        <w:t>2</w:t>
      </w:r>
      <w:r w:rsidRPr="00617741">
        <w:rPr>
          <w:bCs/>
        </w:rPr>
        <w:t xml:space="preserve"> г. до </w:t>
      </w:r>
      <w:r>
        <w:rPr>
          <w:bCs/>
        </w:rPr>
        <w:t>24,89%</w:t>
      </w:r>
      <w:r w:rsidRPr="00617741">
        <w:rPr>
          <w:bCs/>
        </w:rPr>
        <w:t>% в 202</w:t>
      </w:r>
      <w:r>
        <w:rPr>
          <w:bCs/>
        </w:rPr>
        <w:t>3</w:t>
      </w:r>
      <w:r w:rsidRPr="00617741">
        <w:rPr>
          <w:bCs/>
        </w:rPr>
        <w:t xml:space="preserve"> г.) и задания № </w:t>
      </w:r>
      <w:r>
        <w:rPr>
          <w:bCs/>
        </w:rPr>
        <w:t xml:space="preserve">16 </w:t>
      </w:r>
      <w:r w:rsidRPr="00617741">
        <w:rPr>
          <w:bCs/>
        </w:rPr>
        <w:t>повышенного уровня сложности</w:t>
      </w:r>
      <w:r>
        <w:rPr>
          <w:bCs/>
        </w:rPr>
        <w:t xml:space="preserve"> </w:t>
      </w:r>
      <w:r w:rsidRPr="00617741">
        <w:rPr>
          <w:bCs/>
        </w:rPr>
        <w:t xml:space="preserve">(с </w:t>
      </w:r>
      <w:r>
        <w:rPr>
          <w:bCs/>
        </w:rPr>
        <w:t>48,10</w:t>
      </w:r>
      <w:r w:rsidRPr="00617741">
        <w:rPr>
          <w:bCs/>
        </w:rPr>
        <w:t>% в 202</w:t>
      </w:r>
      <w:r>
        <w:rPr>
          <w:bCs/>
        </w:rPr>
        <w:t>2</w:t>
      </w:r>
      <w:r w:rsidRPr="00617741">
        <w:rPr>
          <w:bCs/>
        </w:rPr>
        <w:t xml:space="preserve"> г. до </w:t>
      </w:r>
      <w:r>
        <w:rPr>
          <w:bCs/>
        </w:rPr>
        <w:t>44</w:t>
      </w:r>
      <w:r w:rsidRPr="00617741">
        <w:rPr>
          <w:bCs/>
        </w:rPr>
        <w:t>% в 202</w:t>
      </w:r>
      <w:r>
        <w:rPr>
          <w:bCs/>
        </w:rPr>
        <w:t>3</w:t>
      </w:r>
      <w:r w:rsidRPr="00617741">
        <w:rPr>
          <w:bCs/>
        </w:rPr>
        <w:t xml:space="preserve"> г.).</w:t>
      </w:r>
    </w:p>
    <w:p w14:paraId="207CD5FB" w14:textId="77777777" w:rsidR="001268B3" w:rsidRPr="00617741" w:rsidRDefault="001268B3" w:rsidP="001268B3">
      <w:pPr>
        <w:ind w:firstLine="567"/>
        <w:contextualSpacing/>
        <w:jc w:val="both"/>
        <w:rPr>
          <w:bCs/>
        </w:rPr>
      </w:pPr>
      <w:r w:rsidRPr="00846586">
        <w:rPr>
          <w:bCs/>
        </w:rPr>
        <w:t>Можно сделать вывод, что пять заданий базового и повышенного уровней сложности не вызывают затруднений у экзаменующихся. Можно считать, что этот материал, относящийся к базовому</w:t>
      </w:r>
      <w:r w:rsidRPr="00617741">
        <w:rPr>
          <w:bCs/>
        </w:rPr>
        <w:t xml:space="preserve"> содержанию школьного</w:t>
      </w:r>
      <w:r>
        <w:rPr>
          <w:bCs/>
        </w:rPr>
        <w:t xml:space="preserve"> </w:t>
      </w:r>
      <w:r w:rsidRPr="00617741">
        <w:rPr>
          <w:bCs/>
        </w:rPr>
        <w:t>курса информатики и ИКТ, хорошо усвоен выпускниками.</w:t>
      </w:r>
    </w:p>
    <w:p w14:paraId="7029AF7C" w14:textId="77777777" w:rsidR="001268B3" w:rsidRPr="00617741" w:rsidRDefault="001268B3" w:rsidP="001268B3">
      <w:pPr>
        <w:ind w:firstLine="567"/>
        <w:contextualSpacing/>
        <w:jc w:val="both"/>
        <w:rPr>
          <w:bCs/>
        </w:rPr>
      </w:pPr>
      <w:r>
        <w:rPr>
          <w:bCs/>
        </w:rPr>
        <w:t xml:space="preserve">Кроме задания </w:t>
      </w:r>
      <w:r w:rsidRPr="00617741">
        <w:rPr>
          <w:bCs/>
        </w:rPr>
        <w:t>№ 1</w:t>
      </w:r>
      <w:r>
        <w:rPr>
          <w:bCs/>
        </w:rPr>
        <w:t>2</w:t>
      </w:r>
      <w:r w:rsidRPr="00617741">
        <w:rPr>
          <w:bCs/>
        </w:rPr>
        <w:t xml:space="preserve"> повышенного уровня сложности вызвали затруднения у участников экзамена текущего года. Возможные причины подобного результата</w:t>
      </w:r>
      <w:r>
        <w:rPr>
          <w:bCs/>
        </w:rPr>
        <w:t xml:space="preserve"> </w:t>
      </w:r>
      <w:r w:rsidRPr="00617741">
        <w:rPr>
          <w:bCs/>
        </w:rPr>
        <w:t>будут рассмотрены в дальнейшем.</w:t>
      </w:r>
    </w:p>
    <w:p w14:paraId="10D17461" w14:textId="21B398E7" w:rsidR="00CA3EB7" w:rsidRPr="00A42DED" w:rsidRDefault="00A42DED" w:rsidP="0066328F">
      <w:pPr>
        <w:ind w:firstLine="852"/>
        <w:contextualSpacing/>
        <w:jc w:val="both"/>
      </w:pPr>
      <w:r w:rsidRPr="00A42DED">
        <w:t>Анализ</w:t>
      </w:r>
      <w:r>
        <w:t xml:space="preserve"> </w:t>
      </w:r>
      <w:r w:rsidRPr="00A42DED">
        <w:t>выполнялся по варианту КИМ</w:t>
      </w:r>
      <w:r>
        <w:t xml:space="preserve"> (</w:t>
      </w:r>
      <w:r w:rsidRPr="00A42DED">
        <w:rPr>
          <w:i/>
          <w:iCs/>
        </w:rPr>
        <w:t>Вариант 325</w:t>
      </w:r>
      <w:r>
        <w:t>)</w:t>
      </w:r>
      <w:r w:rsidRPr="00A42DED">
        <w:t>, включающему задания с кратким ответом.</w:t>
      </w:r>
    </w:p>
    <w:p w14:paraId="762EF059" w14:textId="51425BC3" w:rsidR="005E5AA9" w:rsidRDefault="006348C3" w:rsidP="0066328F">
      <w:pPr>
        <w:ind w:firstLine="852"/>
        <w:contextualSpacing/>
        <w:jc w:val="both"/>
        <w:rPr>
          <w:i/>
          <w:iCs/>
        </w:rPr>
      </w:pPr>
      <w:r w:rsidRPr="002C0F13">
        <w:t xml:space="preserve">Средний балл по региону составил </w:t>
      </w:r>
      <w:r w:rsidR="002C0F13">
        <w:t>35,45%</w:t>
      </w:r>
      <w:r w:rsidRPr="002C0F13">
        <w:t xml:space="preserve">. </w:t>
      </w:r>
    </w:p>
    <w:p w14:paraId="6BE0ECD4" w14:textId="6221336F" w:rsidR="00695F0E" w:rsidRPr="00695F0E" w:rsidRDefault="00695F0E" w:rsidP="0066328F">
      <w:pPr>
        <w:ind w:firstLine="852"/>
        <w:contextualSpacing/>
        <w:jc w:val="both"/>
      </w:pPr>
      <w:r w:rsidRPr="00695F0E">
        <w:t>Вся выборка участников ЕГЭ (выпускников текущего года образовательных организаций Республики Ингушетия) по результатам экзамена была разделена на 4 группы: не набравших минимального балла, набравших от 4</w:t>
      </w:r>
      <w:r w:rsidR="009A0231">
        <w:t xml:space="preserve">0 </w:t>
      </w:r>
      <w:r w:rsidRPr="00695F0E">
        <w:t>до 60 тестовых баллов, набравших 61–80 тестовых баллов и набравших высокое число тестовых баллов (от 81 до 100).</w:t>
      </w:r>
    </w:p>
    <w:p w14:paraId="2B5C24A0" w14:textId="10750ED3" w:rsidR="005E5AA9" w:rsidRPr="00695F0E" w:rsidRDefault="00695F0E" w:rsidP="0066328F">
      <w:pPr>
        <w:ind w:firstLine="852"/>
        <w:contextualSpacing/>
        <w:jc w:val="both"/>
      </w:pPr>
      <w:r w:rsidRPr="00695F0E">
        <w:t xml:space="preserve">Данные о распределении участников ЕГЭ по группам тестовых баллов приведены в таблице </w:t>
      </w:r>
      <w:r>
        <w:t>5</w:t>
      </w:r>
      <w:r w:rsidRPr="00695F0E">
        <w:t>.</w:t>
      </w:r>
    </w:p>
    <w:p w14:paraId="63FB87E8" w14:textId="036F07C5" w:rsidR="001B2F07" w:rsidRDefault="001B2F07" w:rsidP="002C0F13">
      <w:pPr>
        <w:pStyle w:val="af7"/>
        <w:keepNext/>
        <w:shd w:val="clear" w:color="auto" w:fill="FFD966" w:themeFill="accent4" w:themeFillTint="99"/>
      </w:pPr>
      <w:r w:rsidRPr="00F579AB">
        <w:t>Таблица</w:t>
      </w:r>
      <w:r w:rsidR="00354EA4">
        <w:t xml:space="preserve"> №</w:t>
      </w:r>
      <w:r w:rsidR="00695F0E">
        <w:t>5</w:t>
      </w:r>
    </w:p>
    <w:tbl>
      <w:tblPr>
        <w:tblW w:w="93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8"/>
        <w:gridCol w:w="1412"/>
        <w:gridCol w:w="1134"/>
        <w:gridCol w:w="1139"/>
        <w:gridCol w:w="1418"/>
        <w:gridCol w:w="1417"/>
        <w:gridCol w:w="851"/>
        <w:gridCol w:w="987"/>
        <w:gridCol w:w="10"/>
      </w:tblGrid>
      <w:tr w:rsidR="00054819" w:rsidRPr="002D4D3B" w14:paraId="2C9C6107" w14:textId="77777777" w:rsidTr="002C0F13">
        <w:trPr>
          <w:cantSplit/>
          <w:trHeight w:val="313"/>
          <w:tblHeader/>
        </w:trPr>
        <w:tc>
          <w:tcPr>
            <w:tcW w:w="998" w:type="dxa"/>
            <w:vMerge w:val="restart"/>
            <w:shd w:val="clear" w:color="auto" w:fill="DEEAF6" w:themeFill="accent1" w:themeFillTint="33"/>
            <w:vAlign w:val="center"/>
          </w:tcPr>
          <w:p w14:paraId="4399BCC0" w14:textId="77777777" w:rsidR="00054819" w:rsidRPr="002D4D3B" w:rsidRDefault="00054819" w:rsidP="00DC1425">
            <w:pPr>
              <w:autoSpaceDE w:val="0"/>
              <w:autoSpaceDN w:val="0"/>
              <w:adjustRightInd w:val="0"/>
              <w:jc w:val="center"/>
              <w:rPr>
                <w:sz w:val="20"/>
                <w:szCs w:val="20"/>
              </w:rPr>
            </w:pPr>
            <w:bookmarkStart w:id="4" w:name="_Hlk143008134"/>
            <w:r w:rsidRPr="002D4D3B">
              <w:rPr>
                <w:bCs/>
                <w:sz w:val="20"/>
                <w:szCs w:val="20"/>
              </w:rPr>
              <w:t>Номер</w:t>
            </w:r>
          </w:p>
          <w:p w14:paraId="7BEAFA0C" w14:textId="77777777" w:rsidR="00054819" w:rsidRPr="002D4D3B" w:rsidRDefault="00054819" w:rsidP="00644E7E">
            <w:pPr>
              <w:autoSpaceDE w:val="0"/>
              <w:autoSpaceDN w:val="0"/>
              <w:adjustRightInd w:val="0"/>
              <w:jc w:val="center"/>
              <w:rPr>
                <w:sz w:val="20"/>
                <w:szCs w:val="20"/>
              </w:rPr>
            </w:pPr>
            <w:r w:rsidRPr="002D4D3B">
              <w:rPr>
                <w:bCs/>
                <w:sz w:val="20"/>
                <w:szCs w:val="20"/>
              </w:rPr>
              <w:t>задания в КИМ</w:t>
            </w:r>
          </w:p>
        </w:tc>
        <w:tc>
          <w:tcPr>
            <w:tcW w:w="1412" w:type="dxa"/>
            <w:vMerge w:val="restart"/>
            <w:shd w:val="clear" w:color="auto" w:fill="DEEAF6" w:themeFill="accent1" w:themeFillTint="33"/>
            <w:vAlign w:val="center"/>
          </w:tcPr>
          <w:p w14:paraId="00879892" w14:textId="68976124" w:rsidR="00054819" w:rsidRPr="002D4D3B" w:rsidRDefault="00054819" w:rsidP="00DC1425">
            <w:pPr>
              <w:autoSpaceDE w:val="0"/>
              <w:autoSpaceDN w:val="0"/>
              <w:adjustRightInd w:val="0"/>
              <w:jc w:val="center"/>
              <w:rPr>
                <w:sz w:val="20"/>
                <w:szCs w:val="20"/>
              </w:rPr>
            </w:pPr>
            <w:r w:rsidRPr="002D4D3B">
              <w:rPr>
                <w:bCs/>
                <w:sz w:val="20"/>
                <w:szCs w:val="20"/>
              </w:rPr>
              <w:t>Проверяемы</w:t>
            </w:r>
            <w:r w:rsidR="002D4D3B" w:rsidRPr="002D4D3B">
              <w:rPr>
                <w:bCs/>
                <w:sz w:val="20"/>
                <w:szCs w:val="20"/>
              </w:rPr>
              <w:t>е</w:t>
            </w:r>
            <w:r w:rsidRPr="002D4D3B">
              <w:rPr>
                <w:bCs/>
                <w:sz w:val="20"/>
                <w:szCs w:val="20"/>
              </w:rPr>
              <w:t xml:space="preserve"> элементы содержания / умения</w:t>
            </w:r>
          </w:p>
        </w:tc>
        <w:tc>
          <w:tcPr>
            <w:tcW w:w="1134" w:type="dxa"/>
            <w:vMerge w:val="restart"/>
            <w:shd w:val="clear" w:color="auto" w:fill="DEEAF6" w:themeFill="accent1" w:themeFillTint="33"/>
            <w:vAlign w:val="center"/>
          </w:tcPr>
          <w:p w14:paraId="6CF4D667" w14:textId="23E36BA6" w:rsidR="00054819" w:rsidRPr="002D4D3B" w:rsidRDefault="00054819" w:rsidP="00DC1425">
            <w:pPr>
              <w:autoSpaceDE w:val="0"/>
              <w:autoSpaceDN w:val="0"/>
              <w:adjustRightInd w:val="0"/>
              <w:jc w:val="center"/>
              <w:rPr>
                <w:sz w:val="20"/>
                <w:szCs w:val="20"/>
              </w:rPr>
            </w:pPr>
            <w:r w:rsidRPr="002D4D3B">
              <w:rPr>
                <w:bCs/>
                <w:sz w:val="20"/>
                <w:szCs w:val="20"/>
              </w:rPr>
              <w:t>Уровень сложности задания</w:t>
            </w:r>
          </w:p>
          <w:p w14:paraId="07D2248F" w14:textId="77777777" w:rsidR="00054819" w:rsidRPr="002D4D3B" w:rsidRDefault="00054819" w:rsidP="00DC1425">
            <w:pPr>
              <w:autoSpaceDE w:val="0"/>
              <w:autoSpaceDN w:val="0"/>
              <w:adjustRightInd w:val="0"/>
              <w:jc w:val="center"/>
              <w:rPr>
                <w:sz w:val="20"/>
                <w:szCs w:val="20"/>
              </w:rPr>
            </w:pPr>
          </w:p>
        </w:tc>
        <w:tc>
          <w:tcPr>
            <w:tcW w:w="5822" w:type="dxa"/>
            <w:gridSpan w:val="6"/>
            <w:shd w:val="clear" w:color="auto" w:fill="DEEAF6" w:themeFill="accent1" w:themeFillTint="33"/>
            <w:vAlign w:val="center"/>
          </w:tcPr>
          <w:p w14:paraId="23D1399F" w14:textId="59C73086" w:rsidR="00054819" w:rsidRPr="002D4D3B" w:rsidRDefault="00054819" w:rsidP="00211EBD">
            <w:pPr>
              <w:jc w:val="center"/>
              <w:rPr>
                <w:bCs/>
                <w:sz w:val="20"/>
                <w:szCs w:val="20"/>
              </w:rPr>
            </w:pPr>
            <w:r w:rsidRPr="002D4D3B">
              <w:rPr>
                <w:sz w:val="20"/>
                <w:szCs w:val="20"/>
              </w:rPr>
              <w:t xml:space="preserve">Процент выполнения задания </w:t>
            </w:r>
            <w:r w:rsidRPr="002D4D3B">
              <w:rPr>
                <w:sz w:val="20"/>
                <w:szCs w:val="20"/>
              </w:rPr>
              <w:br/>
            </w:r>
            <w:r w:rsidR="002D4D3B" w:rsidRPr="002D4D3B">
              <w:rPr>
                <w:sz w:val="20"/>
                <w:szCs w:val="20"/>
              </w:rPr>
              <w:t>в Республике Ингушетия</w:t>
            </w:r>
          </w:p>
        </w:tc>
      </w:tr>
      <w:tr w:rsidR="00054819" w:rsidRPr="00FC56BE" w14:paraId="5D687417" w14:textId="77777777" w:rsidTr="002C0F13">
        <w:trPr>
          <w:gridAfter w:val="1"/>
          <w:wAfter w:w="10" w:type="dxa"/>
          <w:cantSplit/>
          <w:trHeight w:val="635"/>
          <w:tblHeader/>
        </w:trPr>
        <w:tc>
          <w:tcPr>
            <w:tcW w:w="998" w:type="dxa"/>
            <w:vMerge/>
            <w:shd w:val="clear" w:color="auto" w:fill="DEEAF6" w:themeFill="accent1" w:themeFillTint="33"/>
            <w:vAlign w:val="center"/>
          </w:tcPr>
          <w:p w14:paraId="06432256" w14:textId="77777777" w:rsidR="00054819" w:rsidRPr="00FC56BE" w:rsidRDefault="00054819" w:rsidP="00DC1425">
            <w:pPr>
              <w:autoSpaceDE w:val="0"/>
              <w:autoSpaceDN w:val="0"/>
              <w:adjustRightInd w:val="0"/>
              <w:jc w:val="center"/>
              <w:rPr>
                <w:bCs/>
                <w:sz w:val="22"/>
                <w:szCs w:val="22"/>
              </w:rPr>
            </w:pPr>
          </w:p>
        </w:tc>
        <w:tc>
          <w:tcPr>
            <w:tcW w:w="1412" w:type="dxa"/>
            <w:vMerge/>
            <w:shd w:val="clear" w:color="auto" w:fill="DEEAF6" w:themeFill="accent1" w:themeFillTint="33"/>
            <w:vAlign w:val="center"/>
          </w:tcPr>
          <w:p w14:paraId="5888FA15" w14:textId="77777777" w:rsidR="00054819" w:rsidRPr="00FC56BE" w:rsidRDefault="00054819" w:rsidP="00DC1425">
            <w:pPr>
              <w:autoSpaceDE w:val="0"/>
              <w:autoSpaceDN w:val="0"/>
              <w:adjustRightInd w:val="0"/>
              <w:jc w:val="center"/>
              <w:rPr>
                <w:bCs/>
                <w:sz w:val="22"/>
                <w:szCs w:val="22"/>
              </w:rPr>
            </w:pPr>
          </w:p>
        </w:tc>
        <w:tc>
          <w:tcPr>
            <w:tcW w:w="1134" w:type="dxa"/>
            <w:vMerge/>
            <w:shd w:val="clear" w:color="auto" w:fill="DEEAF6" w:themeFill="accent1" w:themeFillTint="33"/>
            <w:vAlign w:val="center"/>
          </w:tcPr>
          <w:p w14:paraId="19EEE45A" w14:textId="747BF0F6" w:rsidR="00054819" w:rsidRPr="00FC56BE" w:rsidRDefault="00054819" w:rsidP="00DC1425">
            <w:pPr>
              <w:autoSpaceDE w:val="0"/>
              <w:autoSpaceDN w:val="0"/>
              <w:adjustRightInd w:val="0"/>
              <w:jc w:val="center"/>
              <w:rPr>
                <w:bCs/>
                <w:sz w:val="22"/>
                <w:szCs w:val="22"/>
              </w:rPr>
            </w:pPr>
          </w:p>
        </w:tc>
        <w:tc>
          <w:tcPr>
            <w:tcW w:w="1139" w:type="dxa"/>
            <w:shd w:val="clear" w:color="auto" w:fill="DEEAF6" w:themeFill="accent1" w:themeFillTint="33"/>
            <w:vAlign w:val="center"/>
          </w:tcPr>
          <w:p w14:paraId="7CBB19AC" w14:textId="77777777" w:rsidR="00054819" w:rsidRPr="002D4D3B" w:rsidRDefault="00054819" w:rsidP="00DC1425">
            <w:pPr>
              <w:jc w:val="center"/>
              <w:rPr>
                <w:sz w:val="20"/>
                <w:szCs w:val="20"/>
              </w:rPr>
            </w:pPr>
            <w:r w:rsidRPr="002D4D3B">
              <w:rPr>
                <w:sz w:val="20"/>
                <w:szCs w:val="20"/>
              </w:rPr>
              <w:t>средний</w:t>
            </w:r>
          </w:p>
        </w:tc>
        <w:tc>
          <w:tcPr>
            <w:tcW w:w="1418" w:type="dxa"/>
            <w:shd w:val="clear" w:color="auto" w:fill="DEEAF6" w:themeFill="accent1" w:themeFillTint="33"/>
            <w:vAlign w:val="center"/>
          </w:tcPr>
          <w:p w14:paraId="30D4D88A" w14:textId="4FB77F98" w:rsidR="00054819" w:rsidRPr="002D4D3B" w:rsidRDefault="00054819" w:rsidP="00DC1425">
            <w:pPr>
              <w:autoSpaceDE w:val="0"/>
              <w:autoSpaceDN w:val="0"/>
              <w:adjustRightInd w:val="0"/>
              <w:jc w:val="center"/>
              <w:rPr>
                <w:bCs/>
                <w:sz w:val="20"/>
                <w:szCs w:val="20"/>
              </w:rPr>
            </w:pPr>
            <w:r w:rsidRPr="002D4D3B">
              <w:rPr>
                <w:bCs/>
                <w:sz w:val="20"/>
                <w:szCs w:val="20"/>
              </w:rPr>
              <w:t>в группе не преодолевших минимальный балл</w:t>
            </w:r>
          </w:p>
        </w:tc>
        <w:tc>
          <w:tcPr>
            <w:tcW w:w="1417" w:type="dxa"/>
            <w:shd w:val="clear" w:color="auto" w:fill="DEEAF6" w:themeFill="accent1" w:themeFillTint="33"/>
            <w:vAlign w:val="center"/>
          </w:tcPr>
          <w:p w14:paraId="7084061D" w14:textId="515EB4D8" w:rsidR="00054819" w:rsidRPr="002D4D3B" w:rsidRDefault="00054819" w:rsidP="00DC1425">
            <w:pPr>
              <w:autoSpaceDE w:val="0"/>
              <w:autoSpaceDN w:val="0"/>
              <w:adjustRightInd w:val="0"/>
              <w:jc w:val="center"/>
              <w:rPr>
                <w:bCs/>
                <w:sz w:val="20"/>
                <w:szCs w:val="20"/>
              </w:rPr>
            </w:pPr>
            <w:r w:rsidRPr="002D4D3B">
              <w:rPr>
                <w:bCs/>
                <w:sz w:val="20"/>
                <w:szCs w:val="20"/>
              </w:rPr>
              <w:t>в группе от минимального до 60 т. б.</w:t>
            </w:r>
          </w:p>
        </w:tc>
        <w:tc>
          <w:tcPr>
            <w:tcW w:w="851" w:type="dxa"/>
            <w:shd w:val="clear" w:color="auto" w:fill="DEEAF6" w:themeFill="accent1" w:themeFillTint="33"/>
            <w:vAlign w:val="center"/>
          </w:tcPr>
          <w:p w14:paraId="13EB7A87" w14:textId="394CB363" w:rsidR="00054819" w:rsidRPr="002D4D3B" w:rsidRDefault="00054819" w:rsidP="007C1772">
            <w:pPr>
              <w:autoSpaceDE w:val="0"/>
              <w:autoSpaceDN w:val="0"/>
              <w:adjustRightInd w:val="0"/>
              <w:jc w:val="center"/>
              <w:rPr>
                <w:bCs/>
                <w:sz w:val="20"/>
                <w:szCs w:val="20"/>
              </w:rPr>
            </w:pPr>
            <w:r w:rsidRPr="002D4D3B">
              <w:rPr>
                <w:bCs/>
                <w:sz w:val="20"/>
                <w:szCs w:val="20"/>
              </w:rPr>
              <w:t>в группе от 61 до 80 т. б.</w:t>
            </w:r>
          </w:p>
        </w:tc>
        <w:tc>
          <w:tcPr>
            <w:tcW w:w="987" w:type="dxa"/>
            <w:shd w:val="clear" w:color="auto" w:fill="DEEAF6" w:themeFill="accent1" w:themeFillTint="33"/>
            <w:vAlign w:val="center"/>
          </w:tcPr>
          <w:p w14:paraId="4BC84769" w14:textId="4E8AAC8A" w:rsidR="00054819" w:rsidRPr="002D4D3B" w:rsidRDefault="00054819" w:rsidP="002F4C64">
            <w:pPr>
              <w:autoSpaceDE w:val="0"/>
              <w:autoSpaceDN w:val="0"/>
              <w:adjustRightInd w:val="0"/>
              <w:jc w:val="center"/>
              <w:rPr>
                <w:bCs/>
                <w:sz w:val="20"/>
                <w:szCs w:val="20"/>
              </w:rPr>
            </w:pPr>
            <w:r w:rsidRPr="002D4D3B">
              <w:rPr>
                <w:bCs/>
                <w:sz w:val="20"/>
                <w:szCs w:val="20"/>
              </w:rPr>
              <w:t xml:space="preserve">в группе </w:t>
            </w:r>
            <w:r w:rsidRPr="002D4D3B">
              <w:rPr>
                <w:bCs/>
                <w:sz w:val="20"/>
                <w:szCs w:val="20"/>
              </w:rPr>
              <w:br/>
              <w:t>от 81 до 100 т. б.</w:t>
            </w:r>
          </w:p>
        </w:tc>
      </w:tr>
      <w:tr w:rsidR="002D4D3B" w:rsidRPr="00FC56BE" w14:paraId="7F6FFCF3" w14:textId="77777777" w:rsidTr="002D4D3B">
        <w:trPr>
          <w:gridAfter w:val="1"/>
          <w:wAfter w:w="10" w:type="dxa"/>
          <w:cantSplit/>
          <w:trHeight w:val="309"/>
        </w:trPr>
        <w:tc>
          <w:tcPr>
            <w:tcW w:w="998" w:type="dxa"/>
            <w:shd w:val="clear" w:color="auto" w:fill="auto"/>
            <w:vAlign w:val="center"/>
          </w:tcPr>
          <w:p w14:paraId="0B3A743F" w14:textId="0CD0FFBF" w:rsidR="00FC56BE" w:rsidRPr="00FC56BE" w:rsidRDefault="00FC56BE" w:rsidP="00FC56BE">
            <w:pPr>
              <w:autoSpaceDE w:val="0"/>
              <w:autoSpaceDN w:val="0"/>
              <w:adjustRightInd w:val="0"/>
              <w:jc w:val="center"/>
              <w:rPr>
                <w:sz w:val="22"/>
                <w:szCs w:val="22"/>
              </w:rPr>
            </w:pPr>
            <w:r w:rsidRPr="00FC56BE">
              <w:rPr>
                <w:sz w:val="22"/>
                <w:szCs w:val="22"/>
              </w:rPr>
              <w:t>1</w:t>
            </w:r>
          </w:p>
        </w:tc>
        <w:tc>
          <w:tcPr>
            <w:tcW w:w="1412" w:type="dxa"/>
            <w:vAlign w:val="center"/>
          </w:tcPr>
          <w:p w14:paraId="5C8A38DA" w14:textId="37E5DF67" w:rsidR="00FC56BE" w:rsidRPr="00FC56BE" w:rsidRDefault="00FC56BE" w:rsidP="00FC56BE">
            <w:pPr>
              <w:autoSpaceDE w:val="0"/>
              <w:autoSpaceDN w:val="0"/>
              <w:adjustRightInd w:val="0"/>
              <w:ind w:firstLine="67"/>
              <w:jc w:val="center"/>
              <w:rPr>
                <w:sz w:val="22"/>
                <w:szCs w:val="22"/>
              </w:rPr>
            </w:pPr>
            <w:r w:rsidRPr="00FC56BE">
              <w:rPr>
                <w:sz w:val="22"/>
                <w:szCs w:val="22"/>
              </w:rPr>
              <w:t>1.3.1/1.2.2</w:t>
            </w:r>
          </w:p>
        </w:tc>
        <w:tc>
          <w:tcPr>
            <w:tcW w:w="1134" w:type="dxa"/>
            <w:vAlign w:val="center"/>
          </w:tcPr>
          <w:p w14:paraId="3DB3E43A" w14:textId="70BAE95B"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39476787" w14:textId="75C2BC67"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61,78%</w:t>
            </w:r>
          </w:p>
        </w:tc>
        <w:tc>
          <w:tcPr>
            <w:tcW w:w="1418" w:type="dxa"/>
            <w:shd w:val="clear" w:color="auto" w:fill="auto"/>
          </w:tcPr>
          <w:p w14:paraId="035B7373" w14:textId="6EAEDEEE" w:rsidR="00FC56BE" w:rsidRPr="00FC56BE" w:rsidRDefault="00FC56BE" w:rsidP="00FC56BE">
            <w:pPr>
              <w:jc w:val="center"/>
              <w:rPr>
                <w:sz w:val="22"/>
                <w:szCs w:val="22"/>
              </w:rPr>
            </w:pPr>
            <w:r w:rsidRPr="00FC56BE">
              <w:rPr>
                <w:color w:val="000000"/>
                <w:sz w:val="22"/>
                <w:szCs w:val="22"/>
              </w:rPr>
              <w:t>17%</w:t>
            </w:r>
          </w:p>
        </w:tc>
        <w:tc>
          <w:tcPr>
            <w:tcW w:w="1417" w:type="dxa"/>
            <w:shd w:val="clear" w:color="auto" w:fill="auto"/>
          </w:tcPr>
          <w:p w14:paraId="6668A83D" w14:textId="308392BE" w:rsidR="00FC56BE" w:rsidRPr="00FC56BE" w:rsidRDefault="00FC56BE" w:rsidP="00FC56BE">
            <w:pPr>
              <w:jc w:val="center"/>
              <w:rPr>
                <w:sz w:val="22"/>
                <w:szCs w:val="22"/>
              </w:rPr>
            </w:pPr>
            <w:r w:rsidRPr="00FC56BE">
              <w:rPr>
                <w:color w:val="000000"/>
                <w:sz w:val="22"/>
                <w:szCs w:val="22"/>
              </w:rPr>
              <w:t>85,71%</w:t>
            </w:r>
          </w:p>
        </w:tc>
        <w:tc>
          <w:tcPr>
            <w:tcW w:w="851" w:type="dxa"/>
            <w:shd w:val="clear" w:color="auto" w:fill="auto"/>
          </w:tcPr>
          <w:p w14:paraId="580B2578" w14:textId="6AC3147A" w:rsidR="00FC56BE" w:rsidRPr="00FC56BE" w:rsidRDefault="00FC56BE" w:rsidP="00FC56BE">
            <w:pPr>
              <w:jc w:val="center"/>
              <w:rPr>
                <w:sz w:val="22"/>
                <w:szCs w:val="22"/>
              </w:rPr>
            </w:pPr>
            <w:r w:rsidRPr="00FC56BE">
              <w:rPr>
                <w:color w:val="000000"/>
                <w:sz w:val="22"/>
                <w:szCs w:val="22"/>
              </w:rPr>
              <w:t>90,63%</w:t>
            </w:r>
          </w:p>
        </w:tc>
        <w:tc>
          <w:tcPr>
            <w:tcW w:w="987" w:type="dxa"/>
            <w:shd w:val="clear" w:color="auto" w:fill="auto"/>
          </w:tcPr>
          <w:p w14:paraId="3EA9495B" w14:textId="36B0A224" w:rsidR="00FC56BE" w:rsidRPr="00FC56BE" w:rsidRDefault="00FC56BE" w:rsidP="00FC56BE">
            <w:pPr>
              <w:jc w:val="center"/>
              <w:rPr>
                <w:sz w:val="22"/>
                <w:szCs w:val="22"/>
              </w:rPr>
            </w:pPr>
            <w:r w:rsidRPr="00FC56BE">
              <w:rPr>
                <w:color w:val="000000"/>
                <w:sz w:val="22"/>
                <w:szCs w:val="22"/>
              </w:rPr>
              <w:t>100,00%</w:t>
            </w:r>
          </w:p>
        </w:tc>
      </w:tr>
      <w:tr w:rsidR="002D4D3B" w:rsidRPr="00FC56BE" w14:paraId="6925E9D6" w14:textId="77777777" w:rsidTr="002D4D3B">
        <w:trPr>
          <w:gridAfter w:val="1"/>
          <w:wAfter w:w="10" w:type="dxa"/>
          <w:cantSplit/>
          <w:trHeight w:val="309"/>
        </w:trPr>
        <w:tc>
          <w:tcPr>
            <w:tcW w:w="998" w:type="dxa"/>
            <w:shd w:val="clear" w:color="auto" w:fill="auto"/>
            <w:vAlign w:val="center"/>
          </w:tcPr>
          <w:p w14:paraId="45F4DA93" w14:textId="48EFF929" w:rsidR="00FC56BE" w:rsidRPr="00FC56BE" w:rsidRDefault="00FC56BE" w:rsidP="00FC56BE">
            <w:pPr>
              <w:autoSpaceDE w:val="0"/>
              <w:autoSpaceDN w:val="0"/>
              <w:adjustRightInd w:val="0"/>
              <w:ind w:firstLine="67"/>
              <w:jc w:val="center"/>
              <w:rPr>
                <w:sz w:val="22"/>
                <w:szCs w:val="22"/>
              </w:rPr>
            </w:pPr>
            <w:r w:rsidRPr="00FC56BE">
              <w:rPr>
                <w:sz w:val="22"/>
                <w:szCs w:val="22"/>
              </w:rPr>
              <w:t>2</w:t>
            </w:r>
          </w:p>
        </w:tc>
        <w:tc>
          <w:tcPr>
            <w:tcW w:w="1412" w:type="dxa"/>
            <w:vAlign w:val="center"/>
          </w:tcPr>
          <w:p w14:paraId="5D721B7B" w14:textId="224DE9CB" w:rsidR="00FC56BE" w:rsidRPr="00FC56BE" w:rsidRDefault="00FC56BE" w:rsidP="00FC56BE">
            <w:pPr>
              <w:autoSpaceDE w:val="0"/>
              <w:autoSpaceDN w:val="0"/>
              <w:adjustRightInd w:val="0"/>
              <w:ind w:firstLine="67"/>
              <w:jc w:val="center"/>
              <w:rPr>
                <w:sz w:val="22"/>
                <w:szCs w:val="22"/>
                <w:lang w:val="en-US"/>
              </w:rPr>
            </w:pPr>
            <w:r w:rsidRPr="00FC56BE">
              <w:rPr>
                <w:sz w:val="22"/>
                <w:szCs w:val="22"/>
              </w:rPr>
              <w:t>1.5.1/1.1.6</w:t>
            </w:r>
          </w:p>
        </w:tc>
        <w:tc>
          <w:tcPr>
            <w:tcW w:w="1134" w:type="dxa"/>
            <w:vAlign w:val="center"/>
          </w:tcPr>
          <w:p w14:paraId="7D9534F7" w14:textId="4D9733F4"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601DEE86" w14:textId="4AC2B03B"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54,67%</w:t>
            </w:r>
          </w:p>
        </w:tc>
        <w:tc>
          <w:tcPr>
            <w:tcW w:w="1418" w:type="dxa"/>
            <w:shd w:val="clear" w:color="auto" w:fill="auto"/>
          </w:tcPr>
          <w:p w14:paraId="77548230" w14:textId="45AB3C35" w:rsidR="00FC56BE" w:rsidRPr="00FC56BE" w:rsidRDefault="00FC56BE" w:rsidP="00FC56BE">
            <w:pPr>
              <w:jc w:val="center"/>
              <w:rPr>
                <w:sz w:val="22"/>
                <w:szCs w:val="22"/>
              </w:rPr>
            </w:pPr>
            <w:r w:rsidRPr="00FC56BE">
              <w:rPr>
                <w:color w:val="000000"/>
                <w:sz w:val="22"/>
                <w:szCs w:val="22"/>
              </w:rPr>
              <w:t>6%</w:t>
            </w:r>
          </w:p>
        </w:tc>
        <w:tc>
          <w:tcPr>
            <w:tcW w:w="1417" w:type="dxa"/>
            <w:shd w:val="clear" w:color="auto" w:fill="auto"/>
          </w:tcPr>
          <w:p w14:paraId="001360C8" w14:textId="42A15C90" w:rsidR="00FC56BE" w:rsidRPr="00FC56BE" w:rsidRDefault="00FC56BE" w:rsidP="00FC56BE">
            <w:pPr>
              <w:jc w:val="center"/>
              <w:rPr>
                <w:sz w:val="22"/>
                <w:szCs w:val="22"/>
              </w:rPr>
            </w:pPr>
            <w:r w:rsidRPr="00FC56BE">
              <w:rPr>
                <w:color w:val="000000"/>
                <w:sz w:val="22"/>
                <w:szCs w:val="22"/>
              </w:rPr>
              <w:t>67,86%</w:t>
            </w:r>
          </w:p>
        </w:tc>
        <w:tc>
          <w:tcPr>
            <w:tcW w:w="851" w:type="dxa"/>
            <w:shd w:val="clear" w:color="auto" w:fill="auto"/>
          </w:tcPr>
          <w:p w14:paraId="02747728" w14:textId="58F5731F" w:rsidR="00FC56BE" w:rsidRPr="00FC56BE" w:rsidRDefault="00FC56BE" w:rsidP="00FC56BE">
            <w:pPr>
              <w:jc w:val="center"/>
              <w:rPr>
                <w:sz w:val="22"/>
                <w:szCs w:val="22"/>
              </w:rPr>
            </w:pPr>
            <w:r w:rsidRPr="00FC56BE">
              <w:rPr>
                <w:color w:val="000000"/>
                <w:sz w:val="22"/>
                <w:szCs w:val="22"/>
              </w:rPr>
              <w:t>98,44%</w:t>
            </w:r>
          </w:p>
        </w:tc>
        <w:tc>
          <w:tcPr>
            <w:tcW w:w="987" w:type="dxa"/>
            <w:shd w:val="clear" w:color="auto" w:fill="auto"/>
          </w:tcPr>
          <w:p w14:paraId="490BEA3C" w14:textId="3149219C" w:rsidR="00FC56BE" w:rsidRPr="00FC56BE" w:rsidRDefault="00FC56BE" w:rsidP="00FC56BE">
            <w:pPr>
              <w:jc w:val="center"/>
              <w:rPr>
                <w:sz w:val="22"/>
                <w:szCs w:val="22"/>
              </w:rPr>
            </w:pPr>
            <w:r w:rsidRPr="00FC56BE">
              <w:rPr>
                <w:color w:val="000000"/>
                <w:sz w:val="22"/>
                <w:szCs w:val="22"/>
              </w:rPr>
              <w:t>94,44%</w:t>
            </w:r>
          </w:p>
        </w:tc>
      </w:tr>
      <w:tr w:rsidR="002D4D3B" w:rsidRPr="00FC56BE" w14:paraId="1677F24B" w14:textId="77777777" w:rsidTr="002D4D3B">
        <w:trPr>
          <w:gridAfter w:val="1"/>
          <w:wAfter w:w="10" w:type="dxa"/>
          <w:cantSplit/>
          <w:trHeight w:val="350"/>
        </w:trPr>
        <w:tc>
          <w:tcPr>
            <w:tcW w:w="998" w:type="dxa"/>
            <w:shd w:val="clear" w:color="auto" w:fill="auto"/>
            <w:vAlign w:val="center"/>
          </w:tcPr>
          <w:p w14:paraId="79A23469" w14:textId="39366B44" w:rsidR="00FC56BE" w:rsidRPr="00FC56BE" w:rsidRDefault="00FC56BE" w:rsidP="00FC56BE">
            <w:pPr>
              <w:autoSpaceDE w:val="0"/>
              <w:autoSpaceDN w:val="0"/>
              <w:adjustRightInd w:val="0"/>
              <w:ind w:firstLine="67"/>
              <w:jc w:val="center"/>
              <w:rPr>
                <w:sz w:val="22"/>
                <w:szCs w:val="22"/>
              </w:rPr>
            </w:pPr>
            <w:r w:rsidRPr="00FC56BE">
              <w:rPr>
                <w:sz w:val="22"/>
                <w:szCs w:val="22"/>
              </w:rPr>
              <w:t>3</w:t>
            </w:r>
          </w:p>
        </w:tc>
        <w:tc>
          <w:tcPr>
            <w:tcW w:w="1412" w:type="dxa"/>
            <w:vAlign w:val="center"/>
          </w:tcPr>
          <w:p w14:paraId="5EC19E3F" w14:textId="53683637" w:rsidR="00FC56BE" w:rsidRPr="00FC56BE" w:rsidRDefault="00FC56BE" w:rsidP="00FC56BE">
            <w:pPr>
              <w:autoSpaceDE w:val="0"/>
              <w:autoSpaceDN w:val="0"/>
              <w:adjustRightInd w:val="0"/>
              <w:ind w:firstLine="67"/>
              <w:jc w:val="center"/>
              <w:rPr>
                <w:sz w:val="22"/>
                <w:szCs w:val="22"/>
                <w:lang w:val="en-US"/>
              </w:rPr>
            </w:pPr>
            <w:r w:rsidRPr="00FC56BE">
              <w:rPr>
                <w:sz w:val="22"/>
                <w:szCs w:val="22"/>
              </w:rPr>
              <w:t>3.5.1./ 2.2</w:t>
            </w:r>
          </w:p>
        </w:tc>
        <w:tc>
          <w:tcPr>
            <w:tcW w:w="1134" w:type="dxa"/>
            <w:vAlign w:val="center"/>
          </w:tcPr>
          <w:p w14:paraId="44E0CBB3" w14:textId="3CB1070F"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7EF372AE" w14:textId="29EFA82B" w:rsidR="00FC56BE" w:rsidRPr="00FC56BE" w:rsidRDefault="00FC56BE" w:rsidP="00FC56BE">
            <w:pPr>
              <w:autoSpaceDE w:val="0"/>
              <w:autoSpaceDN w:val="0"/>
              <w:adjustRightInd w:val="0"/>
              <w:ind w:firstLine="67"/>
              <w:jc w:val="center"/>
              <w:rPr>
                <w:sz w:val="22"/>
                <w:szCs w:val="22"/>
              </w:rPr>
            </w:pPr>
            <w:r w:rsidRPr="002021B4">
              <w:rPr>
                <w:color w:val="FF0000"/>
                <w:sz w:val="22"/>
                <w:szCs w:val="22"/>
              </w:rPr>
              <w:t>42,67%</w:t>
            </w:r>
          </w:p>
        </w:tc>
        <w:tc>
          <w:tcPr>
            <w:tcW w:w="1418" w:type="dxa"/>
            <w:shd w:val="clear" w:color="auto" w:fill="auto"/>
          </w:tcPr>
          <w:p w14:paraId="5C83898D" w14:textId="55319EE2" w:rsidR="00FC56BE" w:rsidRPr="00FC56BE" w:rsidRDefault="00FC56BE" w:rsidP="00FC56BE">
            <w:pPr>
              <w:jc w:val="center"/>
              <w:rPr>
                <w:sz w:val="22"/>
                <w:szCs w:val="22"/>
              </w:rPr>
            </w:pPr>
            <w:r w:rsidRPr="00FC56BE">
              <w:rPr>
                <w:color w:val="000000"/>
                <w:sz w:val="22"/>
                <w:szCs w:val="22"/>
              </w:rPr>
              <w:t>8%</w:t>
            </w:r>
          </w:p>
        </w:tc>
        <w:tc>
          <w:tcPr>
            <w:tcW w:w="1417" w:type="dxa"/>
            <w:shd w:val="clear" w:color="auto" w:fill="auto"/>
          </w:tcPr>
          <w:p w14:paraId="3D40C84E" w14:textId="4368DC79" w:rsidR="00FC56BE" w:rsidRPr="00FC56BE" w:rsidRDefault="00FC56BE" w:rsidP="00FC56BE">
            <w:pPr>
              <w:jc w:val="center"/>
              <w:rPr>
                <w:sz w:val="22"/>
                <w:szCs w:val="22"/>
              </w:rPr>
            </w:pPr>
            <w:r w:rsidRPr="00FC56BE">
              <w:rPr>
                <w:color w:val="000000"/>
                <w:sz w:val="22"/>
                <w:szCs w:val="22"/>
              </w:rPr>
              <w:t>46,43%</w:t>
            </w:r>
          </w:p>
        </w:tc>
        <w:tc>
          <w:tcPr>
            <w:tcW w:w="851" w:type="dxa"/>
            <w:shd w:val="clear" w:color="auto" w:fill="auto"/>
          </w:tcPr>
          <w:p w14:paraId="79512941" w14:textId="5B4E4E31" w:rsidR="00FC56BE" w:rsidRPr="00FC56BE" w:rsidRDefault="00FC56BE" w:rsidP="00FC56BE">
            <w:pPr>
              <w:jc w:val="center"/>
              <w:rPr>
                <w:sz w:val="22"/>
                <w:szCs w:val="22"/>
              </w:rPr>
            </w:pPr>
            <w:r w:rsidRPr="00FC56BE">
              <w:rPr>
                <w:color w:val="000000"/>
                <w:sz w:val="22"/>
                <w:szCs w:val="22"/>
              </w:rPr>
              <w:t>73,44%</w:t>
            </w:r>
          </w:p>
        </w:tc>
        <w:tc>
          <w:tcPr>
            <w:tcW w:w="987" w:type="dxa"/>
            <w:shd w:val="clear" w:color="auto" w:fill="auto"/>
          </w:tcPr>
          <w:p w14:paraId="39A8A969" w14:textId="5D9B320A" w:rsidR="00FC56BE" w:rsidRPr="00FC56BE" w:rsidRDefault="00FC56BE" w:rsidP="00FC56BE">
            <w:pPr>
              <w:jc w:val="center"/>
              <w:rPr>
                <w:sz w:val="22"/>
                <w:szCs w:val="22"/>
              </w:rPr>
            </w:pPr>
            <w:r w:rsidRPr="00FC56BE">
              <w:rPr>
                <w:color w:val="000000"/>
                <w:sz w:val="22"/>
                <w:szCs w:val="22"/>
              </w:rPr>
              <w:t>88,89%</w:t>
            </w:r>
          </w:p>
        </w:tc>
      </w:tr>
      <w:tr w:rsidR="002D4D3B" w:rsidRPr="00FC56BE" w14:paraId="73D5765A" w14:textId="77777777" w:rsidTr="002D4D3B">
        <w:trPr>
          <w:gridAfter w:val="1"/>
          <w:wAfter w:w="10" w:type="dxa"/>
          <w:cantSplit/>
          <w:trHeight w:val="309"/>
        </w:trPr>
        <w:tc>
          <w:tcPr>
            <w:tcW w:w="998" w:type="dxa"/>
            <w:shd w:val="clear" w:color="auto" w:fill="auto"/>
            <w:vAlign w:val="center"/>
          </w:tcPr>
          <w:p w14:paraId="0AB46B7B" w14:textId="77BDF394" w:rsidR="00FC56BE" w:rsidRPr="00FC56BE" w:rsidRDefault="00FC56BE" w:rsidP="00FC56BE">
            <w:pPr>
              <w:autoSpaceDE w:val="0"/>
              <w:autoSpaceDN w:val="0"/>
              <w:adjustRightInd w:val="0"/>
              <w:ind w:firstLine="67"/>
              <w:jc w:val="center"/>
              <w:rPr>
                <w:sz w:val="22"/>
                <w:szCs w:val="22"/>
              </w:rPr>
            </w:pPr>
            <w:r w:rsidRPr="00FC56BE">
              <w:rPr>
                <w:sz w:val="22"/>
                <w:szCs w:val="22"/>
              </w:rPr>
              <w:t>4</w:t>
            </w:r>
          </w:p>
        </w:tc>
        <w:tc>
          <w:tcPr>
            <w:tcW w:w="1412" w:type="dxa"/>
            <w:vAlign w:val="center"/>
          </w:tcPr>
          <w:p w14:paraId="468BFF5C" w14:textId="681C8324" w:rsidR="00FC56BE" w:rsidRPr="00FC56BE" w:rsidRDefault="00FC56BE" w:rsidP="00FC56BE">
            <w:pPr>
              <w:autoSpaceDE w:val="0"/>
              <w:autoSpaceDN w:val="0"/>
              <w:adjustRightInd w:val="0"/>
              <w:ind w:firstLine="67"/>
              <w:jc w:val="center"/>
              <w:rPr>
                <w:sz w:val="22"/>
                <w:szCs w:val="22"/>
              </w:rPr>
            </w:pPr>
            <w:r w:rsidRPr="00FC56BE">
              <w:rPr>
                <w:sz w:val="22"/>
                <w:szCs w:val="22"/>
              </w:rPr>
              <w:t>1.1.2/1.2.2</w:t>
            </w:r>
          </w:p>
        </w:tc>
        <w:tc>
          <w:tcPr>
            <w:tcW w:w="1134" w:type="dxa"/>
            <w:vAlign w:val="center"/>
          </w:tcPr>
          <w:p w14:paraId="03D056AD" w14:textId="6E68A81B"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6A99CDB0" w14:textId="6A134034"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56,00%</w:t>
            </w:r>
          </w:p>
        </w:tc>
        <w:tc>
          <w:tcPr>
            <w:tcW w:w="1418" w:type="dxa"/>
            <w:shd w:val="clear" w:color="auto" w:fill="auto"/>
          </w:tcPr>
          <w:p w14:paraId="2974C489" w14:textId="6BA937F0" w:rsidR="00FC56BE" w:rsidRPr="00FC56BE" w:rsidRDefault="00FC56BE" w:rsidP="00FC56BE">
            <w:pPr>
              <w:jc w:val="center"/>
              <w:rPr>
                <w:sz w:val="22"/>
                <w:szCs w:val="22"/>
              </w:rPr>
            </w:pPr>
            <w:r w:rsidRPr="00FC56BE">
              <w:rPr>
                <w:color w:val="000000"/>
                <w:sz w:val="22"/>
                <w:szCs w:val="22"/>
              </w:rPr>
              <w:t>14%</w:t>
            </w:r>
          </w:p>
        </w:tc>
        <w:tc>
          <w:tcPr>
            <w:tcW w:w="1417" w:type="dxa"/>
            <w:shd w:val="clear" w:color="auto" w:fill="auto"/>
          </w:tcPr>
          <w:p w14:paraId="7FA48F50" w14:textId="28DEF7D5" w:rsidR="00FC56BE" w:rsidRPr="00FC56BE" w:rsidRDefault="00FC56BE" w:rsidP="00FC56BE">
            <w:pPr>
              <w:jc w:val="center"/>
              <w:rPr>
                <w:sz w:val="22"/>
                <w:szCs w:val="22"/>
              </w:rPr>
            </w:pPr>
            <w:r w:rsidRPr="00FC56BE">
              <w:rPr>
                <w:color w:val="000000"/>
                <w:sz w:val="22"/>
                <w:szCs w:val="22"/>
              </w:rPr>
              <w:t>67,86%</w:t>
            </w:r>
          </w:p>
        </w:tc>
        <w:tc>
          <w:tcPr>
            <w:tcW w:w="851" w:type="dxa"/>
            <w:shd w:val="clear" w:color="auto" w:fill="auto"/>
          </w:tcPr>
          <w:p w14:paraId="671ADE34" w14:textId="661A9726" w:rsidR="00FC56BE" w:rsidRPr="00FC56BE" w:rsidRDefault="00FC56BE" w:rsidP="00FC56BE">
            <w:pPr>
              <w:jc w:val="center"/>
              <w:rPr>
                <w:sz w:val="22"/>
                <w:szCs w:val="22"/>
              </w:rPr>
            </w:pPr>
            <w:r w:rsidRPr="00FC56BE">
              <w:rPr>
                <w:color w:val="000000"/>
                <w:sz w:val="22"/>
                <w:szCs w:val="22"/>
              </w:rPr>
              <w:t>90,63%</w:t>
            </w:r>
          </w:p>
        </w:tc>
        <w:tc>
          <w:tcPr>
            <w:tcW w:w="987" w:type="dxa"/>
            <w:shd w:val="clear" w:color="auto" w:fill="auto"/>
          </w:tcPr>
          <w:p w14:paraId="0CCB71B2" w14:textId="25DB97B4" w:rsidR="00FC56BE" w:rsidRPr="00FC56BE" w:rsidRDefault="00FC56BE" w:rsidP="00FC56BE">
            <w:pPr>
              <w:jc w:val="center"/>
              <w:rPr>
                <w:sz w:val="22"/>
                <w:szCs w:val="22"/>
              </w:rPr>
            </w:pPr>
            <w:r w:rsidRPr="00FC56BE">
              <w:rPr>
                <w:color w:val="000000"/>
                <w:sz w:val="22"/>
                <w:szCs w:val="22"/>
              </w:rPr>
              <w:t>100,00%</w:t>
            </w:r>
          </w:p>
        </w:tc>
      </w:tr>
      <w:tr w:rsidR="002D4D3B" w:rsidRPr="00FC56BE" w14:paraId="332D0466" w14:textId="77777777" w:rsidTr="002D4D3B">
        <w:trPr>
          <w:gridAfter w:val="1"/>
          <w:wAfter w:w="10" w:type="dxa"/>
          <w:cantSplit/>
          <w:trHeight w:val="309"/>
        </w:trPr>
        <w:tc>
          <w:tcPr>
            <w:tcW w:w="998" w:type="dxa"/>
            <w:shd w:val="clear" w:color="auto" w:fill="auto"/>
            <w:vAlign w:val="center"/>
          </w:tcPr>
          <w:p w14:paraId="5C456DA6" w14:textId="4D3679D6" w:rsidR="00FC56BE" w:rsidRPr="00FC56BE" w:rsidRDefault="00FC56BE" w:rsidP="00FC56BE">
            <w:pPr>
              <w:autoSpaceDE w:val="0"/>
              <w:autoSpaceDN w:val="0"/>
              <w:adjustRightInd w:val="0"/>
              <w:ind w:firstLine="67"/>
              <w:jc w:val="center"/>
              <w:rPr>
                <w:sz w:val="22"/>
                <w:szCs w:val="22"/>
              </w:rPr>
            </w:pPr>
            <w:r w:rsidRPr="00FC56BE">
              <w:rPr>
                <w:sz w:val="22"/>
                <w:szCs w:val="22"/>
              </w:rPr>
              <w:t>5</w:t>
            </w:r>
          </w:p>
        </w:tc>
        <w:tc>
          <w:tcPr>
            <w:tcW w:w="1412" w:type="dxa"/>
            <w:vAlign w:val="center"/>
          </w:tcPr>
          <w:p w14:paraId="6E8C5923" w14:textId="32286FD8" w:rsidR="00FC56BE" w:rsidRPr="00FC56BE" w:rsidRDefault="00FC56BE" w:rsidP="00FC56BE">
            <w:pPr>
              <w:autoSpaceDE w:val="0"/>
              <w:autoSpaceDN w:val="0"/>
              <w:adjustRightInd w:val="0"/>
              <w:ind w:firstLine="67"/>
              <w:jc w:val="center"/>
              <w:rPr>
                <w:sz w:val="22"/>
                <w:szCs w:val="22"/>
              </w:rPr>
            </w:pPr>
            <w:r w:rsidRPr="00FC56BE">
              <w:rPr>
                <w:sz w:val="22"/>
                <w:szCs w:val="22"/>
              </w:rPr>
              <w:t>1.6.3/1.1.3</w:t>
            </w:r>
          </w:p>
        </w:tc>
        <w:tc>
          <w:tcPr>
            <w:tcW w:w="1134" w:type="dxa"/>
            <w:vAlign w:val="center"/>
          </w:tcPr>
          <w:p w14:paraId="194479C5" w14:textId="400615F6"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73003D53" w14:textId="7F92E8C6" w:rsidR="00FC56BE" w:rsidRPr="00FC56BE" w:rsidRDefault="00FC56BE" w:rsidP="00FC56BE">
            <w:pPr>
              <w:autoSpaceDE w:val="0"/>
              <w:autoSpaceDN w:val="0"/>
              <w:adjustRightInd w:val="0"/>
              <w:ind w:firstLine="67"/>
              <w:jc w:val="center"/>
              <w:rPr>
                <w:sz w:val="22"/>
                <w:szCs w:val="22"/>
              </w:rPr>
            </w:pPr>
            <w:r w:rsidRPr="002021B4">
              <w:rPr>
                <w:color w:val="FF0000"/>
                <w:sz w:val="22"/>
                <w:szCs w:val="22"/>
              </w:rPr>
              <w:t>36,44%</w:t>
            </w:r>
          </w:p>
        </w:tc>
        <w:tc>
          <w:tcPr>
            <w:tcW w:w="1418" w:type="dxa"/>
            <w:shd w:val="clear" w:color="auto" w:fill="auto"/>
          </w:tcPr>
          <w:p w14:paraId="6B3D9348" w14:textId="55D3EB58" w:rsidR="00FC56BE" w:rsidRPr="00FC56BE" w:rsidRDefault="00FC56BE" w:rsidP="00FC56BE">
            <w:pPr>
              <w:jc w:val="center"/>
              <w:rPr>
                <w:sz w:val="22"/>
                <w:szCs w:val="22"/>
              </w:rPr>
            </w:pPr>
            <w:r w:rsidRPr="00FC56BE">
              <w:rPr>
                <w:color w:val="000000"/>
                <w:sz w:val="22"/>
                <w:szCs w:val="22"/>
              </w:rPr>
              <w:t>1%</w:t>
            </w:r>
          </w:p>
        </w:tc>
        <w:tc>
          <w:tcPr>
            <w:tcW w:w="1417" w:type="dxa"/>
            <w:shd w:val="clear" w:color="auto" w:fill="auto"/>
          </w:tcPr>
          <w:p w14:paraId="3448345B" w14:textId="0CD6731C" w:rsidR="00FC56BE" w:rsidRPr="00FC56BE" w:rsidRDefault="00FC56BE" w:rsidP="00FC56BE">
            <w:pPr>
              <w:jc w:val="center"/>
              <w:rPr>
                <w:sz w:val="22"/>
                <w:szCs w:val="22"/>
              </w:rPr>
            </w:pPr>
            <w:r w:rsidRPr="00FC56BE">
              <w:rPr>
                <w:color w:val="000000"/>
                <w:sz w:val="22"/>
                <w:szCs w:val="22"/>
              </w:rPr>
              <w:t>37,50%</w:t>
            </w:r>
          </w:p>
        </w:tc>
        <w:tc>
          <w:tcPr>
            <w:tcW w:w="851" w:type="dxa"/>
            <w:shd w:val="clear" w:color="auto" w:fill="auto"/>
          </w:tcPr>
          <w:p w14:paraId="510D62FF" w14:textId="2525757B" w:rsidR="00FC56BE" w:rsidRPr="00FC56BE" w:rsidRDefault="00FC56BE" w:rsidP="00FC56BE">
            <w:pPr>
              <w:jc w:val="center"/>
              <w:rPr>
                <w:sz w:val="22"/>
                <w:szCs w:val="22"/>
              </w:rPr>
            </w:pPr>
            <w:r w:rsidRPr="00FC56BE">
              <w:rPr>
                <w:color w:val="000000"/>
                <w:sz w:val="22"/>
                <w:szCs w:val="22"/>
              </w:rPr>
              <w:t>65,63%</w:t>
            </w:r>
          </w:p>
        </w:tc>
        <w:tc>
          <w:tcPr>
            <w:tcW w:w="987" w:type="dxa"/>
            <w:shd w:val="clear" w:color="auto" w:fill="auto"/>
          </w:tcPr>
          <w:p w14:paraId="099BA59C" w14:textId="7457A7B5" w:rsidR="00FC56BE" w:rsidRPr="00FC56BE" w:rsidRDefault="00FC56BE" w:rsidP="00FC56BE">
            <w:pPr>
              <w:jc w:val="center"/>
              <w:rPr>
                <w:sz w:val="22"/>
                <w:szCs w:val="22"/>
              </w:rPr>
            </w:pPr>
            <w:r w:rsidRPr="00FC56BE">
              <w:rPr>
                <w:color w:val="000000"/>
                <w:sz w:val="22"/>
                <w:szCs w:val="22"/>
              </w:rPr>
              <w:t>100,00%</w:t>
            </w:r>
          </w:p>
        </w:tc>
      </w:tr>
      <w:tr w:rsidR="002D4D3B" w:rsidRPr="00FC56BE" w14:paraId="42B2B3DB" w14:textId="77777777" w:rsidTr="002D4D3B">
        <w:trPr>
          <w:gridAfter w:val="1"/>
          <w:wAfter w:w="10" w:type="dxa"/>
          <w:cantSplit/>
          <w:trHeight w:val="309"/>
        </w:trPr>
        <w:tc>
          <w:tcPr>
            <w:tcW w:w="998" w:type="dxa"/>
            <w:shd w:val="clear" w:color="auto" w:fill="auto"/>
            <w:vAlign w:val="center"/>
          </w:tcPr>
          <w:p w14:paraId="2A310337" w14:textId="3DECF75C" w:rsidR="00FC56BE" w:rsidRPr="00FC56BE" w:rsidRDefault="00FC56BE" w:rsidP="00FC56BE">
            <w:pPr>
              <w:autoSpaceDE w:val="0"/>
              <w:autoSpaceDN w:val="0"/>
              <w:adjustRightInd w:val="0"/>
              <w:ind w:firstLine="67"/>
              <w:jc w:val="center"/>
              <w:rPr>
                <w:sz w:val="22"/>
                <w:szCs w:val="22"/>
              </w:rPr>
            </w:pPr>
            <w:r w:rsidRPr="00FC56BE">
              <w:rPr>
                <w:sz w:val="22"/>
                <w:szCs w:val="22"/>
              </w:rPr>
              <w:t>6</w:t>
            </w:r>
          </w:p>
        </w:tc>
        <w:tc>
          <w:tcPr>
            <w:tcW w:w="1412" w:type="dxa"/>
            <w:vAlign w:val="center"/>
          </w:tcPr>
          <w:p w14:paraId="3555144C" w14:textId="7C569832" w:rsidR="00FC56BE" w:rsidRPr="00FC56BE" w:rsidRDefault="00FC56BE" w:rsidP="00FC56BE">
            <w:pPr>
              <w:autoSpaceDE w:val="0"/>
              <w:autoSpaceDN w:val="0"/>
              <w:adjustRightInd w:val="0"/>
              <w:ind w:firstLine="67"/>
              <w:jc w:val="center"/>
              <w:rPr>
                <w:sz w:val="22"/>
                <w:szCs w:val="22"/>
              </w:rPr>
            </w:pPr>
            <w:r w:rsidRPr="00FC56BE">
              <w:rPr>
                <w:sz w:val="22"/>
                <w:szCs w:val="22"/>
              </w:rPr>
              <w:t>1.7.2/1.1.4</w:t>
            </w:r>
          </w:p>
        </w:tc>
        <w:tc>
          <w:tcPr>
            <w:tcW w:w="1134" w:type="dxa"/>
            <w:vAlign w:val="center"/>
          </w:tcPr>
          <w:p w14:paraId="1BF86DBF" w14:textId="44854579"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2496EC77" w14:textId="41F8E49F" w:rsidR="00FC56BE" w:rsidRPr="00FC56BE" w:rsidRDefault="00FC56BE" w:rsidP="00FC56BE">
            <w:pPr>
              <w:autoSpaceDE w:val="0"/>
              <w:autoSpaceDN w:val="0"/>
              <w:adjustRightInd w:val="0"/>
              <w:ind w:firstLine="67"/>
              <w:jc w:val="center"/>
              <w:rPr>
                <w:sz w:val="22"/>
                <w:szCs w:val="22"/>
              </w:rPr>
            </w:pPr>
            <w:r w:rsidRPr="002021B4">
              <w:rPr>
                <w:color w:val="FF0000"/>
                <w:sz w:val="22"/>
                <w:szCs w:val="22"/>
              </w:rPr>
              <w:t>24,89%</w:t>
            </w:r>
          </w:p>
        </w:tc>
        <w:tc>
          <w:tcPr>
            <w:tcW w:w="1418" w:type="dxa"/>
            <w:shd w:val="clear" w:color="auto" w:fill="auto"/>
          </w:tcPr>
          <w:p w14:paraId="4CFA4DEC" w14:textId="3DF8843B" w:rsidR="00FC56BE" w:rsidRPr="00FC56BE" w:rsidRDefault="00FC56BE" w:rsidP="00FC56BE">
            <w:pPr>
              <w:jc w:val="center"/>
              <w:rPr>
                <w:sz w:val="22"/>
                <w:szCs w:val="22"/>
              </w:rPr>
            </w:pPr>
            <w:r w:rsidRPr="00FC56BE">
              <w:rPr>
                <w:color w:val="000000"/>
                <w:sz w:val="22"/>
                <w:szCs w:val="22"/>
              </w:rPr>
              <w:t>1%</w:t>
            </w:r>
          </w:p>
        </w:tc>
        <w:tc>
          <w:tcPr>
            <w:tcW w:w="1417" w:type="dxa"/>
            <w:shd w:val="clear" w:color="auto" w:fill="auto"/>
          </w:tcPr>
          <w:p w14:paraId="398C3585" w14:textId="1A0AACA6" w:rsidR="00FC56BE" w:rsidRPr="00FC56BE" w:rsidRDefault="00FC56BE" w:rsidP="00FC56BE">
            <w:pPr>
              <w:jc w:val="center"/>
              <w:rPr>
                <w:sz w:val="22"/>
                <w:szCs w:val="22"/>
              </w:rPr>
            </w:pPr>
            <w:r w:rsidRPr="00FC56BE">
              <w:rPr>
                <w:color w:val="000000"/>
                <w:sz w:val="22"/>
                <w:szCs w:val="22"/>
              </w:rPr>
              <w:t>25,00%</w:t>
            </w:r>
          </w:p>
        </w:tc>
        <w:tc>
          <w:tcPr>
            <w:tcW w:w="851" w:type="dxa"/>
            <w:shd w:val="clear" w:color="auto" w:fill="auto"/>
          </w:tcPr>
          <w:p w14:paraId="52EE008A" w14:textId="2918C002" w:rsidR="00FC56BE" w:rsidRPr="00FC56BE" w:rsidRDefault="00FC56BE" w:rsidP="00FC56BE">
            <w:pPr>
              <w:jc w:val="center"/>
              <w:rPr>
                <w:sz w:val="22"/>
                <w:szCs w:val="22"/>
              </w:rPr>
            </w:pPr>
            <w:r w:rsidRPr="00FC56BE">
              <w:rPr>
                <w:color w:val="000000"/>
                <w:sz w:val="22"/>
                <w:szCs w:val="22"/>
              </w:rPr>
              <w:t>42,19%</w:t>
            </w:r>
          </w:p>
        </w:tc>
        <w:tc>
          <w:tcPr>
            <w:tcW w:w="987" w:type="dxa"/>
            <w:shd w:val="clear" w:color="auto" w:fill="auto"/>
          </w:tcPr>
          <w:p w14:paraId="0F978414" w14:textId="61C9CA5B" w:rsidR="00FC56BE" w:rsidRPr="00FC56BE" w:rsidRDefault="00FC56BE" w:rsidP="00FC56BE">
            <w:pPr>
              <w:jc w:val="center"/>
              <w:rPr>
                <w:sz w:val="22"/>
                <w:szCs w:val="22"/>
              </w:rPr>
            </w:pPr>
            <w:r w:rsidRPr="00FC56BE">
              <w:rPr>
                <w:color w:val="000000"/>
                <w:sz w:val="22"/>
                <w:szCs w:val="22"/>
              </w:rPr>
              <w:t>77,78%</w:t>
            </w:r>
          </w:p>
        </w:tc>
      </w:tr>
      <w:tr w:rsidR="002D4D3B" w:rsidRPr="00FC56BE" w14:paraId="1AB9D2F4" w14:textId="77777777" w:rsidTr="002D4D3B">
        <w:trPr>
          <w:gridAfter w:val="1"/>
          <w:wAfter w:w="10" w:type="dxa"/>
          <w:cantSplit/>
          <w:trHeight w:val="309"/>
        </w:trPr>
        <w:tc>
          <w:tcPr>
            <w:tcW w:w="998" w:type="dxa"/>
            <w:shd w:val="clear" w:color="auto" w:fill="auto"/>
            <w:vAlign w:val="center"/>
          </w:tcPr>
          <w:p w14:paraId="2A5FDC8D" w14:textId="46DA5E7C" w:rsidR="00FC56BE" w:rsidRPr="00FC56BE" w:rsidRDefault="00FC56BE" w:rsidP="00FC56BE">
            <w:pPr>
              <w:autoSpaceDE w:val="0"/>
              <w:autoSpaceDN w:val="0"/>
              <w:adjustRightInd w:val="0"/>
              <w:ind w:firstLine="67"/>
              <w:jc w:val="center"/>
              <w:rPr>
                <w:sz w:val="22"/>
                <w:szCs w:val="22"/>
              </w:rPr>
            </w:pPr>
            <w:r w:rsidRPr="00FC56BE">
              <w:rPr>
                <w:sz w:val="22"/>
                <w:szCs w:val="22"/>
              </w:rPr>
              <w:t>7</w:t>
            </w:r>
          </w:p>
        </w:tc>
        <w:tc>
          <w:tcPr>
            <w:tcW w:w="1412" w:type="dxa"/>
            <w:vAlign w:val="center"/>
          </w:tcPr>
          <w:p w14:paraId="3A9CE7D0" w14:textId="2E1FEBF1" w:rsidR="00FC56BE" w:rsidRPr="00FC56BE" w:rsidRDefault="00FC56BE" w:rsidP="00FC56BE">
            <w:pPr>
              <w:autoSpaceDE w:val="0"/>
              <w:autoSpaceDN w:val="0"/>
              <w:adjustRightInd w:val="0"/>
              <w:ind w:firstLine="67"/>
              <w:jc w:val="center"/>
              <w:rPr>
                <w:sz w:val="22"/>
                <w:szCs w:val="22"/>
              </w:rPr>
            </w:pPr>
            <w:r w:rsidRPr="00FC56BE">
              <w:rPr>
                <w:sz w:val="22"/>
                <w:szCs w:val="22"/>
              </w:rPr>
              <w:t>3.3.1/1.3.2</w:t>
            </w:r>
          </w:p>
        </w:tc>
        <w:tc>
          <w:tcPr>
            <w:tcW w:w="1134" w:type="dxa"/>
            <w:vAlign w:val="center"/>
          </w:tcPr>
          <w:p w14:paraId="3075E131" w14:textId="47C71B42"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354CEB58" w14:textId="046788CC" w:rsidR="00FC56BE" w:rsidRPr="00FC56BE" w:rsidRDefault="00FC56BE" w:rsidP="00FC56BE">
            <w:pPr>
              <w:autoSpaceDE w:val="0"/>
              <w:autoSpaceDN w:val="0"/>
              <w:adjustRightInd w:val="0"/>
              <w:ind w:firstLine="67"/>
              <w:jc w:val="center"/>
              <w:rPr>
                <w:sz w:val="22"/>
                <w:szCs w:val="22"/>
              </w:rPr>
            </w:pPr>
            <w:r w:rsidRPr="002021B4">
              <w:rPr>
                <w:color w:val="FF0000"/>
                <w:sz w:val="22"/>
                <w:szCs w:val="22"/>
              </w:rPr>
              <w:t>42,67%</w:t>
            </w:r>
          </w:p>
        </w:tc>
        <w:tc>
          <w:tcPr>
            <w:tcW w:w="1418" w:type="dxa"/>
            <w:shd w:val="clear" w:color="auto" w:fill="auto"/>
          </w:tcPr>
          <w:p w14:paraId="62ED60F0" w14:textId="01F5AF8B" w:rsidR="00FC56BE" w:rsidRPr="00FC56BE" w:rsidRDefault="00FC56BE" w:rsidP="00FC56BE">
            <w:pPr>
              <w:jc w:val="center"/>
              <w:rPr>
                <w:sz w:val="22"/>
                <w:szCs w:val="22"/>
              </w:rPr>
            </w:pPr>
            <w:r w:rsidRPr="00FC56BE">
              <w:rPr>
                <w:color w:val="000000"/>
                <w:sz w:val="22"/>
                <w:szCs w:val="22"/>
              </w:rPr>
              <w:t>7%</w:t>
            </w:r>
          </w:p>
        </w:tc>
        <w:tc>
          <w:tcPr>
            <w:tcW w:w="1417" w:type="dxa"/>
            <w:shd w:val="clear" w:color="auto" w:fill="auto"/>
          </w:tcPr>
          <w:p w14:paraId="47ACCC73" w14:textId="268E2DFA" w:rsidR="00FC56BE" w:rsidRPr="00FC56BE" w:rsidRDefault="00FC56BE" w:rsidP="00FC56BE">
            <w:pPr>
              <w:jc w:val="center"/>
              <w:rPr>
                <w:sz w:val="22"/>
                <w:szCs w:val="22"/>
              </w:rPr>
            </w:pPr>
            <w:r w:rsidRPr="00FC56BE">
              <w:rPr>
                <w:color w:val="000000"/>
                <w:sz w:val="22"/>
                <w:szCs w:val="22"/>
              </w:rPr>
              <w:t>46,43%</w:t>
            </w:r>
          </w:p>
        </w:tc>
        <w:tc>
          <w:tcPr>
            <w:tcW w:w="851" w:type="dxa"/>
            <w:shd w:val="clear" w:color="auto" w:fill="auto"/>
          </w:tcPr>
          <w:p w14:paraId="4B2C3BE2" w14:textId="358ADBC7" w:rsidR="00FC56BE" w:rsidRPr="00FC56BE" w:rsidRDefault="00FC56BE" w:rsidP="00FC56BE">
            <w:pPr>
              <w:jc w:val="center"/>
              <w:rPr>
                <w:sz w:val="22"/>
                <w:szCs w:val="22"/>
              </w:rPr>
            </w:pPr>
            <w:r w:rsidRPr="00FC56BE">
              <w:rPr>
                <w:color w:val="000000"/>
                <w:sz w:val="22"/>
                <w:szCs w:val="22"/>
              </w:rPr>
              <w:t>76,56%</w:t>
            </w:r>
          </w:p>
        </w:tc>
        <w:tc>
          <w:tcPr>
            <w:tcW w:w="987" w:type="dxa"/>
            <w:shd w:val="clear" w:color="auto" w:fill="auto"/>
          </w:tcPr>
          <w:p w14:paraId="7B021A59" w14:textId="1564EBCA" w:rsidR="00FC56BE" w:rsidRPr="00FC56BE" w:rsidRDefault="00FC56BE" w:rsidP="00FC56BE">
            <w:pPr>
              <w:jc w:val="center"/>
              <w:rPr>
                <w:sz w:val="22"/>
                <w:szCs w:val="22"/>
              </w:rPr>
            </w:pPr>
            <w:r w:rsidRPr="00FC56BE">
              <w:rPr>
                <w:color w:val="000000"/>
                <w:sz w:val="22"/>
                <w:szCs w:val="22"/>
              </w:rPr>
              <w:t>83,33%</w:t>
            </w:r>
          </w:p>
        </w:tc>
      </w:tr>
      <w:tr w:rsidR="002D4D3B" w:rsidRPr="00FC56BE" w14:paraId="7AACEE8C" w14:textId="77777777" w:rsidTr="002D4D3B">
        <w:trPr>
          <w:gridAfter w:val="1"/>
          <w:wAfter w:w="10" w:type="dxa"/>
          <w:cantSplit/>
          <w:trHeight w:val="309"/>
        </w:trPr>
        <w:tc>
          <w:tcPr>
            <w:tcW w:w="998" w:type="dxa"/>
            <w:shd w:val="clear" w:color="auto" w:fill="auto"/>
            <w:vAlign w:val="center"/>
          </w:tcPr>
          <w:p w14:paraId="437BEE1D" w14:textId="4267A1A0" w:rsidR="00FC56BE" w:rsidRPr="00FC56BE" w:rsidRDefault="00FC56BE" w:rsidP="00FC56BE">
            <w:pPr>
              <w:autoSpaceDE w:val="0"/>
              <w:autoSpaceDN w:val="0"/>
              <w:adjustRightInd w:val="0"/>
              <w:ind w:firstLine="67"/>
              <w:jc w:val="center"/>
              <w:rPr>
                <w:sz w:val="22"/>
                <w:szCs w:val="22"/>
              </w:rPr>
            </w:pPr>
            <w:r w:rsidRPr="00FC56BE">
              <w:rPr>
                <w:sz w:val="22"/>
                <w:szCs w:val="22"/>
              </w:rPr>
              <w:t>8</w:t>
            </w:r>
          </w:p>
        </w:tc>
        <w:tc>
          <w:tcPr>
            <w:tcW w:w="1412" w:type="dxa"/>
            <w:vAlign w:val="center"/>
          </w:tcPr>
          <w:p w14:paraId="046A9964" w14:textId="7C47D33C" w:rsidR="00FC56BE" w:rsidRPr="00FC56BE" w:rsidRDefault="00FC56BE" w:rsidP="00FC56BE">
            <w:pPr>
              <w:autoSpaceDE w:val="0"/>
              <w:autoSpaceDN w:val="0"/>
              <w:adjustRightInd w:val="0"/>
              <w:ind w:firstLine="67"/>
              <w:jc w:val="center"/>
              <w:rPr>
                <w:sz w:val="22"/>
                <w:szCs w:val="22"/>
              </w:rPr>
            </w:pPr>
            <w:r w:rsidRPr="00FC56BE">
              <w:rPr>
                <w:sz w:val="22"/>
                <w:szCs w:val="22"/>
              </w:rPr>
              <w:t>1.1.3/1.3.1</w:t>
            </w:r>
          </w:p>
        </w:tc>
        <w:tc>
          <w:tcPr>
            <w:tcW w:w="1134" w:type="dxa"/>
            <w:vAlign w:val="center"/>
          </w:tcPr>
          <w:p w14:paraId="088B566A" w14:textId="3C6D86D2"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647EE61D" w14:textId="12F7B634" w:rsidR="00FC56BE" w:rsidRPr="00FC56BE" w:rsidRDefault="00FC56BE" w:rsidP="00FC56BE">
            <w:pPr>
              <w:autoSpaceDE w:val="0"/>
              <w:autoSpaceDN w:val="0"/>
              <w:adjustRightInd w:val="0"/>
              <w:ind w:firstLine="67"/>
              <w:jc w:val="center"/>
              <w:rPr>
                <w:sz w:val="22"/>
                <w:szCs w:val="22"/>
              </w:rPr>
            </w:pPr>
            <w:r w:rsidRPr="002021B4">
              <w:rPr>
                <w:color w:val="FF0000"/>
                <w:sz w:val="22"/>
                <w:szCs w:val="22"/>
              </w:rPr>
              <w:t>19,56%</w:t>
            </w:r>
          </w:p>
        </w:tc>
        <w:tc>
          <w:tcPr>
            <w:tcW w:w="1418" w:type="dxa"/>
            <w:shd w:val="clear" w:color="auto" w:fill="auto"/>
          </w:tcPr>
          <w:p w14:paraId="734EDCEB" w14:textId="495C0E62" w:rsidR="00FC56BE" w:rsidRPr="00FC56BE" w:rsidRDefault="00FC56BE" w:rsidP="00FC56BE">
            <w:pPr>
              <w:jc w:val="center"/>
              <w:rPr>
                <w:sz w:val="22"/>
                <w:szCs w:val="22"/>
              </w:rPr>
            </w:pPr>
            <w:r w:rsidRPr="00FC56BE">
              <w:rPr>
                <w:color w:val="000000"/>
                <w:sz w:val="22"/>
                <w:szCs w:val="22"/>
              </w:rPr>
              <w:t>1%</w:t>
            </w:r>
          </w:p>
        </w:tc>
        <w:tc>
          <w:tcPr>
            <w:tcW w:w="1417" w:type="dxa"/>
            <w:shd w:val="clear" w:color="auto" w:fill="auto"/>
          </w:tcPr>
          <w:p w14:paraId="337E2346" w14:textId="3786A936" w:rsidR="00FC56BE" w:rsidRPr="00FC56BE" w:rsidRDefault="00FC56BE" w:rsidP="00FC56BE">
            <w:pPr>
              <w:jc w:val="center"/>
              <w:rPr>
                <w:sz w:val="22"/>
                <w:szCs w:val="22"/>
              </w:rPr>
            </w:pPr>
            <w:r w:rsidRPr="00FC56BE">
              <w:rPr>
                <w:color w:val="000000"/>
                <w:sz w:val="22"/>
                <w:szCs w:val="22"/>
              </w:rPr>
              <w:t>10,71%</w:t>
            </w:r>
          </w:p>
        </w:tc>
        <w:tc>
          <w:tcPr>
            <w:tcW w:w="851" w:type="dxa"/>
            <w:shd w:val="clear" w:color="auto" w:fill="auto"/>
          </w:tcPr>
          <w:p w14:paraId="091C10AC" w14:textId="2B1E2CF9" w:rsidR="00FC56BE" w:rsidRPr="00FC56BE" w:rsidRDefault="00FC56BE" w:rsidP="00FC56BE">
            <w:pPr>
              <w:jc w:val="center"/>
              <w:rPr>
                <w:sz w:val="22"/>
                <w:szCs w:val="22"/>
              </w:rPr>
            </w:pPr>
            <w:r w:rsidRPr="00FC56BE">
              <w:rPr>
                <w:color w:val="000000"/>
                <w:sz w:val="22"/>
                <w:szCs w:val="22"/>
              </w:rPr>
              <w:t>35,94%</w:t>
            </w:r>
          </w:p>
        </w:tc>
        <w:tc>
          <w:tcPr>
            <w:tcW w:w="987" w:type="dxa"/>
            <w:shd w:val="clear" w:color="auto" w:fill="auto"/>
          </w:tcPr>
          <w:p w14:paraId="14B83A9A" w14:textId="5BB658FB" w:rsidR="00FC56BE" w:rsidRPr="00FC56BE" w:rsidRDefault="00FC56BE" w:rsidP="00FC56BE">
            <w:pPr>
              <w:jc w:val="center"/>
              <w:rPr>
                <w:sz w:val="22"/>
                <w:szCs w:val="22"/>
              </w:rPr>
            </w:pPr>
            <w:r w:rsidRPr="00FC56BE">
              <w:rPr>
                <w:color w:val="000000"/>
                <w:sz w:val="22"/>
                <w:szCs w:val="22"/>
              </w:rPr>
              <w:t>77,78%</w:t>
            </w:r>
          </w:p>
        </w:tc>
      </w:tr>
      <w:tr w:rsidR="002D4D3B" w:rsidRPr="00FC56BE" w14:paraId="5E4C40F8" w14:textId="77777777" w:rsidTr="002D4D3B">
        <w:trPr>
          <w:gridAfter w:val="1"/>
          <w:wAfter w:w="10" w:type="dxa"/>
          <w:cantSplit/>
          <w:trHeight w:val="309"/>
        </w:trPr>
        <w:tc>
          <w:tcPr>
            <w:tcW w:w="998" w:type="dxa"/>
            <w:shd w:val="clear" w:color="auto" w:fill="auto"/>
            <w:vAlign w:val="center"/>
          </w:tcPr>
          <w:p w14:paraId="60176879" w14:textId="1CB04427" w:rsidR="00FC56BE" w:rsidRPr="00FC56BE" w:rsidRDefault="00FC56BE" w:rsidP="00FC56BE">
            <w:pPr>
              <w:autoSpaceDE w:val="0"/>
              <w:autoSpaceDN w:val="0"/>
              <w:adjustRightInd w:val="0"/>
              <w:ind w:firstLine="67"/>
              <w:jc w:val="center"/>
              <w:rPr>
                <w:sz w:val="22"/>
                <w:szCs w:val="22"/>
              </w:rPr>
            </w:pPr>
            <w:r w:rsidRPr="00FC56BE">
              <w:rPr>
                <w:sz w:val="22"/>
                <w:szCs w:val="22"/>
              </w:rPr>
              <w:t>9</w:t>
            </w:r>
          </w:p>
        </w:tc>
        <w:tc>
          <w:tcPr>
            <w:tcW w:w="1412" w:type="dxa"/>
            <w:vAlign w:val="center"/>
          </w:tcPr>
          <w:p w14:paraId="7D0FC7C4" w14:textId="51C40F5C" w:rsidR="00FC56BE" w:rsidRPr="00FC56BE" w:rsidRDefault="00FC56BE" w:rsidP="00FC56BE">
            <w:pPr>
              <w:autoSpaceDE w:val="0"/>
              <w:autoSpaceDN w:val="0"/>
              <w:adjustRightInd w:val="0"/>
              <w:ind w:firstLine="67"/>
              <w:jc w:val="center"/>
              <w:rPr>
                <w:sz w:val="22"/>
                <w:szCs w:val="22"/>
              </w:rPr>
            </w:pPr>
            <w:r w:rsidRPr="00FC56BE">
              <w:rPr>
                <w:sz w:val="22"/>
                <w:szCs w:val="22"/>
              </w:rPr>
              <w:t>3.4.1/1.1.1</w:t>
            </w:r>
          </w:p>
        </w:tc>
        <w:tc>
          <w:tcPr>
            <w:tcW w:w="1134" w:type="dxa"/>
            <w:vAlign w:val="center"/>
          </w:tcPr>
          <w:p w14:paraId="616F93ED" w14:textId="50DA09F1"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108AD054" w14:textId="4415B64B" w:rsidR="00FC56BE" w:rsidRPr="002021B4" w:rsidRDefault="00FC56BE" w:rsidP="00FC56BE">
            <w:pPr>
              <w:autoSpaceDE w:val="0"/>
              <w:autoSpaceDN w:val="0"/>
              <w:adjustRightInd w:val="0"/>
              <w:ind w:firstLine="67"/>
              <w:jc w:val="center"/>
              <w:rPr>
                <w:color w:val="FF0000"/>
                <w:sz w:val="22"/>
                <w:szCs w:val="22"/>
              </w:rPr>
            </w:pPr>
            <w:r w:rsidRPr="002021B4">
              <w:rPr>
                <w:color w:val="FF0000"/>
                <w:sz w:val="22"/>
                <w:szCs w:val="22"/>
              </w:rPr>
              <w:t>20,00%</w:t>
            </w:r>
          </w:p>
        </w:tc>
        <w:tc>
          <w:tcPr>
            <w:tcW w:w="1418" w:type="dxa"/>
            <w:shd w:val="clear" w:color="auto" w:fill="auto"/>
          </w:tcPr>
          <w:p w14:paraId="3866E934" w14:textId="6BA0A9DB"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5F0D3CB1" w14:textId="44164AD8" w:rsidR="00FC56BE" w:rsidRPr="00FC56BE" w:rsidRDefault="00FC56BE" w:rsidP="00FC56BE">
            <w:pPr>
              <w:jc w:val="center"/>
              <w:rPr>
                <w:sz w:val="22"/>
                <w:szCs w:val="22"/>
              </w:rPr>
            </w:pPr>
            <w:r w:rsidRPr="00FC56BE">
              <w:rPr>
                <w:color w:val="000000"/>
                <w:sz w:val="22"/>
                <w:szCs w:val="22"/>
              </w:rPr>
              <w:t>7,14%</w:t>
            </w:r>
          </w:p>
        </w:tc>
        <w:tc>
          <w:tcPr>
            <w:tcW w:w="851" w:type="dxa"/>
            <w:shd w:val="clear" w:color="auto" w:fill="auto"/>
          </w:tcPr>
          <w:p w14:paraId="19DE331C" w14:textId="3FB01177" w:rsidR="00FC56BE" w:rsidRPr="00FC56BE" w:rsidRDefault="00FC56BE" w:rsidP="00FC56BE">
            <w:pPr>
              <w:jc w:val="center"/>
              <w:rPr>
                <w:sz w:val="22"/>
                <w:szCs w:val="22"/>
              </w:rPr>
            </w:pPr>
            <w:r w:rsidRPr="00FC56BE">
              <w:rPr>
                <w:color w:val="000000"/>
                <w:sz w:val="22"/>
                <w:szCs w:val="22"/>
              </w:rPr>
              <w:t>37,50%</w:t>
            </w:r>
          </w:p>
        </w:tc>
        <w:tc>
          <w:tcPr>
            <w:tcW w:w="987" w:type="dxa"/>
            <w:shd w:val="clear" w:color="auto" w:fill="auto"/>
          </w:tcPr>
          <w:p w14:paraId="7C5B86B8" w14:textId="7D8082A7" w:rsidR="00FC56BE" w:rsidRPr="00FC56BE" w:rsidRDefault="00FC56BE" w:rsidP="00FC56BE">
            <w:pPr>
              <w:jc w:val="center"/>
              <w:rPr>
                <w:sz w:val="22"/>
                <w:szCs w:val="22"/>
              </w:rPr>
            </w:pPr>
            <w:r w:rsidRPr="00FC56BE">
              <w:rPr>
                <w:color w:val="000000"/>
                <w:sz w:val="22"/>
                <w:szCs w:val="22"/>
              </w:rPr>
              <w:t>94,44%</w:t>
            </w:r>
          </w:p>
        </w:tc>
      </w:tr>
      <w:tr w:rsidR="002D4D3B" w:rsidRPr="00FC56BE" w14:paraId="6A1482C0" w14:textId="77777777" w:rsidTr="002D4D3B">
        <w:trPr>
          <w:gridAfter w:val="1"/>
          <w:wAfter w:w="10" w:type="dxa"/>
          <w:cantSplit/>
          <w:trHeight w:val="309"/>
        </w:trPr>
        <w:tc>
          <w:tcPr>
            <w:tcW w:w="998" w:type="dxa"/>
            <w:shd w:val="clear" w:color="auto" w:fill="auto"/>
            <w:vAlign w:val="center"/>
          </w:tcPr>
          <w:p w14:paraId="08C6A198" w14:textId="1A4ABE82" w:rsidR="00FC56BE" w:rsidRPr="00FC56BE" w:rsidRDefault="00FC56BE" w:rsidP="00FC56BE">
            <w:pPr>
              <w:autoSpaceDE w:val="0"/>
              <w:autoSpaceDN w:val="0"/>
              <w:adjustRightInd w:val="0"/>
              <w:ind w:firstLine="67"/>
              <w:jc w:val="center"/>
              <w:rPr>
                <w:sz w:val="22"/>
                <w:szCs w:val="22"/>
              </w:rPr>
            </w:pPr>
            <w:r w:rsidRPr="00FC56BE">
              <w:rPr>
                <w:sz w:val="22"/>
                <w:szCs w:val="22"/>
              </w:rPr>
              <w:t>10</w:t>
            </w:r>
          </w:p>
        </w:tc>
        <w:tc>
          <w:tcPr>
            <w:tcW w:w="1412" w:type="dxa"/>
            <w:vAlign w:val="center"/>
          </w:tcPr>
          <w:p w14:paraId="473206C1" w14:textId="5A6187BA" w:rsidR="00FC56BE" w:rsidRPr="00FC56BE" w:rsidRDefault="00FC56BE" w:rsidP="00FC56BE">
            <w:pPr>
              <w:autoSpaceDE w:val="0"/>
              <w:autoSpaceDN w:val="0"/>
              <w:adjustRightInd w:val="0"/>
              <w:ind w:firstLine="67"/>
              <w:jc w:val="center"/>
              <w:rPr>
                <w:sz w:val="22"/>
                <w:szCs w:val="22"/>
              </w:rPr>
            </w:pPr>
            <w:r w:rsidRPr="00FC56BE">
              <w:rPr>
                <w:sz w:val="22"/>
                <w:szCs w:val="22"/>
              </w:rPr>
              <w:t>3.5.2/2.1</w:t>
            </w:r>
          </w:p>
        </w:tc>
        <w:tc>
          <w:tcPr>
            <w:tcW w:w="1134" w:type="dxa"/>
            <w:vAlign w:val="center"/>
          </w:tcPr>
          <w:p w14:paraId="6539FF57" w14:textId="57BC52B8"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7D0595A7" w14:textId="0FFF2714"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51,11%</w:t>
            </w:r>
          </w:p>
        </w:tc>
        <w:tc>
          <w:tcPr>
            <w:tcW w:w="1418" w:type="dxa"/>
            <w:shd w:val="clear" w:color="auto" w:fill="auto"/>
          </w:tcPr>
          <w:p w14:paraId="5A4B1AD5" w14:textId="0DA128C1" w:rsidR="00FC56BE" w:rsidRPr="00FC56BE" w:rsidRDefault="00FC56BE" w:rsidP="00FC56BE">
            <w:pPr>
              <w:jc w:val="center"/>
              <w:rPr>
                <w:sz w:val="22"/>
                <w:szCs w:val="22"/>
              </w:rPr>
            </w:pPr>
            <w:r w:rsidRPr="00FC56BE">
              <w:rPr>
                <w:color w:val="000000"/>
                <w:sz w:val="22"/>
                <w:szCs w:val="22"/>
              </w:rPr>
              <w:t>15%</w:t>
            </w:r>
          </w:p>
        </w:tc>
        <w:tc>
          <w:tcPr>
            <w:tcW w:w="1417" w:type="dxa"/>
            <w:shd w:val="clear" w:color="auto" w:fill="auto"/>
          </w:tcPr>
          <w:p w14:paraId="0E513E44" w14:textId="26420C39" w:rsidR="00FC56BE" w:rsidRPr="00FC56BE" w:rsidRDefault="00FC56BE" w:rsidP="00FC56BE">
            <w:pPr>
              <w:jc w:val="center"/>
              <w:rPr>
                <w:sz w:val="22"/>
                <w:szCs w:val="22"/>
              </w:rPr>
            </w:pPr>
            <w:r w:rsidRPr="00FC56BE">
              <w:rPr>
                <w:color w:val="000000"/>
                <w:sz w:val="22"/>
                <w:szCs w:val="22"/>
              </w:rPr>
              <w:t>64,29%</w:t>
            </w:r>
          </w:p>
        </w:tc>
        <w:tc>
          <w:tcPr>
            <w:tcW w:w="851" w:type="dxa"/>
            <w:shd w:val="clear" w:color="auto" w:fill="auto"/>
          </w:tcPr>
          <w:p w14:paraId="5DCE64DC" w14:textId="609AE73B" w:rsidR="00FC56BE" w:rsidRPr="00FC56BE" w:rsidRDefault="00FC56BE" w:rsidP="00FC56BE">
            <w:pPr>
              <w:jc w:val="center"/>
              <w:rPr>
                <w:sz w:val="22"/>
                <w:szCs w:val="22"/>
              </w:rPr>
            </w:pPr>
            <w:r w:rsidRPr="00FC56BE">
              <w:rPr>
                <w:color w:val="000000"/>
                <w:sz w:val="22"/>
                <w:szCs w:val="22"/>
              </w:rPr>
              <w:t>78,13%</w:t>
            </w:r>
          </w:p>
        </w:tc>
        <w:tc>
          <w:tcPr>
            <w:tcW w:w="987" w:type="dxa"/>
            <w:shd w:val="clear" w:color="auto" w:fill="auto"/>
          </w:tcPr>
          <w:p w14:paraId="52002190" w14:textId="462128F8" w:rsidR="00FC56BE" w:rsidRPr="00FC56BE" w:rsidRDefault="00FC56BE" w:rsidP="00FC56BE">
            <w:pPr>
              <w:jc w:val="center"/>
              <w:rPr>
                <w:sz w:val="22"/>
                <w:szCs w:val="22"/>
              </w:rPr>
            </w:pPr>
            <w:r w:rsidRPr="00FC56BE">
              <w:rPr>
                <w:color w:val="000000"/>
                <w:sz w:val="22"/>
                <w:szCs w:val="22"/>
              </w:rPr>
              <w:t>88,89%</w:t>
            </w:r>
          </w:p>
        </w:tc>
      </w:tr>
      <w:tr w:rsidR="002D4D3B" w:rsidRPr="00FC56BE" w14:paraId="4B0E3448" w14:textId="77777777" w:rsidTr="002D4D3B">
        <w:trPr>
          <w:gridAfter w:val="1"/>
          <w:wAfter w:w="10" w:type="dxa"/>
          <w:cantSplit/>
          <w:trHeight w:val="309"/>
        </w:trPr>
        <w:tc>
          <w:tcPr>
            <w:tcW w:w="998" w:type="dxa"/>
            <w:shd w:val="clear" w:color="auto" w:fill="auto"/>
            <w:vAlign w:val="center"/>
          </w:tcPr>
          <w:p w14:paraId="3C98D85B" w14:textId="51C9ED40" w:rsidR="00FC56BE" w:rsidRPr="00FC56BE" w:rsidRDefault="00FC56BE" w:rsidP="00FC56BE">
            <w:pPr>
              <w:autoSpaceDE w:val="0"/>
              <w:autoSpaceDN w:val="0"/>
              <w:adjustRightInd w:val="0"/>
              <w:ind w:firstLine="67"/>
              <w:jc w:val="center"/>
              <w:rPr>
                <w:sz w:val="22"/>
                <w:szCs w:val="22"/>
              </w:rPr>
            </w:pPr>
            <w:r w:rsidRPr="00FC56BE">
              <w:rPr>
                <w:sz w:val="22"/>
                <w:szCs w:val="22"/>
              </w:rPr>
              <w:t>11</w:t>
            </w:r>
          </w:p>
        </w:tc>
        <w:tc>
          <w:tcPr>
            <w:tcW w:w="1412" w:type="dxa"/>
            <w:vAlign w:val="center"/>
          </w:tcPr>
          <w:p w14:paraId="4EB0F426" w14:textId="2C1D8E2B" w:rsidR="00FC56BE" w:rsidRPr="00FC56BE" w:rsidRDefault="00FC56BE" w:rsidP="00FC56BE">
            <w:pPr>
              <w:autoSpaceDE w:val="0"/>
              <w:autoSpaceDN w:val="0"/>
              <w:adjustRightInd w:val="0"/>
              <w:ind w:firstLine="67"/>
              <w:jc w:val="center"/>
              <w:rPr>
                <w:sz w:val="22"/>
                <w:szCs w:val="22"/>
              </w:rPr>
            </w:pPr>
            <w:r w:rsidRPr="00FC56BE">
              <w:rPr>
                <w:sz w:val="22"/>
                <w:szCs w:val="22"/>
              </w:rPr>
              <w:t>1.1.3/1.3.1</w:t>
            </w:r>
          </w:p>
        </w:tc>
        <w:tc>
          <w:tcPr>
            <w:tcW w:w="1134" w:type="dxa"/>
            <w:vAlign w:val="center"/>
          </w:tcPr>
          <w:p w14:paraId="75932E84" w14:textId="6EBE3375"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2A6C808E" w14:textId="4A8AD6D9"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47,11%</w:t>
            </w:r>
          </w:p>
        </w:tc>
        <w:tc>
          <w:tcPr>
            <w:tcW w:w="1418" w:type="dxa"/>
            <w:shd w:val="clear" w:color="auto" w:fill="auto"/>
          </w:tcPr>
          <w:p w14:paraId="1F8C9224" w14:textId="7AA520B1" w:rsidR="00FC56BE" w:rsidRPr="00FC56BE" w:rsidRDefault="00FC56BE" w:rsidP="00FC56BE">
            <w:pPr>
              <w:jc w:val="center"/>
              <w:rPr>
                <w:sz w:val="22"/>
                <w:szCs w:val="22"/>
              </w:rPr>
            </w:pPr>
            <w:r w:rsidRPr="00FC56BE">
              <w:rPr>
                <w:color w:val="000000"/>
                <w:sz w:val="22"/>
                <w:szCs w:val="22"/>
              </w:rPr>
              <w:t>3%</w:t>
            </w:r>
          </w:p>
        </w:tc>
        <w:tc>
          <w:tcPr>
            <w:tcW w:w="1417" w:type="dxa"/>
            <w:shd w:val="clear" w:color="auto" w:fill="auto"/>
          </w:tcPr>
          <w:p w14:paraId="6ECF3EA6" w14:textId="4EDBB2AF" w:rsidR="00FC56BE" w:rsidRPr="00FC56BE" w:rsidRDefault="00FC56BE" w:rsidP="00FC56BE">
            <w:pPr>
              <w:jc w:val="center"/>
              <w:rPr>
                <w:sz w:val="22"/>
                <w:szCs w:val="22"/>
              </w:rPr>
            </w:pPr>
            <w:r w:rsidRPr="00FC56BE">
              <w:rPr>
                <w:color w:val="000000"/>
                <w:sz w:val="22"/>
                <w:szCs w:val="22"/>
              </w:rPr>
              <w:t>62,50%</w:t>
            </w:r>
          </w:p>
        </w:tc>
        <w:tc>
          <w:tcPr>
            <w:tcW w:w="851" w:type="dxa"/>
            <w:shd w:val="clear" w:color="auto" w:fill="auto"/>
          </w:tcPr>
          <w:p w14:paraId="1FA362C3" w14:textId="31A5BCF1" w:rsidR="00FC56BE" w:rsidRPr="00FC56BE" w:rsidRDefault="00FC56BE" w:rsidP="00FC56BE">
            <w:pPr>
              <w:jc w:val="center"/>
              <w:rPr>
                <w:sz w:val="22"/>
                <w:szCs w:val="22"/>
              </w:rPr>
            </w:pPr>
            <w:r w:rsidRPr="00FC56BE">
              <w:rPr>
                <w:color w:val="000000"/>
                <w:sz w:val="22"/>
                <w:szCs w:val="22"/>
              </w:rPr>
              <w:t>79,69%</w:t>
            </w:r>
          </w:p>
        </w:tc>
        <w:tc>
          <w:tcPr>
            <w:tcW w:w="987" w:type="dxa"/>
            <w:shd w:val="clear" w:color="auto" w:fill="auto"/>
          </w:tcPr>
          <w:p w14:paraId="5A10A170" w14:textId="012D85F1" w:rsidR="00FC56BE" w:rsidRPr="00FC56BE" w:rsidRDefault="00FC56BE" w:rsidP="00FC56BE">
            <w:pPr>
              <w:jc w:val="center"/>
              <w:rPr>
                <w:sz w:val="22"/>
                <w:szCs w:val="22"/>
              </w:rPr>
            </w:pPr>
            <w:r w:rsidRPr="00FC56BE">
              <w:rPr>
                <w:color w:val="000000"/>
                <w:sz w:val="22"/>
                <w:szCs w:val="22"/>
              </w:rPr>
              <w:t>94,44%</w:t>
            </w:r>
          </w:p>
        </w:tc>
      </w:tr>
      <w:tr w:rsidR="002D4D3B" w:rsidRPr="00FC56BE" w14:paraId="24DCE401" w14:textId="77777777" w:rsidTr="002D4D3B">
        <w:trPr>
          <w:gridAfter w:val="1"/>
          <w:wAfter w:w="10" w:type="dxa"/>
          <w:cantSplit/>
          <w:trHeight w:val="309"/>
        </w:trPr>
        <w:tc>
          <w:tcPr>
            <w:tcW w:w="998" w:type="dxa"/>
            <w:shd w:val="clear" w:color="auto" w:fill="auto"/>
            <w:vAlign w:val="center"/>
          </w:tcPr>
          <w:p w14:paraId="7586857C" w14:textId="684A45F4" w:rsidR="00FC56BE" w:rsidRPr="00FC56BE" w:rsidRDefault="00FC56BE" w:rsidP="00FC56BE">
            <w:pPr>
              <w:autoSpaceDE w:val="0"/>
              <w:autoSpaceDN w:val="0"/>
              <w:adjustRightInd w:val="0"/>
              <w:ind w:firstLine="67"/>
              <w:jc w:val="center"/>
              <w:rPr>
                <w:sz w:val="22"/>
                <w:szCs w:val="22"/>
              </w:rPr>
            </w:pPr>
            <w:r w:rsidRPr="00FC56BE">
              <w:rPr>
                <w:sz w:val="22"/>
                <w:szCs w:val="22"/>
              </w:rPr>
              <w:t>12</w:t>
            </w:r>
          </w:p>
        </w:tc>
        <w:tc>
          <w:tcPr>
            <w:tcW w:w="1412" w:type="dxa"/>
            <w:vAlign w:val="center"/>
          </w:tcPr>
          <w:p w14:paraId="44BBD17E" w14:textId="3340D4B7" w:rsidR="00FC56BE" w:rsidRPr="00FC56BE" w:rsidRDefault="00FC56BE" w:rsidP="00FC56BE">
            <w:pPr>
              <w:autoSpaceDE w:val="0"/>
              <w:autoSpaceDN w:val="0"/>
              <w:adjustRightInd w:val="0"/>
              <w:jc w:val="center"/>
              <w:rPr>
                <w:sz w:val="22"/>
                <w:szCs w:val="22"/>
              </w:rPr>
            </w:pPr>
            <w:r w:rsidRPr="00FC56BE">
              <w:rPr>
                <w:sz w:val="22"/>
                <w:szCs w:val="22"/>
              </w:rPr>
              <w:t>1.6.2/1.2.2</w:t>
            </w:r>
          </w:p>
        </w:tc>
        <w:tc>
          <w:tcPr>
            <w:tcW w:w="1134" w:type="dxa"/>
            <w:vAlign w:val="center"/>
          </w:tcPr>
          <w:p w14:paraId="7460BAE4" w14:textId="11C90ECF"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3DEEC127" w14:textId="4B611F98"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52,89%</w:t>
            </w:r>
          </w:p>
        </w:tc>
        <w:tc>
          <w:tcPr>
            <w:tcW w:w="1418" w:type="dxa"/>
            <w:shd w:val="clear" w:color="auto" w:fill="auto"/>
          </w:tcPr>
          <w:p w14:paraId="0B74C69E" w14:textId="2BE4296D" w:rsidR="00FC56BE" w:rsidRPr="00FC56BE" w:rsidRDefault="00FC56BE" w:rsidP="00FC56BE">
            <w:pPr>
              <w:jc w:val="center"/>
              <w:rPr>
                <w:sz w:val="22"/>
                <w:szCs w:val="22"/>
              </w:rPr>
            </w:pPr>
            <w:r w:rsidRPr="00FC56BE">
              <w:rPr>
                <w:color w:val="000000"/>
                <w:sz w:val="22"/>
                <w:szCs w:val="22"/>
              </w:rPr>
              <w:t>14%</w:t>
            </w:r>
          </w:p>
        </w:tc>
        <w:tc>
          <w:tcPr>
            <w:tcW w:w="1417" w:type="dxa"/>
            <w:shd w:val="clear" w:color="auto" w:fill="auto"/>
          </w:tcPr>
          <w:p w14:paraId="19F45FE3" w14:textId="5D62C474" w:rsidR="00FC56BE" w:rsidRPr="00FC56BE" w:rsidRDefault="00FC56BE" w:rsidP="00FC56BE">
            <w:pPr>
              <w:jc w:val="center"/>
              <w:rPr>
                <w:sz w:val="22"/>
                <w:szCs w:val="22"/>
              </w:rPr>
            </w:pPr>
            <w:r w:rsidRPr="00FC56BE">
              <w:rPr>
                <w:color w:val="000000"/>
                <w:sz w:val="22"/>
                <w:szCs w:val="22"/>
              </w:rPr>
              <w:t>53,57%</w:t>
            </w:r>
          </w:p>
        </w:tc>
        <w:tc>
          <w:tcPr>
            <w:tcW w:w="851" w:type="dxa"/>
            <w:shd w:val="clear" w:color="auto" w:fill="auto"/>
          </w:tcPr>
          <w:p w14:paraId="4F0F3BB0" w14:textId="3E4E42B7" w:rsidR="00FC56BE" w:rsidRPr="00FC56BE" w:rsidRDefault="00FC56BE" w:rsidP="00FC56BE">
            <w:pPr>
              <w:jc w:val="center"/>
              <w:rPr>
                <w:sz w:val="22"/>
                <w:szCs w:val="22"/>
              </w:rPr>
            </w:pPr>
            <w:r w:rsidRPr="00FC56BE">
              <w:rPr>
                <w:color w:val="000000"/>
                <w:sz w:val="22"/>
                <w:szCs w:val="22"/>
              </w:rPr>
              <w:t>93,75%</w:t>
            </w:r>
          </w:p>
        </w:tc>
        <w:tc>
          <w:tcPr>
            <w:tcW w:w="987" w:type="dxa"/>
            <w:shd w:val="clear" w:color="auto" w:fill="auto"/>
          </w:tcPr>
          <w:p w14:paraId="1671BFEF" w14:textId="4A782BD8" w:rsidR="00FC56BE" w:rsidRPr="00FC56BE" w:rsidRDefault="00FC56BE" w:rsidP="00FC56BE">
            <w:pPr>
              <w:rPr>
                <w:sz w:val="22"/>
                <w:szCs w:val="22"/>
              </w:rPr>
            </w:pPr>
            <w:r w:rsidRPr="00FC56BE">
              <w:rPr>
                <w:color w:val="000000"/>
                <w:sz w:val="22"/>
                <w:szCs w:val="22"/>
              </w:rPr>
              <w:t>94,44%</w:t>
            </w:r>
          </w:p>
        </w:tc>
      </w:tr>
      <w:tr w:rsidR="002D4D3B" w:rsidRPr="00FC56BE" w14:paraId="23621F06" w14:textId="77777777" w:rsidTr="002D4D3B">
        <w:trPr>
          <w:gridAfter w:val="1"/>
          <w:wAfter w:w="10" w:type="dxa"/>
          <w:cantSplit/>
          <w:trHeight w:val="309"/>
        </w:trPr>
        <w:tc>
          <w:tcPr>
            <w:tcW w:w="998" w:type="dxa"/>
            <w:shd w:val="clear" w:color="auto" w:fill="auto"/>
            <w:vAlign w:val="center"/>
          </w:tcPr>
          <w:p w14:paraId="232917F7" w14:textId="4DA00BDE" w:rsidR="00FC56BE" w:rsidRPr="00FC56BE" w:rsidRDefault="00FC56BE" w:rsidP="00FC56BE">
            <w:pPr>
              <w:autoSpaceDE w:val="0"/>
              <w:autoSpaceDN w:val="0"/>
              <w:adjustRightInd w:val="0"/>
              <w:ind w:firstLine="67"/>
              <w:jc w:val="center"/>
              <w:rPr>
                <w:sz w:val="22"/>
                <w:szCs w:val="22"/>
              </w:rPr>
            </w:pPr>
            <w:r w:rsidRPr="00FC56BE">
              <w:rPr>
                <w:sz w:val="22"/>
                <w:szCs w:val="22"/>
              </w:rPr>
              <w:t>13</w:t>
            </w:r>
          </w:p>
        </w:tc>
        <w:tc>
          <w:tcPr>
            <w:tcW w:w="1412" w:type="dxa"/>
            <w:vAlign w:val="center"/>
          </w:tcPr>
          <w:p w14:paraId="7A892695" w14:textId="148ACD63" w:rsidR="00FC56BE" w:rsidRPr="00FC56BE" w:rsidRDefault="00FC56BE" w:rsidP="00FC56BE">
            <w:pPr>
              <w:autoSpaceDE w:val="0"/>
              <w:autoSpaceDN w:val="0"/>
              <w:adjustRightInd w:val="0"/>
              <w:jc w:val="center"/>
              <w:rPr>
                <w:sz w:val="22"/>
                <w:szCs w:val="22"/>
              </w:rPr>
            </w:pPr>
            <w:r w:rsidRPr="00FC56BE">
              <w:rPr>
                <w:sz w:val="22"/>
                <w:szCs w:val="22"/>
              </w:rPr>
              <w:t>1.3.1/1.2.1</w:t>
            </w:r>
          </w:p>
        </w:tc>
        <w:tc>
          <w:tcPr>
            <w:tcW w:w="1134" w:type="dxa"/>
            <w:vAlign w:val="center"/>
          </w:tcPr>
          <w:p w14:paraId="7A9A29BF" w14:textId="6949E60D"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07407BE7" w14:textId="6805DF1C"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51,56%</w:t>
            </w:r>
          </w:p>
        </w:tc>
        <w:tc>
          <w:tcPr>
            <w:tcW w:w="1418" w:type="dxa"/>
            <w:shd w:val="clear" w:color="auto" w:fill="auto"/>
          </w:tcPr>
          <w:p w14:paraId="4FDDF59A" w14:textId="6B160FA4" w:rsidR="00FC56BE" w:rsidRPr="00FC56BE" w:rsidRDefault="00FC56BE" w:rsidP="00FC56BE">
            <w:pPr>
              <w:jc w:val="center"/>
              <w:rPr>
                <w:sz w:val="22"/>
                <w:szCs w:val="22"/>
              </w:rPr>
            </w:pPr>
            <w:r w:rsidRPr="00FC56BE">
              <w:rPr>
                <w:color w:val="000000"/>
                <w:sz w:val="22"/>
                <w:szCs w:val="22"/>
              </w:rPr>
              <w:t>13%</w:t>
            </w:r>
          </w:p>
        </w:tc>
        <w:tc>
          <w:tcPr>
            <w:tcW w:w="1417" w:type="dxa"/>
            <w:shd w:val="clear" w:color="auto" w:fill="auto"/>
          </w:tcPr>
          <w:p w14:paraId="112406FD" w14:textId="31179106" w:rsidR="00FC56BE" w:rsidRPr="00FC56BE" w:rsidRDefault="00FC56BE" w:rsidP="00FC56BE">
            <w:pPr>
              <w:jc w:val="center"/>
              <w:rPr>
                <w:sz w:val="22"/>
                <w:szCs w:val="22"/>
              </w:rPr>
            </w:pPr>
            <w:r w:rsidRPr="00FC56BE">
              <w:rPr>
                <w:color w:val="000000"/>
                <w:sz w:val="22"/>
                <w:szCs w:val="22"/>
              </w:rPr>
              <w:t>67,86%</w:t>
            </w:r>
          </w:p>
        </w:tc>
        <w:tc>
          <w:tcPr>
            <w:tcW w:w="851" w:type="dxa"/>
            <w:shd w:val="clear" w:color="auto" w:fill="auto"/>
          </w:tcPr>
          <w:p w14:paraId="2E2CDCEC" w14:textId="5B62462A" w:rsidR="00FC56BE" w:rsidRPr="00FC56BE" w:rsidRDefault="00FC56BE" w:rsidP="00FC56BE">
            <w:pPr>
              <w:jc w:val="center"/>
              <w:rPr>
                <w:sz w:val="22"/>
                <w:szCs w:val="22"/>
              </w:rPr>
            </w:pPr>
            <w:r w:rsidRPr="00FC56BE">
              <w:rPr>
                <w:color w:val="000000"/>
                <w:sz w:val="22"/>
                <w:szCs w:val="22"/>
              </w:rPr>
              <w:t>78,13%</w:t>
            </w:r>
          </w:p>
        </w:tc>
        <w:tc>
          <w:tcPr>
            <w:tcW w:w="987" w:type="dxa"/>
            <w:shd w:val="clear" w:color="auto" w:fill="auto"/>
          </w:tcPr>
          <w:p w14:paraId="0A240861" w14:textId="7F36C745" w:rsidR="00FC56BE" w:rsidRPr="00FC56BE" w:rsidRDefault="00FC56BE" w:rsidP="00FC56BE">
            <w:pPr>
              <w:rPr>
                <w:sz w:val="22"/>
                <w:szCs w:val="22"/>
              </w:rPr>
            </w:pPr>
            <w:r w:rsidRPr="00FC56BE">
              <w:rPr>
                <w:color w:val="000000"/>
                <w:sz w:val="22"/>
                <w:szCs w:val="22"/>
              </w:rPr>
              <w:t>94,44%</w:t>
            </w:r>
          </w:p>
        </w:tc>
      </w:tr>
      <w:tr w:rsidR="002D4D3B" w:rsidRPr="00FC56BE" w14:paraId="2A32FC00" w14:textId="77777777" w:rsidTr="002D4D3B">
        <w:trPr>
          <w:gridAfter w:val="1"/>
          <w:wAfter w:w="10" w:type="dxa"/>
          <w:cantSplit/>
          <w:trHeight w:val="309"/>
        </w:trPr>
        <w:tc>
          <w:tcPr>
            <w:tcW w:w="998" w:type="dxa"/>
            <w:shd w:val="clear" w:color="auto" w:fill="auto"/>
            <w:vAlign w:val="center"/>
          </w:tcPr>
          <w:p w14:paraId="22DA88C4" w14:textId="22D9F90F" w:rsidR="00FC56BE" w:rsidRPr="00FC56BE" w:rsidRDefault="00FC56BE" w:rsidP="00FC56BE">
            <w:pPr>
              <w:autoSpaceDE w:val="0"/>
              <w:autoSpaceDN w:val="0"/>
              <w:adjustRightInd w:val="0"/>
              <w:ind w:firstLine="67"/>
              <w:jc w:val="center"/>
              <w:rPr>
                <w:sz w:val="22"/>
                <w:szCs w:val="22"/>
              </w:rPr>
            </w:pPr>
            <w:r w:rsidRPr="00FC56BE">
              <w:rPr>
                <w:sz w:val="22"/>
                <w:szCs w:val="22"/>
              </w:rPr>
              <w:t>14</w:t>
            </w:r>
          </w:p>
        </w:tc>
        <w:tc>
          <w:tcPr>
            <w:tcW w:w="1412" w:type="dxa"/>
            <w:vAlign w:val="center"/>
          </w:tcPr>
          <w:p w14:paraId="34BD91C2" w14:textId="6A4BA119" w:rsidR="00FC56BE" w:rsidRPr="00FC56BE" w:rsidRDefault="00FC56BE" w:rsidP="00FC56BE">
            <w:pPr>
              <w:autoSpaceDE w:val="0"/>
              <w:autoSpaceDN w:val="0"/>
              <w:adjustRightInd w:val="0"/>
              <w:jc w:val="center"/>
              <w:rPr>
                <w:sz w:val="22"/>
                <w:szCs w:val="22"/>
              </w:rPr>
            </w:pPr>
            <w:r w:rsidRPr="00FC56BE">
              <w:rPr>
                <w:sz w:val="22"/>
                <w:szCs w:val="22"/>
              </w:rPr>
              <w:t>1.4.1/1.1.3</w:t>
            </w:r>
          </w:p>
        </w:tc>
        <w:tc>
          <w:tcPr>
            <w:tcW w:w="1134" w:type="dxa"/>
            <w:vAlign w:val="center"/>
          </w:tcPr>
          <w:p w14:paraId="678D8F0C" w14:textId="530B6C2B"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3CB5BBD1" w14:textId="444D2DA8"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31,56%</w:t>
            </w:r>
          </w:p>
        </w:tc>
        <w:tc>
          <w:tcPr>
            <w:tcW w:w="1418" w:type="dxa"/>
            <w:shd w:val="clear" w:color="auto" w:fill="auto"/>
          </w:tcPr>
          <w:p w14:paraId="22F30F74" w14:textId="4862E6A3" w:rsidR="00FC56BE" w:rsidRPr="00FC56BE" w:rsidRDefault="00FC56BE" w:rsidP="00FC56BE">
            <w:pPr>
              <w:jc w:val="center"/>
              <w:rPr>
                <w:sz w:val="22"/>
                <w:szCs w:val="22"/>
              </w:rPr>
            </w:pPr>
            <w:r w:rsidRPr="00FC56BE">
              <w:rPr>
                <w:color w:val="000000"/>
                <w:sz w:val="22"/>
                <w:szCs w:val="22"/>
              </w:rPr>
              <w:t>3%</w:t>
            </w:r>
          </w:p>
        </w:tc>
        <w:tc>
          <w:tcPr>
            <w:tcW w:w="1417" w:type="dxa"/>
            <w:shd w:val="clear" w:color="auto" w:fill="auto"/>
          </w:tcPr>
          <w:p w14:paraId="61A49667" w14:textId="702368D2" w:rsidR="00FC56BE" w:rsidRPr="00FC56BE" w:rsidRDefault="00FC56BE" w:rsidP="00FC56BE">
            <w:pPr>
              <w:jc w:val="center"/>
              <w:rPr>
                <w:sz w:val="22"/>
                <w:szCs w:val="22"/>
              </w:rPr>
            </w:pPr>
            <w:r w:rsidRPr="00FC56BE">
              <w:rPr>
                <w:color w:val="000000"/>
                <w:sz w:val="22"/>
                <w:szCs w:val="22"/>
              </w:rPr>
              <w:t>16,07%</w:t>
            </w:r>
          </w:p>
        </w:tc>
        <w:tc>
          <w:tcPr>
            <w:tcW w:w="851" w:type="dxa"/>
            <w:shd w:val="clear" w:color="auto" w:fill="auto"/>
          </w:tcPr>
          <w:p w14:paraId="022ACF47" w14:textId="642A915F" w:rsidR="00FC56BE" w:rsidRPr="00FC56BE" w:rsidRDefault="00FC56BE" w:rsidP="00FC56BE">
            <w:pPr>
              <w:jc w:val="center"/>
              <w:rPr>
                <w:sz w:val="22"/>
                <w:szCs w:val="22"/>
              </w:rPr>
            </w:pPr>
            <w:r w:rsidRPr="00FC56BE">
              <w:rPr>
                <w:color w:val="000000"/>
                <w:sz w:val="22"/>
                <w:szCs w:val="22"/>
              </w:rPr>
              <w:t>67,19%</w:t>
            </w:r>
          </w:p>
        </w:tc>
        <w:tc>
          <w:tcPr>
            <w:tcW w:w="987" w:type="dxa"/>
            <w:shd w:val="clear" w:color="auto" w:fill="auto"/>
          </w:tcPr>
          <w:p w14:paraId="3F5E92D0" w14:textId="7387AA82" w:rsidR="00FC56BE" w:rsidRPr="00FC56BE" w:rsidRDefault="00FC56BE" w:rsidP="00FC56BE">
            <w:pPr>
              <w:rPr>
                <w:sz w:val="22"/>
                <w:szCs w:val="22"/>
              </w:rPr>
            </w:pPr>
            <w:r w:rsidRPr="00FC56BE">
              <w:rPr>
                <w:color w:val="000000"/>
                <w:sz w:val="22"/>
                <w:szCs w:val="22"/>
              </w:rPr>
              <w:t>88,89%</w:t>
            </w:r>
          </w:p>
        </w:tc>
      </w:tr>
      <w:tr w:rsidR="002D4D3B" w:rsidRPr="00FC56BE" w14:paraId="0DE1B41E" w14:textId="77777777" w:rsidTr="002D4D3B">
        <w:trPr>
          <w:gridAfter w:val="1"/>
          <w:wAfter w:w="10" w:type="dxa"/>
          <w:cantSplit/>
          <w:trHeight w:val="309"/>
        </w:trPr>
        <w:tc>
          <w:tcPr>
            <w:tcW w:w="998" w:type="dxa"/>
            <w:shd w:val="clear" w:color="auto" w:fill="auto"/>
            <w:vAlign w:val="center"/>
          </w:tcPr>
          <w:p w14:paraId="63BBCBCE" w14:textId="3B274261" w:rsidR="00FC56BE" w:rsidRPr="00FC56BE" w:rsidRDefault="00FC56BE" w:rsidP="00FC56BE">
            <w:pPr>
              <w:autoSpaceDE w:val="0"/>
              <w:autoSpaceDN w:val="0"/>
              <w:adjustRightInd w:val="0"/>
              <w:ind w:firstLine="67"/>
              <w:jc w:val="center"/>
              <w:rPr>
                <w:sz w:val="22"/>
                <w:szCs w:val="22"/>
              </w:rPr>
            </w:pPr>
            <w:r w:rsidRPr="00FC56BE">
              <w:rPr>
                <w:sz w:val="22"/>
                <w:szCs w:val="22"/>
              </w:rPr>
              <w:t>15</w:t>
            </w:r>
          </w:p>
        </w:tc>
        <w:tc>
          <w:tcPr>
            <w:tcW w:w="1412" w:type="dxa"/>
            <w:vAlign w:val="center"/>
          </w:tcPr>
          <w:p w14:paraId="36869067" w14:textId="00B74699" w:rsidR="00FC56BE" w:rsidRPr="00FC56BE" w:rsidRDefault="00FC56BE" w:rsidP="00FC56BE">
            <w:pPr>
              <w:autoSpaceDE w:val="0"/>
              <w:autoSpaceDN w:val="0"/>
              <w:adjustRightInd w:val="0"/>
              <w:jc w:val="center"/>
              <w:rPr>
                <w:sz w:val="22"/>
                <w:szCs w:val="22"/>
              </w:rPr>
            </w:pPr>
            <w:r w:rsidRPr="00FC56BE">
              <w:rPr>
                <w:sz w:val="22"/>
                <w:szCs w:val="22"/>
              </w:rPr>
              <w:t>1.5.1/1.1.7</w:t>
            </w:r>
          </w:p>
        </w:tc>
        <w:tc>
          <w:tcPr>
            <w:tcW w:w="1134" w:type="dxa"/>
            <w:vAlign w:val="center"/>
          </w:tcPr>
          <w:p w14:paraId="635E8ED7" w14:textId="78419997"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3D9ABCA0" w14:textId="5FDD62DE"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41,33%</w:t>
            </w:r>
          </w:p>
        </w:tc>
        <w:tc>
          <w:tcPr>
            <w:tcW w:w="1418" w:type="dxa"/>
            <w:shd w:val="clear" w:color="auto" w:fill="auto"/>
          </w:tcPr>
          <w:p w14:paraId="74431CE4" w14:textId="1536CFF6" w:rsidR="00FC56BE" w:rsidRPr="00FC56BE" w:rsidRDefault="00FC56BE" w:rsidP="00FC56BE">
            <w:pPr>
              <w:jc w:val="center"/>
              <w:rPr>
                <w:sz w:val="22"/>
                <w:szCs w:val="22"/>
              </w:rPr>
            </w:pPr>
            <w:r w:rsidRPr="00FC56BE">
              <w:rPr>
                <w:color w:val="000000"/>
                <w:sz w:val="22"/>
                <w:szCs w:val="22"/>
              </w:rPr>
              <w:t>2%</w:t>
            </w:r>
          </w:p>
        </w:tc>
        <w:tc>
          <w:tcPr>
            <w:tcW w:w="1417" w:type="dxa"/>
            <w:shd w:val="clear" w:color="auto" w:fill="auto"/>
          </w:tcPr>
          <w:p w14:paraId="4DB83DB4" w14:textId="197931BC" w:rsidR="00FC56BE" w:rsidRPr="00FC56BE" w:rsidRDefault="00FC56BE" w:rsidP="00FC56BE">
            <w:pPr>
              <w:jc w:val="center"/>
              <w:rPr>
                <w:sz w:val="22"/>
                <w:szCs w:val="22"/>
              </w:rPr>
            </w:pPr>
            <w:r w:rsidRPr="00FC56BE">
              <w:rPr>
                <w:color w:val="000000"/>
                <w:sz w:val="22"/>
                <w:szCs w:val="22"/>
              </w:rPr>
              <w:t>32,14%</w:t>
            </w:r>
          </w:p>
        </w:tc>
        <w:tc>
          <w:tcPr>
            <w:tcW w:w="851" w:type="dxa"/>
            <w:shd w:val="clear" w:color="auto" w:fill="auto"/>
          </w:tcPr>
          <w:p w14:paraId="30240B5E" w14:textId="5017DABA" w:rsidR="00FC56BE" w:rsidRPr="00FC56BE" w:rsidRDefault="00FC56BE" w:rsidP="00FC56BE">
            <w:pPr>
              <w:jc w:val="center"/>
              <w:rPr>
                <w:sz w:val="22"/>
                <w:szCs w:val="22"/>
              </w:rPr>
            </w:pPr>
            <w:r w:rsidRPr="00FC56BE">
              <w:rPr>
                <w:color w:val="000000"/>
                <w:sz w:val="22"/>
                <w:szCs w:val="22"/>
              </w:rPr>
              <w:t>87,50%</w:t>
            </w:r>
          </w:p>
        </w:tc>
        <w:tc>
          <w:tcPr>
            <w:tcW w:w="987" w:type="dxa"/>
            <w:shd w:val="clear" w:color="auto" w:fill="auto"/>
          </w:tcPr>
          <w:p w14:paraId="71D4DAFB" w14:textId="36A53497" w:rsidR="00FC56BE" w:rsidRPr="00FC56BE" w:rsidRDefault="00FC56BE" w:rsidP="00FC56BE">
            <w:pPr>
              <w:rPr>
                <w:sz w:val="22"/>
                <w:szCs w:val="22"/>
              </w:rPr>
            </w:pPr>
            <w:r w:rsidRPr="00FC56BE">
              <w:rPr>
                <w:color w:val="000000"/>
                <w:sz w:val="22"/>
                <w:szCs w:val="22"/>
              </w:rPr>
              <w:t>94,44%</w:t>
            </w:r>
          </w:p>
        </w:tc>
      </w:tr>
      <w:tr w:rsidR="002D4D3B" w:rsidRPr="00FC56BE" w14:paraId="39154FDE" w14:textId="77777777" w:rsidTr="002D4D3B">
        <w:trPr>
          <w:gridAfter w:val="1"/>
          <w:wAfter w:w="10" w:type="dxa"/>
          <w:cantSplit/>
          <w:trHeight w:val="309"/>
        </w:trPr>
        <w:tc>
          <w:tcPr>
            <w:tcW w:w="998" w:type="dxa"/>
            <w:shd w:val="clear" w:color="auto" w:fill="auto"/>
            <w:vAlign w:val="center"/>
          </w:tcPr>
          <w:p w14:paraId="6E29205E" w14:textId="2EC90AE1" w:rsidR="00FC56BE" w:rsidRPr="00FC56BE" w:rsidRDefault="00FC56BE" w:rsidP="00FC56BE">
            <w:pPr>
              <w:autoSpaceDE w:val="0"/>
              <w:autoSpaceDN w:val="0"/>
              <w:adjustRightInd w:val="0"/>
              <w:ind w:firstLine="67"/>
              <w:jc w:val="center"/>
              <w:rPr>
                <w:sz w:val="22"/>
                <w:szCs w:val="22"/>
              </w:rPr>
            </w:pPr>
            <w:r w:rsidRPr="00FC56BE">
              <w:rPr>
                <w:sz w:val="22"/>
                <w:szCs w:val="22"/>
              </w:rPr>
              <w:t>16</w:t>
            </w:r>
          </w:p>
        </w:tc>
        <w:tc>
          <w:tcPr>
            <w:tcW w:w="1412" w:type="dxa"/>
            <w:vAlign w:val="center"/>
          </w:tcPr>
          <w:p w14:paraId="3ACBB2AE" w14:textId="635F5B0A" w:rsidR="00FC56BE" w:rsidRPr="00FC56BE" w:rsidRDefault="00FC56BE" w:rsidP="00FC56BE">
            <w:pPr>
              <w:autoSpaceDE w:val="0"/>
              <w:autoSpaceDN w:val="0"/>
              <w:adjustRightInd w:val="0"/>
              <w:jc w:val="center"/>
              <w:rPr>
                <w:sz w:val="22"/>
                <w:szCs w:val="22"/>
              </w:rPr>
            </w:pPr>
            <w:r w:rsidRPr="00FC56BE">
              <w:rPr>
                <w:sz w:val="22"/>
                <w:szCs w:val="22"/>
              </w:rPr>
              <w:t>1.5.3/1.1.3</w:t>
            </w:r>
          </w:p>
        </w:tc>
        <w:tc>
          <w:tcPr>
            <w:tcW w:w="1134" w:type="dxa"/>
            <w:vAlign w:val="center"/>
          </w:tcPr>
          <w:p w14:paraId="339292DB" w14:textId="07AE2C3F"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1918A6A4" w14:textId="4B26BA83"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44,00%</w:t>
            </w:r>
          </w:p>
        </w:tc>
        <w:tc>
          <w:tcPr>
            <w:tcW w:w="1418" w:type="dxa"/>
            <w:shd w:val="clear" w:color="auto" w:fill="auto"/>
          </w:tcPr>
          <w:p w14:paraId="61BD9534" w14:textId="72D4D48D" w:rsidR="00FC56BE" w:rsidRPr="00FC56BE" w:rsidRDefault="00FC56BE" w:rsidP="00FC56BE">
            <w:pPr>
              <w:jc w:val="center"/>
              <w:rPr>
                <w:sz w:val="22"/>
                <w:szCs w:val="22"/>
              </w:rPr>
            </w:pPr>
            <w:r w:rsidRPr="00FC56BE">
              <w:rPr>
                <w:color w:val="000000"/>
                <w:sz w:val="22"/>
                <w:szCs w:val="22"/>
              </w:rPr>
              <w:t>2%</w:t>
            </w:r>
          </w:p>
        </w:tc>
        <w:tc>
          <w:tcPr>
            <w:tcW w:w="1417" w:type="dxa"/>
            <w:shd w:val="clear" w:color="auto" w:fill="auto"/>
          </w:tcPr>
          <w:p w14:paraId="4111CB80" w14:textId="5975AD12" w:rsidR="00FC56BE" w:rsidRPr="00FC56BE" w:rsidRDefault="00FC56BE" w:rsidP="00FC56BE">
            <w:pPr>
              <w:jc w:val="center"/>
              <w:rPr>
                <w:sz w:val="22"/>
                <w:szCs w:val="22"/>
              </w:rPr>
            </w:pPr>
            <w:r w:rsidRPr="00FC56BE">
              <w:rPr>
                <w:color w:val="000000"/>
                <w:sz w:val="22"/>
                <w:szCs w:val="22"/>
              </w:rPr>
              <w:t>39,29%</w:t>
            </w:r>
          </w:p>
        </w:tc>
        <w:tc>
          <w:tcPr>
            <w:tcW w:w="851" w:type="dxa"/>
            <w:shd w:val="clear" w:color="auto" w:fill="auto"/>
          </w:tcPr>
          <w:p w14:paraId="62B8BEA5" w14:textId="3E2EFD05" w:rsidR="00FC56BE" w:rsidRPr="00FC56BE" w:rsidRDefault="00FC56BE" w:rsidP="00FC56BE">
            <w:pPr>
              <w:jc w:val="center"/>
              <w:rPr>
                <w:sz w:val="22"/>
                <w:szCs w:val="22"/>
              </w:rPr>
            </w:pPr>
            <w:r w:rsidRPr="00FC56BE">
              <w:rPr>
                <w:color w:val="000000"/>
                <w:sz w:val="22"/>
                <w:szCs w:val="22"/>
              </w:rPr>
              <w:t>90,63%</w:t>
            </w:r>
          </w:p>
        </w:tc>
        <w:tc>
          <w:tcPr>
            <w:tcW w:w="987" w:type="dxa"/>
            <w:shd w:val="clear" w:color="auto" w:fill="auto"/>
          </w:tcPr>
          <w:p w14:paraId="6476B547" w14:textId="7ADF45F7" w:rsidR="00FC56BE" w:rsidRPr="00FC56BE" w:rsidRDefault="00FC56BE" w:rsidP="00FC56BE">
            <w:pPr>
              <w:rPr>
                <w:sz w:val="22"/>
                <w:szCs w:val="22"/>
              </w:rPr>
            </w:pPr>
            <w:r w:rsidRPr="00FC56BE">
              <w:rPr>
                <w:color w:val="000000"/>
                <w:sz w:val="22"/>
                <w:szCs w:val="22"/>
              </w:rPr>
              <w:t>94,44%</w:t>
            </w:r>
          </w:p>
        </w:tc>
      </w:tr>
      <w:tr w:rsidR="002D4D3B" w:rsidRPr="00FC56BE" w14:paraId="1EF84B0A" w14:textId="77777777" w:rsidTr="002D4D3B">
        <w:trPr>
          <w:gridAfter w:val="1"/>
          <w:wAfter w:w="10" w:type="dxa"/>
          <w:cantSplit/>
          <w:trHeight w:val="309"/>
        </w:trPr>
        <w:tc>
          <w:tcPr>
            <w:tcW w:w="998" w:type="dxa"/>
            <w:shd w:val="clear" w:color="auto" w:fill="auto"/>
            <w:vAlign w:val="center"/>
          </w:tcPr>
          <w:p w14:paraId="2C6C40AB" w14:textId="032A824E" w:rsidR="00FC56BE" w:rsidRPr="00FC56BE" w:rsidRDefault="00FC56BE" w:rsidP="00FC56BE">
            <w:pPr>
              <w:autoSpaceDE w:val="0"/>
              <w:autoSpaceDN w:val="0"/>
              <w:adjustRightInd w:val="0"/>
              <w:ind w:firstLine="67"/>
              <w:jc w:val="center"/>
              <w:rPr>
                <w:sz w:val="22"/>
                <w:szCs w:val="22"/>
              </w:rPr>
            </w:pPr>
            <w:r w:rsidRPr="00FC56BE">
              <w:rPr>
                <w:sz w:val="22"/>
                <w:szCs w:val="22"/>
              </w:rPr>
              <w:t>17</w:t>
            </w:r>
          </w:p>
        </w:tc>
        <w:tc>
          <w:tcPr>
            <w:tcW w:w="1412" w:type="dxa"/>
            <w:vAlign w:val="center"/>
          </w:tcPr>
          <w:p w14:paraId="4FF99A57" w14:textId="4E17122A" w:rsidR="00FC56BE" w:rsidRPr="00FC56BE" w:rsidRDefault="00FC56BE" w:rsidP="00FC56BE">
            <w:pPr>
              <w:autoSpaceDE w:val="0"/>
              <w:autoSpaceDN w:val="0"/>
              <w:adjustRightInd w:val="0"/>
              <w:jc w:val="center"/>
              <w:rPr>
                <w:sz w:val="22"/>
                <w:szCs w:val="22"/>
              </w:rPr>
            </w:pPr>
            <w:r w:rsidRPr="00FC56BE">
              <w:rPr>
                <w:sz w:val="22"/>
                <w:szCs w:val="22"/>
              </w:rPr>
              <w:t>1.7.2/1.1.5</w:t>
            </w:r>
          </w:p>
        </w:tc>
        <w:tc>
          <w:tcPr>
            <w:tcW w:w="1134" w:type="dxa"/>
            <w:vAlign w:val="center"/>
          </w:tcPr>
          <w:p w14:paraId="35A2DA9E" w14:textId="3FE42010"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43A99F2A" w14:textId="27CE0198"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11,56%</w:t>
            </w:r>
          </w:p>
        </w:tc>
        <w:tc>
          <w:tcPr>
            <w:tcW w:w="1418" w:type="dxa"/>
            <w:shd w:val="clear" w:color="auto" w:fill="auto"/>
          </w:tcPr>
          <w:p w14:paraId="5D4BD7D6" w14:textId="69EB0A4C"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41A414D1" w14:textId="127D7916" w:rsidR="00FC56BE" w:rsidRPr="00FC56BE" w:rsidRDefault="00FC56BE" w:rsidP="00FC56BE">
            <w:pPr>
              <w:jc w:val="center"/>
              <w:rPr>
                <w:sz w:val="22"/>
                <w:szCs w:val="22"/>
              </w:rPr>
            </w:pPr>
            <w:r w:rsidRPr="00FC56BE">
              <w:rPr>
                <w:color w:val="000000"/>
                <w:sz w:val="22"/>
                <w:szCs w:val="22"/>
              </w:rPr>
              <w:t>0,00%</w:t>
            </w:r>
          </w:p>
        </w:tc>
        <w:tc>
          <w:tcPr>
            <w:tcW w:w="851" w:type="dxa"/>
            <w:shd w:val="clear" w:color="auto" w:fill="auto"/>
          </w:tcPr>
          <w:p w14:paraId="4EBF7B3A" w14:textId="2BAD6E6D" w:rsidR="00FC56BE" w:rsidRPr="00FC56BE" w:rsidRDefault="00FC56BE" w:rsidP="00FC56BE">
            <w:pPr>
              <w:jc w:val="center"/>
              <w:rPr>
                <w:sz w:val="22"/>
                <w:szCs w:val="22"/>
              </w:rPr>
            </w:pPr>
            <w:r w:rsidRPr="00FC56BE">
              <w:rPr>
                <w:color w:val="000000"/>
                <w:sz w:val="22"/>
                <w:szCs w:val="22"/>
              </w:rPr>
              <w:t>20,31%</w:t>
            </w:r>
          </w:p>
        </w:tc>
        <w:tc>
          <w:tcPr>
            <w:tcW w:w="987" w:type="dxa"/>
            <w:shd w:val="clear" w:color="auto" w:fill="auto"/>
          </w:tcPr>
          <w:p w14:paraId="22E75017" w14:textId="628C0F03" w:rsidR="00FC56BE" w:rsidRPr="00FC56BE" w:rsidRDefault="00FC56BE" w:rsidP="00FC56BE">
            <w:pPr>
              <w:rPr>
                <w:sz w:val="22"/>
                <w:szCs w:val="22"/>
              </w:rPr>
            </w:pPr>
            <w:r w:rsidRPr="00FC56BE">
              <w:rPr>
                <w:color w:val="000000"/>
                <w:sz w:val="22"/>
                <w:szCs w:val="22"/>
              </w:rPr>
              <w:t>72,22%</w:t>
            </w:r>
          </w:p>
        </w:tc>
      </w:tr>
      <w:tr w:rsidR="002D4D3B" w:rsidRPr="00FC56BE" w14:paraId="6515E525" w14:textId="77777777" w:rsidTr="002D4D3B">
        <w:trPr>
          <w:gridAfter w:val="1"/>
          <w:wAfter w:w="10" w:type="dxa"/>
          <w:cantSplit/>
          <w:trHeight w:val="309"/>
        </w:trPr>
        <w:tc>
          <w:tcPr>
            <w:tcW w:w="998" w:type="dxa"/>
            <w:shd w:val="clear" w:color="auto" w:fill="auto"/>
            <w:vAlign w:val="center"/>
          </w:tcPr>
          <w:p w14:paraId="76107317" w14:textId="6B84A3B8" w:rsidR="00FC56BE" w:rsidRPr="00FC56BE" w:rsidRDefault="00FC56BE" w:rsidP="00FC56BE">
            <w:pPr>
              <w:autoSpaceDE w:val="0"/>
              <w:autoSpaceDN w:val="0"/>
              <w:adjustRightInd w:val="0"/>
              <w:ind w:firstLine="67"/>
              <w:jc w:val="center"/>
              <w:rPr>
                <w:sz w:val="22"/>
                <w:szCs w:val="22"/>
              </w:rPr>
            </w:pPr>
            <w:r w:rsidRPr="00FC56BE">
              <w:rPr>
                <w:sz w:val="22"/>
                <w:szCs w:val="22"/>
              </w:rPr>
              <w:t>18</w:t>
            </w:r>
          </w:p>
        </w:tc>
        <w:tc>
          <w:tcPr>
            <w:tcW w:w="1412" w:type="dxa"/>
            <w:vAlign w:val="center"/>
          </w:tcPr>
          <w:p w14:paraId="701C2001" w14:textId="29E5B4DA" w:rsidR="00FC56BE" w:rsidRPr="00FC56BE" w:rsidRDefault="00FC56BE" w:rsidP="00FC56BE">
            <w:pPr>
              <w:autoSpaceDE w:val="0"/>
              <w:autoSpaceDN w:val="0"/>
              <w:adjustRightInd w:val="0"/>
              <w:jc w:val="center"/>
              <w:rPr>
                <w:sz w:val="22"/>
                <w:szCs w:val="22"/>
              </w:rPr>
            </w:pPr>
            <w:r w:rsidRPr="00FC56BE">
              <w:rPr>
                <w:sz w:val="22"/>
                <w:szCs w:val="22"/>
              </w:rPr>
              <w:t>3.4.3/1.1.1</w:t>
            </w:r>
          </w:p>
        </w:tc>
        <w:tc>
          <w:tcPr>
            <w:tcW w:w="1134" w:type="dxa"/>
            <w:vAlign w:val="center"/>
          </w:tcPr>
          <w:p w14:paraId="0204C0E0" w14:textId="2DAEE1FA"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0B680441" w14:textId="251FDB11"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12,00%</w:t>
            </w:r>
          </w:p>
        </w:tc>
        <w:tc>
          <w:tcPr>
            <w:tcW w:w="1418" w:type="dxa"/>
            <w:shd w:val="clear" w:color="auto" w:fill="auto"/>
          </w:tcPr>
          <w:p w14:paraId="3077F1E8" w14:textId="78F70728"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048815E9" w14:textId="729B09E5" w:rsidR="00FC56BE" w:rsidRPr="00FC56BE" w:rsidRDefault="00FC56BE" w:rsidP="00FC56BE">
            <w:pPr>
              <w:jc w:val="center"/>
              <w:rPr>
                <w:sz w:val="22"/>
                <w:szCs w:val="22"/>
              </w:rPr>
            </w:pPr>
            <w:r w:rsidRPr="00FC56BE">
              <w:rPr>
                <w:color w:val="000000"/>
                <w:sz w:val="22"/>
                <w:szCs w:val="22"/>
              </w:rPr>
              <w:t>3,57%</w:t>
            </w:r>
          </w:p>
        </w:tc>
        <w:tc>
          <w:tcPr>
            <w:tcW w:w="851" w:type="dxa"/>
            <w:shd w:val="clear" w:color="auto" w:fill="auto"/>
          </w:tcPr>
          <w:p w14:paraId="73BD3E8E" w14:textId="37721B9F" w:rsidR="00FC56BE" w:rsidRPr="00FC56BE" w:rsidRDefault="00FC56BE" w:rsidP="00FC56BE">
            <w:pPr>
              <w:jc w:val="center"/>
              <w:rPr>
                <w:sz w:val="22"/>
                <w:szCs w:val="22"/>
              </w:rPr>
            </w:pPr>
            <w:r w:rsidRPr="00FC56BE">
              <w:rPr>
                <w:color w:val="000000"/>
                <w:sz w:val="22"/>
                <w:szCs w:val="22"/>
              </w:rPr>
              <w:t>21,88%</w:t>
            </w:r>
          </w:p>
        </w:tc>
        <w:tc>
          <w:tcPr>
            <w:tcW w:w="987" w:type="dxa"/>
            <w:shd w:val="clear" w:color="auto" w:fill="auto"/>
          </w:tcPr>
          <w:p w14:paraId="3E15CAE7" w14:textId="3228D0B7" w:rsidR="00FC56BE" w:rsidRPr="00FC56BE" w:rsidRDefault="00FC56BE" w:rsidP="00FC56BE">
            <w:pPr>
              <w:rPr>
                <w:sz w:val="22"/>
                <w:szCs w:val="22"/>
              </w:rPr>
            </w:pPr>
            <w:r w:rsidRPr="00FC56BE">
              <w:rPr>
                <w:color w:val="000000"/>
                <w:sz w:val="22"/>
                <w:szCs w:val="22"/>
              </w:rPr>
              <w:t>61,11%</w:t>
            </w:r>
          </w:p>
        </w:tc>
      </w:tr>
      <w:tr w:rsidR="002D4D3B" w:rsidRPr="00FC56BE" w14:paraId="673AD552" w14:textId="77777777" w:rsidTr="002D4D3B">
        <w:trPr>
          <w:gridAfter w:val="1"/>
          <w:wAfter w:w="10" w:type="dxa"/>
          <w:cantSplit/>
          <w:trHeight w:val="309"/>
        </w:trPr>
        <w:tc>
          <w:tcPr>
            <w:tcW w:w="998" w:type="dxa"/>
            <w:shd w:val="clear" w:color="auto" w:fill="auto"/>
            <w:vAlign w:val="center"/>
          </w:tcPr>
          <w:p w14:paraId="4F20575E" w14:textId="188E67C5" w:rsidR="00FC56BE" w:rsidRPr="00FC56BE" w:rsidRDefault="00FC56BE" w:rsidP="00FC56BE">
            <w:pPr>
              <w:autoSpaceDE w:val="0"/>
              <w:autoSpaceDN w:val="0"/>
              <w:adjustRightInd w:val="0"/>
              <w:ind w:firstLine="67"/>
              <w:jc w:val="center"/>
              <w:rPr>
                <w:sz w:val="22"/>
                <w:szCs w:val="22"/>
              </w:rPr>
            </w:pPr>
            <w:r w:rsidRPr="00FC56BE">
              <w:rPr>
                <w:sz w:val="22"/>
                <w:szCs w:val="22"/>
              </w:rPr>
              <w:t>19</w:t>
            </w:r>
          </w:p>
        </w:tc>
        <w:tc>
          <w:tcPr>
            <w:tcW w:w="1412" w:type="dxa"/>
            <w:vAlign w:val="center"/>
          </w:tcPr>
          <w:p w14:paraId="26C4A331" w14:textId="1F3FB039" w:rsidR="00FC56BE" w:rsidRPr="00FC56BE" w:rsidRDefault="00FC56BE" w:rsidP="00FC56BE">
            <w:pPr>
              <w:autoSpaceDE w:val="0"/>
              <w:autoSpaceDN w:val="0"/>
              <w:adjustRightInd w:val="0"/>
              <w:jc w:val="center"/>
              <w:rPr>
                <w:sz w:val="22"/>
                <w:szCs w:val="22"/>
              </w:rPr>
            </w:pPr>
            <w:r w:rsidRPr="00FC56BE">
              <w:rPr>
                <w:sz w:val="22"/>
                <w:szCs w:val="22"/>
              </w:rPr>
              <w:t>1.5.2/1.1.3</w:t>
            </w:r>
          </w:p>
        </w:tc>
        <w:tc>
          <w:tcPr>
            <w:tcW w:w="1134" w:type="dxa"/>
            <w:vAlign w:val="center"/>
          </w:tcPr>
          <w:p w14:paraId="60B553CF" w14:textId="291FF755" w:rsidR="00FC56BE" w:rsidRPr="00FC56BE" w:rsidRDefault="00FC56BE" w:rsidP="00FC56BE">
            <w:pPr>
              <w:autoSpaceDE w:val="0"/>
              <w:autoSpaceDN w:val="0"/>
              <w:adjustRightInd w:val="0"/>
              <w:ind w:hanging="112"/>
              <w:jc w:val="center"/>
              <w:rPr>
                <w:sz w:val="22"/>
                <w:szCs w:val="22"/>
              </w:rPr>
            </w:pPr>
            <w:r w:rsidRPr="00FC56BE">
              <w:rPr>
                <w:sz w:val="22"/>
                <w:szCs w:val="22"/>
              </w:rPr>
              <w:t>Б</w:t>
            </w:r>
          </w:p>
        </w:tc>
        <w:tc>
          <w:tcPr>
            <w:tcW w:w="1139" w:type="dxa"/>
            <w:shd w:val="clear" w:color="auto" w:fill="auto"/>
          </w:tcPr>
          <w:p w14:paraId="275D1134" w14:textId="5223F384"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52,89%</w:t>
            </w:r>
          </w:p>
        </w:tc>
        <w:tc>
          <w:tcPr>
            <w:tcW w:w="1418" w:type="dxa"/>
            <w:shd w:val="clear" w:color="auto" w:fill="auto"/>
          </w:tcPr>
          <w:p w14:paraId="3869CC09" w14:textId="37DA8BE8" w:rsidR="00FC56BE" w:rsidRPr="00FC56BE" w:rsidRDefault="00FC56BE" w:rsidP="00FC56BE">
            <w:pPr>
              <w:jc w:val="center"/>
              <w:rPr>
                <w:sz w:val="22"/>
                <w:szCs w:val="22"/>
              </w:rPr>
            </w:pPr>
            <w:r w:rsidRPr="00FC56BE">
              <w:rPr>
                <w:color w:val="000000"/>
                <w:sz w:val="22"/>
                <w:szCs w:val="22"/>
              </w:rPr>
              <w:t>8%</w:t>
            </w:r>
          </w:p>
        </w:tc>
        <w:tc>
          <w:tcPr>
            <w:tcW w:w="1417" w:type="dxa"/>
            <w:shd w:val="clear" w:color="auto" w:fill="auto"/>
          </w:tcPr>
          <w:p w14:paraId="4DC54E6F" w14:textId="40D78C47" w:rsidR="00FC56BE" w:rsidRPr="00FC56BE" w:rsidRDefault="00FC56BE" w:rsidP="00FC56BE">
            <w:pPr>
              <w:jc w:val="center"/>
              <w:rPr>
                <w:sz w:val="22"/>
                <w:szCs w:val="22"/>
              </w:rPr>
            </w:pPr>
            <w:r w:rsidRPr="00FC56BE">
              <w:rPr>
                <w:color w:val="000000"/>
                <w:sz w:val="22"/>
                <w:szCs w:val="22"/>
              </w:rPr>
              <w:t>62,50%</w:t>
            </w:r>
          </w:p>
        </w:tc>
        <w:tc>
          <w:tcPr>
            <w:tcW w:w="851" w:type="dxa"/>
            <w:shd w:val="clear" w:color="auto" w:fill="auto"/>
          </w:tcPr>
          <w:p w14:paraId="255ED802" w14:textId="2F9A7C4D" w:rsidR="00FC56BE" w:rsidRPr="00FC56BE" w:rsidRDefault="00FC56BE" w:rsidP="00FC56BE">
            <w:pPr>
              <w:jc w:val="center"/>
              <w:rPr>
                <w:sz w:val="22"/>
                <w:szCs w:val="22"/>
              </w:rPr>
            </w:pPr>
            <w:r w:rsidRPr="00FC56BE">
              <w:rPr>
                <w:color w:val="000000"/>
                <w:sz w:val="22"/>
                <w:szCs w:val="22"/>
              </w:rPr>
              <w:t>92,19%</w:t>
            </w:r>
          </w:p>
        </w:tc>
        <w:tc>
          <w:tcPr>
            <w:tcW w:w="987" w:type="dxa"/>
            <w:shd w:val="clear" w:color="auto" w:fill="auto"/>
          </w:tcPr>
          <w:p w14:paraId="42919CD8" w14:textId="62DBC229" w:rsidR="00FC56BE" w:rsidRPr="00FC56BE" w:rsidRDefault="00FC56BE" w:rsidP="00FC56BE">
            <w:pPr>
              <w:rPr>
                <w:sz w:val="22"/>
                <w:szCs w:val="22"/>
              </w:rPr>
            </w:pPr>
            <w:r w:rsidRPr="00FC56BE">
              <w:rPr>
                <w:color w:val="000000"/>
                <w:sz w:val="22"/>
                <w:szCs w:val="22"/>
              </w:rPr>
              <w:t>100,00%</w:t>
            </w:r>
          </w:p>
        </w:tc>
      </w:tr>
      <w:tr w:rsidR="002D4D3B" w:rsidRPr="00FC56BE" w14:paraId="50A2C7C9" w14:textId="77777777" w:rsidTr="002D4D3B">
        <w:trPr>
          <w:gridAfter w:val="1"/>
          <w:wAfter w:w="10" w:type="dxa"/>
          <w:cantSplit/>
          <w:trHeight w:val="309"/>
        </w:trPr>
        <w:tc>
          <w:tcPr>
            <w:tcW w:w="998" w:type="dxa"/>
            <w:shd w:val="clear" w:color="auto" w:fill="auto"/>
            <w:vAlign w:val="center"/>
          </w:tcPr>
          <w:p w14:paraId="46F774EE" w14:textId="02E86513" w:rsidR="00FC56BE" w:rsidRPr="00FC56BE" w:rsidRDefault="00FC56BE" w:rsidP="00FC56BE">
            <w:pPr>
              <w:autoSpaceDE w:val="0"/>
              <w:autoSpaceDN w:val="0"/>
              <w:adjustRightInd w:val="0"/>
              <w:ind w:firstLine="67"/>
              <w:jc w:val="center"/>
              <w:rPr>
                <w:sz w:val="22"/>
                <w:szCs w:val="22"/>
              </w:rPr>
            </w:pPr>
            <w:r w:rsidRPr="00FC56BE">
              <w:rPr>
                <w:sz w:val="22"/>
                <w:szCs w:val="22"/>
              </w:rPr>
              <w:t>20</w:t>
            </w:r>
          </w:p>
        </w:tc>
        <w:tc>
          <w:tcPr>
            <w:tcW w:w="1412" w:type="dxa"/>
            <w:vAlign w:val="center"/>
          </w:tcPr>
          <w:p w14:paraId="1E4D9FC3" w14:textId="104478AC" w:rsidR="00FC56BE" w:rsidRPr="00FC56BE" w:rsidRDefault="00FC56BE" w:rsidP="00FC56BE">
            <w:pPr>
              <w:autoSpaceDE w:val="0"/>
              <w:autoSpaceDN w:val="0"/>
              <w:adjustRightInd w:val="0"/>
              <w:jc w:val="center"/>
              <w:rPr>
                <w:sz w:val="22"/>
                <w:szCs w:val="22"/>
              </w:rPr>
            </w:pPr>
            <w:r w:rsidRPr="00FC56BE">
              <w:rPr>
                <w:sz w:val="22"/>
                <w:szCs w:val="22"/>
              </w:rPr>
              <w:t>1.5.2/1.1.3</w:t>
            </w:r>
          </w:p>
        </w:tc>
        <w:tc>
          <w:tcPr>
            <w:tcW w:w="1134" w:type="dxa"/>
            <w:vAlign w:val="center"/>
          </w:tcPr>
          <w:p w14:paraId="22F6B264" w14:textId="4A60449B"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6D2662CB" w14:textId="4841EEB6"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42,67%</w:t>
            </w:r>
          </w:p>
        </w:tc>
        <w:tc>
          <w:tcPr>
            <w:tcW w:w="1418" w:type="dxa"/>
            <w:shd w:val="clear" w:color="auto" w:fill="auto"/>
          </w:tcPr>
          <w:p w14:paraId="74A8F5FC" w14:textId="56361F38"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10F1C8A6" w14:textId="282D63D3" w:rsidR="00FC56BE" w:rsidRPr="00FC56BE" w:rsidRDefault="00FC56BE" w:rsidP="00FC56BE">
            <w:pPr>
              <w:jc w:val="center"/>
              <w:rPr>
                <w:sz w:val="22"/>
                <w:szCs w:val="22"/>
              </w:rPr>
            </w:pPr>
            <w:r w:rsidRPr="00FC56BE">
              <w:rPr>
                <w:color w:val="000000"/>
                <w:sz w:val="22"/>
                <w:szCs w:val="22"/>
              </w:rPr>
              <w:t>39,29%</w:t>
            </w:r>
          </w:p>
        </w:tc>
        <w:tc>
          <w:tcPr>
            <w:tcW w:w="851" w:type="dxa"/>
            <w:shd w:val="clear" w:color="auto" w:fill="auto"/>
          </w:tcPr>
          <w:p w14:paraId="26AB44C6" w14:textId="549F7222" w:rsidR="00FC56BE" w:rsidRPr="00FC56BE" w:rsidRDefault="00FC56BE" w:rsidP="00FC56BE">
            <w:pPr>
              <w:jc w:val="center"/>
              <w:rPr>
                <w:sz w:val="22"/>
                <w:szCs w:val="22"/>
              </w:rPr>
            </w:pPr>
            <w:r w:rsidRPr="00FC56BE">
              <w:rPr>
                <w:color w:val="000000"/>
                <w:sz w:val="22"/>
                <w:szCs w:val="22"/>
              </w:rPr>
              <w:t>90,63%</w:t>
            </w:r>
          </w:p>
        </w:tc>
        <w:tc>
          <w:tcPr>
            <w:tcW w:w="987" w:type="dxa"/>
            <w:shd w:val="clear" w:color="auto" w:fill="auto"/>
          </w:tcPr>
          <w:p w14:paraId="137A29D0" w14:textId="23B49C40" w:rsidR="00FC56BE" w:rsidRPr="00FC56BE" w:rsidRDefault="00FC56BE" w:rsidP="00FC56BE">
            <w:pPr>
              <w:rPr>
                <w:sz w:val="22"/>
                <w:szCs w:val="22"/>
              </w:rPr>
            </w:pPr>
            <w:r w:rsidRPr="00FC56BE">
              <w:rPr>
                <w:color w:val="000000"/>
                <w:sz w:val="22"/>
                <w:szCs w:val="22"/>
              </w:rPr>
              <w:t>88,89%</w:t>
            </w:r>
          </w:p>
        </w:tc>
      </w:tr>
      <w:tr w:rsidR="002D4D3B" w:rsidRPr="00FC56BE" w14:paraId="74C842AC" w14:textId="77777777" w:rsidTr="002D4D3B">
        <w:trPr>
          <w:gridAfter w:val="1"/>
          <w:wAfter w:w="10" w:type="dxa"/>
          <w:cantSplit/>
          <w:trHeight w:val="309"/>
        </w:trPr>
        <w:tc>
          <w:tcPr>
            <w:tcW w:w="998" w:type="dxa"/>
            <w:shd w:val="clear" w:color="auto" w:fill="auto"/>
            <w:vAlign w:val="center"/>
          </w:tcPr>
          <w:p w14:paraId="354D518C" w14:textId="729A7A8B" w:rsidR="00FC56BE" w:rsidRPr="00FC56BE" w:rsidRDefault="00FC56BE" w:rsidP="00FC56BE">
            <w:pPr>
              <w:autoSpaceDE w:val="0"/>
              <w:autoSpaceDN w:val="0"/>
              <w:adjustRightInd w:val="0"/>
              <w:ind w:firstLine="67"/>
              <w:jc w:val="center"/>
              <w:rPr>
                <w:sz w:val="22"/>
                <w:szCs w:val="22"/>
              </w:rPr>
            </w:pPr>
            <w:r w:rsidRPr="00FC56BE">
              <w:rPr>
                <w:sz w:val="22"/>
                <w:szCs w:val="22"/>
              </w:rPr>
              <w:t>21</w:t>
            </w:r>
          </w:p>
        </w:tc>
        <w:tc>
          <w:tcPr>
            <w:tcW w:w="1412" w:type="dxa"/>
            <w:vAlign w:val="center"/>
          </w:tcPr>
          <w:p w14:paraId="723E46CA" w14:textId="57665574" w:rsidR="00FC56BE" w:rsidRPr="00FC56BE" w:rsidRDefault="00FC56BE" w:rsidP="00FC56BE">
            <w:pPr>
              <w:autoSpaceDE w:val="0"/>
              <w:autoSpaceDN w:val="0"/>
              <w:adjustRightInd w:val="0"/>
              <w:jc w:val="center"/>
              <w:rPr>
                <w:sz w:val="22"/>
                <w:szCs w:val="22"/>
              </w:rPr>
            </w:pPr>
            <w:r w:rsidRPr="00FC56BE">
              <w:rPr>
                <w:sz w:val="22"/>
                <w:szCs w:val="22"/>
              </w:rPr>
              <w:t>1.5.2/1.1.3</w:t>
            </w:r>
          </w:p>
        </w:tc>
        <w:tc>
          <w:tcPr>
            <w:tcW w:w="1134" w:type="dxa"/>
            <w:vAlign w:val="center"/>
          </w:tcPr>
          <w:p w14:paraId="5A2EB8E7" w14:textId="6A34C825" w:rsidR="00FC56BE" w:rsidRPr="00FC56BE" w:rsidRDefault="00FC56BE" w:rsidP="00FC56BE">
            <w:pPr>
              <w:autoSpaceDE w:val="0"/>
              <w:autoSpaceDN w:val="0"/>
              <w:adjustRightInd w:val="0"/>
              <w:ind w:hanging="112"/>
              <w:jc w:val="center"/>
              <w:rPr>
                <w:sz w:val="22"/>
                <w:szCs w:val="22"/>
              </w:rPr>
            </w:pPr>
            <w:r w:rsidRPr="00FC56BE">
              <w:rPr>
                <w:sz w:val="22"/>
                <w:szCs w:val="22"/>
              </w:rPr>
              <w:t>В</w:t>
            </w:r>
          </w:p>
        </w:tc>
        <w:tc>
          <w:tcPr>
            <w:tcW w:w="1139" w:type="dxa"/>
            <w:shd w:val="clear" w:color="auto" w:fill="auto"/>
          </w:tcPr>
          <w:p w14:paraId="4D786A22" w14:textId="246F9B34"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41,33%</w:t>
            </w:r>
          </w:p>
        </w:tc>
        <w:tc>
          <w:tcPr>
            <w:tcW w:w="1418" w:type="dxa"/>
            <w:shd w:val="clear" w:color="auto" w:fill="auto"/>
          </w:tcPr>
          <w:p w14:paraId="1F8C69A1" w14:textId="75587C4F" w:rsidR="00FC56BE" w:rsidRPr="00FC56BE" w:rsidRDefault="00FC56BE" w:rsidP="00FC56BE">
            <w:pPr>
              <w:jc w:val="center"/>
              <w:rPr>
                <w:sz w:val="22"/>
                <w:szCs w:val="22"/>
              </w:rPr>
            </w:pPr>
            <w:r w:rsidRPr="00FC56BE">
              <w:rPr>
                <w:color w:val="000000"/>
                <w:sz w:val="22"/>
                <w:szCs w:val="22"/>
              </w:rPr>
              <w:t>1%</w:t>
            </w:r>
          </w:p>
        </w:tc>
        <w:tc>
          <w:tcPr>
            <w:tcW w:w="1417" w:type="dxa"/>
            <w:shd w:val="clear" w:color="auto" w:fill="auto"/>
          </w:tcPr>
          <w:p w14:paraId="68BCFFB5" w14:textId="705B5BEF" w:rsidR="00FC56BE" w:rsidRPr="00FC56BE" w:rsidRDefault="00FC56BE" w:rsidP="00FC56BE">
            <w:pPr>
              <w:jc w:val="center"/>
              <w:rPr>
                <w:sz w:val="22"/>
                <w:szCs w:val="22"/>
              </w:rPr>
            </w:pPr>
            <w:r w:rsidRPr="00FC56BE">
              <w:rPr>
                <w:color w:val="000000"/>
                <w:sz w:val="22"/>
                <w:szCs w:val="22"/>
              </w:rPr>
              <w:t>41,07%</w:t>
            </w:r>
          </w:p>
        </w:tc>
        <w:tc>
          <w:tcPr>
            <w:tcW w:w="851" w:type="dxa"/>
            <w:shd w:val="clear" w:color="auto" w:fill="auto"/>
          </w:tcPr>
          <w:p w14:paraId="35AAA1C4" w14:textId="03EA6C3B" w:rsidR="00FC56BE" w:rsidRPr="00FC56BE" w:rsidRDefault="00FC56BE" w:rsidP="00FC56BE">
            <w:pPr>
              <w:jc w:val="center"/>
              <w:rPr>
                <w:sz w:val="22"/>
                <w:szCs w:val="22"/>
              </w:rPr>
            </w:pPr>
            <w:r w:rsidRPr="00FC56BE">
              <w:rPr>
                <w:color w:val="000000"/>
                <w:sz w:val="22"/>
                <w:szCs w:val="22"/>
              </w:rPr>
              <w:t>84,38%</w:t>
            </w:r>
          </w:p>
        </w:tc>
        <w:tc>
          <w:tcPr>
            <w:tcW w:w="987" w:type="dxa"/>
            <w:shd w:val="clear" w:color="auto" w:fill="auto"/>
          </w:tcPr>
          <w:p w14:paraId="6E0C9BF7" w14:textId="62DB18AB" w:rsidR="00FC56BE" w:rsidRPr="00FC56BE" w:rsidRDefault="00FC56BE" w:rsidP="00FC56BE">
            <w:pPr>
              <w:rPr>
                <w:sz w:val="22"/>
                <w:szCs w:val="22"/>
              </w:rPr>
            </w:pPr>
            <w:r w:rsidRPr="00FC56BE">
              <w:rPr>
                <w:color w:val="000000"/>
                <w:sz w:val="22"/>
                <w:szCs w:val="22"/>
              </w:rPr>
              <w:t>83,33%</w:t>
            </w:r>
          </w:p>
        </w:tc>
      </w:tr>
      <w:tr w:rsidR="002D4D3B" w:rsidRPr="00FC56BE" w14:paraId="233E2063" w14:textId="77777777" w:rsidTr="002D4D3B">
        <w:trPr>
          <w:gridAfter w:val="1"/>
          <w:wAfter w:w="10" w:type="dxa"/>
          <w:cantSplit/>
          <w:trHeight w:val="309"/>
        </w:trPr>
        <w:tc>
          <w:tcPr>
            <w:tcW w:w="998" w:type="dxa"/>
            <w:shd w:val="clear" w:color="auto" w:fill="auto"/>
            <w:vAlign w:val="center"/>
          </w:tcPr>
          <w:p w14:paraId="37E23580" w14:textId="05BEDB63" w:rsidR="00FC56BE" w:rsidRPr="00FC56BE" w:rsidRDefault="00FC56BE" w:rsidP="00FC56BE">
            <w:pPr>
              <w:autoSpaceDE w:val="0"/>
              <w:autoSpaceDN w:val="0"/>
              <w:adjustRightInd w:val="0"/>
              <w:ind w:firstLine="67"/>
              <w:jc w:val="center"/>
              <w:rPr>
                <w:sz w:val="22"/>
                <w:szCs w:val="22"/>
              </w:rPr>
            </w:pPr>
            <w:r w:rsidRPr="00FC56BE">
              <w:rPr>
                <w:sz w:val="22"/>
                <w:szCs w:val="22"/>
              </w:rPr>
              <w:t>22</w:t>
            </w:r>
          </w:p>
        </w:tc>
        <w:tc>
          <w:tcPr>
            <w:tcW w:w="1412" w:type="dxa"/>
            <w:vAlign w:val="center"/>
          </w:tcPr>
          <w:p w14:paraId="7C2B41EC" w14:textId="1B5F68B2" w:rsidR="00FC56BE" w:rsidRPr="00FC56BE" w:rsidRDefault="00FC56BE" w:rsidP="00FC56BE">
            <w:pPr>
              <w:autoSpaceDE w:val="0"/>
              <w:autoSpaceDN w:val="0"/>
              <w:adjustRightInd w:val="0"/>
              <w:jc w:val="center"/>
              <w:rPr>
                <w:sz w:val="22"/>
                <w:szCs w:val="22"/>
              </w:rPr>
            </w:pPr>
            <w:r w:rsidRPr="00FC56BE">
              <w:rPr>
                <w:sz w:val="22"/>
                <w:szCs w:val="22"/>
              </w:rPr>
              <w:t>3.1.1/1.3.2</w:t>
            </w:r>
          </w:p>
        </w:tc>
        <w:tc>
          <w:tcPr>
            <w:tcW w:w="1134" w:type="dxa"/>
            <w:vAlign w:val="center"/>
          </w:tcPr>
          <w:p w14:paraId="228CE416" w14:textId="05EF2B7B"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1216E275" w14:textId="68A1E09F"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34,22%</w:t>
            </w:r>
          </w:p>
        </w:tc>
        <w:tc>
          <w:tcPr>
            <w:tcW w:w="1418" w:type="dxa"/>
            <w:shd w:val="clear" w:color="auto" w:fill="auto"/>
          </w:tcPr>
          <w:p w14:paraId="12FA5A67" w14:textId="5EA5E227" w:rsidR="00FC56BE" w:rsidRPr="00FC56BE" w:rsidRDefault="00FC56BE" w:rsidP="00FC56BE">
            <w:pPr>
              <w:jc w:val="center"/>
              <w:rPr>
                <w:sz w:val="22"/>
                <w:szCs w:val="22"/>
              </w:rPr>
            </w:pPr>
            <w:r w:rsidRPr="00FC56BE">
              <w:rPr>
                <w:color w:val="000000"/>
                <w:sz w:val="22"/>
                <w:szCs w:val="22"/>
              </w:rPr>
              <w:t>2%</w:t>
            </w:r>
          </w:p>
        </w:tc>
        <w:tc>
          <w:tcPr>
            <w:tcW w:w="1417" w:type="dxa"/>
            <w:shd w:val="clear" w:color="auto" w:fill="auto"/>
          </w:tcPr>
          <w:p w14:paraId="296AE83A" w14:textId="7BE2C832" w:rsidR="00FC56BE" w:rsidRPr="00FC56BE" w:rsidRDefault="00FC56BE" w:rsidP="00FC56BE">
            <w:pPr>
              <w:jc w:val="center"/>
              <w:rPr>
                <w:sz w:val="22"/>
                <w:szCs w:val="22"/>
              </w:rPr>
            </w:pPr>
            <w:r w:rsidRPr="00FC56BE">
              <w:rPr>
                <w:color w:val="000000"/>
                <w:sz w:val="22"/>
                <w:szCs w:val="22"/>
              </w:rPr>
              <w:t>32,14%</w:t>
            </w:r>
          </w:p>
        </w:tc>
        <w:tc>
          <w:tcPr>
            <w:tcW w:w="851" w:type="dxa"/>
            <w:shd w:val="clear" w:color="auto" w:fill="auto"/>
          </w:tcPr>
          <w:p w14:paraId="055BC580" w14:textId="5346B9CC" w:rsidR="00FC56BE" w:rsidRPr="00FC56BE" w:rsidRDefault="00FC56BE" w:rsidP="00FC56BE">
            <w:pPr>
              <w:jc w:val="center"/>
              <w:rPr>
                <w:sz w:val="22"/>
                <w:szCs w:val="22"/>
              </w:rPr>
            </w:pPr>
            <w:r w:rsidRPr="00FC56BE">
              <w:rPr>
                <w:color w:val="000000"/>
                <w:sz w:val="22"/>
                <w:szCs w:val="22"/>
              </w:rPr>
              <w:t>62,50%</w:t>
            </w:r>
          </w:p>
        </w:tc>
        <w:tc>
          <w:tcPr>
            <w:tcW w:w="987" w:type="dxa"/>
            <w:shd w:val="clear" w:color="auto" w:fill="auto"/>
          </w:tcPr>
          <w:p w14:paraId="2CB47D78" w14:textId="0A4E34A9" w:rsidR="00FC56BE" w:rsidRPr="00FC56BE" w:rsidRDefault="00FC56BE" w:rsidP="00FC56BE">
            <w:pPr>
              <w:rPr>
                <w:sz w:val="22"/>
                <w:szCs w:val="22"/>
              </w:rPr>
            </w:pPr>
            <w:r w:rsidRPr="00FC56BE">
              <w:rPr>
                <w:color w:val="000000"/>
                <w:sz w:val="22"/>
                <w:szCs w:val="22"/>
              </w:rPr>
              <w:t>94,44%</w:t>
            </w:r>
          </w:p>
        </w:tc>
      </w:tr>
      <w:tr w:rsidR="002D4D3B" w:rsidRPr="00FC56BE" w14:paraId="397AF82C" w14:textId="77777777" w:rsidTr="002D4D3B">
        <w:trPr>
          <w:gridAfter w:val="1"/>
          <w:wAfter w:w="10" w:type="dxa"/>
          <w:cantSplit/>
          <w:trHeight w:val="309"/>
        </w:trPr>
        <w:tc>
          <w:tcPr>
            <w:tcW w:w="998" w:type="dxa"/>
            <w:shd w:val="clear" w:color="auto" w:fill="auto"/>
            <w:vAlign w:val="center"/>
          </w:tcPr>
          <w:p w14:paraId="6B9550B9" w14:textId="596ADF51" w:rsidR="00FC56BE" w:rsidRPr="00FC56BE" w:rsidRDefault="00FC56BE" w:rsidP="00FC56BE">
            <w:pPr>
              <w:autoSpaceDE w:val="0"/>
              <w:autoSpaceDN w:val="0"/>
              <w:adjustRightInd w:val="0"/>
              <w:ind w:firstLine="67"/>
              <w:jc w:val="center"/>
              <w:rPr>
                <w:sz w:val="22"/>
                <w:szCs w:val="22"/>
              </w:rPr>
            </w:pPr>
            <w:r w:rsidRPr="00FC56BE">
              <w:rPr>
                <w:sz w:val="22"/>
                <w:szCs w:val="22"/>
              </w:rPr>
              <w:t>23</w:t>
            </w:r>
          </w:p>
        </w:tc>
        <w:tc>
          <w:tcPr>
            <w:tcW w:w="1412" w:type="dxa"/>
            <w:vAlign w:val="center"/>
          </w:tcPr>
          <w:p w14:paraId="5A46C849" w14:textId="5BE48CDF" w:rsidR="00FC56BE" w:rsidRPr="00FC56BE" w:rsidRDefault="00FC56BE" w:rsidP="00FC56BE">
            <w:pPr>
              <w:autoSpaceDE w:val="0"/>
              <w:autoSpaceDN w:val="0"/>
              <w:adjustRightInd w:val="0"/>
              <w:jc w:val="center"/>
              <w:rPr>
                <w:sz w:val="22"/>
                <w:szCs w:val="22"/>
              </w:rPr>
            </w:pPr>
            <w:r w:rsidRPr="00FC56BE">
              <w:rPr>
                <w:sz w:val="22"/>
                <w:szCs w:val="22"/>
              </w:rPr>
              <w:t>1.6.2/1.1.3</w:t>
            </w:r>
          </w:p>
        </w:tc>
        <w:tc>
          <w:tcPr>
            <w:tcW w:w="1134" w:type="dxa"/>
            <w:vAlign w:val="center"/>
          </w:tcPr>
          <w:p w14:paraId="687E74C1" w14:textId="4363C0B6" w:rsidR="00FC56BE" w:rsidRPr="00FC56BE" w:rsidRDefault="00FC56BE" w:rsidP="00FC56BE">
            <w:pPr>
              <w:autoSpaceDE w:val="0"/>
              <w:autoSpaceDN w:val="0"/>
              <w:adjustRightInd w:val="0"/>
              <w:ind w:hanging="112"/>
              <w:jc w:val="center"/>
              <w:rPr>
                <w:sz w:val="22"/>
                <w:szCs w:val="22"/>
              </w:rPr>
            </w:pPr>
            <w:r w:rsidRPr="00FC56BE">
              <w:rPr>
                <w:sz w:val="22"/>
                <w:szCs w:val="22"/>
              </w:rPr>
              <w:t>П</w:t>
            </w:r>
          </w:p>
        </w:tc>
        <w:tc>
          <w:tcPr>
            <w:tcW w:w="1139" w:type="dxa"/>
            <w:shd w:val="clear" w:color="auto" w:fill="auto"/>
          </w:tcPr>
          <w:p w14:paraId="565200F4" w14:textId="25331F96"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35,56%</w:t>
            </w:r>
          </w:p>
        </w:tc>
        <w:tc>
          <w:tcPr>
            <w:tcW w:w="1418" w:type="dxa"/>
            <w:shd w:val="clear" w:color="auto" w:fill="auto"/>
          </w:tcPr>
          <w:p w14:paraId="22FB7F9D" w14:textId="1CE1CAF6"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255B5DE3" w14:textId="4627276A" w:rsidR="00FC56BE" w:rsidRPr="00FC56BE" w:rsidRDefault="00FC56BE" w:rsidP="00FC56BE">
            <w:pPr>
              <w:jc w:val="center"/>
              <w:rPr>
                <w:sz w:val="22"/>
                <w:szCs w:val="22"/>
              </w:rPr>
            </w:pPr>
            <w:r w:rsidRPr="00FC56BE">
              <w:rPr>
                <w:color w:val="000000"/>
                <w:sz w:val="22"/>
                <w:szCs w:val="22"/>
              </w:rPr>
              <w:t>30,36%</w:t>
            </w:r>
          </w:p>
        </w:tc>
        <w:tc>
          <w:tcPr>
            <w:tcW w:w="851" w:type="dxa"/>
            <w:shd w:val="clear" w:color="auto" w:fill="auto"/>
          </w:tcPr>
          <w:p w14:paraId="3D2D9B9E" w14:textId="5B52A0F2" w:rsidR="00FC56BE" w:rsidRPr="00FC56BE" w:rsidRDefault="00FC56BE" w:rsidP="00FC56BE">
            <w:pPr>
              <w:jc w:val="center"/>
              <w:rPr>
                <w:sz w:val="22"/>
                <w:szCs w:val="22"/>
              </w:rPr>
            </w:pPr>
            <w:r w:rsidRPr="00FC56BE">
              <w:rPr>
                <w:color w:val="000000"/>
                <w:sz w:val="22"/>
                <w:szCs w:val="22"/>
              </w:rPr>
              <w:t>73,44%</w:t>
            </w:r>
          </w:p>
        </w:tc>
        <w:tc>
          <w:tcPr>
            <w:tcW w:w="987" w:type="dxa"/>
            <w:shd w:val="clear" w:color="auto" w:fill="auto"/>
          </w:tcPr>
          <w:p w14:paraId="19B7C12F" w14:textId="7546F761" w:rsidR="00FC56BE" w:rsidRPr="00FC56BE" w:rsidRDefault="00FC56BE" w:rsidP="00FC56BE">
            <w:pPr>
              <w:rPr>
                <w:sz w:val="22"/>
                <w:szCs w:val="22"/>
              </w:rPr>
            </w:pPr>
            <w:r w:rsidRPr="00FC56BE">
              <w:rPr>
                <w:color w:val="000000"/>
                <w:sz w:val="22"/>
                <w:szCs w:val="22"/>
              </w:rPr>
              <w:t>88,89%</w:t>
            </w:r>
          </w:p>
        </w:tc>
      </w:tr>
      <w:tr w:rsidR="002D4D3B" w:rsidRPr="00FC56BE" w14:paraId="10367363" w14:textId="77777777" w:rsidTr="002D4D3B">
        <w:trPr>
          <w:gridAfter w:val="1"/>
          <w:wAfter w:w="10" w:type="dxa"/>
          <w:cantSplit/>
          <w:trHeight w:val="309"/>
        </w:trPr>
        <w:tc>
          <w:tcPr>
            <w:tcW w:w="998" w:type="dxa"/>
            <w:shd w:val="clear" w:color="auto" w:fill="auto"/>
            <w:vAlign w:val="center"/>
          </w:tcPr>
          <w:p w14:paraId="1F6ABCE5" w14:textId="27F40378" w:rsidR="00FC56BE" w:rsidRPr="00FC56BE" w:rsidRDefault="00FC56BE" w:rsidP="00FC56BE">
            <w:pPr>
              <w:autoSpaceDE w:val="0"/>
              <w:autoSpaceDN w:val="0"/>
              <w:adjustRightInd w:val="0"/>
              <w:ind w:firstLine="67"/>
              <w:jc w:val="center"/>
              <w:rPr>
                <w:sz w:val="22"/>
                <w:szCs w:val="22"/>
              </w:rPr>
            </w:pPr>
            <w:r w:rsidRPr="00FC56BE">
              <w:rPr>
                <w:sz w:val="22"/>
                <w:szCs w:val="22"/>
              </w:rPr>
              <w:t>24</w:t>
            </w:r>
          </w:p>
        </w:tc>
        <w:tc>
          <w:tcPr>
            <w:tcW w:w="1412" w:type="dxa"/>
            <w:vAlign w:val="center"/>
          </w:tcPr>
          <w:p w14:paraId="5CDD566F" w14:textId="04BA8D5E" w:rsidR="00FC56BE" w:rsidRPr="00FC56BE" w:rsidRDefault="00FC56BE" w:rsidP="00FC56BE">
            <w:pPr>
              <w:autoSpaceDE w:val="0"/>
              <w:autoSpaceDN w:val="0"/>
              <w:adjustRightInd w:val="0"/>
              <w:jc w:val="center"/>
              <w:rPr>
                <w:sz w:val="22"/>
                <w:szCs w:val="22"/>
              </w:rPr>
            </w:pPr>
            <w:r w:rsidRPr="00FC56BE">
              <w:rPr>
                <w:sz w:val="22"/>
                <w:szCs w:val="22"/>
              </w:rPr>
              <w:t>1.5.2/1.1.3</w:t>
            </w:r>
          </w:p>
        </w:tc>
        <w:tc>
          <w:tcPr>
            <w:tcW w:w="1134" w:type="dxa"/>
            <w:vAlign w:val="center"/>
          </w:tcPr>
          <w:p w14:paraId="3249D7D6" w14:textId="64E4D457" w:rsidR="00FC56BE" w:rsidRPr="00FC56BE" w:rsidRDefault="00FC56BE" w:rsidP="00FC56BE">
            <w:pPr>
              <w:autoSpaceDE w:val="0"/>
              <w:autoSpaceDN w:val="0"/>
              <w:adjustRightInd w:val="0"/>
              <w:ind w:hanging="112"/>
              <w:jc w:val="center"/>
              <w:rPr>
                <w:sz w:val="22"/>
                <w:szCs w:val="22"/>
              </w:rPr>
            </w:pPr>
            <w:r w:rsidRPr="00FC56BE">
              <w:rPr>
                <w:sz w:val="22"/>
                <w:szCs w:val="22"/>
              </w:rPr>
              <w:t>В</w:t>
            </w:r>
          </w:p>
        </w:tc>
        <w:tc>
          <w:tcPr>
            <w:tcW w:w="1139" w:type="dxa"/>
            <w:shd w:val="clear" w:color="auto" w:fill="auto"/>
          </w:tcPr>
          <w:p w14:paraId="55E9FBB7" w14:textId="354F7F94" w:rsidR="00FC56BE" w:rsidRPr="00FC56BE" w:rsidRDefault="00FC56BE" w:rsidP="00FC56BE">
            <w:pPr>
              <w:autoSpaceDE w:val="0"/>
              <w:autoSpaceDN w:val="0"/>
              <w:adjustRightInd w:val="0"/>
              <w:ind w:firstLine="67"/>
              <w:jc w:val="center"/>
              <w:rPr>
                <w:sz w:val="22"/>
                <w:szCs w:val="22"/>
              </w:rPr>
            </w:pPr>
            <w:r w:rsidRPr="002021B4">
              <w:rPr>
                <w:color w:val="FF0000"/>
                <w:sz w:val="22"/>
                <w:szCs w:val="22"/>
              </w:rPr>
              <w:t>9,78%</w:t>
            </w:r>
          </w:p>
        </w:tc>
        <w:tc>
          <w:tcPr>
            <w:tcW w:w="1418" w:type="dxa"/>
            <w:shd w:val="clear" w:color="auto" w:fill="auto"/>
          </w:tcPr>
          <w:p w14:paraId="0C6A868E" w14:textId="1D33FC36"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6DB8BEB7" w14:textId="671FF415" w:rsidR="00FC56BE" w:rsidRPr="00FC56BE" w:rsidRDefault="00FC56BE" w:rsidP="00FC56BE">
            <w:pPr>
              <w:jc w:val="center"/>
              <w:rPr>
                <w:sz w:val="22"/>
                <w:szCs w:val="22"/>
              </w:rPr>
            </w:pPr>
            <w:r w:rsidRPr="00FC56BE">
              <w:rPr>
                <w:color w:val="000000"/>
                <w:sz w:val="22"/>
                <w:szCs w:val="22"/>
              </w:rPr>
              <w:t>5,36%</w:t>
            </w:r>
          </w:p>
        </w:tc>
        <w:tc>
          <w:tcPr>
            <w:tcW w:w="851" w:type="dxa"/>
            <w:shd w:val="clear" w:color="auto" w:fill="auto"/>
          </w:tcPr>
          <w:p w14:paraId="6379571B" w14:textId="0BF55BF4" w:rsidR="00FC56BE" w:rsidRPr="00FC56BE" w:rsidRDefault="00FC56BE" w:rsidP="00FC56BE">
            <w:pPr>
              <w:jc w:val="center"/>
              <w:rPr>
                <w:sz w:val="22"/>
                <w:szCs w:val="22"/>
              </w:rPr>
            </w:pPr>
            <w:r w:rsidRPr="00FC56BE">
              <w:rPr>
                <w:color w:val="000000"/>
                <w:sz w:val="22"/>
                <w:szCs w:val="22"/>
              </w:rPr>
              <w:t>12,50%</w:t>
            </w:r>
          </w:p>
        </w:tc>
        <w:tc>
          <w:tcPr>
            <w:tcW w:w="987" w:type="dxa"/>
            <w:shd w:val="clear" w:color="auto" w:fill="auto"/>
          </w:tcPr>
          <w:p w14:paraId="410FA4EA" w14:textId="3E8D4916" w:rsidR="00FC56BE" w:rsidRPr="00FC56BE" w:rsidRDefault="00FC56BE" w:rsidP="00FC56BE">
            <w:pPr>
              <w:rPr>
                <w:sz w:val="22"/>
                <w:szCs w:val="22"/>
              </w:rPr>
            </w:pPr>
            <w:r w:rsidRPr="00FC56BE">
              <w:rPr>
                <w:color w:val="000000"/>
                <w:sz w:val="22"/>
                <w:szCs w:val="22"/>
              </w:rPr>
              <w:t>61,11%</w:t>
            </w:r>
          </w:p>
        </w:tc>
      </w:tr>
      <w:tr w:rsidR="002D4D3B" w:rsidRPr="00FC56BE" w14:paraId="3B31E298" w14:textId="77777777" w:rsidTr="002D4D3B">
        <w:trPr>
          <w:gridAfter w:val="1"/>
          <w:wAfter w:w="10" w:type="dxa"/>
          <w:cantSplit/>
          <w:trHeight w:val="309"/>
        </w:trPr>
        <w:tc>
          <w:tcPr>
            <w:tcW w:w="998" w:type="dxa"/>
            <w:shd w:val="clear" w:color="auto" w:fill="auto"/>
            <w:vAlign w:val="center"/>
          </w:tcPr>
          <w:p w14:paraId="73ED6E2F" w14:textId="2D583B35" w:rsidR="00FC56BE" w:rsidRPr="00FC56BE" w:rsidRDefault="00FC56BE" w:rsidP="00FC56BE">
            <w:pPr>
              <w:autoSpaceDE w:val="0"/>
              <w:autoSpaceDN w:val="0"/>
              <w:adjustRightInd w:val="0"/>
              <w:ind w:firstLine="67"/>
              <w:jc w:val="center"/>
              <w:rPr>
                <w:sz w:val="22"/>
                <w:szCs w:val="22"/>
              </w:rPr>
            </w:pPr>
            <w:r w:rsidRPr="00FC56BE">
              <w:rPr>
                <w:sz w:val="22"/>
                <w:szCs w:val="22"/>
              </w:rPr>
              <w:t>25</w:t>
            </w:r>
          </w:p>
        </w:tc>
        <w:tc>
          <w:tcPr>
            <w:tcW w:w="1412" w:type="dxa"/>
            <w:vAlign w:val="center"/>
          </w:tcPr>
          <w:p w14:paraId="76A8F283" w14:textId="232C56AA" w:rsidR="00FC56BE" w:rsidRPr="00FC56BE" w:rsidRDefault="00FC56BE" w:rsidP="00FC56BE">
            <w:pPr>
              <w:autoSpaceDE w:val="0"/>
              <w:autoSpaceDN w:val="0"/>
              <w:adjustRightInd w:val="0"/>
              <w:jc w:val="center"/>
              <w:rPr>
                <w:sz w:val="22"/>
                <w:szCs w:val="22"/>
                <w:lang w:val="en-US"/>
              </w:rPr>
            </w:pPr>
            <w:r w:rsidRPr="00FC56BE">
              <w:rPr>
                <w:sz w:val="22"/>
                <w:szCs w:val="22"/>
              </w:rPr>
              <w:t>1.6.3/1.1.5</w:t>
            </w:r>
          </w:p>
        </w:tc>
        <w:tc>
          <w:tcPr>
            <w:tcW w:w="1134" w:type="dxa"/>
            <w:vAlign w:val="center"/>
          </w:tcPr>
          <w:p w14:paraId="4A6C8C17" w14:textId="39B2FFB9" w:rsidR="00FC56BE" w:rsidRPr="00FC56BE" w:rsidRDefault="00FC56BE" w:rsidP="00FC56BE">
            <w:pPr>
              <w:autoSpaceDE w:val="0"/>
              <w:autoSpaceDN w:val="0"/>
              <w:adjustRightInd w:val="0"/>
              <w:ind w:hanging="112"/>
              <w:jc w:val="center"/>
              <w:rPr>
                <w:sz w:val="22"/>
                <w:szCs w:val="22"/>
              </w:rPr>
            </w:pPr>
            <w:r w:rsidRPr="00FC56BE">
              <w:rPr>
                <w:sz w:val="22"/>
                <w:szCs w:val="22"/>
              </w:rPr>
              <w:t>В</w:t>
            </w:r>
          </w:p>
        </w:tc>
        <w:tc>
          <w:tcPr>
            <w:tcW w:w="1139" w:type="dxa"/>
            <w:shd w:val="clear" w:color="auto" w:fill="auto"/>
          </w:tcPr>
          <w:p w14:paraId="41473BFA" w14:textId="45DE328C" w:rsidR="00FC56BE" w:rsidRPr="00FC56BE" w:rsidRDefault="00FC56BE" w:rsidP="00FC56BE">
            <w:pPr>
              <w:autoSpaceDE w:val="0"/>
              <w:autoSpaceDN w:val="0"/>
              <w:adjustRightInd w:val="0"/>
              <w:ind w:firstLine="67"/>
              <w:jc w:val="center"/>
              <w:rPr>
                <w:sz w:val="22"/>
                <w:szCs w:val="22"/>
              </w:rPr>
            </w:pPr>
            <w:r w:rsidRPr="00FC56BE">
              <w:rPr>
                <w:color w:val="000000"/>
                <w:sz w:val="22"/>
                <w:szCs w:val="22"/>
              </w:rPr>
              <w:t>27,11%</w:t>
            </w:r>
          </w:p>
        </w:tc>
        <w:tc>
          <w:tcPr>
            <w:tcW w:w="1418" w:type="dxa"/>
            <w:shd w:val="clear" w:color="auto" w:fill="auto"/>
          </w:tcPr>
          <w:p w14:paraId="64D4B5B1" w14:textId="6E5F69F9"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4F4B3944" w14:textId="4FE3BD05" w:rsidR="00FC56BE" w:rsidRPr="00FC56BE" w:rsidRDefault="00FC56BE" w:rsidP="00FC56BE">
            <w:pPr>
              <w:jc w:val="center"/>
              <w:rPr>
                <w:sz w:val="22"/>
                <w:szCs w:val="22"/>
              </w:rPr>
            </w:pPr>
            <w:r w:rsidRPr="00FC56BE">
              <w:rPr>
                <w:color w:val="000000"/>
                <w:sz w:val="22"/>
                <w:szCs w:val="22"/>
              </w:rPr>
              <w:t>8,93%</w:t>
            </w:r>
          </w:p>
        </w:tc>
        <w:tc>
          <w:tcPr>
            <w:tcW w:w="851" w:type="dxa"/>
            <w:shd w:val="clear" w:color="auto" w:fill="auto"/>
          </w:tcPr>
          <w:p w14:paraId="13E0CA1C" w14:textId="5ED552AA" w:rsidR="00FC56BE" w:rsidRPr="00FC56BE" w:rsidRDefault="00FC56BE" w:rsidP="00FC56BE">
            <w:pPr>
              <w:jc w:val="center"/>
              <w:rPr>
                <w:sz w:val="22"/>
                <w:szCs w:val="22"/>
              </w:rPr>
            </w:pPr>
            <w:r w:rsidRPr="00FC56BE">
              <w:rPr>
                <w:color w:val="000000"/>
                <w:sz w:val="22"/>
                <w:szCs w:val="22"/>
              </w:rPr>
              <w:t>60,94%</w:t>
            </w:r>
          </w:p>
        </w:tc>
        <w:tc>
          <w:tcPr>
            <w:tcW w:w="987" w:type="dxa"/>
            <w:shd w:val="clear" w:color="auto" w:fill="auto"/>
          </w:tcPr>
          <w:p w14:paraId="31B656EF" w14:textId="4D39ACC7" w:rsidR="00FC56BE" w:rsidRPr="00FC56BE" w:rsidRDefault="00FC56BE" w:rsidP="00FC56BE">
            <w:pPr>
              <w:rPr>
                <w:sz w:val="22"/>
                <w:szCs w:val="22"/>
              </w:rPr>
            </w:pPr>
            <w:r w:rsidRPr="00FC56BE">
              <w:rPr>
                <w:color w:val="000000"/>
                <w:sz w:val="22"/>
                <w:szCs w:val="22"/>
              </w:rPr>
              <w:t>94,44%</w:t>
            </w:r>
          </w:p>
        </w:tc>
      </w:tr>
      <w:tr w:rsidR="002D4D3B" w:rsidRPr="00FC56BE" w14:paraId="217DB54B" w14:textId="77777777" w:rsidTr="002D4D3B">
        <w:trPr>
          <w:gridAfter w:val="1"/>
          <w:wAfter w:w="10" w:type="dxa"/>
          <w:cantSplit/>
          <w:trHeight w:val="309"/>
        </w:trPr>
        <w:tc>
          <w:tcPr>
            <w:tcW w:w="998" w:type="dxa"/>
            <w:shd w:val="clear" w:color="auto" w:fill="auto"/>
            <w:vAlign w:val="center"/>
          </w:tcPr>
          <w:p w14:paraId="7CD498D3" w14:textId="4A0B8299" w:rsidR="00FC56BE" w:rsidRPr="00FC56BE" w:rsidRDefault="00FC56BE" w:rsidP="00FC56BE">
            <w:pPr>
              <w:autoSpaceDE w:val="0"/>
              <w:autoSpaceDN w:val="0"/>
              <w:adjustRightInd w:val="0"/>
              <w:ind w:firstLine="67"/>
              <w:jc w:val="center"/>
              <w:rPr>
                <w:sz w:val="22"/>
                <w:szCs w:val="22"/>
              </w:rPr>
            </w:pPr>
            <w:r w:rsidRPr="00FC56BE">
              <w:rPr>
                <w:sz w:val="22"/>
                <w:szCs w:val="22"/>
              </w:rPr>
              <w:t>26</w:t>
            </w:r>
          </w:p>
        </w:tc>
        <w:tc>
          <w:tcPr>
            <w:tcW w:w="1412" w:type="dxa"/>
            <w:vAlign w:val="center"/>
          </w:tcPr>
          <w:p w14:paraId="02F7D2ED" w14:textId="1D59AB90" w:rsidR="00FC56BE" w:rsidRPr="00FC56BE" w:rsidRDefault="00FC56BE" w:rsidP="00FC56BE">
            <w:pPr>
              <w:autoSpaceDE w:val="0"/>
              <w:autoSpaceDN w:val="0"/>
              <w:adjustRightInd w:val="0"/>
              <w:jc w:val="center"/>
              <w:rPr>
                <w:sz w:val="22"/>
                <w:szCs w:val="22"/>
                <w:lang w:val="en-US"/>
              </w:rPr>
            </w:pPr>
            <w:r w:rsidRPr="00FC56BE">
              <w:rPr>
                <w:sz w:val="22"/>
                <w:szCs w:val="22"/>
              </w:rPr>
              <w:t>1.5.6/1.1.3</w:t>
            </w:r>
          </w:p>
        </w:tc>
        <w:tc>
          <w:tcPr>
            <w:tcW w:w="1134" w:type="dxa"/>
            <w:vAlign w:val="center"/>
          </w:tcPr>
          <w:p w14:paraId="78637821" w14:textId="23092830" w:rsidR="00FC56BE" w:rsidRPr="00FC56BE" w:rsidRDefault="00FC56BE" w:rsidP="00FC56BE">
            <w:pPr>
              <w:autoSpaceDE w:val="0"/>
              <w:autoSpaceDN w:val="0"/>
              <w:adjustRightInd w:val="0"/>
              <w:ind w:hanging="112"/>
              <w:jc w:val="center"/>
              <w:rPr>
                <w:sz w:val="22"/>
                <w:szCs w:val="22"/>
              </w:rPr>
            </w:pPr>
            <w:r w:rsidRPr="00FC56BE">
              <w:rPr>
                <w:sz w:val="22"/>
                <w:szCs w:val="22"/>
              </w:rPr>
              <w:t>В</w:t>
            </w:r>
          </w:p>
        </w:tc>
        <w:tc>
          <w:tcPr>
            <w:tcW w:w="1139" w:type="dxa"/>
            <w:shd w:val="clear" w:color="auto" w:fill="auto"/>
          </w:tcPr>
          <w:p w14:paraId="1B048660" w14:textId="78460045" w:rsidR="00FC56BE" w:rsidRPr="002021B4" w:rsidRDefault="00FC56BE" w:rsidP="00FC56BE">
            <w:pPr>
              <w:autoSpaceDE w:val="0"/>
              <w:autoSpaceDN w:val="0"/>
              <w:adjustRightInd w:val="0"/>
              <w:ind w:firstLine="67"/>
              <w:jc w:val="center"/>
              <w:rPr>
                <w:color w:val="FF0000"/>
                <w:sz w:val="22"/>
                <w:szCs w:val="22"/>
              </w:rPr>
            </w:pPr>
            <w:r w:rsidRPr="002021B4">
              <w:rPr>
                <w:color w:val="FF0000"/>
                <w:sz w:val="22"/>
                <w:szCs w:val="22"/>
              </w:rPr>
              <w:t>5,33%</w:t>
            </w:r>
          </w:p>
        </w:tc>
        <w:tc>
          <w:tcPr>
            <w:tcW w:w="1418" w:type="dxa"/>
            <w:shd w:val="clear" w:color="auto" w:fill="auto"/>
          </w:tcPr>
          <w:p w14:paraId="17A3C926" w14:textId="5D7164CD" w:rsidR="00FC56BE" w:rsidRPr="00FC56BE" w:rsidRDefault="00FC56BE" w:rsidP="00FC56BE">
            <w:pPr>
              <w:jc w:val="center"/>
              <w:rPr>
                <w:sz w:val="22"/>
                <w:szCs w:val="22"/>
              </w:rPr>
            </w:pPr>
            <w:r w:rsidRPr="00FC56BE">
              <w:rPr>
                <w:color w:val="000000"/>
                <w:sz w:val="22"/>
                <w:szCs w:val="22"/>
              </w:rPr>
              <w:t>1%</w:t>
            </w:r>
          </w:p>
        </w:tc>
        <w:tc>
          <w:tcPr>
            <w:tcW w:w="1417" w:type="dxa"/>
            <w:shd w:val="clear" w:color="auto" w:fill="auto"/>
          </w:tcPr>
          <w:p w14:paraId="01687A18" w14:textId="6ED7382A" w:rsidR="00FC56BE" w:rsidRPr="00FC56BE" w:rsidRDefault="00FC56BE" w:rsidP="00FC56BE">
            <w:pPr>
              <w:jc w:val="center"/>
              <w:rPr>
                <w:sz w:val="22"/>
                <w:szCs w:val="22"/>
              </w:rPr>
            </w:pPr>
            <w:r w:rsidRPr="00FC56BE">
              <w:rPr>
                <w:color w:val="000000"/>
                <w:sz w:val="22"/>
                <w:szCs w:val="22"/>
              </w:rPr>
              <w:t>0,00%</w:t>
            </w:r>
          </w:p>
        </w:tc>
        <w:tc>
          <w:tcPr>
            <w:tcW w:w="851" w:type="dxa"/>
            <w:shd w:val="clear" w:color="auto" w:fill="auto"/>
          </w:tcPr>
          <w:p w14:paraId="2020A28B" w14:textId="38D13859" w:rsidR="00FC56BE" w:rsidRPr="00FC56BE" w:rsidRDefault="00FC56BE" w:rsidP="00FC56BE">
            <w:pPr>
              <w:jc w:val="center"/>
              <w:rPr>
                <w:sz w:val="22"/>
                <w:szCs w:val="22"/>
              </w:rPr>
            </w:pPr>
            <w:r w:rsidRPr="00FC56BE">
              <w:rPr>
                <w:color w:val="000000"/>
                <w:sz w:val="22"/>
                <w:szCs w:val="22"/>
              </w:rPr>
              <w:t>4,69%</w:t>
            </w:r>
          </w:p>
        </w:tc>
        <w:tc>
          <w:tcPr>
            <w:tcW w:w="987" w:type="dxa"/>
            <w:shd w:val="clear" w:color="auto" w:fill="auto"/>
          </w:tcPr>
          <w:p w14:paraId="1F086E57" w14:textId="38A63BB0" w:rsidR="00FC56BE" w:rsidRPr="00FC56BE" w:rsidRDefault="00FC56BE" w:rsidP="00FC56BE">
            <w:pPr>
              <w:rPr>
                <w:sz w:val="22"/>
                <w:szCs w:val="22"/>
              </w:rPr>
            </w:pPr>
            <w:r w:rsidRPr="00FC56BE">
              <w:rPr>
                <w:color w:val="000000"/>
                <w:sz w:val="22"/>
                <w:szCs w:val="22"/>
              </w:rPr>
              <w:t>44,44%</w:t>
            </w:r>
          </w:p>
        </w:tc>
      </w:tr>
      <w:tr w:rsidR="002D4D3B" w:rsidRPr="00FC56BE" w14:paraId="1062731D" w14:textId="77777777" w:rsidTr="002D4D3B">
        <w:trPr>
          <w:gridAfter w:val="1"/>
          <w:wAfter w:w="10" w:type="dxa"/>
          <w:cantSplit/>
          <w:trHeight w:val="309"/>
        </w:trPr>
        <w:tc>
          <w:tcPr>
            <w:tcW w:w="998" w:type="dxa"/>
            <w:shd w:val="clear" w:color="auto" w:fill="auto"/>
            <w:vAlign w:val="center"/>
          </w:tcPr>
          <w:p w14:paraId="704C3B4A" w14:textId="677E1456" w:rsidR="00FC56BE" w:rsidRPr="00FC56BE" w:rsidRDefault="00FC56BE" w:rsidP="00FC56BE">
            <w:pPr>
              <w:autoSpaceDE w:val="0"/>
              <w:autoSpaceDN w:val="0"/>
              <w:adjustRightInd w:val="0"/>
              <w:ind w:firstLine="67"/>
              <w:jc w:val="center"/>
              <w:rPr>
                <w:sz w:val="22"/>
                <w:szCs w:val="22"/>
              </w:rPr>
            </w:pPr>
            <w:r w:rsidRPr="00FC56BE">
              <w:rPr>
                <w:sz w:val="22"/>
                <w:szCs w:val="22"/>
              </w:rPr>
              <w:t>27</w:t>
            </w:r>
          </w:p>
        </w:tc>
        <w:tc>
          <w:tcPr>
            <w:tcW w:w="1412" w:type="dxa"/>
            <w:vAlign w:val="center"/>
          </w:tcPr>
          <w:p w14:paraId="378B85DC" w14:textId="3B0CDEF8" w:rsidR="00FC56BE" w:rsidRPr="00FC56BE" w:rsidRDefault="00FC56BE" w:rsidP="00FC56BE">
            <w:pPr>
              <w:autoSpaceDE w:val="0"/>
              <w:autoSpaceDN w:val="0"/>
              <w:adjustRightInd w:val="0"/>
              <w:jc w:val="center"/>
              <w:rPr>
                <w:sz w:val="22"/>
                <w:szCs w:val="22"/>
                <w:lang w:val="en-US"/>
              </w:rPr>
            </w:pPr>
            <w:r w:rsidRPr="00FC56BE">
              <w:rPr>
                <w:sz w:val="22"/>
                <w:szCs w:val="22"/>
              </w:rPr>
              <w:t>1.6.3</w:t>
            </w:r>
          </w:p>
        </w:tc>
        <w:tc>
          <w:tcPr>
            <w:tcW w:w="1134" w:type="dxa"/>
            <w:vAlign w:val="center"/>
          </w:tcPr>
          <w:p w14:paraId="7E9B2C0C" w14:textId="03085287" w:rsidR="00FC56BE" w:rsidRPr="00FC56BE" w:rsidRDefault="00FC56BE" w:rsidP="00FC56BE">
            <w:pPr>
              <w:autoSpaceDE w:val="0"/>
              <w:autoSpaceDN w:val="0"/>
              <w:adjustRightInd w:val="0"/>
              <w:ind w:hanging="112"/>
              <w:jc w:val="center"/>
              <w:rPr>
                <w:sz w:val="22"/>
                <w:szCs w:val="22"/>
              </w:rPr>
            </w:pPr>
            <w:r w:rsidRPr="00FC56BE">
              <w:rPr>
                <w:sz w:val="22"/>
                <w:szCs w:val="22"/>
              </w:rPr>
              <w:t>В</w:t>
            </w:r>
          </w:p>
        </w:tc>
        <w:tc>
          <w:tcPr>
            <w:tcW w:w="1139" w:type="dxa"/>
            <w:shd w:val="clear" w:color="auto" w:fill="auto"/>
          </w:tcPr>
          <w:p w14:paraId="21F5D47A" w14:textId="308547FC" w:rsidR="00FC56BE" w:rsidRPr="002021B4" w:rsidRDefault="00FC56BE" w:rsidP="00FC56BE">
            <w:pPr>
              <w:autoSpaceDE w:val="0"/>
              <w:autoSpaceDN w:val="0"/>
              <w:adjustRightInd w:val="0"/>
              <w:ind w:firstLine="67"/>
              <w:jc w:val="center"/>
              <w:rPr>
                <w:color w:val="FF0000"/>
                <w:sz w:val="22"/>
                <w:szCs w:val="22"/>
              </w:rPr>
            </w:pPr>
            <w:r w:rsidRPr="002021B4">
              <w:rPr>
                <w:color w:val="FF0000"/>
                <w:sz w:val="22"/>
                <w:szCs w:val="22"/>
              </w:rPr>
              <w:t>6,67%</w:t>
            </w:r>
          </w:p>
        </w:tc>
        <w:tc>
          <w:tcPr>
            <w:tcW w:w="1418" w:type="dxa"/>
            <w:shd w:val="clear" w:color="auto" w:fill="auto"/>
          </w:tcPr>
          <w:p w14:paraId="6EE51992" w14:textId="6234E350" w:rsidR="00FC56BE" w:rsidRPr="00FC56BE" w:rsidRDefault="00FC56BE" w:rsidP="00FC56BE">
            <w:pPr>
              <w:jc w:val="center"/>
              <w:rPr>
                <w:sz w:val="22"/>
                <w:szCs w:val="22"/>
              </w:rPr>
            </w:pPr>
            <w:r w:rsidRPr="00FC56BE">
              <w:rPr>
                <w:color w:val="000000"/>
                <w:sz w:val="22"/>
                <w:szCs w:val="22"/>
              </w:rPr>
              <w:t>0%</w:t>
            </w:r>
          </w:p>
        </w:tc>
        <w:tc>
          <w:tcPr>
            <w:tcW w:w="1417" w:type="dxa"/>
            <w:shd w:val="clear" w:color="auto" w:fill="auto"/>
          </w:tcPr>
          <w:p w14:paraId="6612DA4B" w14:textId="51928ACF" w:rsidR="00FC56BE" w:rsidRPr="00FC56BE" w:rsidRDefault="00FC56BE" w:rsidP="00FC56BE">
            <w:pPr>
              <w:jc w:val="center"/>
              <w:rPr>
                <w:sz w:val="22"/>
                <w:szCs w:val="22"/>
              </w:rPr>
            </w:pPr>
            <w:r w:rsidRPr="00FC56BE">
              <w:rPr>
                <w:color w:val="000000"/>
                <w:sz w:val="22"/>
                <w:szCs w:val="22"/>
              </w:rPr>
              <w:t>0,00%</w:t>
            </w:r>
          </w:p>
        </w:tc>
        <w:tc>
          <w:tcPr>
            <w:tcW w:w="851" w:type="dxa"/>
            <w:shd w:val="clear" w:color="auto" w:fill="auto"/>
          </w:tcPr>
          <w:p w14:paraId="7C4D4A95" w14:textId="4D6B7A16" w:rsidR="00FC56BE" w:rsidRPr="00FC56BE" w:rsidRDefault="00FC56BE" w:rsidP="00FC56BE">
            <w:pPr>
              <w:jc w:val="center"/>
              <w:rPr>
                <w:sz w:val="22"/>
                <w:szCs w:val="22"/>
              </w:rPr>
            </w:pPr>
            <w:r w:rsidRPr="00FC56BE">
              <w:rPr>
                <w:color w:val="000000"/>
                <w:sz w:val="22"/>
                <w:szCs w:val="22"/>
              </w:rPr>
              <w:t>6,25%</w:t>
            </w:r>
          </w:p>
        </w:tc>
        <w:tc>
          <w:tcPr>
            <w:tcW w:w="987" w:type="dxa"/>
            <w:shd w:val="clear" w:color="auto" w:fill="auto"/>
          </w:tcPr>
          <w:p w14:paraId="3C332014" w14:textId="5C4CB045" w:rsidR="00FC56BE" w:rsidRPr="00FC56BE" w:rsidRDefault="00FC56BE" w:rsidP="00FC56BE">
            <w:pPr>
              <w:rPr>
                <w:sz w:val="22"/>
                <w:szCs w:val="22"/>
              </w:rPr>
            </w:pPr>
            <w:r w:rsidRPr="00FC56BE">
              <w:rPr>
                <w:color w:val="000000"/>
                <w:sz w:val="22"/>
                <w:szCs w:val="22"/>
              </w:rPr>
              <w:t>61,11%</w:t>
            </w:r>
          </w:p>
        </w:tc>
      </w:tr>
      <w:bookmarkEnd w:id="4"/>
    </w:tbl>
    <w:p w14:paraId="53DC512C" w14:textId="77777777" w:rsidR="00930CBB" w:rsidRDefault="00930CBB" w:rsidP="00930CBB"/>
    <w:p w14:paraId="10BC8DC2" w14:textId="7019AB08" w:rsidR="00227729" w:rsidRPr="00930CBB" w:rsidRDefault="0066328F" w:rsidP="0066328F">
      <w:pPr>
        <w:jc w:val="both"/>
      </w:pPr>
      <w:r>
        <w:t xml:space="preserve">   </w:t>
      </w:r>
      <w:r w:rsidR="00930CBB" w:rsidRPr="00930CBB">
        <w:t xml:space="preserve">На </w:t>
      </w:r>
      <w:r w:rsidR="00930CBB" w:rsidRPr="000D334B">
        <w:t xml:space="preserve">рисунке </w:t>
      </w:r>
      <w:r w:rsidR="00871EBA" w:rsidRPr="000D334B">
        <w:t>2</w:t>
      </w:r>
      <w:r w:rsidR="00930CBB" w:rsidRPr="00930CBB">
        <w:t xml:space="preserve"> приведено распределение участников по уровням подготовки, диаграмма иллюстрирует доли</w:t>
      </w:r>
      <w:r w:rsidR="00FD16F3">
        <w:t xml:space="preserve"> </w:t>
      </w:r>
      <w:r w:rsidR="00930CBB" w:rsidRPr="00930CBB">
        <w:t xml:space="preserve">указанных групп в общей совокупности участников ЕГЭ по информатике и ИКТ </w:t>
      </w:r>
      <w:r w:rsidR="00FD16F3">
        <w:t>Республики Ингушетия.</w:t>
      </w:r>
    </w:p>
    <w:p w14:paraId="6B10D827" w14:textId="77777777" w:rsidR="009F65FC" w:rsidRDefault="009F65FC" w:rsidP="00E02330">
      <w:pPr>
        <w:spacing w:line="360" w:lineRule="auto"/>
        <w:ind w:left="7080" w:firstLine="708"/>
        <w:jc w:val="center"/>
        <w:rPr>
          <w:i/>
          <w:iCs/>
        </w:rPr>
      </w:pPr>
    </w:p>
    <w:p w14:paraId="5FCA16E7" w14:textId="297F2931" w:rsidR="009F65FC" w:rsidRDefault="0066328F" w:rsidP="0066328F">
      <w:pPr>
        <w:spacing w:line="360" w:lineRule="auto"/>
        <w:ind w:left="7080" w:hanging="7506"/>
        <w:jc w:val="center"/>
        <w:rPr>
          <w:i/>
          <w:iCs/>
        </w:rPr>
      </w:pPr>
      <w:r w:rsidRPr="00DD79D4">
        <w:rPr>
          <w:noProof/>
          <w:color w:val="2F5496" w:themeColor="accent5" w:themeShade="BF"/>
        </w:rPr>
        <w:drawing>
          <wp:inline distT="0" distB="0" distL="0" distR="0" wp14:anchorId="0E5C0808" wp14:editId="56469483">
            <wp:extent cx="5940425" cy="2257425"/>
            <wp:effectExtent l="0" t="0" r="317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4044EB" w14:textId="77777777" w:rsidR="009F65FC" w:rsidRDefault="009F65FC" w:rsidP="00E02330">
      <w:pPr>
        <w:spacing w:line="360" w:lineRule="auto"/>
        <w:ind w:left="7080" w:firstLine="708"/>
        <w:jc w:val="center"/>
        <w:rPr>
          <w:i/>
          <w:iCs/>
        </w:rPr>
      </w:pPr>
    </w:p>
    <w:p w14:paraId="4C17C214" w14:textId="720087A2" w:rsidR="00330D56" w:rsidRDefault="0066328F" w:rsidP="0066328F">
      <w:pPr>
        <w:spacing w:line="276" w:lineRule="auto"/>
        <w:jc w:val="both"/>
        <w:rPr>
          <w:rFonts w:eastAsia="Times New Roman"/>
          <w:noProof/>
        </w:rPr>
      </w:pPr>
      <w:r>
        <w:rPr>
          <w:rFonts w:eastAsia="Times New Roman"/>
          <w:noProof/>
        </w:rPr>
        <w:t xml:space="preserve">          </w:t>
      </w:r>
      <w:r w:rsidR="00330D56" w:rsidRPr="00330D56">
        <w:rPr>
          <w:rFonts w:eastAsia="Times New Roman"/>
          <w:noProof/>
        </w:rPr>
        <w:t xml:space="preserve">Анализ результатов единого государственного экзамена по основным разделам учебного курса информатика и ИКТ представленных в таблице, позволяет сделать выводы об уровне усвоения обучающимися содержания обществоведческого образования. </w:t>
      </w:r>
    </w:p>
    <w:p w14:paraId="06C15165" w14:textId="17382409" w:rsidR="0049060C" w:rsidRDefault="00F47AB0" w:rsidP="0066328F">
      <w:pPr>
        <w:spacing w:line="276" w:lineRule="auto"/>
        <w:ind w:firstLine="709"/>
        <w:jc w:val="both"/>
      </w:pPr>
      <w:r>
        <w:t xml:space="preserve">На диаграмме </w:t>
      </w:r>
      <w:r w:rsidR="002B4289">
        <w:t xml:space="preserve">(см. рисунок 1) </w:t>
      </w:r>
      <w:r>
        <w:t>под каждым столбиком, соответствующему определенному заданию, отмечен его номер. Буквы «Б» и «П»,</w:t>
      </w:r>
      <w:r w:rsidR="00DB2E80">
        <w:t xml:space="preserve"> «В» </w:t>
      </w:r>
      <w:r>
        <w:t>стоящие рядом с номером задания, означают уровень сложности задания – базовый</w:t>
      </w:r>
      <w:r w:rsidR="00BD6A91">
        <w:t xml:space="preserve">, </w:t>
      </w:r>
      <w:r>
        <w:t>повышенный</w:t>
      </w:r>
      <w:r w:rsidR="00BD6A91">
        <w:t xml:space="preserve"> или</w:t>
      </w:r>
      <w:r w:rsidR="00DB2E80">
        <w:t xml:space="preserve"> высокий</w:t>
      </w:r>
      <w:r>
        <w:t xml:space="preserve">. Разброс успешности выполнения отдельных заданий колеблется в этом году от </w:t>
      </w:r>
      <w:r w:rsidR="004A10B8" w:rsidRPr="004A10B8">
        <w:t>24</w:t>
      </w:r>
      <w:r w:rsidR="004A10B8">
        <w:t>,89</w:t>
      </w:r>
      <w:r>
        <w:t>% до 61,</w:t>
      </w:r>
      <w:r w:rsidR="0076241C">
        <w:t>78</w:t>
      </w:r>
      <w:r>
        <w:t xml:space="preserve">% (в прошлом году этот диапазон был от </w:t>
      </w:r>
      <w:r w:rsidR="001F1648">
        <w:t>21,52</w:t>
      </w:r>
      <w:r>
        <w:t xml:space="preserve">% до </w:t>
      </w:r>
      <w:r w:rsidR="0076241C">
        <w:t>58,86</w:t>
      </w:r>
      <w:r>
        <w:t>%).</w:t>
      </w:r>
      <w:r w:rsidR="000D65DB">
        <w:t xml:space="preserve"> </w:t>
      </w:r>
      <w:r w:rsidR="000D65DB" w:rsidRPr="00C96540">
        <w:t>Зелёная линия соответствует значению 50%, что является показателем успешного освоения материала на базовом уровне (</w:t>
      </w:r>
      <w:r w:rsidR="000D65DB">
        <w:t>№№1</w:t>
      </w:r>
      <w:r w:rsidR="002A7BFD">
        <w:t>,2,4,</w:t>
      </w:r>
      <w:r w:rsidR="000D65DB">
        <w:t>10,19</w:t>
      </w:r>
      <w:r w:rsidR="000D65DB" w:rsidRPr="00C96540">
        <w:t>), при котором проверяемый элемент знаний считается усвоенным основной массой выпускников. Красная линия соответствует значению 15%,</w:t>
      </w:r>
      <w:r w:rsidR="000D65DB">
        <w:t xml:space="preserve"> что является показателем успешного освоения материала на повышенном уровне</w:t>
      </w:r>
      <w:r w:rsidR="00DC1A82">
        <w:t xml:space="preserve"> и высоком уровне</w:t>
      </w:r>
      <w:r w:rsidR="000D65DB">
        <w:t>, при котором проверяемый элемент знаний считается усвоенным основной массой выпускников</w:t>
      </w:r>
      <w:r w:rsidR="005A39CE">
        <w:t xml:space="preserve"> (</w:t>
      </w:r>
      <w:r w:rsidR="00FE283D">
        <w:t>№№11-16, 20-23, 25)</w:t>
      </w:r>
      <w:r w:rsidR="000D65DB">
        <w:t xml:space="preserve">. </w:t>
      </w:r>
      <w:r w:rsidR="00E33E80" w:rsidRPr="00E33E80">
        <w:t>Общий взгляд на диаграмму показывает, что все задания первой части были выполнены в среднем успешнее рекомендуемых границ (выше 15% - красная линия) и менее успешней (выше 50% - зеленая линия).</w:t>
      </w:r>
      <w:r w:rsidR="00DB2E80">
        <w:t xml:space="preserve"> </w:t>
      </w:r>
    </w:p>
    <w:p w14:paraId="09A6B006" w14:textId="7768EDAA" w:rsidR="0049060C" w:rsidRDefault="00362990" w:rsidP="0066328F">
      <w:pPr>
        <w:spacing w:line="276" w:lineRule="auto"/>
        <w:ind w:firstLine="709"/>
        <w:jc w:val="both"/>
      </w:pPr>
      <w:r w:rsidRPr="00362990">
        <w:t xml:space="preserve">Каждое задание помимо уровня сложности и процента успешности выполнения соответствует конкретному элементу содержания курса физики и проверяемым умениям, описанным в кодификаторе 2023 г. в таблице </w:t>
      </w:r>
      <w:r>
        <w:t>5</w:t>
      </w:r>
      <w:r w:rsidRPr="00362990">
        <w:t xml:space="preserve">, </w:t>
      </w:r>
      <w:r w:rsidRPr="00D03762">
        <w:t>ниже</w:t>
      </w:r>
      <w:r w:rsidRPr="00362990">
        <w:t>, мы предлагаем познакомиться подробнее с такими характеристиками каждого задания.</w:t>
      </w:r>
    </w:p>
    <w:p w14:paraId="6B6825FE" w14:textId="77777777" w:rsidR="0066328F" w:rsidRDefault="00362990" w:rsidP="0066328F">
      <w:pPr>
        <w:spacing w:line="276" w:lineRule="auto"/>
        <w:ind w:firstLine="709"/>
        <w:jc w:val="both"/>
      </w:pPr>
      <w:r w:rsidRPr="00362990">
        <w:t>Красным выделен средний процент выполнения задания</w:t>
      </w:r>
      <w:r w:rsidR="002B4289">
        <w:t xml:space="preserve"> (см. таблицу 5)</w:t>
      </w:r>
      <w:r w:rsidRPr="00362990">
        <w:t xml:space="preserve">, успешность которых ниже требуемого уровня. Такими оказались задания №№ </w:t>
      </w:r>
      <w:r w:rsidR="00C3569B">
        <w:t>17, 18 (</w:t>
      </w:r>
      <w:r w:rsidRPr="00362990">
        <w:t>П</w:t>
      </w:r>
      <w:r w:rsidR="00C3569B">
        <w:t>)</w:t>
      </w:r>
      <w:r w:rsidRPr="00362990">
        <w:t xml:space="preserve"> и </w:t>
      </w:r>
      <w:r w:rsidR="00C3569B">
        <w:t>24,26,27 (</w:t>
      </w:r>
      <w:r w:rsidRPr="00362990">
        <w:t>В), задания №№</w:t>
      </w:r>
      <w:r w:rsidR="00C3569B">
        <w:t>3, 5-9</w:t>
      </w:r>
      <w:r w:rsidRPr="00362990">
        <w:t xml:space="preserve"> (Б).</w:t>
      </w:r>
    </w:p>
    <w:p w14:paraId="7B2D1DAB" w14:textId="3B7AA712" w:rsidR="00F64F10" w:rsidRDefault="002A55D8" w:rsidP="0066328F">
      <w:pPr>
        <w:spacing w:line="276" w:lineRule="auto"/>
        <w:ind w:firstLine="709"/>
        <w:jc w:val="both"/>
        <w:rPr>
          <w:i/>
          <w:iCs/>
        </w:rPr>
      </w:pPr>
      <w:r w:rsidRPr="002A55D8">
        <w:t xml:space="preserve">Рисунок </w:t>
      </w:r>
      <w:r w:rsidR="00373FC4">
        <w:t>2</w:t>
      </w:r>
      <w:r w:rsidRPr="002A55D8">
        <w:t xml:space="preserve"> более наглядно показывает процент выполнения заданий КИМ по </w:t>
      </w:r>
      <w:r w:rsidR="006A6180">
        <w:t xml:space="preserve">информатике и ИКТ </w:t>
      </w:r>
      <w:r w:rsidRPr="002A55D8">
        <w:t>разными группами участников экзамена</w:t>
      </w:r>
      <w:r w:rsidR="00373FC4">
        <w:t>.</w:t>
      </w:r>
    </w:p>
    <w:p w14:paraId="05C1C268" w14:textId="780F3167" w:rsidR="0064228B" w:rsidRPr="00CA319B" w:rsidRDefault="004E195D" w:rsidP="00373FC4">
      <w:pPr>
        <w:spacing w:line="360" w:lineRule="auto"/>
        <w:ind w:left="6372" w:right="-1" w:firstLine="708"/>
        <w:jc w:val="center"/>
        <w:rPr>
          <w:i/>
          <w:iCs/>
        </w:rPr>
      </w:pPr>
      <w:bookmarkStart w:id="5" w:name="_Hlk142657760"/>
      <w:r w:rsidRPr="004E195D">
        <w:rPr>
          <w:i/>
          <w:iCs/>
        </w:rPr>
        <w:t>Рисунок 2</w:t>
      </w:r>
      <w:bookmarkEnd w:id="5"/>
    </w:p>
    <w:p w14:paraId="29530C24" w14:textId="34A35D78" w:rsidR="0064228B" w:rsidRDefault="0064228B" w:rsidP="00727A8C">
      <w:pPr>
        <w:spacing w:line="360" w:lineRule="auto"/>
        <w:jc w:val="both"/>
      </w:pPr>
      <w:r>
        <w:rPr>
          <w:noProof/>
        </w:rPr>
        <w:drawing>
          <wp:inline distT="0" distB="0" distL="0" distR="0" wp14:anchorId="18C0D928" wp14:editId="3061574B">
            <wp:extent cx="5919470" cy="3116580"/>
            <wp:effectExtent l="0" t="0" r="5080" b="762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3EA9C6" w14:textId="0A690BE5" w:rsidR="00E80AF6" w:rsidRDefault="00C27D90" w:rsidP="00C27D90">
      <w:pPr>
        <w:spacing w:line="360" w:lineRule="auto"/>
        <w:jc w:val="both"/>
      </w:pPr>
      <w:r>
        <w:t>На рисунке 3 приведено распределение участников по уровням подготовки, диаграмма иллюстрирует доли указанных групп в общей совокупности участников ЕГЭ по информатике и ИКТ Республики Ингушетия.</w:t>
      </w:r>
    </w:p>
    <w:p w14:paraId="6CCB3F50" w14:textId="56340AAF" w:rsidR="00E80AF6" w:rsidRPr="004A64F3" w:rsidRDefault="004A64F3" w:rsidP="00F50376">
      <w:pPr>
        <w:spacing w:line="360" w:lineRule="auto"/>
        <w:ind w:left="7080" w:firstLine="708"/>
        <w:jc w:val="both"/>
        <w:rPr>
          <w:i/>
          <w:iCs/>
        </w:rPr>
      </w:pPr>
      <w:r w:rsidRPr="004A64F3">
        <w:rPr>
          <w:i/>
          <w:iCs/>
        </w:rPr>
        <w:t>Рисунок 3</w:t>
      </w:r>
    </w:p>
    <w:p w14:paraId="2309DFDE" w14:textId="6EC420C3" w:rsidR="00E80AF6" w:rsidRDefault="00170A36" w:rsidP="00727A8C">
      <w:pPr>
        <w:spacing w:line="360" w:lineRule="auto"/>
        <w:jc w:val="both"/>
      </w:pPr>
      <w:r>
        <w:rPr>
          <w:noProof/>
        </w:rPr>
        <w:drawing>
          <wp:inline distT="0" distB="0" distL="0" distR="0" wp14:anchorId="7529D46E" wp14:editId="22E3BCEB">
            <wp:extent cx="5928360" cy="3200400"/>
            <wp:effectExtent l="0" t="0" r="1524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176ADF" w14:textId="178389A3" w:rsidR="00E80AF6" w:rsidRDefault="0066328F" w:rsidP="00A94C96">
      <w:pPr>
        <w:spacing w:line="276" w:lineRule="auto"/>
        <w:jc w:val="both"/>
      </w:pPr>
      <w:r>
        <w:t xml:space="preserve">       </w:t>
      </w:r>
      <w:r w:rsidR="00D03762">
        <w:t>Проводя анализ данных</w:t>
      </w:r>
      <w:r w:rsidR="00F50376">
        <w:t>, представленных на диаграмме (рисунок 3), можно сделать следующие выводы:</w:t>
      </w:r>
    </w:p>
    <w:p w14:paraId="3405E0BA" w14:textId="0DC0CA8C" w:rsidR="00FB0F68" w:rsidRDefault="007F2897" w:rsidP="00A94C96">
      <w:pPr>
        <w:spacing w:line="276" w:lineRule="auto"/>
        <w:ind w:firstLine="708"/>
        <w:jc w:val="both"/>
      </w:pPr>
      <w:r>
        <w:t xml:space="preserve">В 2023 году не значительно </w:t>
      </w:r>
      <w:r w:rsidR="00594003">
        <w:t>сократилась</w:t>
      </w:r>
      <w:r>
        <w:t xml:space="preserve"> </w:t>
      </w:r>
      <w:r w:rsidR="00594003">
        <w:t>группа № 1 (участников, не преодолевших минимальной границы)</w:t>
      </w:r>
      <w:r w:rsidR="00486906">
        <w:t xml:space="preserve">, </w:t>
      </w:r>
      <w:r w:rsidR="00290FD9">
        <w:t>группа № 2</w:t>
      </w:r>
      <w:r w:rsidR="00594003">
        <w:t xml:space="preserve"> (набравших от 40 до 60тестовых баллов)</w:t>
      </w:r>
      <w:r w:rsidR="00A94C96">
        <w:t>.</w:t>
      </w:r>
    </w:p>
    <w:p w14:paraId="0E16D5E4" w14:textId="103E8281" w:rsidR="00B76D84" w:rsidRDefault="00FB0F68" w:rsidP="00A94C96">
      <w:pPr>
        <w:spacing w:line="276" w:lineRule="auto"/>
        <w:ind w:firstLine="708"/>
        <w:jc w:val="both"/>
      </w:pPr>
      <w:r>
        <w:t xml:space="preserve">На одном уровне результаты группа № 3 </w:t>
      </w:r>
      <w:r w:rsidR="00B76D84">
        <w:t>(участников, набравших от 61 до 80 тестовых баллов</w:t>
      </w:r>
      <w:r w:rsidR="00A94C96">
        <w:t>).</w:t>
      </w:r>
    </w:p>
    <w:p w14:paraId="4921531F" w14:textId="01C1D7CB" w:rsidR="00A94C96" w:rsidRDefault="00A94C96" w:rsidP="00A94C96">
      <w:pPr>
        <w:spacing w:line="276" w:lineRule="auto"/>
        <w:ind w:firstLine="708"/>
        <w:jc w:val="both"/>
      </w:pPr>
      <w:r>
        <w:t xml:space="preserve">Доля участников экзамена, показавших высокие результаты (группа 40) </w:t>
      </w:r>
      <w:r w:rsidR="006D4252">
        <w:t>в 2023 году,</w:t>
      </w:r>
      <w:r>
        <w:t xml:space="preserve"> немного сократилась.</w:t>
      </w:r>
    </w:p>
    <w:p w14:paraId="4772174D" w14:textId="279688E3" w:rsidR="00B76D84" w:rsidRDefault="00CD0C55" w:rsidP="00A94C96">
      <w:pPr>
        <w:spacing w:line="276" w:lineRule="auto"/>
        <w:jc w:val="both"/>
      </w:pPr>
      <w:r>
        <w:t xml:space="preserve">Группу № 1 в основном составляют участники, не имеющие даже минимальной подготовки по предмету. В группе № 2 находятся </w:t>
      </w:r>
      <w:r w:rsidR="000817A0">
        <w:t>выпускники</w:t>
      </w:r>
      <w:r>
        <w:t xml:space="preserve">, работающие на базовом уровне </w:t>
      </w:r>
      <w:r w:rsidR="000817A0">
        <w:t xml:space="preserve">и выполнившие отдельные задания повышенного уровня сложности. В третьей группе – выпускники, достигшие повышенного уровня подготовки. И четвертую группу </w:t>
      </w:r>
      <w:r w:rsidR="00C42C76">
        <w:t>составляют выпускники, показавшие высокие результаты.</w:t>
      </w:r>
    </w:p>
    <w:p w14:paraId="50200C97" w14:textId="2A9E7D89" w:rsidR="00E20B61" w:rsidRDefault="00E20B61" w:rsidP="007A68B5">
      <w:pPr>
        <w:widowControl w:val="0"/>
        <w:autoSpaceDE w:val="0"/>
        <w:autoSpaceDN w:val="0"/>
        <w:spacing w:line="276" w:lineRule="auto"/>
        <w:ind w:left="-142" w:right="226" w:firstLine="709"/>
        <w:jc w:val="both"/>
        <w:rPr>
          <w:rFonts w:eastAsia="Times New Roman"/>
          <w:lang w:eastAsia="en-US"/>
        </w:rPr>
      </w:pPr>
      <w:r w:rsidRPr="00E20B61">
        <w:rPr>
          <w:rFonts w:eastAsia="Times New Roman"/>
          <w:bCs/>
          <w:i/>
          <w:iCs/>
          <w:lang w:eastAsia="en-US"/>
        </w:rPr>
        <w:t>Группу № 1</w:t>
      </w:r>
      <w:r w:rsidRPr="00E20B61">
        <w:rPr>
          <w:rFonts w:eastAsia="Times New Roman"/>
          <w:b/>
          <w:lang w:eastAsia="en-US"/>
        </w:rPr>
        <w:t xml:space="preserve"> </w:t>
      </w:r>
      <w:r w:rsidRPr="00E20B61">
        <w:rPr>
          <w:rFonts w:eastAsia="Times New Roman"/>
          <w:lang w:eastAsia="en-US"/>
        </w:rPr>
        <w:t>в основном составляют участники, пришедшие на экзамен случайно, не готовившиеся к экзамену</w:t>
      </w:r>
      <w:r w:rsidRPr="00E20B61">
        <w:rPr>
          <w:rFonts w:eastAsia="Times New Roman"/>
          <w:spacing w:val="-47"/>
          <w:lang w:eastAsia="en-US"/>
        </w:rPr>
        <w:t xml:space="preserve"> </w:t>
      </w:r>
      <w:r w:rsidRPr="00E20B61">
        <w:rPr>
          <w:rFonts w:eastAsia="Times New Roman"/>
          <w:lang w:eastAsia="en-US"/>
        </w:rPr>
        <w:t>целенаправленно</w:t>
      </w:r>
      <w:r w:rsidRPr="00E20B61">
        <w:rPr>
          <w:rFonts w:eastAsia="Times New Roman"/>
          <w:spacing w:val="32"/>
          <w:lang w:eastAsia="en-US"/>
        </w:rPr>
        <w:t xml:space="preserve"> </w:t>
      </w:r>
      <w:r w:rsidRPr="00E20B61">
        <w:rPr>
          <w:rFonts w:eastAsia="Times New Roman"/>
          <w:lang w:eastAsia="en-US"/>
        </w:rPr>
        <w:t>и</w:t>
      </w:r>
      <w:r w:rsidRPr="00E20B61">
        <w:rPr>
          <w:rFonts w:eastAsia="Times New Roman"/>
          <w:spacing w:val="33"/>
          <w:lang w:eastAsia="en-US"/>
        </w:rPr>
        <w:t xml:space="preserve"> </w:t>
      </w:r>
      <w:r w:rsidRPr="00E20B61">
        <w:rPr>
          <w:rFonts w:eastAsia="Times New Roman"/>
          <w:lang w:eastAsia="en-US"/>
        </w:rPr>
        <w:t>плохо</w:t>
      </w:r>
      <w:r w:rsidRPr="00E20B61">
        <w:rPr>
          <w:rFonts w:eastAsia="Times New Roman"/>
          <w:spacing w:val="32"/>
          <w:lang w:eastAsia="en-US"/>
        </w:rPr>
        <w:t xml:space="preserve"> </w:t>
      </w:r>
      <w:r w:rsidRPr="00E20B61">
        <w:rPr>
          <w:rFonts w:eastAsia="Times New Roman"/>
          <w:lang w:eastAsia="en-US"/>
        </w:rPr>
        <w:t>представляющие</w:t>
      </w:r>
      <w:r w:rsidRPr="00E20B61">
        <w:rPr>
          <w:rFonts w:eastAsia="Times New Roman"/>
          <w:spacing w:val="32"/>
          <w:lang w:eastAsia="en-US"/>
        </w:rPr>
        <w:t xml:space="preserve"> </w:t>
      </w:r>
      <w:r w:rsidRPr="00E20B61">
        <w:rPr>
          <w:rFonts w:eastAsia="Times New Roman"/>
          <w:lang w:eastAsia="en-US"/>
        </w:rPr>
        <w:t>себе</w:t>
      </w:r>
      <w:r w:rsidRPr="00E20B61">
        <w:rPr>
          <w:rFonts w:eastAsia="Times New Roman"/>
          <w:spacing w:val="31"/>
          <w:lang w:eastAsia="en-US"/>
        </w:rPr>
        <w:t xml:space="preserve"> </w:t>
      </w:r>
      <w:r w:rsidRPr="00E20B61">
        <w:rPr>
          <w:rFonts w:eastAsia="Times New Roman"/>
          <w:lang w:eastAsia="en-US"/>
        </w:rPr>
        <w:t>содержание</w:t>
      </w:r>
      <w:r w:rsidRPr="00E20B61">
        <w:rPr>
          <w:rFonts w:eastAsia="Times New Roman"/>
          <w:spacing w:val="32"/>
          <w:lang w:eastAsia="en-US"/>
        </w:rPr>
        <w:t xml:space="preserve"> </w:t>
      </w:r>
      <w:r w:rsidRPr="00E20B61">
        <w:rPr>
          <w:rFonts w:eastAsia="Times New Roman"/>
          <w:lang w:eastAsia="en-US"/>
        </w:rPr>
        <w:t>экзаменационных</w:t>
      </w:r>
      <w:r w:rsidRPr="00E20B61">
        <w:rPr>
          <w:rFonts w:eastAsia="Times New Roman"/>
          <w:spacing w:val="32"/>
          <w:lang w:eastAsia="en-US"/>
        </w:rPr>
        <w:t xml:space="preserve"> </w:t>
      </w:r>
      <w:r w:rsidRPr="00E20B61">
        <w:rPr>
          <w:rFonts w:eastAsia="Times New Roman"/>
          <w:lang w:eastAsia="en-US"/>
        </w:rPr>
        <w:t>заданий.</w:t>
      </w:r>
      <w:r w:rsidR="00E25916">
        <w:rPr>
          <w:rFonts w:eastAsia="Times New Roman"/>
          <w:lang w:eastAsia="en-US"/>
        </w:rPr>
        <w:t xml:space="preserve"> У у</w:t>
      </w:r>
      <w:r w:rsidRPr="00E20B61">
        <w:rPr>
          <w:rFonts w:eastAsia="Times New Roman"/>
          <w:lang w:eastAsia="en-US"/>
        </w:rPr>
        <w:t>частник</w:t>
      </w:r>
      <w:r w:rsidR="00E25916">
        <w:rPr>
          <w:rFonts w:eastAsia="Times New Roman"/>
          <w:lang w:eastAsia="en-US"/>
        </w:rPr>
        <w:t>ов</w:t>
      </w:r>
      <w:r w:rsidRPr="00E20B61">
        <w:rPr>
          <w:rFonts w:eastAsia="Times New Roman"/>
          <w:spacing w:val="30"/>
          <w:lang w:eastAsia="en-US"/>
        </w:rPr>
        <w:t xml:space="preserve"> </w:t>
      </w:r>
      <w:r w:rsidRPr="00E20B61">
        <w:rPr>
          <w:rFonts w:eastAsia="Times New Roman"/>
          <w:lang w:eastAsia="en-US"/>
        </w:rPr>
        <w:t>данной</w:t>
      </w:r>
      <w:r w:rsidRPr="00E20B61">
        <w:rPr>
          <w:rFonts w:eastAsia="Times New Roman"/>
          <w:spacing w:val="32"/>
          <w:lang w:eastAsia="en-US"/>
        </w:rPr>
        <w:t xml:space="preserve"> </w:t>
      </w:r>
      <w:r w:rsidRPr="00E20B61">
        <w:rPr>
          <w:rFonts w:eastAsia="Times New Roman"/>
          <w:lang w:eastAsia="en-US"/>
        </w:rPr>
        <w:t>группы</w:t>
      </w:r>
      <w:r w:rsidR="00CE204D">
        <w:rPr>
          <w:rFonts w:eastAsia="Times New Roman"/>
          <w:lang w:eastAsia="en-US"/>
        </w:rPr>
        <w:t xml:space="preserve"> </w:t>
      </w:r>
      <w:r w:rsidRPr="00E20B61">
        <w:rPr>
          <w:rFonts w:eastAsia="Times New Roman"/>
          <w:lang w:eastAsia="en-US"/>
        </w:rPr>
        <w:t>успешн</w:t>
      </w:r>
      <w:r w:rsidR="00E25916">
        <w:rPr>
          <w:rFonts w:eastAsia="Times New Roman"/>
          <w:lang w:eastAsia="en-US"/>
        </w:rPr>
        <w:t>ость</w:t>
      </w:r>
      <w:r w:rsidRPr="00E20B61">
        <w:rPr>
          <w:rFonts w:eastAsia="Times New Roman"/>
          <w:spacing w:val="56"/>
          <w:lang w:eastAsia="en-US"/>
        </w:rPr>
        <w:t xml:space="preserve"> </w:t>
      </w:r>
      <w:r w:rsidR="00E25916" w:rsidRPr="00E20B61">
        <w:rPr>
          <w:rFonts w:eastAsia="Times New Roman"/>
          <w:lang w:eastAsia="en-US"/>
        </w:rPr>
        <w:t>выполнения целого ряда заданий базового уровня сложности</w:t>
      </w:r>
      <w:r w:rsidR="00E25916">
        <w:rPr>
          <w:rFonts w:eastAsia="Times New Roman"/>
          <w:lang w:eastAsia="en-US"/>
        </w:rPr>
        <w:t xml:space="preserve"> </w:t>
      </w:r>
      <w:r w:rsidR="00E25916" w:rsidRPr="00E20B61">
        <w:rPr>
          <w:rFonts w:eastAsia="Times New Roman"/>
          <w:lang w:eastAsia="en-US"/>
        </w:rPr>
        <w:t xml:space="preserve">в </w:t>
      </w:r>
      <w:r w:rsidR="00E25916">
        <w:rPr>
          <w:rFonts w:eastAsia="Times New Roman"/>
          <w:lang w:eastAsia="en-US"/>
        </w:rPr>
        <w:t>три</w:t>
      </w:r>
      <w:r w:rsidR="00E25916" w:rsidRPr="00E20B61">
        <w:rPr>
          <w:rFonts w:eastAsia="Times New Roman"/>
          <w:lang w:eastAsia="en-US"/>
        </w:rPr>
        <w:t>-</w:t>
      </w:r>
      <w:r w:rsidR="00E25916">
        <w:rPr>
          <w:rFonts w:eastAsia="Times New Roman"/>
          <w:lang w:eastAsia="en-US"/>
        </w:rPr>
        <w:t>четыре</w:t>
      </w:r>
      <w:r w:rsidR="00E25916" w:rsidRPr="00E20B61">
        <w:rPr>
          <w:rFonts w:eastAsia="Times New Roman"/>
          <w:spacing w:val="1"/>
          <w:lang w:eastAsia="en-US"/>
        </w:rPr>
        <w:t xml:space="preserve"> </w:t>
      </w:r>
      <w:r w:rsidR="00E25916" w:rsidRPr="00E20B61">
        <w:rPr>
          <w:rFonts w:eastAsia="Times New Roman"/>
          <w:lang w:eastAsia="en-US"/>
        </w:rPr>
        <w:t>раза меньше средних значений</w:t>
      </w:r>
      <w:r w:rsidR="00E25916">
        <w:rPr>
          <w:rFonts w:eastAsia="Times New Roman"/>
          <w:lang w:eastAsia="en-US"/>
        </w:rPr>
        <w:t xml:space="preserve">. Так, с заданием </w:t>
      </w:r>
      <w:r w:rsidR="00CC5C78">
        <w:rPr>
          <w:rFonts w:eastAsia="Times New Roman"/>
          <w:lang w:eastAsia="en-US"/>
        </w:rPr>
        <w:t xml:space="preserve">№ 1 </w:t>
      </w:r>
      <w:r w:rsidR="00CC5C78" w:rsidRPr="00E20B61">
        <w:rPr>
          <w:rFonts w:eastAsia="Times New Roman"/>
          <w:lang w:eastAsia="en-US"/>
        </w:rPr>
        <w:t>из</w:t>
      </w:r>
      <w:r w:rsidR="00CC5C78" w:rsidRPr="00CE204D">
        <w:rPr>
          <w:rFonts w:eastAsia="Times New Roman"/>
          <w:lang w:eastAsia="en-US"/>
        </w:rPr>
        <w:t xml:space="preserve"> </w:t>
      </w:r>
      <w:r w:rsidR="00CC5C78" w:rsidRPr="00E20B61">
        <w:rPr>
          <w:rFonts w:eastAsia="Times New Roman"/>
          <w:lang w:eastAsia="en-US"/>
        </w:rPr>
        <w:t>раздела</w:t>
      </w:r>
      <w:r w:rsidR="00CC5C78" w:rsidRPr="00E20B61">
        <w:rPr>
          <w:rFonts w:eastAsia="Times New Roman"/>
          <w:spacing w:val="45"/>
          <w:lang w:eastAsia="en-US"/>
        </w:rPr>
        <w:t xml:space="preserve"> </w:t>
      </w:r>
      <w:r w:rsidR="00CC5C78" w:rsidRPr="00E20B61">
        <w:rPr>
          <w:rFonts w:eastAsia="Times New Roman"/>
          <w:lang w:eastAsia="en-US"/>
        </w:rPr>
        <w:t>«Моделирование»,</w:t>
      </w:r>
      <w:r w:rsidR="00CC5C78" w:rsidRPr="00CE204D">
        <w:rPr>
          <w:rFonts w:eastAsia="Times New Roman"/>
          <w:lang w:eastAsia="en-US"/>
        </w:rPr>
        <w:t xml:space="preserve"> </w:t>
      </w:r>
      <w:r w:rsidR="00CC5C78" w:rsidRPr="00E20B61">
        <w:rPr>
          <w:rFonts w:eastAsia="Times New Roman"/>
          <w:lang w:eastAsia="en-US"/>
        </w:rPr>
        <w:t>проверяющее</w:t>
      </w:r>
      <w:r w:rsidR="00CC5C78" w:rsidRPr="00E20B61">
        <w:rPr>
          <w:rFonts w:eastAsia="Times New Roman"/>
          <w:spacing w:val="8"/>
          <w:lang w:eastAsia="en-US"/>
        </w:rPr>
        <w:t xml:space="preserve"> </w:t>
      </w:r>
      <w:r w:rsidR="00CC5C78" w:rsidRPr="00E20B61">
        <w:rPr>
          <w:rFonts w:eastAsia="Times New Roman"/>
          <w:lang w:eastAsia="en-US"/>
        </w:rPr>
        <w:t>умение</w:t>
      </w:r>
      <w:r w:rsidR="00CC5C78" w:rsidRPr="00E20B61">
        <w:rPr>
          <w:rFonts w:eastAsia="Times New Roman"/>
          <w:spacing w:val="10"/>
          <w:lang w:eastAsia="en-US"/>
        </w:rPr>
        <w:t xml:space="preserve"> </w:t>
      </w:r>
      <w:r w:rsidR="00CC5C78" w:rsidRPr="00E20B61">
        <w:rPr>
          <w:rFonts w:eastAsia="Times New Roman"/>
          <w:lang w:eastAsia="en-US"/>
        </w:rPr>
        <w:t>представлять</w:t>
      </w:r>
      <w:r w:rsidR="00CC5C78" w:rsidRPr="00E20B61">
        <w:rPr>
          <w:rFonts w:eastAsia="Times New Roman"/>
          <w:spacing w:val="9"/>
          <w:lang w:eastAsia="en-US"/>
        </w:rPr>
        <w:t xml:space="preserve"> </w:t>
      </w:r>
      <w:r w:rsidR="00CC5C78" w:rsidRPr="00E20B61">
        <w:rPr>
          <w:rFonts w:eastAsia="Times New Roman"/>
          <w:lang w:eastAsia="en-US"/>
        </w:rPr>
        <w:t>и</w:t>
      </w:r>
      <w:r w:rsidR="00CC5C78" w:rsidRPr="00E20B61">
        <w:rPr>
          <w:rFonts w:eastAsia="Times New Roman"/>
          <w:spacing w:val="9"/>
          <w:lang w:eastAsia="en-US"/>
        </w:rPr>
        <w:t xml:space="preserve"> </w:t>
      </w:r>
      <w:r w:rsidR="00CC5C78" w:rsidRPr="00E20B61">
        <w:rPr>
          <w:rFonts w:eastAsia="Times New Roman"/>
          <w:lang w:eastAsia="en-US"/>
        </w:rPr>
        <w:t>считывать</w:t>
      </w:r>
      <w:r w:rsidR="00CC5C78" w:rsidRPr="00E20B61">
        <w:rPr>
          <w:rFonts w:eastAsia="Times New Roman"/>
          <w:spacing w:val="9"/>
          <w:lang w:eastAsia="en-US"/>
        </w:rPr>
        <w:t xml:space="preserve"> </w:t>
      </w:r>
      <w:r w:rsidR="00CC5C78" w:rsidRPr="00E20B61">
        <w:rPr>
          <w:rFonts w:eastAsia="Times New Roman"/>
          <w:lang w:eastAsia="en-US"/>
        </w:rPr>
        <w:t>данные</w:t>
      </w:r>
      <w:r w:rsidR="00CC5C78" w:rsidRPr="00E20B61">
        <w:rPr>
          <w:rFonts w:eastAsia="Times New Roman"/>
          <w:spacing w:val="10"/>
          <w:lang w:eastAsia="en-US"/>
        </w:rPr>
        <w:t xml:space="preserve"> </w:t>
      </w:r>
      <w:r w:rsidR="00CC5C78" w:rsidRPr="00E20B61">
        <w:rPr>
          <w:rFonts w:eastAsia="Times New Roman"/>
          <w:lang w:eastAsia="en-US"/>
        </w:rPr>
        <w:t>в</w:t>
      </w:r>
      <w:r w:rsidR="00CC5C78" w:rsidRPr="00E20B61">
        <w:rPr>
          <w:rFonts w:eastAsia="Times New Roman"/>
          <w:spacing w:val="9"/>
          <w:lang w:eastAsia="en-US"/>
        </w:rPr>
        <w:t xml:space="preserve"> </w:t>
      </w:r>
      <w:r w:rsidR="00CC5C78" w:rsidRPr="00E20B61">
        <w:rPr>
          <w:rFonts w:eastAsia="Times New Roman"/>
          <w:lang w:eastAsia="en-US"/>
        </w:rPr>
        <w:t>разных</w:t>
      </w:r>
      <w:r w:rsidR="00CC5C78" w:rsidRPr="00E20B61">
        <w:rPr>
          <w:rFonts w:eastAsia="Times New Roman"/>
          <w:spacing w:val="11"/>
          <w:lang w:eastAsia="en-US"/>
        </w:rPr>
        <w:t xml:space="preserve"> </w:t>
      </w:r>
      <w:r w:rsidR="00CC5C78" w:rsidRPr="00E20B61">
        <w:rPr>
          <w:rFonts w:eastAsia="Times New Roman"/>
          <w:lang w:eastAsia="en-US"/>
        </w:rPr>
        <w:t>типах</w:t>
      </w:r>
      <w:r w:rsidR="00CC5C78" w:rsidRPr="00E20B61">
        <w:rPr>
          <w:rFonts w:eastAsia="Times New Roman"/>
          <w:spacing w:val="9"/>
          <w:lang w:eastAsia="en-US"/>
        </w:rPr>
        <w:t xml:space="preserve"> </w:t>
      </w:r>
      <w:r w:rsidR="00CC5C78" w:rsidRPr="00E20B61">
        <w:rPr>
          <w:rFonts w:eastAsia="Times New Roman"/>
          <w:lang w:eastAsia="en-US"/>
        </w:rPr>
        <w:t>информационных</w:t>
      </w:r>
      <w:r w:rsidR="00CC5C78" w:rsidRPr="00E20B61">
        <w:rPr>
          <w:rFonts w:eastAsia="Times New Roman"/>
          <w:spacing w:val="12"/>
          <w:lang w:eastAsia="en-US"/>
        </w:rPr>
        <w:t xml:space="preserve"> </w:t>
      </w:r>
      <w:r w:rsidR="00CC5C78" w:rsidRPr="00E20B61">
        <w:rPr>
          <w:rFonts w:eastAsia="Times New Roman"/>
          <w:lang w:eastAsia="en-US"/>
        </w:rPr>
        <w:t>моделей</w:t>
      </w:r>
      <w:r w:rsidR="00CC5C78">
        <w:rPr>
          <w:rFonts w:eastAsia="Times New Roman"/>
          <w:lang w:eastAsia="en-US"/>
        </w:rPr>
        <w:t xml:space="preserve">, справились только 17% выпускников из этой группы, </w:t>
      </w:r>
      <w:r w:rsidR="00CC5C78" w:rsidRPr="00E20B61">
        <w:rPr>
          <w:rFonts w:eastAsia="Times New Roman"/>
          <w:lang w:eastAsia="en-US"/>
        </w:rPr>
        <w:t>а</w:t>
      </w:r>
      <w:r w:rsidR="00CC5C78" w:rsidRPr="00E20B61">
        <w:rPr>
          <w:rFonts w:eastAsia="Times New Roman"/>
          <w:spacing w:val="1"/>
          <w:lang w:eastAsia="en-US"/>
        </w:rPr>
        <w:t xml:space="preserve"> </w:t>
      </w:r>
      <w:r w:rsidR="00CC5C78" w:rsidRPr="00E20B61">
        <w:rPr>
          <w:rFonts w:eastAsia="Times New Roman"/>
          <w:lang w:eastAsia="en-US"/>
        </w:rPr>
        <w:t xml:space="preserve">задание </w:t>
      </w:r>
      <w:r w:rsidR="001C31BE" w:rsidRPr="00E20B61">
        <w:rPr>
          <w:rFonts w:eastAsia="Times New Roman"/>
          <w:lang w:eastAsia="en-US"/>
        </w:rPr>
        <w:t>№</w:t>
      </w:r>
      <w:r w:rsidR="001C31BE" w:rsidRPr="00E20B61">
        <w:rPr>
          <w:rFonts w:eastAsia="Times New Roman"/>
          <w:spacing w:val="-2"/>
          <w:lang w:eastAsia="en-US"/>
        </w:rPr>
        <w:t xml:space="preserve"> </w:t>
      </w:r>
      <w:r w:rsidR="001C31BE" w:rsidRPr="00E20B61">
        <w:rPr>
          <w:rFonts w:eastAsia="Times New Roman"/>
          <w:lang w:eastAsia="en-US"/>
        </w:rPr>
        <w:t>10</w:t>
      </w:r>
      <w:r w:rsidR="001C31BE" w:rsidRPr="00CE204D">
        <w:rPr>
          <w:rFonts w:eastAsia="Times New Roman"/>
          <w:lang w:eastAsia="en-US"/>
        </w:rPr>
        <w:t xml:space="preserve"> </w:t>
      </w:r>
      <w:r w:rsidR="001C31BE" w:rsidRPr="00E20B61">
        <w:rPr>
          <w:rFonts w:eastAsia="Times New Roman"/>
          <w:lang w:eastAsia="en-US"/>
        </w:rPr>
        <w:t>из</w:t>
      </w:r>
      <w:r w:rsidR="001C31BE" w:rsidRPr="00E20B61">
        <w:rPr>
          <w:rFonts w:eastAsia="Times New Roman"/>
          <w:spacing w:val="9"/>
          <w:lang w:eastAsia="en-US"/>
        </w:rPr>
        <w:t xml:space="preserve"> </w:t>
      </w:r>
      <w:r w:rsidR="001C31BE" w:rsidRPr="00E20B61">
        <w:rPr>
          <w:rFonts w:eastAsia="Times New Roman"/>
          <w:lang w:eastAsia="en-US"/>
        </w:rPr>
        <w:t>раздела</w:t>
      </w:r>
      <w:r w:rsidR="001C31BE" w:rsidRPr="00CE204D">
        <w:rPr>
          <w:rFonts w:eastAsia="Times New Roman"/>
          <w:lang w:eastAsia="en-US"/>
        </w:rPr>
        <w:t xml:space="preserve"> </w:t>
      </w:r>
      <w:r w:rsidR="001C31BE" w:rsidRPr="00E20B61">
        <w:rPr>
          <w:rFonts w:eastAsia="Times New Roman"/>
          <w:lang w:eastAsia="en-US"/>
        </w:rPr>
        <w:t>«Технология поиска и хранения информации», проверяющее умение производить информационный поиск средствами</w:t>
      </w:r>
      <w:r w:rsidR="001C31BE" w:rsidRPr="00E20B61">
        <w:rPr>
          <w:rFonts w:eastAsia="Times New Roman"/>
          <w:spacing w:val="-47"/>
          <w:lang w:eastAsia="en-US"/>
        </w:rPr>
        <w:t xml:space="preserve"> </w:t>
      </w:r>
      <w:r w:rsidR="001C31BE" w:rsidRPr="00E20B61">
        <w:rPr>
          <w:rFonts w:eastAsia="Times New Roman"/>
          <w:lang w:eastAsia="en-US"/>
        </w:rPr>
        <w:t>текстового процессора</w:t>
      </w:r>
      <w:r w:rsidR="002C72CC">
        <w:rPr>
          <w:rFonts w:eastAsia="Times New Roman"/>
          <w:lang w:eastAsia="en-US"/>
        </w:rPr>
        <w:t>, справились 15% участников данной группы.</w:t>
      </w:r>
      <w:r w:rsidR="000122DA">
        <w:rPr>
          <w:rFonts w:eastAsia="Times New Roman"/>
          <w:lang w:eastAsia="en-US"/>
        </w:rPr>
        <w:t xml:space="preserve"> Задание </w:t>
      </w:r>
      <w:r w:rsidR="00CC5C78" w:rsidRPr="00E20B61">
        <w:rPr>
          <w:rFonts w:eastAsia="Times New Roman"/>
          <w:lang w:eastAsia="en-US"/>
        </w:rPr>
        <w:t xml:space="preserve">№ 19, проверяющее умение анализировать алгоритм логической игры, выполнили </w:t>
      </w:r>
      <w:r w:rsidR="005519A2">
        <w:rPr>
          <w:rFonts w:eastAsia="Times New Roman"/>
          <w:lang w:eastAsia="en-US"/>
        </w:rPr>
        <w:t xml:space="preserve">только </w:t>
      </w:r>
      <w:r w:rsidR="001C31BE">
        <w:rPr>
          <w:rFonts w:eastAsia="Times New Roman"/>
          <w:lang w:eastAsia="en-US"/>
        </w:rPr>
        <w:t>8</w:t>
      </w:r>
      <w:r w:rsidR="00CC5C78" w:rsidRPr="00E20B61">
        <w:rPr>
          <w:rFonts w:eastAsia="Times New Roman"/>
          <w:lang w:eastAsia="en-US"/>
        </w:rPr>
        <w:t>% участников</w:t>
      </w:r>
      <w:r w:rsidR="00CC5C78" w:rsidRPr="00E20B61">
        <w:rPr>
          <w:rFonts w:eastAsia="Times New Roman"/>
          <w:spacing w:val="1"/>
          <w:lang w:eastAsia="en-US"/>
        </w:rPr>
        <w:t xml:space="preserve"> </w:t>
      </w:r>
      <w:r w:rsidR="00CC5C78" w:rsidRPr="00E20B61">
        <w:rPr>
          <w:rFonts w:eastAsia="Times New Roman"/>
          <w:lang w:eastAsia="en-US"/>
        </w:rPr>
        <w:t>данной группы</w:t>
      </w:r>
      <w:r w:rsidR="000122DA">
        <w:rPr>
          <w:rFonts w:eastAsia="Times New Roman"/>
          <w:lang w:eastAsia="en-US"/>
        </w:rPr>
        <w:t>.</w:t>
      </w:r>
      <w:r w:rsidR="000122DA" w:rsidRPr="000122DA">
        <w:rPr>
          <w:rFonts w:eastAsia="Times New Roman"/>
          <w:lang w:eastAsia="en-US"/>
        </w:rPr>
        <w:t xml:space="preserve"> </w:t>
      </w:r>
      <w:r w:rsidR="000122DA" w:rsidRPr="00E20B61">
        <w:rPr>
          <w:rFonts w:eastAsia="Times New Roman"/>
          <w:lang w:eastAsia="en-US"/>
        </w:rPr>
        <w:t xml:space="preserve">Задачи простые, но требующие знания терминов и понятий информатики, такие как № 5, </w:t>
      </w:r>
      <w:r w:rsidR="00AA3420">
        <w:rPr>
          <w:rFonts w:eastAsia="Times New Roman"/>
          <w:lang w:eastAsia="en-US"/>
        </w:rPr>
        <w:t xml:space="preserve">№6, </w:t>
      </w:r>
      <w:r w:rsidR="000122DA" w:rsidRPr="00E20B61">
        <w:rPr>
          <w:rFonts w:eastAsia="Times New Roman"/>
          <w:lang w:eastAsia="en-US"/>
        </w:rPr>
        <w:t>№ 7 и № 8,</w:t>
      </w:r>
      <w:r w:rsidR="000122DA" w:rsidRPr="00E20B61">
        <w:rPr>
          <w:rFonts w:eastAsia="Times New Roman"/>
          <w:spacing w:val="1"/>
          <w:lang w:eastAsia="en-US"/>
        </w:rPr>
        <w:t xml:space="preserve"> </w:t>
      </w:r>
      <w:r w:rsidR="000122DA" w:rsidRPr="00E20B61">
        <w:rPr>
          <w:rFonts w:eastAsia="Times New Roman"/>
          <w:lang w:eastAsia="en-US"/>
        </w:rPr>
        <w:t>выполняются участниками ЕГЭ из данной группы неудовлетворительно (успешность выполнения для них составляет</w:t>
      </w:r>
      <w:r w:rsidR="000122DA" w:rsidRPr="00E20B61">
        <w:rPr>
          <w:rFonts w:eastAsia="Times New Roman"/>
          <w:spacing w:val="1"/>
          <w:lang w:eastAsia="en-US"/>
        </w:rPr>
        <w:t xml:space="preserve"> </w:t>
      </w:r>
      <w:r w:rsidR="00AA3420">
        <w:rPr>
          <w:rFonts w:eastAsia="Times New Roman"/>
          <w:lang w:eastAsia="en-US"/>
        </w:rPr>
        <w:t>1</w:t>
      </w:r>
      <w:r w:rsidR="000122DA" w:rsidRPr="00E20B61">
        <w:rPr>
          <w:rFonts w:eastAsia="Times New Roman"/>
          <w:lang w:eastAsia="en-US"/>
        </w:rPr>
        <w:t xml:space="preserve">%, </w:t>
      </w:r>
      <w:r w:rsidR="00AA3420">
        <w:rPr>
          <w:rFonts w:eastAsia="Times New Roman"/>
          <w:lang w:eastAsia="en-US"/>
        </w:rPr>
        <w:t>1</w:t>
      </w:r>
      <w:r w:rsidR="000122DA" w:rsidRPr="00E20B61">
        <w:rPr>
          <w:rFonts w:eastAsia="Times New Roman"/>
          <w:lang w:eastAsia="en-US"/>
        </w:rPr>
        <w:t>%</w:t>
      </w:r>
      <w:r w:rsidR="00AA3420">
        <w:rPr>
          <w:rFonts w:eastAsia="Times New Roman"/>
          <w:lang w:eastAsia="en-US"/>
        </w:rPr>
        <w:t xml:space="preserve">, 7% </w:t>
      </w:r>
      <w:r w:rsidR="000122DA" w:rsidRPr="00E20B61">
        <w:rPr>
          <w:rFonts w:eastAsia="Times New Roman"/>
          <w:lang w:eastAsia="en-US"/>
        </w:rPr>
        <w:t>и 1% соответственно).</w:t>
      </w:r>
      <w:r w:rsidR="00AA3420">
        <w:rPr>
          <w:rFonts w:eastAsia="Times New Roman"/>
          <w:lang w:eastAsia="en-US"/>
        </w:rPr>
        <w:t xml:space="preserve"> </w:t>
      </w:r>
      <w:r w:rsidRPr="00E20B61">
        <w:rPr>
          <w:rFonts w:eastAsia="Times New Roman"/>
          <w:lang w:eastAsia="en-US"/>
        </w:rPr>
        <w:t>Задания тестовой части высокого уровня сложности участники, входящие в первую</w:t>
      </w:r>
      <w:r w:rsidRPr="00E20B61">
        <w:rPr>
          <w:rFonts w:eastAsia="Times New Roman"/>
          <w:spacing w:val="1"/>
          <w:lang w:eastAsia="en-US"/>
        </w:rPr>
        <w:t xml:space="preserve"> </w:t>
      </w:r>
      <w:r w:rsidRPr="00E20B61">
        <w:rPr>
          <w:rFonts w:eastAsia="Times New Roman"/>
          <w:lang w:eastAsia="en-US"/>
        </w:rPr>
        <w:t>группу,</w:t>
      </w:r>
      <w:r w:rsidRPr="00E20B61">
        <w:rPr>
          <w:rFonts w:eastAsia="Times New Roman"/>
          <w:spacing w:val="-1"/>
          <w:lang w:eastAsia="en-US"/>
        </w:rPr>
        <w:t xml:space="preserve"> </w:t>
      </w:r>
      <w:r w:rsidRPr="00E20B61">
        <w:rPr>
          <w:rFonts w:eastAsia="Times New Roman"/>
          <w:lang w:eastAsia="en-US"/>
        </w:rPr>
        <w:t>решают неверно или не приступают.</w:t>
      </w:r>
    </w:p>
    <w:p w14:paraId="4F1E5765" w14:textId="01F8016E" w:rsidR="00191DBF" w:rsidRPr="00E20B61" w:rsidRDefault="00E20B61" w:rsidP="00191DBF">
      <w:pPr>
        <w:widowControl w:val="0"/>
        <w:autoSpaceDE w:val="0"/>
        <w:autoSpaceDN w:val="0"/>
        <w:spacing w:line="276" w:lineRule="auto"/>
        <w:ind w:firstLine="709"/>
        <w:jc w:val="both"/>
        <w:rPr>
          <w:rFonts w:eastAsia="Times New Roman"/>
          <w:lang w:eastAsia="en-US"/>
        </w:rPr>
      </w:pPr>
      <w:r w:rsidRPr="00E20B61">
        <w:rPr>
          <w:rFonts w:eastAsia="Times New Roman"/>
          <w:lang w:eastAsia="en-US"/>
        </w:rPr>
        <w:t>Для</w:t>
      </w:r>
      <w:r w:rsidRPr="00E20B61">
        <w:rPr>
          <w:rFonts w:eastAsia="Times New Roman"/>
          <w:spacing w:val="15"/>
          <w:lang w:eastAsia="en-US"/>
        </w:rPr>
        <w:t xml:space="preserve"> </w:t>
      </w:r>
      <w:r w:rsidRPr="00E20B61">
        <w:rPr>
          <w:rFonts w:eastAsia="Times New Roman"/>
          <w:lang w:eastAsia="en-US"/>
        </w:rPr>
        <w:t>перехода</w:t>
      </w:r>
      <w:r w:rsidRPr="00E20B61">
        <w:rPr>
          <w:rFonts w:eastAsia="Times New Roman"/>
          <w:spacing w:val="15"/>
          <w:lang w:eastAsia="en-US"/>
        </w:rPr>
        <w:t xml:space="preserve"> </w:t>
      </w:r>
      <w:r w:rsidRPr="00E20B61">
        <w:rPr>
          <w:rFonts w:eastAsia="Times New Roman"/>
          <w:lang w:eastAsia="en-US"/>
        </w:rPr>
        <w:t>из</w:t>
      </w:r>
      <w:r w:rsidRPr="00E20B61">
        <w:rPr>
          <w:rFonts w:eastAsia="Times New Roman"/>
          <w:spacing w:val="16"/>
          <w:lang w:eastAsia="en-US"/>
        </w:rPr>
        <w:t xml:space="preserve"> </w:t>
      </w:r>
      <w:r w:rsidRPr="00E20B61">
        <w:rPr>
          <w:rFonts w:eastAsia="Times New Roman"/>
          <w:lang w:eastAsia="en-US"/>
        </w:rPr>
        <w:t>группы</w:t>
      </w:r>
      <w:r w:rsidRPr="00E20B61">
        <w:rPr>
          <w:rFonts w:eastAsia="Times New Roman"/>
          <w:spacing w:val="17"/>
          <w:lang w:eastAsia="en-US"/>
        </w:rPr>
        <w:t xml:space="preserve"> </w:t>
      </w: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1</w:t>
      </w:r>
      <w:r w:rsidRPr="00E20B61">
        <w:rPr>
          <w:rFonts w:eastAsia="Times New Roman"/>
          <w:spacing w:val="17"/>
          <w:lang w:eastAsia="en-US"/>
        </w:rPr>
        <w:t xml:space="preserve"> </w:t>
      </w:r>
      <w:r w:rsidRPr="00E20B61">
        <w:rPr>
          <w:rFonts w:eastAsia="Times New Roman"/>
          <w:lang w:eastAsia="en-US"/>
        </w:rPr>
        <w:t>в</w:t>
      </w:r>
      <w:r w:rsidRPr="00E20B61">
        <w:rPr>
          <w:rFonts w:eastAsia="Times New Roman"/>
          <w:spacing w:val="16"/>
          <w:lang w:eastAsia="en-US"/>
        </w:rPr>
        <w:t xml:space="preserve"> </w:t>
      </w:r>
      <w:r w:rsidRPr="00E20B61">
        <w:rPr>
          <w:rFonts w:eastAsia="Times New Roman"/>
          <w:lang w:eastAsia="en-US"/>
        </w:rPr>
        <w:t>группу</w:t>
      </w:r>
      <w:r w:rsidRPr="00E20B61">
        <w:rPr>
          <w:rFonts w:eastAsia="Times New Roman"/>
          <w:spacing w:val="16"/>
          <w:lang w:eastAsia="en-US"/>
        </w:rPr>
        <w:t xml:space="preserve"> </w:t>
      </w: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2</w:t>
      </w:r>
      <w:r w:rsidRPr="00E20B61">
        <w:rPr>
          <w:rFonts w:eastAsia="Times New Roman"/>
          <w:spacing w:val="16"/>
          <w:lang w:eastAsia="en-US"/>
        </w:rPr>
        <w:t xml:space="preserve"> </w:t>
      </w:r>
      <w:r w:rsidRPr="00E20B61">
        <w:rPr>
          <w:rFonts w:eastAsia="Times New Roman"/>
          <w:lang w:eastAsia="en-US"/>
        </w:rPr>
        <w:t>таким</w:t>
      </w:r>
      <w:r w:rsidRPr="00E20B61">
        <w:rPr>
          <w:rFonts w:eastAsia="Times New Roman"/>
          <w:spacing w:val="16"/>
          <w:lang w:eastAsia="en-US"/>
        </w:rPr>
        <w:t xml:space="preserve"> </w:t>
      </w:r>
      <w:r w:rsidRPr="00E20B61">
        <w:rPr>
          <w:rFonts w:eastAsia="Times New Roman"/>
          <w:lang w:eastAsia="en-US"/>
        </w:rPr>
        <w:t>учащимся</w:t>
      </w:r>
      <w:r w:rsidRPr="00E20B61">
        <w:rPr>
          <w:rFonts w:eastAsia="Times New Roman"/>
          <w:spacing w:val="16"/>
          <w:lang w:eastAsia="en-US"/>
        </w:rPr>
        <w:t xml:space="preserve"> </w:t>
      </w:r>
      <w:r w:rsidRPr="00E20B61">
        <w:rPr>
          <w:rFonts w:eastAsia="Times New Roman"/>
          <w:lang w:eastAsia="en-US"/>
        </w:rPr>
        <w:t>требуется</w:t>
      </w:r>
      <w:r w:rsidRPr="00E20B61">
        <w:rPr>
          <w:rFonts w:eastAsia="Times New Roman"/>
          <w:spacing w:val="16"/>
          <w:lang w:eastAsia="en-US"/>
        </w:rPr>
        <w:t xml:space="preserve"> </w:t>
      </w:r>
      <w:r w:rsidRPr="00E20B61">
        <w:rPr>
          <w:rFonts w:eastAsia="Times New Roman"/>
          <w:lang w:eastAsia="en-US"/>
        </w:rPr>
        <w:t>элементарная</w:t>
      </w:r>
      <w:r w:rsidRPr="00E20B61">
        <w:rPr>
          <w:rFonts w:eastAsia="Times New Roman"/>
          <w:spacing w:val="16"/>
          <w:lang w:eastAsia="en-US"/>
        </w:rPr>
        <w:t xml:space="preserve"> </w:t>
      </w:r>
      <w:r w:rsidRPr="00E20B61">
        <w:rPr>
          <w:rFonts w:eastAsia="Times New Roman"/>
          <w:lang w:eastAsia="en-US"/>
        </w:rPr>
        <w:t>подготовка</w:t>
      </w:r>
      <w:r w:rsidRPr="00E20B61">
        <w:rPr>
          <w:rFonts w:eastAsia="Times New Roman"/>
          <w:spacing w:val="15"/>
          <w:lang w:eastAsia="en-US"/>
        </w:rPr>
        <w:t xml:space="preserve"> </w:t>
      </w:r>
      <w:r w:rsidRPr="00E20B61">
        <w:rPr>
          <w:rFonts w:eastAsia="Times New Roman"/>
          <w:lang w:eastAsia="en-US"/>
        </w:rPr>
        <w:t>к</w:t>
      </w:r>
      <w:r w:rsidRPr="00E20B61">
        <w:rPr>
          <w:rFonts w:eastAsia="Times New Roman"/>
          <w:spacing w:val="16"/>
          <w:lang w:eastAsia="en-US"/>
        </w:rPr>
        <w:t xml:space="preserve"> </w:t>
      </w:r>
      <w:r w:rsidRPr="00E20B61">
        <w:rPr>
          <w:rFonts w:eastAsia="Times New Roman"/>
          <w:lang w:eastAsia="en-US"/>
        </w:rPr>
        <w:t>экзамену,</w:t>
      </w:r>
      <w:r w:rsidR="007A68B5">
        <w:rPr>
          <w:rFonts w:eastAsia="Times New Roman"/>
          <w:lang w:eastAsia="en-US"/>
        </w:rPr>
        <w:t xml:space="preserve"> </w:t>
      </w:r>
      <w:r w:rsidR="002741FC" w:rsidRPr="00E20B61">
        <w:rPr>
          <w:rFonts w:eastAsia="Times New Roman"/>
          <w:lang w:eastAsia="en-US"/>
        </w:rPr>
        <w:t>например,</w:t>
      </w:r>
      <w:r w:rsidR="002741FC" w:rsidRPr="00E20B61">
        <w:rPr>
          <w:rFonts w:eastAsia="Times New Roman"/>
          <w:spacing w:val="75"/>
          <w:lang w:eastAsia="en-US"/>
        </w:rPr>
        <w:t xml:space="preserve"> </w:t>
      </w:r>
      <w:r w:rsidR="002741FC" w:rsidRPr="00E20B61">
        <w:rPr>
          <w:rFonts w:eastAsia="Times New Roman"/>
          <w:lang w:eastAsia="en-US"/>
        </w:rPr>
        <w:t>знакомство</w:t>
      </w:r>
      <w:r w:rsidR="002741FC" w:rsidRPr="00E20B61">
        <w:rPr>
          <w:rFonts w:eastAsia="Times New Roman"/>
          <w:spacing w:val="75"/>
          <w:lang w:eastAsia="en-US"/>
        </w:rPr>
        <w:t xml:space="preserve"> </w:t>
      </w:r>
      <w:r w:rsidR="002741FC" w:rsidRPr="00E20B61">
        <w:rPr>
          <w:rFonts w:eastAsia="Times New Roman"/>
          <w:lang w:eastAsia="en-US"/>
        </w:rPr>
        <w:t>с</w:t>
      </w:r>
      <w:r w:rsidR="002741FC" w:rsidRPr="00E20B61">
        <w:rPr>
          <w:rFonts w:eastAsia="Times New Roman"/>
          <w:spacing w:val="74"/>
          <w:lang w:eastAsia="en-US"/>
        </w:rPr>
        <w:t xml:space="preserve"> </w:t>
      </w:r>
      <w:r w:rsidR="002741FC" w:rsidRPr="00E20B61">
        <w:rPr>
          <w:rFonts w:eastAsia="Times New Roman"/>
          <w:lang w:eastAsia="en-US"/>
        </w:rPr>
        <w:t>демоверсией</w:t>
      </w:r>
      <w:r w:rsidR="002741FC" w:rsidRPr="007A68B5">
        <w:rPr>
          <w:rFonts w:eastAsia="Times New Roman"/>
          <w:lang w:eastAsia="en-US"/>
        </w:rPr>
        <w:t xml:space="preserve"> </w:t>
      </w:r>
      <w:r w:rsidR="002741FC" w:rsidRPr="00E20B61">
        <w:rPr>
          <w:rFonts w:eastAsia="Times New Roman"/>
          <w:lang w:eastAsia="en-US"/>
        </w:rPr>
        <w:t>КИМ</w:t>
      </w:r>
      <w:r w:rsidR="002741FC" w:rsidRPr="00E20B61">
        <w:rPr>
          <w:rFonts w:eastAsia="Times New Roman"/>
          <w:spacing w:val="73"/>
          <w:lang w:eastAsia="en-US"/>
        </w:rPr>
        <w:t xml:space="preserve"> </w:t>
      </w:r>
      <w:r w:rsidR="002741FC" w:rsidRPr="00E20B61">
        <w:rPr>
          <w:rFonts w:eastAsia="Times New Roman"/>
          <w:lang w:eastAsia="en-US"/>
        </w:rPr>
        <w:t>КЕГЭ.</w:t>
      </w:r>
      <w:r w:rsidR="002741FC" w:rsidRPr="007A68B5">
        <w:rPr>
          <w:rFonts w:eastAsia="Times New Roman"/>
          <w:lang w:eastAsia="en-US"/>
        </w:rPr>
        <w:t xml:space="preserve"> </w:t>
      </w:r>
      <w:r w:rsidR="002741FC" w:rsidRPr="00E20B61">
        <w:rPr>
          <w:rFonts w:eastAsia="Times New Roman"/>
          <w:lang w:eastAsia="en-US"/>
        </w:rPr>
        <w:t>Даже</w:t>
      </w:r>
      <w:r w:rsidR="002741FC" w:rsidRPr="00E20B61">
        <w:rPr>
          <w:rFonts w:eastAsia="Times New Roman"/>
          <w:spacing w:val="75"/>
          <w:lang w:eastAsia="en-US"/>
        </w:rPr>
        <w:t xml:space="preserve"> </w:t>
      </w:r>
      <w:r w:rsidR="002741FC" w:rsidRPr="00E20B61">
        <w:rPr>
          <w:rFonts w:eastAsia="Times New Roman"/>
          <w:lang w:eastAsia="en-US"/>
        </w:rPr>
        <w:t>небольшой</w:t>
      </w:r>
      <w:r w:rsidR="002741FC" w:rsidRPr="00E20B61">
        <w:rPr>
          <w:rFonts w:eastAsia="Times New Roman"/>
          <w:spacing w:val="73"/>
          <w:lang w:eastAsia="en-US"/>
        </w:rPr>
        <w:t xml:space="preserve"> </w:t>
      </w:r>
      <w:r w:rsidR="002741FC" w:rsidRPr="00E20B61">
        <w:rPr>
          <w:rFonts w:eastAsia="Times New Roman"/>
          <w:lang w:eastAsia="en-US"/>
        </w:rPr>
        <w:t>опыт</w:t>
      </w:r>
      <w:r w:rsidR="002741FC" w:rsidRPr="00E20B61">
        <w:rPr>
          <w:rFonts w:eastAsia="Times New Roman"/>
          <w:spacing w:val="74"/>
          <w:lang w:eastAsia="en-US"/>
        </w:rPr>
        <w:t xml:space="preserve"> </w:t>
      </w:r>
      <w:r w:rsidR="002741FC" w:rsidRPr="00E20B61">
        <w:rPr>
          <w:rFonts w:eastAsia="Times New Roman"/>
          <w:lang w:eastAsia="en-US"/>
        </w:rPr>
        <w:t>решения</w:t>
      </w:r>
      <w:r w:rsidR="002741FC" w:rsidRPr="007A68B5">
        <w:rPr>
          <w:rFonts w:eastAsia="Times New Roman"/>
          <w:lang w:eastAsia="en-US"/>
        </w:rPr>
        <w:t xml:space="preserve"> </w:t>
      </w:r>
      <w:r w:rsidR="002741FC" w:rsidRPr="00E20B61">
        <w:rPr>
          <w:rFonts w:eastAsia="Times New Roman"/>
          <w:lang w:eastAsia="en-US"/>
        </w:rPr>
        <w:t>заданий</w:t>
      </w:r>
      <w:r w:rsidR="002741FC" w:rsidRPr="00E20B61">
        <w:rPr>
          <w:rFonts w:eastAsia="Times New Roman"/>
          <w:spacing w:val="72"/>
          <w:lang w:eastAsia="en-US"/>
        </w:rPr>
        <w:t xml:space="preserve"> </w:t>
      </w:r>
      <w:r w:rsidR="002741FC" w:rsidRPr="00E20B61">
        <w:rPr>
          <w:rFonts w:eastAsia="Times New Roman"/>
          <w:lang w:eastAsia="en-US"/>
        </w:rPr>
        <w:t>базового</w:t>
      </w:r>
      <w:r w:rsidR="002741FC" w:rsidRPr="00E20B61">
        <w:rPr>
          <w:rFonts w:eastAsia="Times New Roman"/>
          <w:spacing w:val="73"/>
          <w:lang w:eastAsia="en-US"/>
        </w:rPr>
        <w:t xml:space="preserve"> </w:t>
      </w:r>
      <w:r w:rsidR="002741FC" w:rsidRPr="00E20B61">
        <w:rPr>
          <w:rFonts w:eastAsia="Times New Roman"/>
          <w:lang w:eastAsia="en-US"/>
        </w:rPr>
        <w:t>уровня,</w:t>
      </w:r>
      <w:r w:rsidR="007A68B5">
        <w:rPr>
          <w:rFonts w:eastAsia="Times New Roman"/>
          <w:lang w:eastAsia="en-US"/>
        </w:rPr>
        <w:t xml:space="preserve"> </w:t>
      </w:r>
      <w:r w:rsidR="002741FC" w:rsidRPr="00E20B61">
        <w:rPr>
          <w:rFonts w:eastAsia="Times New Roman"/>
          <w:lang w:eastAsia="en-US"/>
        </w:rPr>
        <w:t>основанного на изучении соответствующего материала и освоении проверяемых умений, приведет этих учащихся к</w:t>
      </w:r>
      <w:r w:rsidR="002741FC" w:rsidRPr="00E20B61">
        <w:rPr>
          <w:rFonts w:eastAsia="Times New Roman"/>
          <w:spacing w:val="1"/>
          <w:lang w:eastAsia="en-US"/>
        </w:rPr>
        <w:t xml:space="preserve"> </w:t>
      </w:r>
      <w:r w:rsidR="002741FC" w:rsidRPr="00E20B61">
        <w:rPr>
          <w:rFonts w:eastAsia="Times New Roman"/>
          <w:lang w:eastAsia="en-US"/>
        </w:rPr>
        <w:t>удовлетворительному</w:t>
      </w:r>
      <w:r w:rsidR="002741FC" w:rsidRPr="00E20B61">
        <w:rPr>
          <w:rFonts w:eastAsia="Times New Roman"/>
          <w:spacing w:val="-3"/>
          <w:lang w:eastAsia="en-US"/>
        </w:rPr>
        <w:t xml:space="preserve"> </w:t>
      </w:r>
      <w:r w:rsidR="002741FC" w:rsidRPr="00E20B61">
        <w:rPr>
          <w:rFonts w:eastAsia="Times New Roman"/>
          <w:lang w:eastAsia="en-US"/>
        </w:rPr>
        <w:t>результату</w:t>
      </w:r>
      <w:r w:rsidR="002741FC" w:rsidRPr="00E20B61">
        <w:rPr>
          <w:rFonts w:eastAsia="Times New Roman"/>
          <w:spacing w:val="-2"/>
          <w:lang w:eastAsia="en-US"/>
        </w:rPr>
        <w:t xml:space="preserve"> </w:t>
      </w:r>
      <w:r w:rsidR="002741FC" w:rsidRPr="00E20B61">
        <w:rPr>
          <w:rFonts w:eastAsia="Times New Roman"/>
          <w:lang w:eastAsia="en-US"/>
        </w:rPr>
        <w:t>и</w:t>
      </w:r>
      <w:r w:rsidR="002741FC" w:rsidRPr="00E20B61">
        <w:rPr>
          <w:rFonts w:eastAsia="Times New Roman"/>
          <w:spacing w:val="-2"/>
          <w:lang w:eastAsia="en-US"/>
        </w:rPr>
        <w:t xml:space="preserve"> </w:t>
      </w:r>
      <w:r w:rsidR="002741FC" w:rsidRPr="00E20B61">
        <w:rPr>
          <w:rFonts w:eastAsia="Times New Roman"/>
          <w:lang w:eastAsia="en-US"/>
        </w:rPr>
        <w:t>позволит</w:t>
      </w:r>
      <w:r w:rsidR="002741FC" w:rsidRPr="00E20B61">
        <w:rPr>
          <w:rFonts w:eastAsia="Times New Roman"/>
          <w:spacing w:val="-1"/>
          <w:lang w:eastAsia="en-US"/>
        </w:rPr>
        <w:t xml:space="preserve"> </w:t>
      </w:r>
      <w:r w:rsidR="002741FC" w:rsidRPr="00E20B61">
        <w:rPr>
          <w:rFonts w:eastAsia="Times New Roman"/>
          <w:lang w:eastAsia="en-US"/>
        </w:rPr>
        <w:t>им преодолеть</w:t>
      </w:r>
      <w:r w:rsidR="002741FC" w:rsidRPr="00E20B61">
        <w:rPr>
          <w:rFonts w:eastAsia="Times New Roman"/>
          <w:spacing w:val="-2"/>
          <w:lang w:eastAsia="en-US"/>
        </w:rPr>
        <w:t xml:space="preserve"> </w:t>
      </w:r>
      <w:r w:rsidR="002741FC" w:rsidRPr="00E20B61">
        <w:rPr>
          <w:rFonts w:eastAsia="Times New Roman"/>
          <w:lang w:eastAsia="en-US"/>
        </w:rPr>
        <w:t>минимальную</w:t>
      </w:r>
      <w:r w:rsidR="002741FC" w:rsidRPr="00E20B61">
        <w:rPr>
          <w:rFonts w:eastAsia="Times New Roman"/>
          <w:spacing w:val="-1"/>
          <w:lang w:eastAsia="en-US"/>
        </w:rPr>
        <w:t xml:space="preserve"> </w:t>
      </w:r>
      <w:r w:rsidR="002741FC" w:rsidRPr="00E20B61">
        <w:rPr>
          <w:rFonts w:eastAsia="Times New Roman"/>
          <w:lang w:eastAsia="en-US"/>
        </w:rPr>
        <w:t>границу</w:t>
      </w:r>
      <w:r w:rsidR="002741FC" w:rsidRPr="00E20B61">
        <w:rPr>
          <w:rFonts w:eastAsia="Times New Roman"/>
          <w:spacing w:val="-2"/>
          <w:lang w:eastAsia="en-US"/>
        </w:rPr>
        <w:t xml:space="preserve"> </w:t>
      </w:r>
      <w:r w:rsidR="002741FC" w:rsidRPr="00E20B61">
        <w:rPr>
          <w:rFonts w:eastAsia="Times New Roman"/>
          <w:lang w:eastAsia="en-US"/>
        </w:rPr>
        <w:t>баллов ЕГЭ.</w:t>
      </w:r>
      <w:r w:rsidR="00191DBF" w:rsidRPr="00191DBF">
        <w:rPr>
          <w:rFonts w:eastAsia="Times New Roman"/>
          <w:lang w:eastAsia="en-US"/>
        </w:rPr>
        <w:t xml:space="preserve"> </w:t>
      </w:r>
    </w:p>
    <w:p w14:paraId="7C599575" w14:textId="31C6BD6C" w:rsidR="00EA3BBB" w:rsidRDefault="002741FC" w:rsidP="00D25A3D">
      <w:pPr>
        <w:widowControl w:val="0"/>
        <w:autoSpaceDE w:val="0"/>
        <w:autoSpaceDN w:val="0"/>
        <w:spacing w:line="276" w:lineRule="auto"/>
        <w:ind w:firstLine="709"/>
        <w:jc w:val="both"/>
        <w:rPr>
          <w:rFonts w:eastAsia="Times New Roman"/>
          <w:spacing w:val="86"/>
          <w:lang w:eastAsia="en-US"/>
        </w:rPr>
      </w:pPr>
      <w:r w:rsidRPr="00E20B61">
        <w:rPr>
          <w:rFonts w:eastAsia="Times New Roman"/>
          <w:lang w:eastAsia="en-US"/>
        </w:rPr>
        <w:t xml:space="preserve">Участники </w:t>
      </w:r>
      <w:r w:rsidRPr="00E20B61">
        <w:rPr>
          <w:rFonts w:eastAsia="Times New Roman"/>
          <w:bCs/>
          <w:i/>
          <w:iCs/>
          <w:lang w:eastAsia="en-US"/>
        </w:rPr>
        <w:t>группы № 2</w:t>
      </w:r>
      <w:r w:rsidRPr="00E20B61">
        <w:rPr>
          <w:rFonts w:eastAsia="Times New Roman"/>
          <w:b/>
          <w:lang w:eastAsia="en-US"/>
        </w:rPr>
        <w:t xml:space="preserve"> </w:t>
      </w:r>
      <w:r w:rsidRPr="00E20B61">
        <w:rPr>
          <w:rFonts w:eastAsia="Times New Roman"/>
          <w:lang w:eastAsia="en-US"/>
        </w:rPr>
        <w:t>работают на базовом уровне, но, к сожалению, выполняют не все задания базового</w:t>
      </w:r>
      <w:r w:rsidRPr="00E20B61">
        <w:rPr>
          <w:rFonts w:eastAsia="Times New Roman"/>
          <w:spacing w:val="1"/>
          <w:lang w:eastAsia="en-US"/>
        </w:rPr>
        <w:t xml:space="preserve"> </w:t>
      </w:r>
      <w:r w:rsidRPr="00E20B61">
        <w:rPr>
          <w:rFonts w:eastAsia="Times New Roman"/>
          <w:lang w:eastAsia="en-US"/>
        </w:rPr>
        <w:t xml:space="preserve">уровня сложности с требуемым результатом. </w:t>
      </w:r>
      <w:r w:rsidR="00167E19">
        <w:rPr>
          <w:rFonts w:eastAsia="Times New Roman"/>
          <w:lang w:eastAsia="en-US"/>
        </w:rPr>
        <w:t>Пя</w:t>
      </w:r>
      <w:r w:rsidRPr="00E20B61">
        <w:rPr>
          <w:rFonts w:eastAsia="Times New Roman"/>
          <w:lang w:eastAsia="en-US"/>
        </w:rPr>
        <w:t>ть заданий (1, 2,</w:t>
      </w:r>
      <w:r w:rsidR="00D25A3D">
        <w:rPr>
          <w:rFonts w:eastAsia="Times New Roman"/>
          <w:lang w:eastAsia="en-US"/>
        </w:rPr>
        <w:t xml:space="preserve"> </w:t>
      </w:r>
      <w:r w:rsidR="00167E19">
        <w:rPr>
          <w:rFonts w:eastAsia="Times New Roman"/>
          <w:lang w:eastAsia="en-US"/>
        </w:rPr>
        <w:t xml:space="preserve">4, </w:t>
      </w:r>
      <w:r w:rsidRPr="00E20B61">
        <w:rPr>
          <w:rFonts w:eastAsia="Times New Roman"/>
          <w:lang w:eastAsia="en-US"/>
        </w:rPr>
        <w:t>10, 19) выполняются этими участниками</w:t>
      </w:r>
      <w:r w:rsidRPr="00E20B61">
        <w:rPr>
          <w:rFonts w:eastAsia="Times New Roman"/>
          <w:spacing w:val="1"/>
          <w:lang w:eastAsia="en-US"/>
        </w:rPr>
        <w:t xml:space="preserve"> </w:t>
      </w:r>
      <w:r w:rsidRPr="00E20B61">
        <w:rPr>
          <w:rFonts w:eastAsia="Times New Roman"/>
          <w:lang w:eastAsia="en-US"/>
        </w:rPr>
        <w:t>уверенно, остальные задания вызывают затруднения. Среди заданий повышенного уровня чуть лучше, но все равно</w:t>
      </w:r>
      <w:r w:rsidRPr="00E20B61">
        <w:rPr>
          <w:rFonts w:eastAsia="Times New Roman"/>
          <w:spacing w:val="1"/>
          <w:lang w:eastAsia="en-US"/>
        </w:rPr>
        <w:t xml:space="preserve"> </w:t>
      </w:r>
      <w:r w:rsidRPr="00E20B61">
        <w:rPr>
          <w:rFonts w:eastAsia="Times New Roman"/>
          <w:lang w:eastAsia="en-US"/>
        </w:rPr>
        <w:t>недостаточно</w:t>
      </w:r>
      <w:r w:rsidRPr="00E20B61">
        <w:rPr>
          <w:rFonts w:eastAsia="Times New Roman"/>
          <w:spacing w:val="41"/>
          <w:lang w:eastAsia="en-US"/>
        </w:rPr>
        <w:t xml:space="preserve"> </w:t>
      </w:r>
      <w:r w:rsidRPr="00E20B61">
        <w:rPr>
          <w:rFonts w:eastAsia="Times New Roman"/>
          <w:lang w:eastAsia="en-US"/>
        </w:rPr>
        <w:t>(процент</w:t>
      </w:r>
      <w:r w:rsidRPr="00E20B61">
        <w:rPr>
          <w:rFonts w:eastAsia="Times New Roman"/>
          <w:spacing w:val="41"/>
          <w:lang w:eastAsia="en-US"/>
        </w:rPr>
        <w:t xml:space="preserve"> </w:t>
      </w:r>
      <w:r w:rsidRPr="00E20B61">
        <w:rPr>
          <w:rFonts w:eastAsia="Times New Roman"/>
          <w:lang w:eastAsia="en-US"/>
        </w:rPr>
        <w:t>выполнения</w:t>
      </w:r>
      <w:r w:rsidRPr="00E20B61">
        <w:rPr>
          <w:rFonts w:eastAsia="Times New Roman"/>
          <w:spacing w:val="41"/>
          <w:lang w:eastAsia="en-US"/>
        </w:rPr>
        <w:t xml:space="preserve"> </w:t>
      </w:r>
      <w:r w:rsidRPr="00E20B61">
        <w:rPr>
          <w:rFonts w:eastAsia="Times New Roman"/>
          <w:lang w:eastAsia="en-US"/>
        </w:rPr>
        <w:t>в</w:t>
      </w:r>
      <w:r w:rsidRPr="00E20B61">
        <w:rPr>
          <w:rFonts w:eastAsia="Times New Roman"/>
          <w:spacing w:val="42"/>
          <w:lang w:eastAsia="en-US"/>
        </w:rPr>
        <w:t xml:space="preserve"> </w:t>
      </w:r>
      <w:r w:rsidRPr="00E20B61">
        <w:rPr>
          <w:rFonts w:eastAsia="Times New Roman"/>
          <w:lang w:eastAsia="en-US"/>
        </w:rPr>
        <w:t>диапазоне</w:t>
      </w:r>
      <w:r w:rsidRPr="00E20B61">
        <w:rPr>
          <w:rFonts w:eastAsia="Times New Roman"/>
          <w:spacing w:val="41"/>
          <w:lang w:eastAsia="en-US"/>
        </w:rPr>
        <w:t xml:space="preserve"> </w:t>
      </w:r>
      <w:r w:rsidRPr="00E20B61">
        <w:rPr>
          <w:rFonts w:eastAsia="Times New Roman"/>
          <w:lang w:eastAsia="en-US"/>
        </w:rPr>
        <w:t>от</w:t>
      </w:r>
      <w:r w:rsidRPr="00E20B61">
        <w:rPr>
          <w:rFonts w:eastAsia="Times New Roman"/>
          <w:spacing w:val="40"/>
          <w:lang w:eastAsia="en-US"/>
        </w:rPr>
        <w:t xml:space="preserve"> </w:t>
      </w:r>
      <w:r w:rsidR="00206859">
        <w:rPr>
          <w:rFonts w:eastAsia="Times New Roman"/>
          <w:lang w:eastAsia="en-US"/>
        </w:rPr>
        <w:t>3</w:t>
      </w:r>
      <w:r w:rsidR="00552F27">
        <w:rPr>
          <w:rFonts w:eastAsia="Times New Roman"/>
          <w:lang w:eastAsia="en-US"/>
        </w:rPr>
        <w:t>2</w:t>
      </w:r>
      <w:r w:rsidR="00206859">
        <w:rPr>
          <w:rFonts w:eastAsia="Times New Roman"/>
          <w:lang w:eastAsia="en-US"/>
        </w:rPr>
        <w:t>,</w:t>
      </w:r>
      <w:r w:rsidR="00552F27">
        <w:rPr>
          <w:rFonts w:eastAsia="Times New Roman"/>
          <w:lang w:eastAsia="en-US"/>
        </w:rPr>
        <w:t>14</w:t>
      </w:r>
      <w:r w:rsidRPr="00E20B61">
        <w:rPr>
          <w:rFonts w:eastAsia="Times New Roman"/>
          <w:lang w:eastAsia="en-US"/>
        </w:rPr>
        <w:t>%</w:t>
      </w:r>
      <w:r w:rsidRPr="00E20B61">
        <w:rPr>
          <w:rFonts w:eastAsia="Times New Roman"/>
          <w:spacing w:val="41"/>
          <w:lang w:eastAsia="en-US"/>
        </w:rPr>
        <w:t xml:space="preserve"> </w:t>
      </w:r>
      <w:r w:rsidRPr="00E20B61">
        <w:rPr>
          <w:rFonts w:eastAsia="Times New Roman"/>
          <w:lang w:eastAsia="en-US"/>
        </w:rPr>
        <w:t>до</w:t>
      </w:r>
      <w:r w:rsidRPr="00E20B61">
        <w:rPr>
          <w:rFonts w:eastAsia="Times New Roman"/>
          <w:spacing w:val="42"/>
          <w:lang w:eastAsia="en-US"/>
        </w:rPr>
        <w:t xml:space="preserve"> </w:t>
      </w:r>
      <w:r w:rsidRPr="00E20B61">
        <w:rPr>
          <w:rFonts w:eastAsia="Times New Roman"/>
          <w:lang w:eastAsia="en-US"/>
        </w:rPr>
        <w:t>62</w:t>
      </w:r>
      <w:r w:rsidR="007C7D1F">
        <w:rPr>
          <w:rFonts w:eastAsia="Times New Roman"/>
          <w:lang w:eastAsia="en-US"/>
        </w:rPr>
        <w:t>,50</w:t>
      </w:r>
      <w:r w:rsidRPr="00E20B61">
        <w:rPr>
          <w:rFonts w:eastAsia="Times New Roman"/>
          <w:lang w:eastAsia="en-US"/>
        </w:rPr>
        <w:t>%)</w:t>
      </w:r>
      <w:r w:rsidRPr="00E20B61">
        <w:rPr>
          <w:rFonts w:eastAsia="Times New Roman"/>
          <w:spacing w:val="41"/>
          <w:lang w:eastAsia="en-US"/>
        </w:rPr>
        <w:t xml:space="preserve"> </w:t>
      </w:r>
      <w:r w:rsidRPr="00E20B61">
        <w:rPr>
          <w:rFonts w:eastAsia="Times New Roman"/>
          <w:lang w:eastAsia="en-US"/>
        </w:rPr>
        <w:t>выполняются</w:t>
      </w:r>
      <w:r w:rsidRPr="00E20B61">
        <w:rPr>
          <w:rFonts w:eastAsia="Times New Roman"/>
          <w:spacing w:val="41"/>
          <w:lang w:eastAsia="en-US"/>
        </w:rPr>
        <w:t xml:space="preserve"> </w:t>
      </w:r>
      <w:r w:rsidRPr="00E20B61">
        <w:rPr>
          <w:rFonts w:eastAsia="Times New Roman"/>
          <w:lang w:eastAsia="en-US"/>
        </w:rPr>
        <w:t>задания</w:t>
      </w:r>
      <w:r w:rsidRPr="00E20B61">
        <w:rPr>
          <w:rFonts w:eastAsia="Times New Roman"/>
          <w:spacing w:val="41"/>
          <w:lang w:eastAsia="en-US"/>
        </w:rPr>
        <w:t xml:space="preserve"> </w:t>
      </w:r>
      <w:r w:rsidR="008825F2">
        <w:rPr>
          <w:rFonts w:eastAsia="Times New Roman"/>
          <w:spacing w:val="41"/>
          <w:lang w:eastAsia="en-US"/>
        </w:rPr>
        <w:t xml:space="preserve">№11, </w:t>
      </w:r>
      <w:r w:rsidRPr="00E20B61">
        <w:rPr>
          <w:rFonts w:eastAsia="Times New Roman"/>
          <w:lang w:eastAsia="en-US"/>
        </w:rPr>
        <w:t>№</w:t>
      </w:r>
      <w:r w:rsidRPr="00E20B61">
        <w:rPr>
          <w:rFonts w:eastAsia="Times New Roman"/>
          <w:spacing w:val="-3"/>
          <w:lang w:eastAsia="en-US"/>
        </w:rPr>
        <w:t xml:space="preserve"> </w:t>
      </w:r>
      <w:r w:rsidRPr="00E20B61">
        <w:rPr>
          <w:rFonts w:eastAsia="Times New Roman"/>
          <w:lang w:eastAsia="en-US"/>
        </w:rPr>
        <w:t>12,</w:t>
      </w:r>
      <w:r w:rsidRPr="00E20B61">
        <w:rPr>
          <w:rFonts w:eastAsia="Times New Roman"/>
          <w:spacing w:val="43"/>
          <w:lang w:eastAsia="en-US"/>
        </w:rPr>
        <w:t xml:space="preserve"> </w:t>
      </w:r>
      <w:r w:rsidR="008825F2">
        <w:rPr>
          <w:rFonts w:eastAsia="Times New Roman"/>
          <w:spacing w:val="43"/>
          <w:lang w:eastAsia="en-US"/>
        </w:rPr>
        <w:t>№13,</w:t>
      </w:r>
      <w:r w:rsidR="009C3B6E">
        <w:rPr>
          <w:rFonts w:eastAsia="Times New Roman"/>
          <w:spacing w:val="43"/>
          <w:lang w:eastAsia="en-US"/>
        </w:rPr>
        <w:t xml:space="preserve"> </w:t>
      </w:r>
      <w:r w:rsidRPr="00E20B61">
        <w:rPr>
          <w:rFonts w:eastAsia="Times New Roman"/>
          <w:lang w:eastAsia="en-US"/>
        </w:rPr>
        <w:t>№</w:t>
      </w:r>
      <w:r w:rsidRPr="00E20B61">
        <w:rPr>
          <w:rFonts w:eastAsia="Times New Roman"/>
          <w:spacing w:val="-3"/>
          <w:lang w:eastAsia="en-US"/>
        </w:rPr>
        <w:t xml:space="preserve"> </w:t>
      </w:r>
      <w:r w:rsidRPr="00E20B61">
        <w:rPr>
          <w:rFonts w:eastAsia="Times New Roman"/>
          <w:lang w:eastAsia="en-US"/>
        </w:rPr>
        <w:t>16,</w:t>
      </w:r>
      <w:r w:rsidRPr="00E20B61">
        <w:rPr>
          <w:rFonts w:eastAsia="Times New Roman"/>
          <w:spacing w:val="42"/>
          <w:lang w:eastAsia="en-US"/>
        </w:rPr>
        <w:t xml:space="preserve"> </w:t>
      </w:r>
      <w:r w:rsidRPr="00E20B61">
        <w:rPr>
          <w:rFonts w:eastAsia="Times New Roman"/>
          <w:lang w:eastAsia="en-US"/>
        </w:rPr>
        <w:t>№</w:t>
      </w:r>
      <w:r w:rsidRPr="00E20B61">
        <w:rPr>
          <w:rFonts w:eastAsia="Times New Roman"/>
          <w:spacing w:val="-4"/>
          <w:lang w:eastAsia="en-US"/>
        </w:rPr>
        <w:t xml:space="preserve"> </w:t>
      </w:r>
      <w:r w:rsidRPr="00E20B61">
        <w:rPr>
          <w:rFonts w:eastAsia="Times New Roman"/>
          <w:lang w:eastAsia="en-US"/>
        </w:rPr>
        <w:t>20,</w:t>
      </w:r>
      <w:r w:rsidRPr="00E20B61">
        <w:rPr>
          <w:rFonts w:eastAsia="Times New Roman"/>
          <w:spacing w:val="42"/>
          <w:lang w:eastAsia="en-US"/>
        </w:rPr>
        <w:t xml:space="preserve"> </w:t>
      </w: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2</w:t>
      </w:r>
      <w:r w:rsidR="00552F27">
        <w:rPr>
          <w:rFonts w:eastAsia="Times New Roman"/>
          <w:lang w:eastAsia="en-US"/>
        </w:rPr>
        <w:t>1</w:t>
      </w:r>
      <w:r w:rsidRPr="00E20B61">
        <w:rPr>
          <w:rFonts w:eastAsia="Times New Roman"/>
          <w:lang w:eastAsia="en-US"/>
        </w:rPr>
        <w:t>,</w:t>
      </w:r>
      <w:r w:rsidR="00D25A3D">
        <w:rPr>
          <w:rFonts w:eastAsia="Times New Roman"/>
          <w:lang w:eastAsia="en-US"/>
        </w:rPr>
        <w:t xml:space="preserve"> </w:t>
      </w:r>
      <w:r w:rsidR="00552F27">
        <w:rPr>
          <w:rFonts w:eastAsia="Times New Roman"/>
          <w:lang w:eastAsia="en-US"/>
        </w:rPr>
        <w:t xml:space="preserve">№22, </w:t>
      </w:r>
      <w:r w:rsidRPr="00E20B61">
        <w:rPr>
          <w:rFonts w:eastAsia="Times New Roman"/>
          <w:lang w:eastAsia="en-US"/>
        </w:rPr>
        <w:t>которые</w:t>
      </w:r>
      <w:r w:rsidRPr="00E20B61">
        <w:rPr>
          <w:rFonts w:eastAsia="Times New Roman"/>
          <w:spacing w:val="28"/>
          <w:lang w:eastAsia="en-US"/>
        </w:rPr>
        <w:t xml:space="preserve"> </w:t>
      </w:r>
      <w:r w:rsidRPr="00E20B61">
        <w:rPr>
          <w:rFonts w:eastAsia="Times New Roman"/>
          <w:lang w:eastAsia="en-US"/>
        </w:rPr>
        <w:t>можно</w:t>
      </w:r>
      <w:r w:rsidRPr="00E20B61">
        <w:rPr>
          <w:rFonts w:eastAsia="Times New Roman"/>
          <w:spacing w:val="29"/>
          <w:lang w:eastAsia="en-US"/>
        </w:rPr>
        <w:t xml:space="preserve"> </w:t>
      </w:r>
      <w:r w:rsidRPr="00E20B61">
        <w:rPr>
          <w:rFonts w:eastAsia="Times New Roman"/>
          <w:lang w:eastAsia="en-US"/>
        </w:rPr>
        <w:t>решить,</w:t>
      </w:r>
      <w:r w:rsidRPr="007A68B5">
        <w:rPr>
          <w:rFonts w:eastAsia="Times New Roman"/>
          <w:lang w:eastAsia="en-US"/>
        </w:rPr>
        <w:t xml:space="preserve"> </w:t>
      </w:r>
      <w:r w:rsidRPr="00E20B61">
        <w:rPr>
          <w:rFonts w:eastAsia="Times New Roman"/>
          <w:lang w:eastAsia="en-US"/>
        </w:rPr>
        <w:t>как</w:t>
      </w:r>
      <w:r w:rsidRPr="00E20B61">
        <w:rPr>
          <w:rFonts w:eastAsia="Times New Roman"/>
          <w:spacing w:val="81"/>
          <w:lang w:eastAsia="en-US"/>
        </w:rPr>
        <w:t xml:space="preserve"> </w:t>
      </w:r>
      <w:r w:rsidRPr="00E20B61">
        <w:rPr>
          <w:rFonts w:eastAsia="Times New Roman"/>
          <w:lang w:eastAsia="en-US"/>
        </w:rPr>
        <w:t>специфическими</w:t>
      </w:r>
      <w:r w:rsidRPr="00E20B61">
        <w:rPr>
          <w:rFonts w:eastAsia="Times New Roman"/>
          <w:spacing w:val="80"/>
          <w:lang w:eastAsia="en-US"/>
        </w:rPr>
        <w:t xml:space="preserve"> </w:t>
      </w:r>
      <w:r w:rsidRPr="00E20B61">
        <w:rPr>
          <w:rFonts w:eastAsia="Times New Roman"/>
          <w:lang w:eastAsia="en-US"/>
        </w:rPr>
        <w:t>методами</w:t>
      </w:r>
      <w:r w:rsidRPr="00E20B61">
        <w:rPr>
          <w:rFonts w:eastAsia="Times New Roman"/>
          <w:spacing w:val="81"/>
          <w:lang w:eastAsia="en-US"/>
        </w:rPr>
        <w:t xml:space="preserve"> </w:t>
      </w:r>
      <w:r w:rsidRPr="00E20B61">
        <w:rPr>
          <w:rFonts w:eastAsia="Times New Roman"/>
          <w:lang w:eastAsia="en-US"/>
        </w:rPr>
        <w:t>информатики,</w:t>
      </w:r>
      <w:r w:rsidRPr="007A68B5">
        <w:rPr>
          <w:rFonts w:eastAsia="Times New Roman"/>
          <w:lang w:eastAsia="en-US"/>
        </w:rPr>
        <w:t xml:space="preserve"> </w:t>
      </w:r>
      <w:r w:rsidRPr="00E20B61">
        <w:rPr>
          <w:rFonts w:eastAsia="Times New Roman"/>
          <w:lang w:eastAsia="en-US"/>
        </w:rPr>
        <w:t>так</w:t>
      </w:r>
      <w:r w:rsidRPr="00E20B61">
        <w:rPr>
          <w:rFonts w:eastAsia="Times New Roman"/>
          <w:spacing w:val="84"/>
          <w:lang w:eastAsia="en-US"/>
        </w:rPr>
        <w:t xml:space="preserve"> </w:t>
      </w:r>
      <w:r w:rsidRPr="00E20B61">
        <w:rPr>
          <w:rFonts w:eastAsia="Times New Roman"/>
          <w:lang w:eastAsia="en-US"/>
        </w:rPr>
        <w:t>и</w:t>
      </w:r>
      <w:r w:rsidRPr="00E20B61">
        <w:rPr>
          <w:rFonts w:eastAsia="Times New Roman"/>
          <w:spacing w:val="85"/>
          <w:lang w:eastAsia="en-US"/>
        </w:rPr>
        <w:t xml:space="preserve"> </w:t>
      </w:r>
      <w:r w:rsidRPr="00E20B61">
        <w:rPr>
          <w:rFonts w:eastAsia="Times New Roman"/>
          <w:lang w:eastAsia="en-US"/>
        </w:rPr>
        <w:t>опираясь</w:t>
      </w:r>
      <w:r w:rsidRPr="00E20B61">
        <w:rPr>
          <w:rFonts w:eastAsia="Times New Roman"/>
          <w:spacing w:val="84"/>
          <w:lang w:eastAsia="en-US"/>
        </w:rPr>
        <w:t xml:space="preserve"> </w:t>
      </w:r>
      <w:r w:rsidRPr="00E20B61">
        <w:rPr>
          <w:rFonts w:eastAsia="Times New Roman"/>
          <w:lang w:eastAsia="en-US"/>
        </w:rPr>
        <w:t>на</w:t>
      </w:r>
      <w:r w:rsidRPr="00E20B61">
        <w:rPr>
          <w:rFonts w:eastAsia="Times New Roman"/>
          <w:spacing w:val="85"/>
          <w:lang w:eastAsia="en-US"/>
        </w:rPr>
        <w:t xml:space="preserve"> </w:t>
      </w:r>
      <w:r w:rsidRPr="00E20B61">
        <w:rPr>
          <w:rFonts w:eastAsia="Times New Roman"/>
          <w:lang w:eastAsia="en-US"/>
        </w:rPr>
        <w:t>здравый</w:t>
      </w:r>
      <w:r w:rsidRPr="00E20B61">
        <w:rPr>
          <w:rFonts w:eastAsia="Times New Roman"/>
          <w:spacing w:val="84"/>
          <w:lang w:eastAsia="en-US"/>
        </w:rPr>
        <w:t xml:space="preserve"> </w:t>
      </w:r>
      <w:r w:rsidRPr="00E20B61">
        <w:rPr>
          <w:rFonts w:eastAsia="Times New Roman"/>
          <w:lang w:eastAsia="en-US"/>
        </w:rPr>
        <w:t>смысл</w:t>
      </w:r>
      <w:r w:rsidR="00EA3BBB" w:rsidRPr="00EA3BBB">
        <w:rPr>
          <w:rFonts w:eastAsia="Times New Roman"/>
          <w:spacing w:val="86"/>
          <w:lang w:eastAsia="en-US"/>
        </w:rPr>
        <w:t xml:space="preserve"> </w:t>
      </w:r>
      <w:r w:rsidR="00EA3BBB">
        <w:rPr>
          <w:rFonts w:eastAsia="Times New Roman"/>
          <w:spacing w:val="86"/>
          <w:lang w:eastAsia="en-US"/>
        </w:rPr>
        <w:t>общеучебные умения.</w:t>
      </w:r>
    </w:p>
    <w:p w14:paraId="518B35E4" w14:textId="1F44FA61" w:rsidR="00E20B61" w:rsidRPr="00E20B61" w:rsidRDefault="00EA3BBB" w:rsidP="00D25A3D">
      <w:pPr>
        <w:widowControl w:val="0"/>
        <w:autoSpaceDE w:val="0"/>
        <w:autoSpaceDN w:val="0"/>
        <w:spacing w:line="276" w:lineRule="auto"/>
        <w:ind w:firstLine="709"/>
        <w:jc w:val="both"/>
        <w:rPr>
          <w:rFonts w:eastAsia="Times New Roman"/>
          <w:lang w:eastAsia="en-US"/>
        </w:rPr>
      </w:pPr>
      <w:r>
        <w:rPr>
          <w:rFonts w:eastAsia="Times New Roman"/>
          <w:lang w:eastAsia="en-US"/>
        </w:rPr>
        <w:t>Ч</w:t>
      </w:r>
      <w:r w:rsidR="002741FC" w:rsidRPr="00E20B61">
        <w:rPr>
          <w:rFonts w:eastAsia="Times New Roman"/>
          <w:lang w:eastAsia="en-US"/>
        </w:rPr>
        <w:t>етко</w:t>
      </w:r>
      <w:r w:rsidR="000A065F" w:rsidRPr="007A68B5">
        <w:rPr>
          <w:rFonts w:eastAsia="Times New Roman"/>
          <w:lang w:eastAsia="en-US"/>
        </w:rPr>
        <w:t xml:space="preserve"> </w:t>
      </w:r>
      <w:r w:rsidR="000A065F" w:rsidRPr="00E20B61">
        <w:rPr>
          <w:rFonts w:eastAsia="Times New Roman"/>
          <w:lang w:eastAsia="en-US"/>
        </w:rPr>
        <w:t>видны</w:t>
      </w:r>
      <w:r w:rsidR="000A065F" w:rsidRPr="00E20B61">
        <w:rPr>
          <w:rFonts w:eastAsia="Times New Roman"/>
          <w:spacing w:val="81"/>
          <w:lang w:eastAsia="en-US"/>
        </w:rPr>
        <w:t xml:space="preserve"> </w:t>
      </w:r>
      <w:r w:rsidR="000A065F" w:rsidRPr="00E20B61">
        <w:rPr>
          <w:rFonts w:eastAsia="Times New Roman"/>
          <w:lang w:eastAsia="en-US"/>
        </w:rPr>
        <w:t>пробелы</w:t>
      </w:r>
      <w:r w:rsidR="000A065F" w:rsidRPr="00E20B61">
        <w:rPr>
          <w:rFonts w:eastAsia="Times New Roman"/>
          <w:spacing w:val="82"/>
          <w:lang w:eastAsia="en-US"/>
        </w:rPr>
        <w:t xml:space="preserve"> </w:t>
      </w:r>
      <w:r w:rsidR="000A065F" w:rsidRPr="00E20B61">
        <w:rPr>
          <w:rFonts w:eastAsia="Times New Roman"/>
          <w:lang w:eastAsia="en-US"/>
        </w:rPr>
        <w:t>в</w:t>
      </w:r>
      <w:r w:rsidR="000A065F" w:rsidRPr="00E20B61">
        <w:rPr>
          <w:rFonts w:eastAsia="Times New Roman"/>
          <w:spacing w:val="81"/>
          <w:lang w:eastAsia="en-US"/>
        </w:rPr>
        <w:t xml:space="preserve"> </w:t>
      </w:r>
      <w:r w:rsidR="000A065F" w:rsidRPr="00E20B61">
        <w:rPr>
          <w:rFonts w:eastAsia="Times New Roman"/>
          <w:lang w:eastAsia="en-US"/>
        </w:rPr>
        <w:t>подготовке</w:t>
      </w:r>
      <w:r w:rsidR="000A065F" w:rsidRPr="00E20B61">
        <w:rPr>
          <w:rFonts w:eastAsia="Times New Roman"/>
          <w:spacing w:val="82"/>
          <w:lang w:eastAsia="en-US"/>
        </w:rPr>
        <w:t xml:space="preserve"> </w:t>
      </w:r>
      <w:r w:rsidR="000A065F" w:rsidRPr="00E20B61">
        <w:rPr>
          <w:rFonts w:eastAsia="Times New Roman"/>
          <w:lang w:eastAsia="en-US"/>
        </w:rPr>
        <w:t>по</w:t>
      </w:r>
      <w:r w:rsidR="000A065F" w:rsidRPr="007A68B5">
        <w:rPr>
          <w:rFonts w:eastAsia="Times New Roman"/>
          <w:lang w:eastAsia="en-US"/>
        </w:rPr>
        <w:t xml:space="preserve"> </w:t>
      </w:r>
      <w:r w:rsidR="000A065F" w:rsidRPr="00E20B61">
        <w:rPr>
          <w:rFonts w:eastAsia="Times New Roman"/>
          <w:lang w:eastAsia="en-US"/>
        </w:rPr>
        <w:t>темам</w:t>
      </w:r>
      <w:r w:rsidR="000A065F" w:rsidRPr="00E20B61">
        <w:rPr>
          <w:rFonts w:eastAsia="Times New Roman"/>
          <w:spacing w:val="77"/>
          <w:lang w:eastAsia="en-US"/>
        </w:rPr>
        <w:t xml:space="preserve"> </w:t>
      </w:r>
      <w:r w:rsidR="000A065F" w:rsidRPr="00E20B61">
        <w:rPr>
          <w:rFonts w:eastAsia="Times New Roman"/>
          <w:lang w:eastAsia="en-US"/>
        </w:rPr>
        <w:t>–</w:t>
      </w:r>
      <w:r w:rsidR="000A065F" w:rsidRPr="00E20B61">
        <w:rPr>
          <w:rFonts w:eastAsia="Times New Roman"/>
          <w:spacing w:val="80"/>
          <w:lang w:eastAsia="en-US"/>
        </w:rPr>
        <w:t xml:space="preserve"> </w:t>
      </w:r>
      <w:r w:rsidR="000A065F" w:rsidRPr="00E20B61">
        <w:rPr>
          <w:rFonts w:eastAsia="Times New Roman"/>
          <w:lang w:eastAsia="en-US"/>
        </w:rPr>
        <w:t>формальное</w:t>
      </w:r>
      <w:r w:rsidR="000A065F" w:rsidRPr="00E20B61">
        <w:rPr>
          <w:rFonts w:eastAsia="Times New Roman"/>
          <w:spacing w:val="80"/>
          <w:lang w:eastAsia="en-US"/>
        </w:rPr>
        <w:t xml:space="preserve"> </w:t>
      </w:r>
      <w:r w:rsidR="000A065F" w:rsidRPr="00E20B61">
        <w:rPr>
          <w:rFonts w:eastAsia="Times New Roman"/>
          <w:lang w:eastAsia="en-US"/>
        </w:rPr>
        <w:t>исполнение</w:t>
      </w:r>
      <w:r w:rsidR="000A065F" w:rsidRPr="007A68B5">
        <w:rPr>
          <w:rFonts w:eastAsia="Times New Roman"/>
          <w:spacing w:val="-1"/>
          <w:lang w:eastAsia="en-US"/>
        </w:rPr>
        <w:t xml:space="preserve"> </w:t>
      </w:r>
      <w:r w:rsidR="000A065F" w:rsidRPr="00E20B61">
        <w:rPr>
          <w:rFonts w:eastAsia="Times New Roman"/>
          <w:spacing w:val="-1"/>
          <w:lang w:eastAsia="en-US"/>
        </w:rPr>
        <w:t>алгоритма,</w:t>
      </w:r>
      <w:r w:rsidR="000A065F" w:rsidRPr="007A68B5">
        <w:rPr>
          <w:rFonts w:eastAsia="Times New Roman"/>
          <w:lang w:eastAsia="en-US"/>
        </w:rPr>
        <w:t xml:space="preserve"> </w:t>
      </w:r>
      <w:r w:rsidR="000A065F" w:rsidRPr="00E20B61">
        <w:rPr>
          <w:rFonts w:eastAsia="Times New Roman"/>
          <w:lang w:eastAsia="en-US"/>
        </w:rPr>
        <w:t>записанного</w:t>
      </w:r>
      <w:r w:rsidR="000A065F" w:rsidRPr="00E20B61">
        <w:rPr>
          <w:rFonts w:eastAsia="Times New Roman"/>
          <w:spacing w:val="77"/>
          <w:lang w:eastAsia="en-US"/>
        </w:rPr>
        <w:t xml:space="preserve"> </w:t>
      </w:r>
      <w:r w:rsidR="000A065F" w:rsidRPr="00E20B61">
        <w:rPr>
          <w:rFonts w:eastAsia="Times New Roman"/>
          <w:lang w:eastAsia="en-US"/>
        </w:rPr>
        <w:t>на</w:t>
      </w:r>
      <w:r w:rsidR="000A065F" w:rsidRPr="007A68B5">
        <w:rPr>
          <w:rFonts w:eastAsia="Times New Roman"/>
          <w:lang w:eastAsia="en-US"/>
        </w:rPr>
        <w:t xml:space="preserve"> </w:t>
      </w:r>
      <w:r w:rsidR="000A065F" w:rsidRPr="00E20B61">
        <w:rPr>
          <w:rFonts w:eastAsia="Times New Roman"/>
          <w:lang w:eastAsia="en-US"/>
        </w:rPr>
        <w:t>естественном</w:t>
      </w:r>
      <w:r w:rsidR="000A065F" w:rsidRPr="00E20B61">
        <w:rPr>
          <w:rFonts w:eastAsia="Times New Roman"/>
          <w:spacing w:val="39"/>
          <w:lang w:eastAsia="en-US"/>
        </w:rPr>
        <w:t xml:space="preserve"> </w:t>
      </w:r>
      <w:r w:rsidR="000A065F" w:rsidRPr="00E20B61">
        <w:rPr>
          <w:rFonts w:eastAsia="Times New Roman"/>
          <w:lang w:eastAsia="en-US"/>
        </w:rPr>
        <w:t>языке</w:t>
      </w:r>
      <w:r w:rsidR="000A065F" w:rsidRPr="00E20B61">
        <w:rPr>
          <w:rFonts w:eastAsia="Times New Roman"/>
          <w:spacing w:val="40"/>
          <w:lang w:eastAsia="en-US"/>
        </w:rPr>
        <w:t xml:space="preserve"> </w:t>
      </w:r>
      <w:r w:rsidR="000A065F" w:rsidRPr="00E20B61">
        <w:rPr>
          <w:rFonts w:eastAsia="Times New Roman"/>
          <w:lang w:eastAsia="en-US"/>
        </w:rPr>
        <w:t>(задание</w:t>
      </w:r>
      <w:r w:rsidR="000A065F" w:rsidRPr="00E20B61">
        <w:rPr>
          <w:rFonts w:eastAsia="Times New Roman"/>
          <w:spacing w:val="40"/>
          <w:lang w:eastAsia="en-US"/>
        </w:rPr>
        <w:t xml:space="preserve"> </w:t>
      </w:r>
      <w:r w:rsidR="000A065F" w:rsidRPr="00E20B61">
        <w:rPr>
          <w:rFonts w:eastAsia="Times New Roman"/>
          <w:lang w:eastAsia="en-US"/>
        </w:rPr>
        <w:t>№</w:t>
      </w:r>
      <w:r w:rsidR="000A065F" w:rsidRPr="00E20B61">
        <w:rPr>
          <w:rFonts w:eastAsia="Times New Roman"/>
          <w:spacing w:val="-1"/>
          <w:lang w:eastAsia="en-US"/>
        </w:rPr>
        <w:t xml:space="preserve"> </w:t>
      </w:r>
      <w:r w:rsidR="000A065F" w:rsidRPr="00E20B61">
        <w:rPr>
          <w:rFonts w:eastAsia="Times New Roman"/>
          <w:lang w:eastAsia="en-US"/>
        </w:rPr>
        <w:t>5</w:t>
      </w:r>
      <w:r w:rsidR="000A065F" w:rsidRPr="00E20B61">
        <w:rPr>
          <w:rFonts w:eastAsia="Times New Roman"/>
          <w:spacing w:val="41"/>
          <w:lang w:eastAsia="en-US"/>
        </w:rPr>
        <w:t xml:space="preserve"> </w:t>
      </w:r>
      <w:r w:rsidR="000A065F" w:rsidRPr="00E20B61">
        <w:rPr>
          <w:rFonts w:eastAsia="Times New Roman"/>
          <w:lang w:eastAsia="en-US"/>
        </w:rPr>
        <w:t>–</w:t>
      </w:r>
      <w:r w:rsidR="000A065F" w:rsidRPr="00E20B61">
        <w:rPr>
          <w:rFonts w:eastAsia="Times New Roman"/>
          <w:spacing w:val="42"/>
          <w:lang w:eastAsia="en-US"/>
        </w:rPr>
        <w:t xml:space="preserve"> </w:t>
      </w:r>
      <w:r w:rsidR="00364E65">
        <w:rPr>
          <w:rFonts w:eastAsia="Times New Roman"/>
          <w:lang w:eastAsia="en-US"/>
        </w:rPr>
        <w:t>37,50</w:t>
      </w:r>
      <w:r w:rsidR="000A065F" w:rsidRPr="00E20B61">
        <w:rPr>
          <w:rFonts w:eastAsia="Times New Roman"/>
          <w:lang w:eastAsia="en-US"/>
        </w:rPr>
        <w:t>%),</w:t>
      </w:r>
      <w:r w:rsidR="000A065F" w:rsidRPr="00E20B61">
        <w:rPr>
          <w:rFonts w:eastAsia="Times New Roman"/>
          <w:spacing w:val="40"/>
          <w:lang w:eastAsia="en-US"/>
        </w:rPr>
        <w:t xml:space="preserve"> </w:t>
      </w:r>
      <w:r w:rsidR="000A065F" w:rsidRPr="00E20B61">
        <w:rPr>
          <w:rFonts w:eastAsia="Times New Roman"/>
          <w:lang w:eastAsia="en-US"/>
        </w:rPr>
        <w:t>технологии</w:t>
      </w:r>
      <w:r w:rsidR="000A065F" w:rsidRPr="00E20B61">
        <w:rPr>
          <w:rFonts w:eastAsia="Times New Roman"/>
          <w:spacing w:val="40"/>
          <w:lang w:eastAsia="en-US"/>
        </w:rPr>
        <w:t xml:space="preserve"> </w:t>
      </w:r>
      <w:r w:rsidR="000A065F" w:rsidRPr="00E20B61">
        <w:rPr>
          <w:rFonts w:eastAsia="Times New Roman"/>
          <w:lang w:eastAsia="en-US"/>
        </w:rPr>
        <w:t>обработки</w:t>
      </w:r>
      <w:r w:rsidR="000A065F" w:rsidRPr="00E20B61">
        <w:rPr>
          <w:rFonts w:eastAsia="Times New Roman"/>
          <w:spacing w:val="39"/>
          <w:lang w:eastAsia="en-US"/>
        </w:rPr>
        <w:t xml:space="preserve"> </w:t>
      </w:r>
      <w:r w:rsidR="000A065F" w:rsidRPr="00E20B61">
        <w:rPr>
          <w:rFonts w:eastAsia="Times New Roman"/>
          <w:lang w:eastAsia="en-US"/>
        </w:rPr>
        <w:t>графической</w:t>
      </w:r>
      <w:r w:rsidR="000A065F" w:rsidRPr="00E20B61">
        <w:rPr>
          <w:rFonts w:eastAsia="Times New Roman"/>
          <w:spacing w:val="38"/>
          <w:lang w:eastAsia="en-US"/>
        </w:rPr>
        <w:t xml:space="preserve"> </w:t>
      </w:r>
      <w:r w:rsidR="000A065F" w:rsidRPr="00E20B61">
        <w:rPr>
          <w:rFonts w:eastAsia="Times New Roman"/>
          <w:lang w:eastAsia="en-US"/>
        </w:rPr>
        <w:t>информации</w:t>
      </w:r>
      <w:r w:rsidR="000A065F" w:rsidRPr="00E20B61">
        <w:rPr>
          <w:rFonts w:eastAsia="Times New Roman"/>
          <w:spacing w:val="39"/>
          <w:lang w:eastAsia="en-US"/>
        </w:rPr>
        <w:t xml:space="preserve"> </w:t>
      </w:r>
      <w:r w:rsidR="000A065F" w:rsidRPr="00E20B61">
        <w:rPr>
          <w:rFonts w:eastAsia="Times New Roman"/>
          <w:lang w:eastAsia="en-US"/>
        </w:rPr>
        <w:t>(задание</w:t>
      </w:r>
      <w:r w:rsidR="000A065F" w:rsidRPr="00E20B61">
        <w:rPr>
          <w:rFonts w:eastAsia="Times New Roman"/>
          <w:spacing w:val="41"/>
          <w:lang w:eastAsia="en-US"/>
        </w:rPr>
        <w:t xml:space="preserve"> </w:t>
      </w:r>
      <w:r w:rsidR="000A065F" w:rsidRPr="00E20B61">
        <w:rPr>
          <w:rFonts w:eastAsia="Times New Roman"/>
          <w:lang w:eastAsia="en-US"/>
        </w:rPr>
        <w:t>№</w:t>
      </w:r>
      <w:r w:rsidR="000A065F" w:rsidRPr="00E20B61">
        <w:rPr>
          <w:rFonts w:eastAsia="Times New Roman"/>
          <w:spacing w:val="-2"/>
          <w:lang w:eastAsia="en-US"/>
        </w:rPr>
        <w:t xml:space="preserve"> </w:t>
      </w:r>
      <w:r w:rsidR="000A065F" w:rsidRPr="00E20B61">
        <w:rPr>
          <w:rFonts w:eastAsia="Times New Roman"/>
          <w:lang w:eastAsia="en-US"/>
        </w:rPr>
        <w:t>7</w:t>
      </w:r>
      <w:r w:rsidR="000A065F" w:rsidRPr="00E20B61">
        <w:rPr>
          <w:rFonts w:eastAsia="Times New Roman"/>
          <w:spacing w:val="41"/>
          <w:lang w:eastAsia="en-US"/>
        </w:rPr>
        <w:t xml:space="preserve"> </w:t>
      </w:r>
      <w:r w:rsidR="000A065F" w:rsidRPr="00E20B61">
        <w:rPr>
          <w:rFonts w:eastAsia="Times New Roman"/>
          <w:lang w:eastAsia="en-US"/>
        </w:rPr>
        <w:t>–</w:t>
      </w:r>
      <w:r w:rsidR="000A065F" w:rsidRPr="00E20B61">
        <w:rPr>
          <w:rFonts w:eastAsia="Times New Roman"/>
          <w:spacing w:val="42"/>
          <w:lang w:eastAsia="en-US"/>
        </w:rPr>
        <w:t xml:space="preserve"> </w:t>
      </w:r>
      <w:r w:rsidR="00364E65">
        <w:rPr>
          <w:rFonts w:eastAsia="Times New Roman"/>
          <w:lang w:eastAsia="en-US"/>
        </w:rPr>
        <w:t>46,43</w:t>
      </w:r>
      <w:r w:rsidR="000A065F" w:rsidRPr="00E20B61">
        <w:rPr>
          <w:rFonts w:eastAsia="Times New Roman"/>
          <w:lang w:eastAsia="en-US"/>
        </w:rPr>
        <w:t>%),</w:t>
      </w:r>
      <w:r w:rsidR="000A065F" w:rsidRPr="007A68B5">
        <w:rPr>
          <w:rFonts w:eastAsia="Times New Roman"/>
          <w:lang w:eastAsia="en-US"/>
        </w:rPr>
        <w:t xml:space="preserve"> </w:t>
      </w:r>
      <w:r w:rsidR="000A065F" w:rsidRPr="00E20B61">
        <w:rPr>
          <w:rFonts w:eastAsia="Times New Roman"/>
          <w:lang w:eastAsia="en-US"/>
        </w:rPr>
        <w:t>кодирование</w:t>
      </w:r>
      <w:r w:rsidR="000A065F" w:rsidRPr="00E20B61">
        <w:rPr>
          <w:rFonts w:eastAsia="Times New Roman"/>
          <w:spacing w:val="39"/>
          <w:lang w:eastAsia="en-US"/>
        </w:rPr>
        <w:t xml:space="preserve"> </w:t>
      </w:r>
      <w:r w:rsidR="000A065F" w:rsidRPr="00E20B61">
        <w:rPr>
          <w:rFonts w:eastAsia="Times New Roman"/>
          <w:lang w:eastAsia="en-US"/>
        </w:rPr>
        <w:t>информации</w:t>
      </w:r>
      <w:r w:rsidR="00F647D2">
        <w:rPr>
          <w:rFonts w:eastAsia="Times New Roman"/>
          <w:lang w:eastAsia="en-US"/>
        </w:rPr>
        <w:t xml:space="preserve"> </w:t>
      </w:r>
      <w:r w:rsidR="000A065F" w:rsidRPr="00E20B61">
        <w:rPr>
          <w:rFonts w:eastAsia="Times New Roman"/>
          <w:lang w:eastAsia="en-US"/>
        </w:rPr>
        <w:t>(задание</w:t>
      </w:r>
      <w:r w:rsidR="000A065F" w:rsidRPr="00E20B61">
        <w:rPr>
          <w:rFonts w:eastAsia="Times New Roman"/>
          <w:spacing w:val="48"/>
          <w:lang w:eastAsia="en-US"/>
        </w:rPr>
        <w:t xml:space="preserve"> </w:t>
      </w:r>
      <w:r w:rsidR="000A065F" w:rsidRPr="00E20B61">
        <w:rPr>
          <w:rFonts w:eastAsia="Times New Roman"/>
          <w:lang w:eastAsia="en-US"/>
        </w:rPr>
        <w:t>№</w:t>
      </w:r>
      <w:r w:rsidR="000A065F" w:rsidRPr="00E20B61">
        <w:rPr>
          <w:rFonts w:eastAsia="Times New Roman"/>
          <w:spacing w:val="-1"/>
          <w:lang w:eastAsia="en-US"/>
        </w:rPr>
        <w:t xml:space="preserve"> </w:t>
      </w:r>
      <w:r w:rsidR="000A065F" w:rsidRPr="00E20B61">
        <w:rPr>
          <w:rFonts w:eastAsia="Times New Roman"/>
          <w:lang w:eastAsia="en-US"/>
        </w:rPr>
        <w:t>8</w:t>
      </w:r>
      <w:r w:rsidR="000A065F" w:rsidRPr="00E20B61">
        <w:rPr>
          <w:rFonts w:eastAsia="Times New Roman"/>
          <w:spacing w:val="48"/>
          <w:lang w:eastAsia="en-US"/>
        </w:rPr>
        <w:t xml:space="preserve"> </w:t>
      </w:r>
      <w:r w:rsidR="000A065F" w:rsidRPr="00E20B61">
        <w:rPr>
          <w:rFonts w:eastAsia="Times New Roman"/>
          <w:lang w:eastAsia="en-US"/>
        </w:rPr>
        <w:t>–</w:t>
      </w:r>
      <w:r w:rsidR="000A065F" w:rsidRPr="00E20B61">
        <w:rPr>
          <w:rFonts w:eastAsia="Times New Roman"/>
          <w:spacing w:val="49"/>
          <w:lang w:eastAsia="en-US"/>
        </w:rPr>
        <w:t xml:space="preserve"> </w:t>
      </w:r>
      <w:r w:rsidR="00364E65">
        <w:rPr>
          <w:rFonts w:eastAsia="Times New Roman"/>
          <w:lang w:eastAsia="en-US"/>
        </w:rPr>
        <w:t>10,71</w:t>
      </w:r>
      <w:r w:rsidR="000A065F" w:rsidRPr="00E20B61">
        <w:rPr>
          <w:rFonts w:eastAsia="Times New Roman"/>
          <w:lang w:eastAsia="en-US"/>
        </w:rPr>
        <w:t>%).</w:t>
      </w:r>
      <w:r w:rsidR="000A065F" w:rsidRPr="00E20B61">
        <w:rPr>
          <w:rFonts w:eastAsia="Times New Roman"/>
          <w:spacing w:val="47"/>
          <w:lang w:eastAsia="en-US"/>
        </w:rPr>
        <w:t xml:space="preserve"> </w:t>
      </w:r>
      <w:r w:rsidR="00F12EAA" w:rsidRPr="00E20B61">
        <w:rPr>
          <w:rFonts w:eastAsia="Times New Roman"/>
          <w:lang w:eastAsia="en-US"/>
        </w:rPr>
        <w:t>Задания тестовой части высокого уровня сложности участники, входящие в</w:t>
      </w:r>
      <w:r w:rsidR="00F12EAA">
        <w:rPr>
          <w:rFonts w:eastAsia="Times New Roman"/>
          <w:lang w:eastAsia="en-US"/>
        </w:rPr>
        <w:t>овторую</w:t>
      </w:r>
      <w:r w:rsidR="00F12EAA" w:rsidRPr="00E20B61">
        <w:rPr>
          <w:rFonts w:eastAsia="Times New Roman"/>
          <w:spacing w:val="1"/>
          <w:lang w:eastAsia="en-US"/>
        </w:rPr>
        <w:t xml:space="preserve"> </w:t>
      </w:r>
      <w:r w:rsidR="00F12EAA" w:rsidRPr="00E20B61">
        <w:rPr>
          <w:rFonts w:eastAsia="Times New Roman"/>
          <w:lang w:eastAsia="en-US"/>
        </w:rPr>
        <w:t>группу,</w:t>
      </w:r>
      <w:r w:rsidR="00F12EAA" w:rsidRPr="00E20B61">
        <w:rPr>
          <w:rFonts w:eastAsia="Times New Roman"/>
          <w:spacing w:val="-1"/>
          <w:lang w:eastAsia="en-US"/>
        </w:rPr>
        <w:t xml:space="preserve"> </w:t>
      </w:r>
      <w:r w:rsidR="00F12EAA" w:rsidRPr="00E20B61">
        <w:rPr>
          <w:rFonts w:eastAsia="Times New Roman"/>
          <w:lang w:eastAsia="en-US"/>
        </w:rPr>
        <w:t>решают неверно или не приступают.</w:t>
      </w:r>
    </w:p>
    <w:p w14:paraId="094F7DAA" w14:textId="7D760DC9" w:rsidR="00E20B61" w:rsidRDefault="00E20B61" w:rsidP="007973CD">
      <w:pPr>
        <w:pStyle w:val="afa"/>
        <w:spacing w:after="0" w:line="276" w:lineRule="auto"/>
        <w:ind w:firstLine="709"/>
        <w:jc w:val="both"/>
        <w:rPr>
          <w:rFonts w:eastAsia="Times New Roman"/>
          <w:lang w:eastAsia="en-US"/>
        </w:rPr>
      </w:pPr>
      <w:r w:rsidRPr="007A68B5">
        <w:rPr>
          <w:rFonts w:eastAsia="Times New Roman"/>
          <w:lang w:eastAsia="en-US"/>
        </w:rPr>
        <w:t>Учитель должен своевременно выявлять возможные пробелы в подготовке, не допуская их формирования.</w:t>
      </w:r>
      <w:r w:rsidRPr="007A68B5">
        <w:rPr>
          <w:rFonts w:eastAsia="Times New Roman"/>
          <w:spacing w:val="1"/>
          <w:lang w:eastAsia="en-US"/>
        </w:rPr>
        <w:t xml:space="preserve"> </w:t>
      </w:r>
      <w:r w:rsidRPr="007A68B5">
        <w:rPr>
          <w:rFonts w:eastAsia="Times New Roman"/>
          <w:lang w:eastAsia="en-US"/>
        </w:rPr>
        <w:t>Важно добиться глубокого понимания со стороны учащихся каждой темы, каждого раздела учебного предмета, дать обучающимся достаточную практику применения полученных знаний и освоенных умений при решении заданий</w:t>
      </w:r>
      <w:r w:rsidRPr="007A68B5">
        <w:rPr>
          <w:rFonts w:eastAsia="Times New Roman"/>
          <w:spacing w:val="1"/>
          <w:lang w:eastAsia="en-US"/>
        </w:rPr>
        <w:t xml:space="preserve"> </w:t>
      </w:r>
      <w:r w:rsidRPr="007A68B5">
        <w:rPr>
          <w:rFonts w:eastAsia="Times New Roman"/>
          <w:lang w:eastAsia="en-US"/>
        </w:rPr>
        <w:t>разных</w:t>
      </w:r>
      <w:r w:rsidRPr="007A68B5">
        <w:rPr>
          <w:rFonts w:eastAsia="Times New Roman"/>
          <w:spacing w:val="10"/>
          <w:lang w:eastAsia="en-US"/>
        </w:rPr>
        <w:t xml:space="preserve"> </w:t>
      </w:r>
      <w:r w:rsidRPr="007A68B5">
        <w:rPr>
          <w:rFonts w:eastAsia="Times New Roman"/>
          <w:lang w:eastAsia="en-US"/>
        </w:rPr>
        <w:t>типов</w:t>
      </w:r>
      <w:r w:rsidRPr="007A68B5">
        <w:rPr>
          <w:rFonts w:eastAsia="Times New Roman"/>
          <w:spacing w:val="10"/>
          <w:lang w:eastAsia="en-US"/>
        </w:rPr>
        <w:t xml:space="preserve"> </w:t>
      </w:r>
      <w:r w:rsidRPr="007A68B5">
        <w:rPr>
          <w:rFonts w:eastAsia="Times New Roman"/>
          <w:lang w:eastAsia="en-US"/>
        </w:rPr>
        <w:t>и</w:t>
      </w:r>
      <w:r w:rsidRPr="007A68B5">
        <w:rPr>
          <w:rFonts w:eastAsia="Times New Roman"/>
          <w:spacing w:val="10"/>
          <w:lang w:eastAsia="en-US"/>
        </w:rPr>
        <w:t xml:space="preserve"> </w:t>
      </w:r>
      <w:r w:rsidRPr="007A68B5">
        <w:rPr>
          <w:rFonts w:eastAsia="Times New Roman"/>
          <w:lang w:eastAsia="en-US"/>
        </w:rPr>
        <w:t>моделей.</w:t>
      </w:r>
      <w:r w:rsidRPr="007A68B5">
        <w:rPr>
          <w:rFonts w:eastAsia="Times New Roman"/>
          <w:spacing w:val="10"/>
          <w:lang w:eastAsia="en-US"/>
        </w:rPr>
        <w:t xml:space="preserve"> </w:t>
      </w:r>
      <w:r w:rsidRPr="00C770BC">
        <w:rPr>
          <w:rFonts w:eastAsia="Times New Roman"/>
          <w:lang w:eastAsia="en-US"/>
        </w:rPr>
        <w:t>Очень</w:t>
      </w:r>
      <w:r w:rsidRPr="00C770BC">
        <w:rPr>
          <w:rFonts w:eastAsia="Times New Roman"/>
          <w:spacing w:val="11"/>
          <w:lang w:eastAsia="en-US"/>
        </w:rPr>
        <w:t xml:space="preserve"> </w:t>
      </w:r>
      <w:r w:rsidRPr="00C770BC">
        <w:rPr>
          <w:rFonts w:eastAsia="Times New Roman"/>
          <w:lang w:eastAsia="en-US"/>
        </w:rPr>
        <w:t>полезно</w:t>
      </w:r>
      <w:r w:rsidRPr="00C770BC">
        <w:rPr>
          <w:rFonts w:eastAsia="Times New Roman"/>
          <w:spacing w:val="8"/>
          <w:lang w:eastAsia="en-US"/>
        </w:rPr>
        <w:t xml:space="preserve"> </w:t>
      </w:r>
      <w:r w:rsidRPr="00C770BC">
        <w:rPr>
          <w:rFonts w:eastAsia="Times New Roman"/>
          <w:lang w:eastAsia="en-US"/>
        </w:rPr>
        <w:t>на</w:t>
      </w:r>
      <w:r w:rsidRPr="00C770BC">
        <w:rPr>
          <w:rFonts w:eastAsia="Times New Roman"/>
          <w:spacing w:val="11"/>
          <w:lang w:eastAsia="en-US"/>
        </w:rPr>
        <w:t xml:space="preserve"> </w:t>
      </w:r>
      <w:r w:rsidRPr="00C770BC">
        <w:rPr>
          <w:rFonts w:eastAsia="Times New Roman"/>
          <w:lang w:eastAsia="en-US"/>
        </w:rPr>
        <w:t>этом</w:t>
      </w:r>
      <w:r w:rsidRPr="00C770BC">
        <w:rPr>
          <w:rFonts w:eastAsia="Times New Roman"/>
          <w:spacing w:val="10"/>
          <w:lang w:eastAsia="en-US"/>
        </w:rPr>
        <w:t xml:space="preserve"> </w:t>
      </w:r>
      <w:r w:rsidRPr="00C770BC">
        <w:rPr>
          <w:rFonts w:eastAsia="Times New Roman"/>
          <w:lang w:eastAsia="en-US"/>
        </w:rPr>
        <w:t>этапе</w:t>
      </w:r>
      <w:r w:rsidRPr="00C770BC">
        <w:rPr>
          <w:rFonts w:eastAsia="Times New Roman"/>
          <w:spacing w:val="9"/>
          <w:lang w:eastAsia="en-US"/>
        </w:rPr>
        <w:t xml:space="preserve"> </w:t>
      </w:r>
      <w:r w:rsidRPr="00C770BC">
        <w:rPr>
          <w:rFonts w:eastAsia="Times New Roman"/>
          <w:lang w:eastAsia="en-US"/>
        </w:rPr>
        <w:t>использовать</w:t>
      </w:r>
      <w:r w:rsidRPr="00C770BC">
        <w:rPr>
          <w:rFonts w:eastAsia="Times New Roman"/>
          <w:spacing w:val="10"/>
          <w:lang w:eastAsia="en-US"/>
        </w:rPr>
        <w:t xml:space="preserve"> </w:t>
      </w:r>
      <w:r w:rsidRPr="00C770BC">
        <w:rPr>
          <w:rFonts w:eastAsia="Times New Roman"/>
          <w:lang w:eastAsia="en-US"/>
        </w:rPr>
        <w:t>тематические</w:t>
      </w:r>
      <w:r w:rsidRPr="00C770BC">
        <w:rPr>
          <w:rFonts w:eastAsia="Times New Roman"/>
          <w:spacing w:val="10"/>
          <w:lang w:eastAsia="en-US"/>
        </w:rPr>
        <w:t xml:space="preserve"> </w:t>
      </w:r>
      <w:r w:rsidRPr="00C770BC">
        <w:rPr>
          <w:rFonts w:eastAsia="Times New Roman"/>
          <w:lang w:eastAsia="en-US"/>
        </w:rPr>
        <w:t>сборники</w:t>
      </w:r>
      <w:r w:rsidRPr="00C770BC">
        <w:rPr>
          <w:rFonts w:eastAsia="Times New Roman"/>
          <w:spacing w:val="10"/>
          <w:lang w:eastAsia="en-US"/>
        </w:rPr>
        <w:t xml:space="preserve"> </w:t>
      </w:r>
      <w:r w:rsidRPr="00C770BC">
        <w:rPr>
          <w:rFonts w:eastAsia="Times New Roman"/>
          <w:lang w:eastAsia="en-US"/>
        </w:rPr>
        <w:t>заданий</w:t>
      </w:r>
      <w:r w:rsidRPr="00C770BC">
        <w:rPr>
          <w:rFonts w:eastAsia="Times New Roman"/>
          <w:spacing w:val="10"/>
          <w:lang w:eastAsia="en-US"/>
        </w:rPr>
        <w:t xml:space="preserve"> </w:t>
      </w:r>
      <w:r w:rsidRPr="00C770BC">
        <w:rPr>
          <w:rFonts w:eastAsia="Times New Roman"/>
          <w:lang w:eastAsia="en-US"/>
        </w:rPr>
        <w:t>в</w:t>
      </w:r>
      <w:r w:rsidRPr="00C770BC">
        <w:rPr>
          <w:rFonts w:eastAsia="Times New Roman"/>
          <w:spacing w:val="11"/>
          <w:lang w:eastAsia="en-US"/>
        </w:rPr>
        <w:t xml:space="preserve"> </w:t>
      </w:r>
      <w:r w:rsidRPr="00C770BC">
        <w:rPr>
          <w:rFonts w:eastAsia="Times New Roman"/>
          <w:lang w:eastAsia="en-US"/>
        </w:rPr>
        <w:t>формате</w:t>
      </w:r>
      <w:r w:rsidRPr="00C770BC">
        <w:rPr>
          <w:rFonts w:eastAsia="Times New Roman"/>
          <w:spacing w:val="10"/>
          <w:lang w:eastAsia="en-US"/>
        </w:rPr>
        <w:t xml:space="preserve"> </w:t>
      </w:r>
      <w:r w:rsidRPr="00C770BC">
        <w:rPr>
          <w:rFonts w:eastAsia="Times New Roman"/>
          <w:lang w:eastAsia="en-US"/>
        </w:rPr>
        <w:t>ЕГЭ,</w:t>
      </w:r>
      <w:r w:rsidRPr="00C770BC">
        <w:rPr>
          <w:rFonts w:eastAsia="Times New Roman"/>
          <w:spacing w:val="1"/>
          <w:lang w:eastAsia="en-US"/>
        </w:rPr>
        <w:t xml:space="preserve"> </w:t>
      </w:r>
      <w:r w:rsidRPr="00C770BC">
        <w:rPr>
          <w:rFonts w:eastAsia="Times New Roman"/>
          <w:lang w:eastAsia="en-US"/>
        </w:rPr>
        <w:t>не</w:t>
      </w:r>
      <w:r w:rsidRPr="00C770BC">
        <w:rPr>
          <w:rFonts w:eastAsia="Times New Roman"/>
          <w:spacing w:val="-1"/>
          <w:lang w:eastAsia="en-US"/>
        </w:rPr>
        <w:t xml:space="preserve"> </w:t>
      </w:r>
      <w:r w:rsidRPr="00C770BC">
        <w:rPr>
          <w:rFonts w:eastAsia="Times New Roman"/>
          <w:lang w:eastAsia="en-US"/>
        </w:rPr>
        <w:t>отказываясь от</w:t>
      </w:r>
      <w:r w:rsidRPr="00C770BC">
        <w:rPr>
          <w:rFonts w:eastAsia="Times New Roman"/>
          <w:spacing w:val="-1"/>
          <w:lang w:eastAsia="en-US"/>
        </w:rPr>
        <w:t xml:space="preserve"> </w:t>
      </w:r>
      <w:r w:rsidRPr="00C770BC">
        <w:rPr>
          <w:rFonts w:eastAsia="Times New Roman"/>
          <w:lang w:eastAsia="en-US"/>
        </w:rPr>
        <w:t>решения</w:t>
      </w:r>
      <w:r w:rsidRPr="00C770BC">
        <w:rPr>
          <w:rFonts w:eastAsia="Times New Roman"/>
          <w:spacing w:val="-2"/>
          <w:lang w:eastAsia="en-US"/>
        </w:rPr>
        <w:t xml:space="preserve"> </w:t>
      </w:r>
      <w:r w:rsidRPr="00C770BC">
        <w:rPr>
          <w:rFonts w:eastAsia="Times New Roman"/>
          <w:lang w:eastAsia="en-US"/>
        </w:rPr>
        <w:t>заданий</w:t>
      </w:r>
      <w:r w:rsidRPr="00C770BC">
        <w:rPr>
          <w:rFonts w:eastAsia="Times New Roman"/>
          <w:spacing w:val="-1"/>
          <w:lang w:eastAsia="en-US"/>
        </w:rPr>
        <w:t xml:space="preserve"> </w:t>
      </w:r>
      <w:r w:rsidRPr="00C770BC">
        <w:rPr>
          <w:rFonts w:eastAsia="Times New Roman"/>
          <w:lang w:eastAsia="en-US"/>
        </w:rPr>
        <w:t>в формате</w:t>
      </w:r>
      <w:r w:rsidRPr="00C770BC">
        <w:rPr>
          <w:rFonts w:eastAsia="Times New Roman"/>
          <w:spacing w:val="-2"/>
          <w:lang w:eastAsia="en-US"/>
        </w:rPr>
        <w:t xml:space="preserve"> </w:t>
      </w:r>
      <w:r w:rsidRPr="00C770BC">
        <w:rPr>
          <w:rFonts w:eastAsia="Times New Roman"/>
          <w:lang w:eastAsia="en-US"/>
        </w:rPr>
        <w:t>экзаменов прежних</w:t>
      </w:r>
      <w:r w:rsidRPr="00C770BC">
        <w:rPr>
          <w:rFonts w:eastAsia="Times New Roman"/>
          <w:spacing w:val="-1"/>
          <w:lang w:eastAsia="en-US"/>
        </w:rPr>
        <w:t xml:space="preserve"> </w:t>
      </w:r>
      <w:r w:rsidRPr="00C770BC">
        <w:rPr>
          <w:rFonts w:eastAsia="Times New Roman"/>
          <w:lang w:eastAsia="en-US"/>
        </w:rPr>
        <w:t>лет.</w:t>
      </w:r>
    </w:p>
    <w:p w14:paraId="6BE886A3" w14:textId="10335910" w:rsidR="00E20B61" w:rsidRPr="001F1E9B" w:rsidRDefault="00E20B61" w:rsidP="00E44BAB">
      <w:pPr>
        <w:widowControl w:val="0"/>
        <w:autoSpaceDE w:val="0"/>
        <w:autoSpaceDN w:val="0"/>
        <w:spacing w:line="276" w:lineRule="auto"/>
        <w:ind w:firstLine="941"/>
        <w:jc w:val="both"/>
        <w:rPr>
          <w:rFonts w:eastAsia="Times New Roman"/>
          <w:lang w:eastAsia="en-US"/>
        </w:rPr>
      </w:pPr>
      <w:r w:rsidRPr="00E20B61">
        <w:rPr>
          <w:rFonts w:eastAsia="Times New Roman"/>
          <w:lang w:eastAsia="en-US"/>
        </w:rPr>
        <w:t>Если</w:t>
      </w:r>
      <w:r w:rsidRPr="00E20B61">
        <w:rPr>
          <w:rFonts w:eastAsia="Times New Roman"/>
          <w:spacing w:val="11"/>
          <w:lang w:eastAsia="en-US"/>
        </w:rPr>
        <w:t xml:space="preserve"> </w:t>
      </w:r>
      <w:r w:rsidRPr="00E20B61">
        <w:rPr>
          <w:rFonts w:eastAsia="Times New Roman"/>
          <w:lang w:eastAsia="en-US"/>
        </w:rPr>
        <w:t>принадлежность</w:t>
      </w:r>
      <w:r w:rsidRPr="00E20B61">
        <w:rPr>
          <w:rFonts w:eastAsia="Times New Roman"/>
          <w:spacing w:val="11"/>
          <w:lang w:eastAsia="en-US"/>
        </w:rPr>
        <w:t xml:space="preserve"> </w:t>
      </w:r>
      <w:r w:rsidRPr="00E20B61">
        <w:rPr>
          <w:rFonts w:eastAsia="Times New Roman"/>
          <w:lang w:eastAsia="en-US"/>
        </w:rPr>
        <w:t>учащегося</w:t>
      </w:r>
      <w:r w:rsidRPr="00E20B61">
        <w:rPr>
          <w:rFonts w:eastAsia="Times New Roman"/>
          <w:spacing w:val="12"/>
          <w:lang w:eastAsia="en-US"/>
        </w:rPr>
        <w:t xml:space="preserve"> </w:t>
      </w:r>
      <w:r w:rsidRPr="00E20B61">
        <w:rPr>
          <w:rFonts w:eastAsia="Times New Roman"/>
          <w:lang w:eastAsia="en-US"/>
        </w:rPr>
        <w:t>ко</w:t>
      </w:r>
      <w:r w:rsidRPr="00E20B61">
        <w:rPr>
          <w:rFonts w:eastAsia="Times New Roman"/>
          <w:spacing w:val="12"/>
          <w:lang w:eastAsia="en-US"/>
        </w:rPr>
        <w:t xml:space="preserve"> </w:t>
      </w:r>
      <w:r w:rsidRPr="00E20B61">
        <w:rPr>
          <w:rFonts w:eastAsia="Times New Roman"/>
          <w:lang w:eastAsia="en-US"/>
        </w:rPr>
        <w:t>второй</w:t>
      </w:r>
      <w:r w:rsidRPr="00E20B61">
        <w:rPr>
          <w:rFonts w:eastAsia="Times New Roman"/>
          <w:spacing w:val="12"/>
          <w:lang w:eastAsia="en-US"/>
        </w:rPr>
        <w:t xml:space="preserve"> </w:t>
      </w:r>
      <w:r w:rsidRPr="00E20B61">
        <w:rPr>
          <w:rFonts w:eastAsia="Times New Roman"/>
          <w:lang w:eastAsia="en-US"/>
        </w:rPr>
        <w:t>группе</w:t>
      </w:r>
      <w:r w:rsidRPr="00E20B61">
        <w:rPr>
          <w:rFonts w:eastAsia="Times New Roman"/>
          <w:spacing w:val="11"/>
          <w:lang w:eastAsia="en-US"/>
        </w:rPr>
        <w:t xml:space="preserve"> </w:t>
      </w:r>
      <w:r w:rsidRPr="00E20B61">
        <w:rPr>
          <w:rFonts w:eastAsia="Times New Roman"/>
          <w:lang w:eastAsia="en-US"/>
        </w:rPr>
        <w:t>выявилась</w:t>
      </w:r>
      <w:r w:rsidRPr="00E20B61">
        <w:rPr>
          <w:rFonts w:eastAsia="Times New Roman"/>
          <w:spacing w:val="11"/>
          <w:lang w:eastAsia="en-US"/>
        </w:rPr>
        <w:t xml:space="preserve"> </w:t>
      </w:r>
      <w:r w:rsidRPr="00E20B61">
        <w:rPr>
          <w:rFonts w:eastAsia="Times New Roman"/>
          <w:lang w:eastAsia="en-US"/>
        </w:rPr>
        <w:t>в</w:t>
      </w:r>
      <w:r w:rsidRPr="00E20B61">
        <w:rPr>
          <w:rFonts w:eastAsia="Times New Roman"/>
          <w:spacing w:val="12"/>
          <w:lang w:eastAsia="en-US"/>
        </w:rPr>
        <w:t xml:space="preserve"> </w:t>
      </w:r>
      <w:r w:rsidRPr="00E20B61">
        <w:rPr>
          <w:rFonts w:eastAsia="Times New Roman"/>
          <w:lang w:eastAsia="en-US"/>
        </w:rPr>
        <w:t>результате</w:t>
      </w:r>
      <w:r w:rsidRPr="00E20B61">
        <w:rPr>
          <w:rFonts w:eastAsia="Times New Roman"/>
          <w:spacing w:val="12"/>
          <w:lang w:eastAsia="en-US"/>
        </w:rPr>
        <w:t xml:space="preserve"> </w:t>
      </w:r>
      <w:r w:rsidRPr="00E20B61">
        <w:rPr>
          <w:rFonts w:eastAsia="Times New Roman"/>
          <w:lang w:eastAsia="en-US"/>
        </w:rPr>
        <w:t>диагностической</w:t>
      </w:r>
      <w:r w:rsidRPr="00E20B61">
        <w:rPr>
          <w:rFonts w:eastAsia="Times New Roman"/>
          <w:spacing w:val="10"/>
          <w:lang w:eastAsia="en-US"/>
        </w:rPr>
        <w:t xml:space="preserve"> </w:t>
      </w:r>
      <w:r w:rsidRPr="00E20B61">
        <w:rPr>
          <w:rFonts w:eastAsia="Times New Roman"/>
          <w:lang w:eastAsia="en-US"/>
        </w:rPr>
        <w:t>работы</w:t>
      </w:r>
      <w:r w:rsidRPr="00E20B61">
        <w:rPr>
          <w:rFonts w:eastAsia="Times New Roman"/>
          <w:spacing w:val="11"/>
          <w:lang w:eastAsia="en-US"/>
        </w:rPr>
        <w:t xml:space="preserve"> </w:t>
      </w:r>
      <w:r w:rsidRPr="00E20B61">
        <w:rPr>
          <w:rFonts w:eastAsia="Times New Roman"/>
          <w:lang w:eastAsia="en-US"/>
        </w:rPr>
        <w:t>на</w:t>
      </w:r>
      <w:r w:rsidRPr="00E20B61">
        <w:rPr>
          <w:rFonts w:eastAsia="Times New Roman"/>
          <w:spacing w:val="11"/>
          <w:lang w:eastAsia="en-US"/>
        </w:rPr>
        <w:t xml:space="preserve"> </w:t>
      </w:r>
      <w:r w:rsidRPr="00E20B61">
        <w:rPr>
          <w:rFonts w:eastAsia="Times New Roman"/>
          <w:lang w:eastAsia="en-US"/>
        </w:rPr>
        <w:t>этапе</w:t>
      </w:r>
      <w:r w:rsidR="000A065F" w:rsidRPr="001F1E9B">
        <w:rPr>
          <w:rFonts w:eastAsia="Times New Roman"/>
          <w:lang w:eastAsia="en-US"/>
        </w:rPr>
        <w:t xml:space="preserve"> </w:t>
      </w:r>
      <w:r w:rsidRPr="00E20B61">
        <w:rPr>
          <w:rFonts w:eastAsia="Times New Roman"/>
          <w:lang w:eastAsia="en-US"/>
        </w:rPr>
        <w:t>итогового</w:t>
      </w:r>
      <w:r w:rsidRPr="00E20B61">
        <w:rPr>
          <w:rFonts w:eastAsia="Times New Roman"/>
          <w:spacing w:val="29"/>
          <w:lang w:eastAsia="en-US"/>
        </w:rPr>
        <w:t xml:space="preserve"> </w:t>
      </w:r>
      <w:r w:rsidRPr="00E20B61">
        <w:rPr>
          <w:rFonts w:eastAsia="Times New Roman"/>
          <w:lang w:eastAsia="en-US"/>
        </w:rPr>
        <w:t>повторения в</w:t>
      </w:r>
      <w:r w:rsidR="000A065F" w:rsidRPr="001F1E9B">
        <w:rPr>
          <w:rFonts w:eastAsia="Times New Roman"/>
          <w:lang w:eastAsia="en-US"/>
        </w:rPr>
        <w:t xml:space="preserve"> </w:t>
      </w:r>
      <w:r w:rsidRPr="00E20B61">
        <w:rPr>
          <w:rFonts w:eastAsia="Times New Roman"/>
          <w:lang w:eastAsia="en-US"/>
        </w:rPr>
        <w:t>11</w:t>
      </w:r>
      <w:r w:rsidRPr="00E20B61">
        <w:rPr>
          <w:rFonts w:eastAsia="Times New Roman"/>
          <w:spacing w:val="34"/>
          <w:lang w:eastAsia="en-US"/>
        </w:rPr>
        <w:t xml:space="preserve"> </w:t>
      </w:r>
      <w:r w:rsidRPr="00E20B61">
        <w:rPr>
          <w:rFonts w:eastAsia="Times New Roman"/>
          <w:lang w:eastAsia="en-US"/>
        </w:rPr>
        <w:t>классе, оптимальным</w:t>
      </w:r>
      <w:r w:rsidRPr="00E20B61">
        <w:rPr>
          <w:rFonts w:eastAsia="Times New Roman"/>
          <w:spacing w:val="33"/>
          <w:lang w:eastAsia="en-US"/>
        </w:rPr>
        <w:t xml:space="preserve"> </w:t>
      </w:r>
      <w:r w:rsidRPr="00E20B61">
        <w:rPr>
          <w:rFonts w:eastAsia="Times New Roman"/>
          <w:lang w:eastAsia="en-US"/>
        </w:rPr>
        <w:t>будет</w:t>
      </w:r>
      <w:r w:rsidR="000A065F" w:rsidRPr="001F1E9B">
        <w:rPr>
          <w:rFonts w:eastAsia="Times New Roman"/>
          <w:lang w:eastAsia="en-US"/>
        </w:rPr>
        <w:t xml:space="preserve"> </w:t>
      </w:r>
      <w:r w:rsidRPr="00E20B61">
        <w:rPr>
          <w:rFonts w:eastAsia="Times New Roman"/>
          <w:spacing w:val="-1"/>
          <w:lang w:eastAsia="en-US"/>
        </w:rPr>
        <w:t>совместное</w:t>
      </w:r>
      <w:r w:rsidR="001F1E9B">
        <w:rPr>
          <w:rFonts w:eastAsia="Times New Roman"/>
          <w:spacing w:val="-1"/>
          <w:lang w:eastAsia="en-US"/>
        </w:rPr>
        <w:t xml:space="preserve"> </w:t>
      </w:r>
      <w:r w:rsidRPr="00E20B61">
        <w:rPr>
          <w:rFonts w:eastAsia="Times New Roman"/>
          <w:lang w:eastAsia="en-US"/>
        </w:rPr>
        <w:t>составление учителем</w:t>
      </w:r>
      <w:r w:rsidR="001F1E9B">
        <w:rPr>
          <w:rFonts w:eastAsia="Times New Roman"/>
          <w:lang w:eastAsia="en-US"/>
        </w:rPr>
        <w:t xml:space="preserve"> </w:t>
      </w:r>
      <w:r w:rsidRPr="00E20B61">
        <w:rPr>
          <w:rFonts w:eastAsia="Times New Roman"/>
          <w:lang w:eastAsia="en-US"/>
        </w:rPr>
        <w:t>и учеником</w:t>
      </w:r>
      <w:r w:rsidRPr="001F1E9B">
        <w:rPr>
          <w:rFonts w:eastAsia="Times New Roman"/>
          <w:lang w:eastAsia="en-US"/>
        </w:rPr>
        <w:t xml:space="preserve"> индивидуального плана ликвидации пробелов в подготовке. При этом задачей учителя должно быть добиться полного</w:t>
      </w:r>
      <w:r w:rsidRPr="001F1E9B">
        <w:rPr>
          <w:rFonts w:eastAsia="Times New Roman"/>
          <w:spacing w:val="1"/>
          <w:lang w:eastAsia="en-US"/>
        </w:rPr>
        <w:t xml:space="preserve"> </w:t>
      </w:r>
      <w:r w:rsidRPr="001F1E9B">
        <w:rPr>
          <w:rFonts w:eastAsia="Times New Roman"/>
          <w:lang w:eastAsia="en-US"/>
        </w:rPr>
        <w:t>овладения</w:t>
      </w:r>
      <w:r w:rsidRPr="001F1E9B">
        <w:rPr>
          <w:rFonts w:eastAsia="Times New Roman"/>
          <w:spacing w:val="1"/>
          <w:lang w:eastAsia="en-US"/>
        </w:rPr>
        <w:t xml:space="preserve"> </w:t>
      </w:r>
      <w:r w:rsidRPr="001F1E9B">
        <w:rPr>
          <w:rFonts w:eastAsia="Times New Roman"/>
          <w:lang w:eastAsia="en-US"/>
        </w:rPr>
        <w:t>учащимся</w:t>
      </w:r>
      <w:r w:rsidRPr="001F1E9B">
        <w:rPr>
          <w:rFonts w:eastAsia="Times New Roman"/>
          <w:spacing w:val="1"/>
          <w:lang w:eastAsia="en-US"/>
        </w:rPr>
        <w:t xml:space="preserve"> </w:t>
      </w:r>
      <w:r w:rsidRPr="001F1E9B">
        <w:rPr>
          <w:rFonts w:eastAsia="Times New Roman"/>
          <w:lang w:eastAsia="en-US"/>
        </w:rPr>
        <w:t>содержанием</w:t>
      </w:r>
      <w:r w:rsidRPr="001F1E9B">
        <w:rPr>
          <w:rFonts w:eastAsia="Times New Roman"/>
          <w:spacing w:val="1"/>
          <w:lang w:eastAsia="en-US"/>
        </w:rPr>
        <w:t xml:space="preserve"> </w:t>
      </w:r>
      <w:r w:rsidRPr="001F1E9B">
        <w:rPr>
          <w:rFonts w:eastAsia="Times New Roman"/>
          <w:lang w:eastAsia="en-US"/>
        </w:rPr>
        <w:t>каждого</w:t>
      </w:r>
      <w:r w:rsidRPr="001F1E9B">
        <w:rPr>
          <w:rFonts w:eastAsia="Times New Roman"/>
          <w:spacing w:val="1"/>
          <w:lang w:eastAsia="en-US"/>
        </w:rPr>
        <w:t xml:space="preserve"> </w:t>
      </w:r>
      <w:r w:rsidRPr="001F1E9B">
        <w:rPr>
          <w:rFonts w:eastAsia="Times New Roman"/>
          <w:lang w:eastAsia="en-US"/>
        </w:rPr>
        <w:t>узкого</w:t>
      </w:r>
      <w:r w:rsidRPr="001F1E9B">
        <w:rPr>
          <w:rFonts w:eastAsia="Times New Roman"/>
          <w:spacing w:val="1"/>
          <w:lang w:eastAsia="en-US"/>
        </w:rPr>
        <w:t xml:space="preserve"> </w:t>
      </w:r>
      <w:r w:rsidRPr="001F1E9B">
        <w:rPr>
          <w:rFonts w:eastAsia="Times New Roman"/>
          <w:lang w:eastAsia="en-US"/>
        </w:rPr>
        <w:t>аспекта</w:t>
      </w:r>
      <w:r w:rsidRPr="001F1E9B">
        <w:rPr>
          <w:rFonts w:eastAsia="Times New Roman"/>
          <w:spacing w:val="1"/>
          <w:lang w:eastAsia="en-US"/>
        </w:rPr>
        <w:t xml:space="preserve"> </w:t>
      </w:r>
      <w:r w:rsidRPr="001F1E9B">
        <w:rPr>
          <w:rFonts w:eastAsia="Times New Roman"/>
          <w:lang w:eastAsia="en-US"/>
        </w:rPr>
        <w:t>подготовки,</w:t>
      </w:r>
      <w:r w:rsidRPr="001F1E9B">
        <w:rPr>
          <w:rFonts w:eastAsia="Times New Roman"/>
          <w:spacing w:val="1"/>
          <w:lang w:eastAsia="en-US"/>
        </w:rPr>
        <w:t xml:space="preserve"> </w:t>
      </w:r>
      <w:r w:rsidRPr="001F1E9B">
        <w:rPr>
          <w:rFonts w:eastAsia="Times New Roman"/>
          <w:lang w:eastAsia="en-US"/>
        </w:rPr>
        <w:t>научить</w:t>
      </w:r>
      <w:r w:rsidRPr="001F1E9B">
        <w:rPr>
          <w:rFonts w:eastAsia="Times New Roman"/>
          <w:spacing w:val="1"/>
          <w:lang w:eastAsia="en-US"/>
        </w:rPr>
        <w:t xml:space="preserve"> </w:t>
      </w:r>
      <w:r w:rsidRPr="001F1E9B">
        <w:rPr>
          <w:rFonts w:eastAsia="Times New Roman"/>
          <w:lang w:eastAsia="en-US"/>
        </w:rPr>
        <w:t>учащихся</w:t>
      </w:r>
      <w:r w:rsidRPr="001F1E9B">
        <w:rPr>
          <w:rFonts w:eastAsia="Times New Roman"/>
          <w:spacing w:val="1"/>
          <w:lang w:eastAsia="en-US"/>
        </w:rPr>
        <w:t xml:space="preserve"> </w:t>
      </w:r>
      <w:r w:rsidRPr="001F1E9B">
        <w:rPr>
          <w:rFonts w:eastAsia="Times New Roman"/>
          <w:lang w:eastAsia="en-US"/>
        </w:rPr>
        <w:t>решать</w:t>
      </w:r>
      <w:r w:rsidRPr="001F1E9B">
        <w:rPr>
          <w:rFonts w:eastAsia="Times New Roman"/>
          <w:spacing w:val="1"/>
          <w:lang w:eastAsia="en-US"/>
        </w:rPr>
        <w:t xml:space="preserve"> </w:t>
      </w:r>
      <w:r w:rsidRPr="001F1E9B">
        <w:rPr>
          <w:rFonts w:eastAsia="Times New Roman"/>
          <w:lang w:eastAsia="en-US"/>
        </w:rPr>
        <w:t>не</w:t>
      </w:r>
      <w:r w:rsidRPr="001F1E9B">
        <w:rPr>
          <w:rFonts w:eastAsia="Times New Roman"/>
          <w:spacing w:val="1"/>
          <w:lang w:eastAsia="en-US"/>
        </w:rPr>
        <w:t xml:space="preserve"> </w:t>
      </w:r>
      <w:r w:rsidRPr="001F1E9B">
        <w:rPr>
          <w:rFonts w:eastAsia="Times New Roman"/>
          <w:lang w:eastAsia="en-US"/>
        </w:rPr>
        <w:t>только</w:t>
      </w:r>
      <w:r w:rsidRPr="001F1E9B">
        <w:rPr>
          <w:rFonts w:eastAsia="Times New Roman"/>
          <w:spacing w:val="1"/>
          <w:lang w:eastAsia="en-US"/>
        </w:rPr>
        <w:t xml:space="preserve"> </w:t>
      </w:r>
      <w:r w:rsidRPr="001F1E9B">
        <w:rPr>
          <w:rFonts w:eastAsia="Times New Roman"/>
          <w:lang w:eastAsia="en-US"/>
        </w:rPr>
        <w:t>конкретное задание,</w:t>
      </w:r>
      <w:r w:rsidRPr="001F1E9B">
        <w:rPr>
          <w:rFonts w:eastAsia="Times New Roman"/>
          <w:spacing w:val="1"/>
          <w:lang w:eastAsia="en-US"/>
        </w:rPr>
        <w:t xml:space="preserve"> </w:t>
      </w:r>
      <w:r w:rsidRPr="001F1E9B">
        <w:rPr>
          <w:rFonts w:eastAsia="Times New Roman"/>
          <w:lang w:eastAsia="en-US"/>
        </w:rPr>
        <w:t>аналогичное имеющемуся в демоверсии, но весь корпус возможных заданий, проверяющих</w:t>
      </w:r>
      <w:r w:rsidRPr="001F1E9B">
        <w:rPr>
          <w:rFonts w:eastAsia="Times New Roman"/>
          <w:spacing w:val="1"/>
          <w:lang w:eastAsia="en-US"/>
        </w:rPr>
        <w:t xml:space="preserve"> </w:t>
      </w:r>
      <w:r w:rsidRPr="001F1E9B">
        <w:rPr>
          <w:rFonts w:eastAsia="Times New Roman"/>
          <w:lang w:eastAsia="en-US"/>
        </w:rPr>
        <w:t>данное</w:t>
      </w:r>
      <w:r w:rsidRPr="001F1E9B">
        <w:rPr>
          <w:rFonts w:eastAsia="Times New Roman"/>
          <w:spacing w:val="1"/>
          <w:lang w:eastAsia="en-US"/>
        </w:rPr>
        <w:t xml:space="preserve"> </w:t>
      </w:r>
      <w:r w:rsidRPr="001F1E9B">
        <w:rPr>
          <w:rFonts w:eastAsia="Times New Roman"/>
          <w:lang w:eastAsia="en-US"/>
        </w:rPr>
        <w:t>содержание.</w:t>
      </w:r>
      <w:r w:rsidRPr="001F1E9B">
        <w:rPr>
          <w:rFonts w:eastAsia="Times New Roman"/>
          <w:spacing w:val="1"/>
          <w:lang w:eastAsia="en-US"/>
        </w:rPr>
        <w:t xml:space="preserve"> </w:t>
      </w:r>
      <w:r w:rsidRPr="001F1E9B">
        <w:rPr>
          <w:rFonts w:eastAsia="Times New Roman"/>
          <w:lang w:eastAsia="en-US"/>
        </w:rPr>
        <w:t>Важнее,</w:t>
      </w:r>
      <w:r w:rsidRPr="001F1E9B">
        <w:rPr>
          <w:rFonts w:eastAsia="Times New Roman"/>
          <w:spacing w:val="1"/>
          <w:lang w:eastAsia="en-US"/>
        </w:rPr>
        <w:t xml:space="preserve"> </w:t>
      </w:r>
      <w:r w:rsidRPr="001F1E9B">
        <w:rPr>
          <w:rFonts w:eastAsia="Times New Roman"/>
          <w:lang w:eastAsia="en-US"/>
        </w:rPr>
        <w:t>чтобы</w:t>
      </w:r>
      <w:r w:rsidRPr="001F1E9B">
        <w:rPr>
          <w:rFonts w:eastAsia="Times New Roman"/>
          <w:spacing w:val="1"/>
          <w:lang w:eastAsia="en-US"/>
        </w:rPr>
        <w:t xml:space="preserve"> </w:t>
      </w:r>
      <w:r w:rsidRPr="001F1E9B">
        <w:rPr>
          <w:rFonts w:eastAsia="Times New Roman"/>
          <w:lang w:eastAsia="en-US"/>
        </w:rPr>
        <w:t>выпускник</w:t>
      </w:r>
      <w:r w:rsidRPr="001F1E9B">
        <w:rPr>
          <w:rFonts w:eastAsia="Times New Roman"/>
          <w:spacing w:val="1"/>
          <w:lang w:eastAsia="en-US"/>
        </w:rPr>
        <w:t xml:space="preserve"> </w:t>
      </w:r>
      <w:r w:rsidRPr="001F1E9B">
        <w:rPr>
          <w:rFonts w:eastAsia="Times New Roman"/>
          <w:lang w:eastAsia="en-US"/>
        </w:rPr>
        <w:t>пришел</w:t>
      </w:r>
      <w:r w:rsidRPr="001F1E9B">
        <w:rPr>
          <w:rFonts w:eastAsia="Times New Roman"/>
          <w:spacing w:val="1"/>
          <w:lang w:eastAsia="en-US"/>
        </w:rPr>
        <w:t xml:space="preserve"> </w:t>
      </w:r>
      <w:r w:rsidRPr="001F1E9B">
        <w:rPr>
          <w:rFonts w:eastAsia="Times New Roman"/>
          <w:lang w:eastAsia="en-US"/>
        </w:rPr>
        <w:t>на</w:t>
      </w:r>
      <w:r w:rsidRPr="001F1E9B">
        <w:rPr>
          <w:rFonts w:eastAsia="Times New Roman"/>
          <w:spacing w:val="1"/>
          <w:lang w:eastAsia="en-US"/>
        </w:rPr>
        <w:t xml:space="preserve"> </w:t>
      </w:r>
      <w:r w:rsidRPr="001F1E9B">
        <w:rPr>
          <w:rFonts w:eastAsia="Times New Roman"/>
          <w:lang w:eastAsia="en-US"/>
        </w:rPr>
        <w:t>экзамен,</w:t>
      </w:r>
      <w:r w:rsidRPr="001F1E9B">
        <w:rPr>
          <w:rFonts w:eastAsia="Times New Roman"/>
          <w:spacing w:val="1"/>
          <w:lang w:eastAsia="en-US"/>
        </w:rPr>
        <w:t xml:space="preserve"> </w:t>
      </w:r>
      <w:r w:rsidRPr="001F1E9B">
        <w:rPr>
          <w:rFonts w:eastAsia="Times New Roman"/>
          <w:lang w:eastAsia="en-US"/>
        </w:rPr>
        <w:t>твердо</w:t>
      </w:r>
      <w:r w:rsidRPr="001F1E9B">
        <w:rPr>
          <w:rFonts w:eastAsia="Times New Roman"/>
          <w:spacing w:val="1"/>
          <w:lang w:eastAsia="en-US"/>
        </w:rPr>
        <w:t xml:space="preserve"> </w:t>
      </w:r>
      <w:r w:rsidRPr="001F1E9B">
        <w:rPr>
          <w:rFonts w:eastAsia="Times New Roman"/>
          <w:lang w:eastAsia="en-US"/>
        </w:rPr>
        <w:t>зная,</w:t>
      </w:r>
      <w:r w:rsidRPr="001F1E9B">
        <w:rPr>
          <w:rFonts w:eastAsia="Times New Roman"/>
          <w:spacing w:val="1"/>
          <w:lang w:eastAsia="en-US"/>
        </w:rPr>
        <w:t xml:space="preserve"> </w:t>
      </w:r>
      <w:r w:rsidRPr="001F1E9B">
        <w:rPr>
          <w:rFonts w:eastAsia="Times New Roman"/>
          <w:lang w:eastAsia="en-US"/>
        </w:rPr>
        <w:t>к</w:t>
      </w:r>
      <w:r w:rsidRPr="001F1E9B">
        <w:rPr>
          <w:rFonts w:eastAsia="Times New Roman"/>
          <w:spacing w:val="1"/>
          <w:lang w:eastAsia="en-US"/>
        </w:rPr>
        <w:t xml:space="preserve"> </w:t>
      </w:r>
      <w:r w:rsidRPr="001F1E9B">
        <w:rPr>
          <w:rFonts w:eastAsia="Times New Roman"/>
          <w:lang w:eastAsia="en-US"/>
        </w:rPr>
        <w:t>решению</w:t>
      </w:r>
      <w:r w:rsidRPr="001F1E9B">
        <w:rPr>
          <w:rFonts w:eastAsia="Times New Roman"/>
          <w:spacing w:val="1"/>
          <w:lang w:eastAsia="en-US"/>
        </w:rPr>
        <w:t xml:space="preserve"> </w:t>
      </w:r>
      <w:r w:rsidRPr="001F1E9B">
        <w:rPr>
          <w:rFonts w:eastAsia="Times New Roman"/>
          <w:lang w:eastAsia="en-US"/>
        </w:rPr>
        <w:t>каких</w:t>
      </w:r>
      <w:r w:rsidRPr="001F1E9B">
        <w:rPr>
          <w:rFonts w:eastAsia="Times New Roman"/>
          <w:spacing w:val="1"/>
          <w:lang w:eastAsia="en-US"/>
        </w:rPr>
        <w:t xml:space="preserve"> </w:t>
      </w:r>
      <w:r w:rsidRPr="001F1E9B">
        <w:rPr>
          <w:rFonts w:eastAsia="Times New Roman"/>
          <w:lang w:eastAsia="en-US"/>
        </w:rPr>
        <w:t>заданий</w:t>
      </w:r>
      <w:r w:rsidRPr="001F1E9B">
        <w:rPr>
          <w:rFonts w:eastAsia="Times New Roman"/>
          <w:spacing w:val="1"/>
          <w:lang w:eastAsia="en-US"/>
        </w:rPr>
        <w:t xml:space="preserve"> </w:t>
      </w:r>
      <w:r w:rsidRPr="001F1E9B">
        <w:rPr>
          <w:rFonts w:eastAsia="Times New Roman"/>
          <w:lang w:eastAsia="en-US"/>
        </w:rPr>
        <w:t>по</w:t>
      </w:r>
      <w:r w:rsidRPr="001F1E9B">
        <w:rPr>
          <w:rFonts w:eastAsia="Times New Roman"/>
          <w:spacing w:val="1"/>
          <w:lang w:eastAsia="en-US"/>
        </w:rPr>
        <w:t xml:space="preserve"> </w:t>
      </w:r>
      <w:r w:rsidRPr="001F1E9B">
        <w:rPr>
          <w:rFonts w:eastAsia="Times New Roman"/>
          <w:lang w:eastAsia="en-US"/>
        </w:rPr>
        <w:t>спецификации</w:t>
      </w:r>
      <w:r w:rsidRPr="001F1E9B">
        <w:rPr>
          <w:rFonts w:eastAsia="Times New Roman"/>
          <w:spacing w:val="10"/>
          <w:lang w:eastAsia="en-US"/>
        </w:rPr>
        <w:t xml:space="preserve"> </w:t>
      </w:r>
      <w:r w:rsidRPr="001F1E9B">
        <w:rPr>
          <w:rFonts w:eastAsia="Times New Roman"/>
          <w:lang w:eastAsia="en-US"/>
        </w:rPr>
        <w:t>он</w:t>
      </w:r>
      <w:r w:rsidRPr="001F1E9B">
        <w:rPr>
          <w:rFonts w:eastAsia="Times New Roman"/>
          <w:spacing w:val="11"/>
          <w:lang w:eastAsia="en-US"/>
        </w:rPr>
        <w:t xml:space="preserve"> </w:t>
      </w:r>
      <w:r w:rsidRPr="001F1E9B">
        <w:rPr>
          <w:rFonts w:eastAsia="Times New Roman"/>
          <w:lang w:eastAsia="en-US"/>
        </w:rPr>
        <w:t>подготовлен</w:t>
      </w:r>
      <w:r w:rsidRPr="001F1E9B">
        <w:rPr>
          <w:rFonts w:eastAsia="Times New Roman"/>
          <w:spacing w:val="10"/>
          <w:lang w:eastAsia="en-US"/>
        </w:rPr>
        <w:t xml:space="preserve"> </w:t>
      </w:r>
      <w:r w:rsidRPr="001F1E9B">
        <w:rPr>
          <w:rFonts w:eastAsia="Times New Roman"/>
          <w:lang w:eastAsia="en-US"/>
        </w:rPr>
        <w:t>полностью</w:t>
      </w:r>
      <w:r w:rsidRPr="001F1E9B">
        <w:rPr>
          <w:rFonts w:eastAsia="Times New Roman"/>
          <w:spacing w:val="12"/>
          <w:lang w:eastAsia="en-US"/>
        </w:rPr>
        <w:t xml:space="preserve"> </w:t>
      </w:r>
      <w:r w:rsidRPr="001F1E9B">
        <w:rPr>
          <w:rFonts w:eastAsia="Times New Roman"/>
          <w:lang w:eastAsia="en-US"/>
        </w:rPr>
        <w:t>и</w:t>
      </w:r>
      <w:r w:rsidRPr="001F1E9B">
        <w:rPr>
          <w:rFonts w:eastAsia="Times New Roman"/>
          <w:spacing w:val="10"/>
          <w:lang w:eastAsia="en-US"/>
        </w:rPr>
        <w:t xml:space="preserve"> </w:t>
      </w:r>
      <w:r w:rsidRPr="001F1E9B">
        <w:rPr>
          <w:rFonts w:eastAsia="Times New Roman"/>
          <w:lang w:eastAsia="en-US"/>
        </w:rPr>
        <w:t>какой</w:t>
      </w:r>
      <w:r w:rsidRPr="001F1E9B">
        <w:rPr>
          <w:rFonts w:eastAsia="Times New Roman"/>
          <w:spacing w:val="11"/>
          <w:lang w:eastAsia="en-US"/>
        </w:rPr>
        <w:t xml:space="preserve"> </w:t>
      </w:r>
      <w:r w:rsidRPr="001F1E9B">
        <w:rPr>
          <w:rFonts w:eastAsia="Times New Roman"/>
          <w:lang w:eastAsia="en-US"/>
        </w:rPr>
        <w:t>первичный</w:t>
      </w:r>
      <w:r w:rsidRPr="001F1E9B">
        <w:rPr>
          <w:rFonts w:eastAsia="Times New Roman"/>
          <w:spacing w:val="11"/>
          <w:lang w:eastAsia="en-US"/>
        </w:rPr>
        <w:t xml:space="preserve"> </w:t>
      </w:r>
      <w:r w:rsidRPr="001F1E9B">
        <w:rPr>
          <w:rFonts w:eastAsia="Times New Roman"/>
          <w:lang w:eastAsia="en-US"/>
        </w:rPr>
        <w:t>балл</w:t>
      </w:r>
      <w:r w:rsidRPr="001F1E9B">
        <w:rPr>
          <w:rFonts w:eastAsia="Times New Roman"/>
          <w:spacing w:val="11"/>
          <w:lang w:eastAsia="en-US"/>
        </w:rPr>
        <w:t xml:space="preserve"> </w:t>
      </w:r>
      <w:r w:rsidRPr="001F1E9B">
        <w:rPr>
          <w:rFonts w:eastAsia="Times New Roman"/>
          <w:lang w:eastAsia="en-US"/>
        </w:rPr>
        <w:t>он</w:t>
      </w:r>
      <w:r w:rsidRPr="001F1E9B">
        <w:rPr>
          <w:rFonts w:eastAsia="Times New Roman"/>
          <w:spacing w:val="11"/>
          <w:lang w:eastAsia="en-US"/>
        </w:rPr>
        <w:t xml:space="preserve"> </w:t>
      </w:r>
      <w:r w:rsidRPr="001F1E9B">
        <w:rPr>
          <w:rFonts w:eastAsia="Times New Roman"/>
          <w:lang w:eastAsia="en-US"/>
        </w:rPr>
        <w:t>должен</w:t>
      </w:r>
      <w:r w:rsidRPr="001F1E9B">
        <w:rPr>
          <w:rFonts w:eastAsia="Times New Roman"/>
          <w:spacing w:val="11"/>
          <w:lang w:eastAsia="en-US"/>
        </w:rPr>
        <w:t xml:space="preserve"> </w:t>
      </w:r>
      <w:r w:rsidRPr="001F1E9B">
        <w:rPr>
          <w:rFonts w:eastAsia="Times New Roman"/>
          <w:lang w:eastAsia="en-US"/>
        </w:rPr>
        <w:t>получить</w:t>
      </w:r>
      <w:r w:rsidRPr="001F1E9B">
        <w:rPr>
          <w:rFonts w:eastAsia="Times New Roman"/>
          <w:spacing w:val="11"/>
          <w:lang w:eastAsia="en-US"/>
        </w:rPr>
        <w:t xml:space="preserve"> </w:t>
      </w:r>
      <w:r w:rsidRPr="001F1E9B">
        <w:rPr>
          <w:rFonts w:eastAsia="Times New Roman"/>
          <w:lang w:eastAsia="en-US"/>
        </w:rPr>
        <w:t>в</w:t>
      </w:r>
      <w:r w:rsidRPr="001F1E9B">
        <w:rPr>
          <w:rFonts w:eastAsia="Times New Roman"/>
          <w:spacing w:val="12"/>
          <w:lang w:eastAsia="en-US"/>
        </w:rPr>
        <w:t xml:space="preserve"> </w:t>
      </w:r>
      <w:r w:rsidRPr="001F1E9B">
        <w:rPr>
          <w:rFonts w:eastAsia="Times New Roman"/>
          <w:lang w:eastAsia="en-US"/>
        </w:rPr>
        <w:t>любом</w:t>
      </w:r>
      <w:r w:rsidRPr="001F1E9B">
        <w:rPr>
          <w:rFonts w:eastAsia="Times New Roman"/>
          <w:spacing w:val="12"/>
          <w:lang w:eastAsia="en-US"/>
        </w:rPr>
        <w:t xml:space="preserve"> </w:t>
      </w:r>
      <w:r w:rsidRPr="001F1E9B">
        <w:rPr>
          <w:rFonts w:eastAsia="Times New Roman"/>
          <w:lang w:eastAsia="en-US"/>
        </w:rPr>
        <w:t>случае,</w:t>
      </w:r>
      <w:r w:rsidRPr="001F1E9B">
        <w:rPr>
          <w:rFonts w:eastAsia="Times New Roman"/>
          <w:spacing w:val="12"/>
          <w:lang w:eastAsia="en-US"/>
        </w:rPr>
        <w:t xml:space="preserve"> </w:t>
      </w:r>
      <w:r w:rsidRPr="001F1E9B">
        <w:rPr>
          <w:rFonts w:eastAsia="Times New Roman"/>
          <w:lang w:eastAsia="en-US"/>
        </w:rPr>
        <w:t>независимо</w:t>
      </w:r>
      <w:r w:rsidRPr="001F1E9B">
        <w:rPr>
          <w:rFonts w:eastAsia="Times New Roman"/>
          <w:spacing w:val="1"/>
          <w:lang w:eastAsia="en-US"/>
        </w:rPr>
        <w:t xml:space="preserve"> </w:t>
      </w:r>
      <w:r w:rsidRPr="001F1E9B">
        <w:rPr>
          <w:rFonts w:eastAsia="Times New Roman"/>
          <w:lang w:eastAsia="en-US"/>
        </w:rPr>
        <w:t>от</w:t>
      </w:r>
      <w:r w:rsidRPr="001F1E9B">
        <w:rPr>
          <w:rFonts w:eastAsia="Times New Roman"/>
          <w:spacing w:val="-1"/>
          <w:lang w:eastAsia="en-US"/>
        </w:rPr>
        <w:t xml:space="preserve"> </w:t>
      </w:r>
      <w:r w:rsidRPr="001F1E9B">
        <w:rPr>
          <w:rFonts w:eastAsia="Times New Roman"/>
          <w:lang w:eastAsia="en-US"/>
        </w:rPr>
        <w:t>того, насколько</w:t>
      </w:r>
      <w:r w:rsidRPr="001F1E9B">
        <w:rPr>
          <w:rFonts w:eastAsia="Times New Roman"/>
          <w:spacing w:val="-1"/>
          <w:lang w:eastAsia="en-US"/>
        </w:rPr>
        <w:t xml:space="preserve"> </w:t>
      </w:r>
      <w:r w:rsidRPr="001F1E9B">
        <w:rPr>
          <w:rFonts w:eastAsia="Times New Roman"/>
          <w:lang w:eastAsia="en-US"/>
        </w:rPr>
        <w:t>знакомыми ему</w:t>
      </w:r>
      <w:r w:rsidRPr="001F1E9B">
        <w:rPr>
          <w:rFonts w:eastAsia="Times New Roman"/>
          <w:spacing w:val="-1"/>
          <w:lang w:eastAsia="en-US"/>
        </w:rPr>
        <w:t xml:space="preserve"> </w:t>
      </w:r>
      <w:r w:rsidRPr="001F1E9B">
        <w:rPr>
          <w:rFonts w:eastAsia="Times New Roman"/>
          <w:lang w:eastAsia="en-US"/>
        </w:rPr>
        <w:t>будут</w:t>
      </w:r>
      <w:r w:rsidRPr="001F1E9B">
        <w:rPr>
          <w:rFonts w:eastAsia="Times New Roman"/>
          <w:spacing w:val="-4"/>
          <w:lang w:eastAsia="en-US"/>
        </w:rPr>
        <w:t xml:space="preserve"> </w:t>
      </w:r>
      <w:r w:rsidRPr="001F1E9B">
        <w:rPr>
          <w:rFonts w:eastAsia="Times New Roman"/>
          <w:lang w:eastAsia="en-US"/>
        </w:rPr>
        <w:t>те или иные</w:t>
      </w:r>
      <w:r w:rsidRPr="001F1E9B">
        <w:rPr>
          <w:rFonts w:eastAsia="Times New Roman"/>
          <w:spacing w:val="-1"/>
          <w:lang w:eastAsia="en-US"/>
        </w:rPr>
        <w:t xml:space="preserve"> </w:t>
      </w:r>
      <w:r w:rsidRPr="001F1E9B">
        <w:rPr>
          <w:rFonts w:eastAsia="Times New Roman"/>
          <w:lang w:eastAsia="en-US"/>
        </w:rPr>
        <w:t>формулировки</w:t>
      </w:r>
      <w:r w:rsidRPr="001F1E9B">
        <w:rPr>
          <w:rFonts w:eastAsia="Times New Roman"/>
          <w:spacing w:val="-2"/>
          <w:lang w:eastAsia="en-US"/>
        </w:rPr>
        <w:t xml:space="preserve"> </w:t>
      </w:r>
      <w:r w:rsidRPr="001F1E9B">
        <w:rPr>
          <w:rFonts w:eastAsia="Times New Roman"/>
          <w:lang w:eastAsia="en-US"/>
        </w:rPr>
        <w:t>заданий.</w:t>
      </w:r>
    </w:p>
    <w:p w14:paraId="52820A42" w14:textId="77777777" w:rsidR="00E20B61" w:rsidRPr="00E20B61" w:rsidRDefault="00E20B61" w:rsidP="00E44BAB">
      <w:pPr>
        <w:widowControl w:val="0"/>
        <w:autoSpaceDE w:val="0"/>
        <w:autoSpaceDN w:val="0"/>
        <w:spacing w:line="276" w:lineRule="auto"/>
        <w:ind w:right="226" w:firstLine="941"/>
        <w:jc w:val="both"/>
        <w:rPr>
          <w:rFonts w:eastAsia="Times New Roman"/>
          <w:lang w:eastAsia="en-US"/>
        </w:rPr>
      </w:pPr>
      <w:r w:rsidRPr="00E20B61">
        <w:rPr>
          <w:rFonts w:eastAsia="Times New Roman"/>
          <w:lang w:eastAsia="en-US"/>
        </w:rPr>
        <w:t xml:space="preserve">Участники экзамена, попавшие в </w:t>
      </w:r>
      <w:r w:rsidRPr="00E20B61">
        <w:rPr>
          <w:rFonts w:eastAsia="Times New Roman"/>
          <w:b/>
          <w:lang w:eastAsia="en-US"/>
        </w:rPr>
        <w:t>третью группу</w:t>
      </w:r>
      <w:r w:rsidRPr="00E20B61">
        <w:rPr>
          <w:rFonts w:eastAsia="Times New Roman"/>
          <w:lang w:eastAsia="en-US"/>
        </w:rPr>
        <w:t>, изучавшие информатику на профильном или углубленном</w:t>
      </w:r>
      <w:r w:rsidRPr="00E20B61">
        <w:rPr>
          <w:rFonts w:eastAsia="Times New Roman"/>
          <w:spacing w:val="1"/>
          <w:lang w:eastAsia="en-US"/>
        </w:rPr>
        <w:t xml:space="preserve"> </w:t>
      </w:r>
      <w:r w:rsidRPr="00E20B61">
        <w:rPr>
          <w:rFonts w:eastAsia="Times New Roman"/>
          <w:lang w:eastAsia="en-US"/>
        </w:rPr>
        <w:t>уровне, имеющие опыт решения задач в формате ЕГЭ. Они уверенно выполняют практически все задания базового</w:t>
      </w:r>
      <w:r w:rsidRPr="00E20B61">
        <w:rPr>
          <w:rFonts w:eastAsia="Times New Roman"/>
          <w:spacing w:val="1"/>
          <w:lang w:eastAsia="en-US"/>
        </w:rPr>
        <w:t xml:space="preserve"> </w:t>
      </w:r>
      <w:r w:rsidRPr="00E20B61">
        <w:rPr>
          <w:rFonts w:eastAsia="Times New Roman"/>
          <w:lang w:eastAsia="en-US"/>
        </w:rPr>
        <w:t>уровня</w:t>
      </w:r>
      <w:r w:rsidRPr="00E20B61">
        <w:rPr>
          <w:rFonts w:eastAsia="Times New Roman"/>
          <w:spacing w:val="-2"/>
          <w:lang w:eastAsia="en-US"/>
        </w:rPr>
        <w:t xml:space="preserve"> </w:t>
      </w:r>
      <w:r w:rsidRPr="00E20B61">
        <w:rPr>
          <w:rFonts w:eastAsia="Times New Roman"/>
          <w:lang w:eastAsia="en-US"/>
        </w:rPr>
        <w:t>сложности,</w:t>
      </w:r>
      <w:r w:rsidRPr="00E20B61">
        <w:rPr>
          <w:rFonts w:eastAsia="Times New Roman"/>
          <w:spacing w:val="-1"/>
          <w:lang w:eastAsia="en-US"/>
        </w:rPr>
        <w:t xml:space="preserve"> </w:t>
      </w:r>
      <w:r w:rsidRPr="00E20B61">
        <w:rPr>
          <w:rFonts w:eastAsia="Times New Roman"/>
          <w:lang w:eastAsia="en-US"/>
        </w:rPr>
        <w:t>приступают и</w:t>
      </w:r>
      <w:r w:rsidRPr="00E20B61">
        <w:rPr>
          <w:rFonts w:eastAsia="Times New Roman"/>
          <w:spacing w:val="-2"/>
          <w:lang w:eastAsia="en-US"/>
        </w:rPr>
        <w:t xml:space="preserve"> </w:t>
      </w:r>
      <w:r w:rsidRPr="00E20B61">
        <w:rPr>
          <w:rFonts w:eastAsia="Times New Roman"/>
          <w:lang w:eastAsia="en-US"/>
        </w:rPr>
        <w:t>получают</w:t>
      </w:r>
      <w:r w:rsidRPr="00E20B61">
        <w:rPr>
          <w:rFonts w:eastAsia="Times New Roman"/>
          <w:spacing w:val="-1"/>
          <w:lang w:eastAsia="en-US"/>
        </w:rPr>
        <w:t xml:space="preserve"> </w:t>
      </w:r>
      <w:r w:rsidRPr="00E20B61">
        <w:rPr>
          <w:rFonts w:eastAsia="Times New Roman"/>
          <w:lang w:eastAsia="en-US"/>
        </w:rPr>
        <w:t>баллы за</w:t>
      </w:r>
      <w:r w:rsidRPr="00E20B61">
        <w:rPr>
          <w:rFonts w:eastAsia="Times New Roman"/>
          <w:spacing w:val="-2"/>
          <w:lang w:eastAsia="en-US"/>
        </w:rPr>
        <w:t xml:space="preserve"> </w:t>
      </w:r>
      <w:r w:rsidRPr="00E20B61">
        <w:rPr>
          <w:rFonts w:eastAsia="Times New Roman"/>
          <w:lang w:eastAsia="en-US"/>
        </w:rPr>
        <w:t>задания</w:t>
      </w:r>
      <w:r w:rsidRPr="00E20B61">
        <w:rPr>
          <w:rFonts w:eastAsia="Times New Roman"/>
          <w:spacing w:val="-1"/>
          <w:lang w:eastAsia="en-US"/>
        </w:rPr>
        <w:t xml:space="preserve"> </w:t>
      </w:r>
      <w:r w:rsidRPr="00E20B61">
        <w:rPr>
          <w:rFonts w:eastAsia="Times New Roman"/>
          <w:lang w:eastAsia="en-US"/>
        </w:rPr>
        <w:t>высокого уровня сложности.</w:t>
      </w:r>
    </w:p>
    <w:p w14:paraId="61D0674F" w14:textId="77777777" w:rsidR="00E20B61" w:rsidRPr="00E20B61" w:rsidRDefault="00E20B61" w:rsidP="00E44BAB">
      <w:pPr>
        <w:widowControl w:val="0"/>
        <w:autoSpaceDE w:val="0"/>
        <w:autoSpaceDN w:val="0"/>
        <w:spacing w:before="1" w:line="276" w:lineRule="auto"/>
        <w:ind w:firstLine="941"/>
        <w:jc w:val="both"/>
        <w:rPr>
          <w:rFonts w:eastAsia="Times New Roman"/>
          <w:lang w:eastAsia="en-US"/>
        </w:rPr>
      </w:pPr>
      <w:r w:rsidRPr="00E20B61">
        <w:rPr>
          <w:rFonts w:eastAsia="Times New Roman"/>
          <w:lang w:eastAsia="en-US"/>
        </w:rPr>
        <w:t>У</w:t>
      </w:r>
      <w:r w:rsidRPr="00E20B61">
        <w:rPr>
          <w:rFonts w:eastAsia="Times New Roman"/>
          <w:spacing w:val="-3"/>
          <w:lang w:eastAsia="en-US"/>
        </w:rPr>
        <w:t xml:space="preserve"> </w:t>
      </w:r>
      <w:r w:rsidRPr="00E20B61">
        <w:rPr>
          <w:rFonts w:eastAsia="Times New Roman"/>
          <w:lang w:eastAsia="en-US"/>
        </w:rPr>
        <w:t>учащихся</w:t>
      </w:r>
      <w:r w:rsidRPr="00E20B61">
        <w:rPr>
          <w:rFonts w:eastAsia="Times New Roman"/>
          <w:spacing w:val="-2"/>
          <w:lang w:eastAsia="en-US"/>
        </w:rPr>
        <w:t xml:space="preserve"> </w:t>
      </w:r>
      <w:r w:rsidRPr="00E20B61">
        <w:rPr>
          <w:rFonts w:eastAsia="Times New Roman"/>
          <w:lang w:eastAsia="en-US"/>
        </w:rPr>
        <w:t>данной</w:t>
      </w:r>
      <w:r w:rsidRPr="00E20B61">
        <w:rPr>
          <w:rFonts w:eastAsia="Times New Roman"/>
          <w:spacing w:val="-4"/>
          <w:lang w:eastAsia="en-US"/>
        </w:rPr>
        <w:t xml:space="preserve"> </w:t>
      </w:r>
      <w:r w:rsidRPr="00E20B61">
        <w:rPr>
          <w:rFonts w:eastAsia="Times New Roman"/>
          <w:lang w:eastAsia="en-US"/>
        </w:rPr>
        <w:t>группы</w:t>
      </w:r>
      <w:r w:rsidRPr="00E20B61">
        <w:rPr>
          <w:rFonts w:eastAsia="Times New Roman"/>
          <w:spacing w:val="-2"/>
          <w:lang w:eastAsia="en-US"/>
        </w:rPr>
        <w:t xml:space="preserve"> </w:t>
      </w:r>
      <w:r w:rsidRPr="00E20B61">
        <w:rPr>
          <w:rFonts w:eastAsia="Times New Roman"/>
          <w:lang w:eastAsia="en-US"/>
        </w:rPr>
        <w:t>вызывают</w:t>
      </w:r>
      <w:r w:rsidRPr="00E20B61">
        <w:rPr>
          <w:rFonts w:eastAsia="Times New Roman"/>
          <w:spacing w:val="-3"/>
          <w:lang w:eastAsia="en-US"/>
        </w:rPr>
        <w:t xml:space="preserve"> </w:t>
      </w:r>
      <w:r w:rsidRPr="00E20B61">
        <w:rPr>
          <w:rFonts w:eastAsia="Times New Roman"/>
          <w:lang w:eastAsia="en-US"/>
        </w:rPr>
        <w:t>затруднения:</w:t>
      </w:r>
    </w:p>
    <w:p w14:paraId="131819AB" w14:textId="1DCD26EB" w:rsidR="00E20B61" w:rsidRPr="00E20B61" w:rsidRDefault="00E20B61" w:rsidP="00E44BAB">
      <w:pPr>
        <w:widowControl w:val="0"/>
        <w:autoSpaceDE w:val="0"/>
        <w:autoSpaceDN w:val="0"/>
        <w:spacing w:line="276" w:lineRule="auto"/>
        <w:ind w:firstLine="941"/>
        <w:jc w:val="both"/>
        <w:rPr>
          <w:rFonts w:eastAsia="Times New Roman"/>
          <w:lang w:eastAsia="en-US"/>
        </w:rPr>
      </w:pPr>
      <w:r w:rsidRPr="00E20B61">
        <w:rPr>
          <w:rFonts w:eastAsia="Times New Roman"/>
          <w:lang w:eastAsia="en-US"/>
        </w:rPr>
        <w:t xml:space="preserve">−  </w:t>
      </w:r>
      <w:r w:rsidRPr="00E20B61">
        <w:rPr>
          <w:rFonts w:eastAsia="Times New Roman"/>
          <w:spacing w:val="13"/>
          <w:lang w:eastAsia="en-US"/>
        </w:rPr>
        <w:t xml:space="preserve"> </w:t>
      </w:r>
      <w:r w:rsidRPr="00E20B61">
        <w:rPr>
          <w:rFonts w:eastAsia="Times New Roman"/>
          <w:lang w:eastAsia="en-US"/>
        </w:rPr>
        <w:t>задание</w:t>
      </w:r>
      <w:r w:rsidRPr="00E20B61">
        <w:rPr>
          <w:rFonts w:eastAsia="Times New Roman"/>
          <w:spacing w:val="-2"/>
          <w:lang w:eastAsia="en-US"/>
        </w:rPr>
        <w:t xml:space="preserve"> </w:t>
      </w:r>
      <w:r w:rsidRPr="00E20B61">
        <w:rPr>
          <w:rFonts w:eastAsia="Times New Roman"/>
          <w:lang w:eastAsia="en-US"/>
        </w:rPr>
        <w:t>базового</w:t>
      </w:r>
      <w:r w:rsidRPr="00E20B61">
        <w:rPr>
          <w:rFonts w:eastAsia="Times New Roman"/>
          <w:spacing w:val="-1"/>
          <w:lang w:eastAsia="en-US"/>
        </w:rPr>
        <w:t xml:space="preserve"> </w:t>
      </w:r>
      <w:r w:rsidRPr="00E20B61">
        <w:rPr>
          <w:rFonts w:eastAsia="Times New Roman"/>
          <w:lang w:eastAsia="en-US"/>
        </w:rPr>
        <w:t>уровня</w:t>
      </w:r>
      <w:r w:rsidRPr="00E20B61">
        <w:rPr>
          <w:rFonts w:eastAsia="Times New Roman"/>
          <w:spacing w:val="-2"/>
          <w:lang w:eastAsia="en-US"/>
        </w:rPr>
        <w:t xml:space="preserve"> </w:t>
      </w:r>
      <w:r w:rsidRPr="00E20B61">
        <w:rPr>
          <w:rFonts w:eastAsia="Times New Roman"/>
          <w:lang w:eastAsia="en-US"/>
        </w:rPr>
        <w:t>№</w:t>
      </w:r>
      <w:r w:rsidRPr="00E20B61">
        <w:rPr>
          <w:rFonts w:eastAsia="Times New Roman"/>
          <w:spacing w:val="-4"/>
          <w:lang w:eastAsia="en-US"/>
        </w:rPr>
        <w:t xml:space="preserve"> </w:t>
      </w:r>
      <w:r w:rsidR="00E23798">
        <w:rPr>
          <w:rFonts w:eastAsia="Times New Roman"/>
          <w:lang w:eastAsia="en-US"/>
        </w:rPr>
        <w:t>6</w:t>
      </w:r>
      <w:r w:rsidRPr="00E20B61">
        <w:rPr>
          <w:rFonts w:eastAsia="Times New Roman"/>
          <w:spacing w:val="-3"/>
          <w:lang w:eastAsia="en-US"/>
        </w:rPr>
        <w:t xml:space="preserve"> </w:t>
      </w:r>
      <w:r w:rsidRPr="00E20B61">
        <w:rPr>
          <w:rFonts w:eastAsia="Times New Roman"/>
          <w:lang w:eastAsia="en-US"/>
        </w:rPr>
        <w:t>(успешность</w:t>
      </w:r>
      <w:r w:rsidRPr="00E20B61">
        <w:rPr>
          <w:rFonts w:eastAsia="Times New Roman"/>
          <w:spacing w:val="-1"/>
          <w:lang w:eastAsia="en-US"/>
        </w:rPr>
        <w:t xml:space="preserve"> </w:t>
      </w:r>
      <w:r w:rsidRPr="00E20B61">
        <w:rPr>
          <w:rFonts w:eastAsia="Times New Roman"/>
          <w:lang w:eastAsia="en-US"/>
        </w:rPr>
        <w:t>выполнения</w:t>
      </w:r>
      <w:r w:rsidRPr="00E20B61">
        <w:rPr>
          <w:rFonts w:eastAsia="Times New Roman"/>
          <w:spacing w:val="-3"/>
          <w:lang w:eastAsia="en-US"/>
        </w:rPr>
        <w:t xml:space="preserve"> </w:t>
      </w:r>
      <w:r w:rsidRPr="00E20B61">
        <w:rPr>
          <w:rFonts w:eastAsia="Times New Roman"/>
          <w:lang w:eastAsia="en-US"/>
        </w:rPr>
        <w:t>–</w:t>
      </w:r>
      <w:r w:rsidRPr="00E20B61">
        <w:rPr>
          <w:rFonts w:eastAsia="Times New Roman"/>
          <w:spacing w:val="-3"/>
          <w:lang w:eastAsia="en-US"/>
        </w:rPr>
        <w:t xml:space="preserve"> </w:t>
      </w:r>
      <w:r w:rsidR="00E23798">
        <w:rPr>
          <w:rFonts w:eastAsia="Times New Roman"/>
          <w:lang w:eastAsia="en-US"/>
        </w:rPr>
        <w:t>42,19</w:t>
      </w:r>
      <w:r w:rsidRPr="00E20B61">
        <w:rPr>
          <w:rFonts w:eastAsia="Times New Roman"/>
          <w:lang w:eastAsia="en-US"/>
        </w:rPr>
        <w:t>%);</w:t>
      </w:r>
    </w:p>
    <w:p w14:paraId="192CB6F6" w14:textId="0D11A278" w:rsidR="00E20B61" w:rsidRPr="00E20B61" w:rsidRDefault="00E20B61" w:rsidP="00E44BAB">
      <w:pPr>
        <w:widowControl w:val="0"/>
        <w:autoSpaceDE w:val="0"/>
        <w:autoSpaceDN w:val="0"/>
        <w:spacing w:line="276" w:lineRule="auto"/>
        <w:ind w:firstLine="941"/>
        <w:jc w:val="both"/>
        <w:rPr>
          <w:rFonts w:eastAsia="Times New Roman"/>
          <w:lang w:eastAsia="en-US"/>
        </w:rPr>
      </w:pPr>
      <w:r w:rsidRPr="00E20B61">
        <w:rPr>
          <w:rFonts w:eastAsia="Times New Roman"/>
          <w:lang w:eastAsia="en-US"/>
        </w:rPr>
        <w:t xml:space="preserve">−  </w:t>
      </w:r>
      <w:r w:rsidRPr="00E20B61">
        <w:rPr>
          <w:rFonts w:eastAsia="Times New Roman"/>
          <w:spacing w:val="13"/>
          <w:lang w:eastAsia="en-US"/>
        </w:rPr>
        <w:t xml:space="preserve"> </w:t>
      </w:r>
      <w:r w:rsidRPr="00E20B61">
        <w:rPr>
          <w:rFonts w:eastAsia="Times New Roman"/>
          <w:lang w:eastAsia="en-US"/>
        </w:rPr>
        <w:t>задание</w:t>
      </w:r>
      <w:r w:rsidRPr="00E20B61">
        <w:rPr>
          <w:rFonts w:eastAsia="Times New Roman"/>
          <w:spacing w:val="-2"/>
          <w:lang w:eastAsia="en-US"/>
        </w:rPr>
        <w:t xml:space="preserve"> </w:t>
      </w:r>
      <w:r w:rsidRPr="00E20B61">
        <w:rPr>
          <w:rFonts w:eastAsia="Times New Roman"/>
          <w:lang w:eastAsia="en-US"/>
        </w:rPr>
        <w:t>базового</w:t>
      </w:r>
      <w:r w:rsidRPr="00E20B61">
        <w:rPr>
          <w:rFonts w:eastAsia="Times New Roman"/>
          <w:spacing w:val="-1"/>
          <w:lang w:eastAsia="en-US"/>
        </w:rPr>
        <w:t xml:space="preserve"> </w:t>
      </w:r>
      <w:r w:rsidRPr="00E20B61">
        <w:rPr>
          <w:rFonts w:eastAsia="Times New Roman"/>
          <w:lang w:eastAsia="en-US"/>
        </w:rPr>
        <w:t>уровня</w:t>
      </w:r>
      <w:r w:rsidRPr="00E20B61">
        <w:rPr>
          <w:rFonts w:eastAsia="Times New Roman"/>
          <w:spacing w:val="-2"/>
          <w:lang w:eastAsia="en-US"/>
        </w:rPr>
        <w:t xml:space="preserve"> </w:t>
      </w:r>
      <w:r w:rsidRPr="00E20B61">
        <w:rPr>
          <w:rFonts w:eastAsia="Times New Roman"/>
          <w:lang w:eastAsia="en-US"/>
        </w:rPr>
        <w:t>№</w:t>
      </w:r>
      <w:r w:rsidRPr="00E20B61">
        <w:rPr>
          <w:rFonts w:eastAsia="Times New Roman"/>
          <w:spacing w:val="-4"/>
          <w:lang w:eastAsia="en-US"/>
        </w:rPr>
        <w:t xml:space="preserve"> </w:t>
      </w:r>
      <w:r w:rsidRPr="00E20B61">
        <w:rPr>
          <w:rFonts w:eastAsia="Times New Roman"/>
          <w:lang w:eastAsia="en-US"/>
        </w:rPr>
        <w:t>8</w:t>
      </w:r>
      <w:r w:rsidRPr="00E20B61">
        <w:rPr>
          <w:rFonts w:eastAsia="Times New Roman"/>
          <w:spacing w:val="-3"/>
          <w:lang w:eastAsia="en-US"/>
        </w:rPr>
        <w:t xml:space="preserve"> </w:t>
      </w:r>
      <w:r w:rsidRPr="00E20B61">
        <w:rPr>
          <w:rFonts w:eastAsia="Times New Roman"/>
          <w:lang w:eastAsia="en-US"/>
        </w:rPr>
        <w:t>(успешность</w:t>
      </w:r>
      <w:r w:rsidRPr="00E20B61">
        <w:rPr>
          <w:rFonts w:eastAsia="Times New Roman"/>
          <w:spacing w:val="-1"/>
          <w:lang w:eastAsia="en-US"/>
        </w:rPr>
        <w:t xml:space="preserve"> </w:t>
      </w:r>
      <w:r w:rsidRPr="00E20B61">
        <w:rPr>
          <w:rFonts w:eastAsia="Times New Roman"/>
          <w:lang w:eastAsia="en-US"/>
        </w:rPr>
        <w:t>выполнения</w:t>
      </w:r>
      <w:r w:rsidRPr="00E20B61">
        <w:rPr>
          <w:rFonts w:eastAsia="Times New Roman"/>
          <w:spacing w:val="-3"/>
          <w:lang w:eastAsia="en-US"/>
        </w:rPr>
        <w:t xml:space="preserve"> </w:t>
      </w:r>
      <w:r w:rsidRPr="00E20B61">
        <w:rPr>
          <w:rFonts w:eastAsia="Times New Roman"/>
          <w:lang w:eastAsia="en-US"/>
        </w:rPr>
        <w:t>–</w:t>
      </w:r>
      <w:r w:rsidRPr="00E20B61">
        <w:rPr>
          <w:rFonts w:eastAsia="Times New Roman"/>
          <w:spacing w:val="-3"/>
          <w:lang w:eastAsia="en-US"/>
        </w:rPr>
        <w:t xml:space="preserve"> </w:t>
      </w:r>
      <w:r w:rsidR="00E23798">
        <w:rPr>
          <w:rFonts w:eastAsia="Times New Roman"/>
          <w:lang w:eastAsia="en-US"/>
        </w:rPr>
        <w:t>35,94</w:t>
      </w:r>
      <w:r w:rsidRPr="00E20B61">
        <w:rPr>
          <w:rFonts w:eastAsia="Times New Roman"/>
          <w:lang w:eastAsia="en-US"/>
        </w:rPr>
        <w:t>%);</w:t>
      </w:r>
    </w:p>
    <w:p w14:paraId="6373C039" w14:textId="5B22484E" w:rsidR="00E20B61" w:rsidRPr="00E20B61" w:rsidRDefault="00E20B61" w:rsidP="00E44BAB">
      <w:pPr>
        <w:widowControl w:val="0"/>
        <w:autoSpaceDE w:val="0"/>
        <w:autoSpaceDN w:val="0"/>
        <w:spacing w:before="1" w:line="276" w:lineRule="auto"/>
        <w:ind w:firstLine="941"/>
        <w:jc w:val="both"/>
        <w:rPr>
          <w:rFonts w:eastAsia="Times New Roman"/>
          <w:lang w:eastAsia="en-US"/>
        </w:rPr>
      </w:pPr>
      <w:r w:rsidRPr="00E20B61">
        <w:rPr>
          <w:rFonts w:eastAsia="Times New Roman"/>
          <w:lang w:eastAsia="en-US"/>
        </w:rPr>
        <w:t xml:space="preserve">−  </w:t>
      </w:r>
      <w:r w:rsidRPr="00E20B61">
        <w:rPr>
          <w:rFonts w:eastAsia="Times New Roman"/>
          <w:spacing w:val="13"/>
          <w:lang w:eastAsia="en-US"/>
        </w:rPr>
        <w:t xml:space="preserve"> </w:t>
      </w:r>
      <w:r w:rsidRPr="00E20B61">
        <w:rPr>
          <w:rFonts w:eastAsia="Times New Roman"/>
          <w:lang w:eastAsia="en-US"/>
        </w:rPr>
        <w:t>задание</w:t>
      </w:r>
      <w:r w:rsidRPr="00E20B61">
        <w:rPr>
          <w:rFonts w:eastAsia="Times New Roman"/>
          <w:spacing w:val="-2"/>
          <w:lang w:eastAsia="en-US"/>
        </w:rPr>
        <w:t xml:space="preserve"> </w:t>
      </w:r>
      <w:r w:rsidRPr="00E20B61">
        <w:rPr>
          <w:rFonts w:eastAsia="Times New Roman"/>
          <w:lang w:eastAsia="en-US"/>
        </w:rPr>
        <w:t>базового</w:t>
      </w:r>
      <w:r w:rsidRPr="00E20B61">
        <w:rPr>
          <w:rFonts w:eastAsia="Times New Roman"/>
          <w:spacing w:val="-1"/>
          <w:lang w:eastAsia="en-US"/>
        </w:rPr>
        <w:t xml:space="preserve"> </w:t>
      </w:r>
      <w:r w:rsidRPr="00E20B61">
        <w:rPr>
          <w:rFonts w:eastAsia="Times New Roman"/>
          <w:lang w:eastAsia="en-US"/>
        </w:rPr>
        <w:t>уровня</w:t>
      </w:r>
      <w:r w:rsidRPr="00E20B61">
        <w:rPr>
          <w:rFonts w:eastAsia="Times New Roman"/>
          <w:spacing w:val="-2"/>
          <w:lang w:eastAsia="en-US"/>
        </w:rPr>
        <w:t xml:space="preserve"> </w:t>
      </w:r>
      <w:r w:rsidRPr="00E20B61">
        <w:rPr>
          <w:rFonts w:eastAsia="Times New Roman"/>
          <w:lang w:eastAsia="en-US"/>
        </w:rPr>
        <w:t>№</w:t>
      </w:r>
      <w:r w:rsidRPr="00E20B61">
        <w:rPr>
          <w:rFonts w:eastAsia="Times New Roman"/>
          <w:spacing w:val="-4"/>
          <w:lang w:eastAsia="en-US"/>
        </w:rPr>
        <w:t xml:space="preserve"> </w:t>
      </w:r>
      <w:r w:rsidRPr="00E20B61">
        <w:rPr>
          <w:rFonts w:eastAsia="Times New Roman"/>
          <w:lang w:eastAsia="en-US"/>
        </w:rPr>
        <w:t>9</w:t>
      </w:r>
      <w:r w:rsidRPr="00E20B61">
        <w:rPr>
          <w:rFonts w:eastAsia="Times New Roman"/>
          <w:spacing w:val="-3"/>
          <w:lang w:eastAsia="en-US"/>
        </w:rPr>
        <w:t xml:space="preserve"> </w:t>
      </w:r>
      <w:r w:rsidRPr="00E20B61">
        <w:rPr>
          <w:rFonts w:eastAsia="Times New Roman"/>
          <w:lang w:eastAsia="en-US"/>
        </w:rPr>
        <w:t>(успешность</w:t>
      </w:r>
      <w:r w:rsidRPr="00E20B61">
        <w:rPr>
          <w:rFonts w:eastAsia="Times New Roman"/>
          <w:spacing w:val="-1"/>
          <w:lang w:eastAsia="en-US"/>
        </w:rPr>
        <w:t xml:space="preserve"> </w:t>
      </w:r>
      <w:r w:rsidRPr="00E20B61">
        <w:rPr>
          <w:rFonts w:eastAsia="Times New Roman"/>
          <w:lang w:eastAsia="en-US"/>
        </w:rPr>
        <w:t>выполнения</w:t>
      </w:r>
      <w:r w:rsidRPr="00E20B61">
        <w:rPr>
          <w:rFonts w:eastAsia="Times New Roman"/>
          <w:spacing w:val="-3"/>
          <w:lang w:eastAsia="en-US"/>
        </w:rPr>
        <w:t xml:space="preserve"> </w:t>
      </w:r>
      <w:r w:rsidRPr="00E20B61">
        <w:rPr>
          <w:rFonts w:eastAsia="Times New Roman"/>
          <w:lang w:eastAsia="en-US"/>
        </w:rPr>
        <w:t>–</w:t>
      </w:r>
      <w:r w:rsidRPr="00E20B61">
        <w:rPr>
          <w:rFonts w:eastAsia="Times New Roman"/>
          <w:spacing w:val="-3"/>
          <w:lang w:eastAsia="en-US"/>
        </w:rPr>
        <w:t xml:space="preserve"> </w:t>
      </w:r>
      <w:r w:rsidR="00E23798">
        <w:rPr>
          <w:rFonts w:eastAsia="Times New Roman"/>
          <w:lang w:eastAsia="en-US"/>
        </w:rPr>
        <w:t>37,50</w:t>
      </w:r>
      <w:r w:rsidRPr="00E20B61">
        <w:rPr>
          <w:rFonts w:eastAsia="Times New Roman"/>
          <w:lang w:eastAsia="en-US"/>
        </w:rPr>
        <w:t>%);</w:t>
      </w:r>
    </w:p>
    <w:p w14:paraId="6AA24822" w14:textId="1B88E4F3" w:rsidR="00E20B61" w:rsidRPr="00E20B61" w:rsidRDefault="00E20B61" w:rsidP="00E44BAB">
      <w:pPr>
        <w:widowControl w:val="0"/>
        <w:autoSpaceDE w:val="0"/>
        <w:autoSpaceDN w:val="0"/>
        <w:spacing w:line="276" w:lineRule="auto"/>
        <w:ind w:right="227" w:firstLine="941"/>
        <w:jc w:val="both"/>
        <w:rPr>
          <w:rFonts w:eastAsia="Times New Roman"/>
          <w:lang w:eastAsia="en-US"/>
        </w:rPr>
      </w:pP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задания</w:t>
      </w:r>
      <w:r w:rsidRPr="00E20B61">
        <w:rPr>
          <w:rFonts w:eastAsia="Times New Roman"/>
          <w:spacing w:val="1"/>
          <w:lang w:eastAsia="en-US"/>
        </w:rPr>
        <w:t xml:space="preserve"> </w:t>
      </w:r>
      <w:r w:rsidRPr="00E20B61">
        <w:rPr>
          <w:rFonts w:eastAsia="Times New Roman"/>
          <w:lang w:eastAsia="en-US"/>
        </w:rPr>
        <w:t>высокого</w:t>
      </w:r>
      <w:r w:rsidRPr="00E20B61">
        <w:rPr>
          <w:rFonts w:eastAsia="Times New Roman"/>
          <w:spacing w:val="1"/>
          <w:lang w:eastAsia="en-US"/>
        </w:rPr>
        <w:t xml:space="preserve"> </w:t>
      </w:r>
      <w:r w:rsidRPr="00E20B61">
        <w:rPr>
          <w:rFonts w:eastAsia="Times New Roman"/>
          <w:lang w:eastAsia="en-US"/>
        </w:rPr>
        <w:t>уровня</w:t>
      </w:r>
      <w:r w:rsidRPr="00E20B61">
        <w:rPr>
          <w:rFonts w:eastAsia="Times New Roman"/>
          <w:spacing w:val="1"/>
          <w:lang w:eastAsia="en-US"/>
        </w:rPr>
        <w:t xml:space="preserve"> </w:t>
      </w:r>
      <w:r w:rsidRPr="00E20B61">
        <w:rPr>
          <w:rFonts w:eastAsia="Times New Roman"/>
          <w:lang w:eastAsia="en-US"/>
        </w:rPr>
        <w:t>сложности</w:t>
      </w:r>
      <w:r w:rsidRPr="00E20B61">
        <w:rPr>
          <w:rFonts w:eastAsia="Times New Roman"/>
          <w:spacing w:val="1"/>
          <w:lang w:eastAsia="en-US"/>
        </w:rPr>
        <w:t xml:space="preserve"> </w:t>
      </w:r>
      <w:r w:rsidRPr="00E20B61">
        <w:rPr>
          <w:rFonts w:eastAsia="Times New Roman"/>
          <w:lang w:eastAsia="en-US"/>
        </w:rPr>
        <w:t>№ 26</w:t>
      </w:r>
      <w:r w:rsidRPr="00E20B61">
        <w:rPr>
          <w:rFonts w:eastAsia="Times New Roman"/>
          <w:spacing w:val="1"/>
          <w:lang w:eastAsia="en-US"/>
        </w:rPr>
        <w:t xml:space="preserve"> </w:t>
      </w:r>
      <w:r w:rsidRPr="00E20B61">
        <w:rPr>
          <w:rFonts w:eastAsia="Times New Roman"/>
          <w:lang w:eastAsia="en-US"/>
        </w:rPr>
        <w:t>выполняется</w:t>
      </w:r>
      <w:r w:rsidRPr="00E20B61">
        <w:rPr>
          <w:rFonts w:eastAsia="Times New Roman"/>
          <w:spacing w:val="1"/>
          <w:lang w:eastAsia="en-US"/>
        </w:rPr>
        <w:t xml:space="preserve"> </w:t>
      </w:r>
      <w:r w:rsidRPr="00E20B61">
        <w:rPr>
          <w:rFonts w:eastAsia="Times New Roman"/>
          <w:lang w:eastAsia="en-US"/>
        </w:rPr>
        <w:t>удовлетворительно</w:t>
      </w:r>
      <w:r w:rsidRPr="00E20B61">
        <w:rPr>
          <w:rFonts w:eastAsia="Times New Roman"/>
          <w:spacing w:val="1"/>
          <w:lang w:eastAsia="en-US"/>
        </w:rPr>
        <w:t xml:space="preserve"> </w:t>
      </w:r>
      <w:r w:rsidRPr="00E20B61">
        <w:rPr>
          <w:rFonts w:eastAsia="Times New Roman"/>
          <w:lang w:eastAsia="en-US"/>
        </w:rPr>
        <w:t>(успешность</w:t>
      </w:r>
      <w:r w:rsidRPr="00E20B61">
        <w:rPr>
          <w:rFonts w:eastAsia="Times New Roman"/>
          <w:spacing w:val="1"/>
          <w:lang w:eastAsia="en-US"/>
        </w:rPr>
        <w:t xml:space="preserve"> </w:t>
      </w:r>
      <w:r w:rsidRPr="00E20B61">
        <w:rPr>
          <w:rFonts w:eastAsia="Times New Roman"/>
          <w:lang w:eastAsia="en-US"/>
        </w:rPr>
        <w:t>выполнения</w:t>
      </w:r>
      <w:r w:rsidRPr="00E20B61">
        <w:rPr>
          <w:rFonts w:eastAsia="Times New Roman"/>
          <w:spacing w:val="-1"/>
          <w:lang w:eastAsia="en-US"/>
        </w:rPr>
        <w:t xml:space="preserve"> </w:t>
      </w:r>
      <w:r w:rsidR="0079423D">
        <w:rPr>
          <w:rFonts w:eastAsia="Times New Roman"/>
          <w:lang w:eastAsia="en-US"/>
        </w:rPr>
        <w:t>44,44</w:t>
      </w:r>
      <w:r w:rsidRPr="00E20B61">
        <w:rPr>
          <w:rFonts w:eastAsia="Times New Roman"/>
          <w:lang w:eastAsia="en-US"/>
        </w:rPr>
        <w:t>%).</w:t>
      </w:r>
    </w:p>
    <w:p w14:paraId="6EB64319" w14:textId="77777777" w:rsidR="00E20B61" w:rsidRPr="00E20B61" w:rsidRDefault="00E20B61" w:rsidP="00E44BAB">
      <w:pPr>
        <w:widowControl w:val="0"/>
        <w:autoSpaceDE w:val="0"/>
        <w:autoSpaceDN w:val="0"/>
        <w:spacing w:line="276" w:lineRule="auto"/>
        <w:ind w:right="226" w:firstLine="941"/>
        <w:jc w:val="both"/>
        <w:rPr>
          <w:rFonts w:eastAsia="Times New Roman"/>
          <w:lang w:eastAsia="en-US"/>
        </w:rPr>
      </w:pPr>
      <w:r w:rsidRPr="00E20B61">
        <w:rPr>
          <w:rFonts w:eastAsia="Times New Roman"/>
          <w:lang w:eastAsia="en-US"/>
        </w:rPr>
        <w:t>Отличие</w:t>
      </w:r>
      <w:r w:rsidRPr="00E20B61">
        <w:rPr>
          <w:rFonts w:eastAsia="Times New Roman"/>
          <w:spacing w:val="1"/>
          <w:lang w:eastAsia="en-US"/>
        </w:rPr>
        <w:t xml:space="preserve"> </w:t>
      </w:r>
      <w:r w:rsidRPr="00E20B61">
        <w:rPr>
          <w:rFonts w:eastAsia="Times New Roman"/>
          <w:lang w:eastAsia="en-US"/>
        </w:rPr>
        <w:t>этих</w:t>
      </w:r>
      <w:r w:rsidRPr="00E20B61">
        <w:rPr>
          <w:rFonts w:eastAsia="Times New Roman"/>
          <w:spacing w:val="1"/>
          <w:lang w:eastAsia="en-US"/>
        </w:rPr>
        <w:t xml:space="preserve"> </w:t>
      </w:r>
      <w:r w:rsidRPr="00E20B61">
        <w:rPr>
          <w:rFonts w:eastAsia="Times New Roman"/>
          <w:lang w:eastAsia="en-US"/>
        </w:rPr>
        <w:t>учащихся</w:t>
      </w:r>
      <w:r w:rsidRPr="00E20B61">
        <w:rPr>
          <w:rFonts w:eastAsia="Times New Roman"/>
          <w:spacing w:val="1"/>
          <w:lang w:eastAsia="en-US"/>
        </w:rPr>
        <w:t xml:space="preserve"> </w:t>
      </w:r>
      <w:r w:rsidRPr="00E20B61">
        <w:rPr>
          <w:rFonts w:eastAsia="Times New Roman"/>
          <w:lang w:eastAsia="en-US"/>
        </w:rPr>
        <w:t>от</w:t>
      </w:r>
      <w:r w:rsidRPr="00E20B61">
        <w:rPr>
          <w:rFonts w:eastAsia="Times New Roman"/>
          <w:spacing w:val="1"/>
          <w:lang w:eastAsia="en-US"/>
        </w:rPr>
        <w:t xml:space="preserve"> </w:t>
      </w:r>
      <w:r w:rsidRPr="00E20B61">
        <w:rPr>
          <w:rFonts w:eastAsia="Times New Roman"/>
          <w:lang w:eastAsia="en-US"/>
        </w:rPr>
        <w:t>учеников</w:t>
      </w:r>
      <w:r w:rsidRPr="00E20B61">
        <w:rPr>
          <w:rFonts w:eastAsia="Times New Roman"/>
          <w:spacing w:val="1"/>
          <w:lang w:eastAsia="en-US"/>
        </w:rPr>
        <w:t xml:space="preserve"> </w:t>
      </w:r>
      <w:r w:rsidRPr="00E20B61">
        <w:rPr>
          <w:rFonts w:eastAsia="Times New Roman"/>
          <w:lang w:eastAsia="en-US"/>
        </w:rPr>
        <w:t>наиболее</w:t>
      </w:r>
      <w:r w:rsidRPr="00E20B61">
        <w:rPr>
          <w:rFonts w:eastAsia="Times New Roman"/>
          <w:spacing w:val="1"/>
          <w:lang w:eastAsia="en-US"/>
        </w:rPr>
        <w:t xml:space="preserve"> </w:t>
      </w:r>
      <w:r w:rsidRPr="00E20B61">
        <w:rPr>
          <w:rFonts w:eastAsia="Times New Roman"/>
          <w:lang w:eastAsia="en-US"/>
        </w:rPr>
        <w:t>сильной,</w:t>
      </w:r>
      <w:r w:rsidRPr="00E20B61">
        <w:rPr>
          <w:rFonts w:eastAsia="Times New Roman"/>
          <w:spacing w:val="1"/>
          <w:lang w:eastAsia="en-US"/>
        </w:rPr>
        <w:t xml:space="preserve"> </w:t>
      </w:r>
      <w:r w:rsidRPr="00E20B61">
        <w:rPr>
          <w:rFonts w:eastAsia="Times New Roman"/>
          <w:lang w:eastAsia="en-US"/>
        </w:rPr>
        <w:t>четвертой,</w:t>
      </w:r>
      <w:r w:rsidRPr="00E20B61">
        <w:rPr>
          <w:rFonts w:eastAsia="Times New Roman"/>
          <w:spacing w:val="1"/>
          <w:lang w:eastAsia="en-US"/>
        </w:rPr>
        <w:t xml:space="preserve"> </w:t>
      </w:r>
      <w:r w:rsidRPr="00E20B61">
        <w:rPr>
          <w:rFonts w:eastAsia="Times New Roman"/>
          <w:lang w:eastAsia="en-US"/>
        </w:rPr>
        <w:t>группы</w:t>
      </w:r>
      <w:r w:rsidRPr="00E20B61">
        <w:rPr>
          <w:rFonts w:eastAsia="Times New Roman"/>
          <w:spacing w:val="1"/>
          <w:lang w:eastAsia="en-US"/>
        </w:rPr>
        <w:t xml:space="preserve"> </w:t>
      </w: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в</w:t>
      </w:r>
      <w:r w:rsidRPr="00E20B61">
        <w:rPr>
          <w:rFonts w:eastAsia="Times New Roman"/>
          <w:spacing w:val="1"/>
          <w:lang w:eastAsia="en-US"/>
        </w:rPr>
        <w:t xml:space="preserve"> </w:t>
      </w:r>
      <w:r w:rsidRPr="00E20B61">
        <w:rPr>
          <w:rFonts w:eastAsia="Times New Roman"/>
          <w:lang w:eastAsia="en-US"/>
        </w:rPr>
        <w:t>уровне</w:t>
      </w:r>
      <w:r w:rsidRPr="00E20B61">
        <w:rPr>
          <w:rFonts w:eastAsia="Times New Roman"/>
          <w:spacing w:val="50"/>
          <w:lang w:eastAsia="en-US"/>
        </w:rPr>
        <w:t xml:space="preserve"> </w:t>
      </w:r>
      <w:r w:rsidRPr="00E20B61">
        <w:rPr>
          <w:rFonts w:eastAsia="Times New Roman"/>
          <w:lang w:eastAsia="en-US"/>
        </w:rPr>
        <w:t>способности</w:t>
      </w:r>
      <w:r w:rsidRPr="00E20B61">
        <w:rPr>
          <w:rFonts w:eastAsia="Times New Roman"/>
          <w:spacing w:val="1"/>
          <w:lang w:eastAsia="en-US"/>
        </w:rPr>
        <w:t xml:space="preserve"> </w:t>
      </w:r>
      <w:r w:rsidRPr="00E20B61">
        <w:rPr>
          <w:rFonts w:eastAsia="Times New Roman"/>
          <w:lang w:eastAsia="en-US"/>
        </w:rPr>
        <w:t>справляться с новыми для себя формулировками, решать задачи, а не выбирать решение среди заранее известных.</w:t>
      </w:r>
      <w:r w:rsidRPr="00E20B61">
        <w:rPr>
          <w:rFonts w:eastAsia="Times New Roman"/>
          <w:spacing w:val="1"/>
          <w:lang w:eastAsia="en-US"/>
        </w:rPr>
        <w:t xml:space="preserve"> </w:t>
      </w:r>
      <w:r w:rsidRPr="00E20B61">
        <w:rPr>
          <w:rFonts w:eastAsia="Times New Roman"/>
          <w:lang w:eastAsia="en-US"/>
        </w:rPr>
        <w:t>Эффективный</w:t>
      </w:r>
      <w:r w:rsidRPr="00E20B61">
        <w:rPr>
          <w:rFonts w:eastAsia="Times New Roman"/>
          <w:spacing w:val="1"/>
          <w:lang w:eastAsia="en-US"/>
        </w:rPr>
        <w:t xml:space="preserve"> </w:t>
      </w:r>
      <w:r w:rsidRPr="00E20B61">
        <w:rPr>
          <w:rFonts w:eastAsia="Times New Roman"/>
          <w:lang w:eastAsia="en-US"/>
        </w:rPr>
        <w:t>способ</w:t>
      </w:r>
      <w:r w:rsidRPr="00E20B61">
        <w:rPr>
          <w:rFonts w:eastAsia="Times New Roman"/>
          <w:spacing w:val="1"/>
          <w:lang w:eastAsia="en-US"/>
        </w:rPr>
        <w:t xml:space="preserve"> </w:t>
      </w:r>
      <w:r w:rsidRPr="00E20B61">
        <w:rPr>
          <w:rFonts w:eastAsia="Times New Roman"/>
          <w:lang w:eastAsia="en-US"/>
        </w:rPr>
        <w:t>повышения</w:t>
      </w:r>
      <w:r w:rsidRPr="00E20B61">
        <w:rPr>
          <w:rFonts w:eastAsia="Times New Roman"/>
          <w:spacing w:val="1"/>
          <w:lang w:eastAsia="en-US"/>
        </w:rPr>
        <w:t xml:space="preserve"> </w:t>
      </w:r>
      <w:r w:rsidRPr="00E20B61">
        <w:rPr>
          <w:rFonts w:eastAsia="Times New Roman"/>
          <w:lang w:eastAsia="en-US"/>
        </w:rPr>
        <w:t>индивидуальных</w:t>
      </w:r>
      <w:r w:rsidRPr="00E20B61">
        <w:rPr>
          <w:rFonts w:eastAsia="Times New Roman"/>
          <w:spacing w:val="1"/>
          <w:lang w:eastAsia="en-US"/>
        </w:rPr>
        <w:t xml:space="preserve"> </w:t>
      </w:r>
      <w:r w:rsidRPr="00E20B61">
        <w:rPr>
          <w:rFonts w:eastAsia="Times New Roman"/>
          <w:lang w:eastAsia="en-US"/>
        </w:rPr>
        <w:t>результатов</w:t>
      </w:r>
      <w:r w:rsidRPr="00E20B61">
        <w:rPr>
          <w:rFonts w:eastAsia="Times New Roman"/>
          <w:spacing w:val="1"/>
          <w:lang w:eastAsia="en-US"/>
        </w:rPr>
        <w:t xml:space="preserve"> </w:t>
      </w:r>
      <w:r w:rsidRPr="00E20B61">
        <w:rPr>
          <w:rFonts w:eastAsia="Times New Roman"/>
          <w:lang w:eastAsia="en-US"/>
        </w:rPr>
        <w:t>для</w:t>
      </w:r>
      <w:r w:rsidRPr="00E20B61">
        <w:rPr>
          <w:rFonts w:eastAsia="Times New Roman"/>
          <w:spacing w:val="1"/>
          <w:lang w:eastAsia="en-US"/>
        </w:rPr>
        <w:t xml:space="preserve"> </w:t>
      </w:r>
      <w:r w:rsidRPr="00E20B61">
        <w:rPr>
          <w:rFonts w:eastAsia="Times New Roman"/>
          <w:lang w:eastAsia="en-US"/>
        </w:rPr>
        <w:t>учащихся</w:t>
      </w:r>
      <w:r w:rsidRPr="00E20B61">
        <w:rPr>
          <w:rFonts w:eastAsia="Times New Roman"/>
          <w:spacing w:val="1"/>
          <w:lang w:eastAsia="en-US"/>
        </w:rPr>
        <w:t xml:space="preserve"> </w:t>
      </w:r>
      <w:r w:rsidRPr="00E20B61">
        <w:rPr>
          <w:rFonts w:eastAsia="Times New Roman"/>
          <w:lang w:eastAsia="en-US"/>
        </w:rPr>
        <w:t>этой</w:t>
      </w:r>
      <w:r w:rsidRPr="00E20B61">
        <w:rPr>
          <w:rFonts w:eastAsia="Times New Roman"/>
          <w:spacing w:val="1"/>
          <w:lang w:eastAsia="en-US"/>
        </w:rPr>
        <w:t xml:space="preserve"> </w:t>
      </w:r>
      <w:r w:rsidRPr="00E20B61">
        <w:rPr>
          <w:rFonts w:eastAsia="Times New Roman"/>
          <w:lang w:eastAsia="en-US"/>
        </w:rPr>
        <w:t>группы</w:t>
      </w:r>
      <w:r w:rsidRPr="00E20B61">
        <w:rPr>
          <w:rFonts w:eastAsia="Times New Roman"/>
          <w:spacing w:val="1"/>
          <w:lang w:eastAsia="en-US"/>
        </w:rPr>
        <w:t xml:space="preserve"> </w:t>
      </w: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это</w:t>
      </w:r>
      <w:r w:rsidRPr="00E20B61">
        <w:rPr>
          <w:rFonts w:eastAsia="Times New Roman"/>
          <w:spacing w:val="1"/>
          <w:lang w:eastAsia="en-US"/>
        </w:rPr>
        <w:t xml:space="preserve"> </w:t>
      </w:r>
      <w:r w:rsidRPr="00E20B61">
        <w:rPr>
          <w:rFonts w:eastAsia="Times New Roman"/>
          <w:lang w:eastAsia="en-US"/>
        </w:rPr>
        <w:t>тренировка</w:t>
      </w:r>
      <w:r w:rsidRPr="00E20B61">
        <w:rPr>
          <w:rFonts w:eastAsia="Times New Roman"/>
          <w:spacing w:val="1"/>
          <w:lang w:eastAsia="en-US"/>
        </w:rPr>
        <w:t xml:space="preserve"> </w:t>
      </w:r>
      <w:r w:rsidRPr="00E20B61">
        <w:rPr>
          <w:rFonts w:eastAsia="Times New Roman"/>
          <w:lang w:eastAsia="en-US"/>
        </w:rPr>
        <w:t>по</w:t>
      </w:r>
      <w:r w:rsidRPr="00E20B61">
        <w:rPr>
          <w:rFonts w:eastAsia="Times New Roman"/>
          <w:spacing w:val="1"/>
          <w:lang w:eastAsia="en-US"/>
        </w:rPr>
        <w:t xml:space="preserve"> </w:t>
      </w:r>
      <w:r w:rsidRPr="00E20B61">
        <w:rPr>
          <w:rFonts w:eastAsia="Times New Roman"/>
          <w:lang w:eastAsia="en-US"/>
        </w:rPr>
        <w:t>решению заданий с нестандартными формулировками, заданий, требующих применения знаний в новой ситуации.</w:t>
      </w:r>
      <w:r w:rsidRPr="00E20B61">
        <w:rPr>
          <w:rFonts w:eastAsia="Times New Roman"/>
          <w:spacing w:val="1"/>
          <w:lang w:eastAsia="en-US"/>
        </w:rPr>
        <w:t xml:space="preserve"> </w:t>
      </w:r>
      <w:r w:rsidRPr="00E20B61">
        <w:rPr>
          <w:rFonts w:eastAsia="Times New Roman"/>
          <w:lang w:eastAsia="en-US"/>
        </w:rPr>
        <w:t>Кроме того, следует ликвидировать пробелы в подготовке по отдельным темам (обработка символьной информации,</w:t>
      </w:r>
      <w:r w:rsidRPr="00E20B61">
        <w:rPr>
          <w:rFonts w:eastAsia="Times New Roman"/>
          <w:spacing w:val="1"/>
          <w:lang w:eastAsia="en-US"/>
        </w:rPr>
        <w:t xml:space="preserve"> </w:t>
      </w:r>
      <w:r w:rsidRPr="00E20B61">
        <w:rPr>
          <w:rFonts w:eastAsia="Times New Roman"/>
          <w:lang w:eastAsia="en-US"/>
        </w:rPr>
        <w:t>обработка числовой информации с использованием сортировки, строк и символов, программирование для анализа</w:t>
      </w:r>
      <w:r w:rsidRPr="00E20B61">
        <w:rPr>
          <w:rFonts w:eastAsia="Times New Roman"/>
          <w:spacing w:val="1"/>
          <w:lang w:eastAsia="en-US"/>
        </w:rPr>
        <w:t xml:space="preserve"> </w:t>
      </w:r>
      <w:r w:rsidRPr="00E20B61">
        <w:rPr>
          <w:rFonts w:eastAsia="Times New Roman"/>
          <w:lang w:eastAsia="en-US"/>
        </w:rPr>
        <w:t>числовых</w:t>
      </w:r>
      <w:r w:rsidRPr="00E20B61">
        <w:rPr>
          <w:rFonts w:eastAsia="Times New Roman"/>
          <w:spacing w:val="-1"/>
          <w:lang w:eastAsia="en-US"/>
        </w:rPr>
        <w:t xml:space="preserve"> </w:t>
      </w:r>
      <w:r w:rsidRPr="00E20B61">
        <w:rPr>
          <w:rFonts w:eastAsia="Times New Roman"/>
          <w:lang w:eastAsia="en-US"/>
        </w:rPr>
        <w:t>последовательностей).</w:t>
      </w:r>
    </w:p>
    <w:p w14:paraId="613914DC" w14:textId="77777777" w:rsidR="00E20B61" w:rsidRPr="00E20B61" w:rsidRDefault="00E20B61" w:rsidP="00E44BAB">
      <w:pPr>
        <w:widowControl w:val="0"/>
        <w:autoSpaceDE w:val="0"/>
        <w:autoSpaceDN w:val="0"/>
        <w:spacing w:line="276" w:lineRule="auto"/>
        <w:ind w:right="226" w:firstLine="941"/>
        <w:jc w:val="both"/>
        <w:rPr>
          <w:rFonts w:eastAsia="Times New Roman"/>
          <w:lang w:eastAsia="en-US"/>
        </w:rPr>
      </w:pPr>
      <w:r w:rsidRPr="00E20B61">
        <w:rPr>
          <w:rFonts w:eastAsia="Times New Roman"/>
          <w:lang w:eastAsia="en-US"/>
        </w:rPr>
        <w:t>Основной резерв повышения результатов экзамена у этой группы выпускников находится на этапе итогового</w:t>
      </w:r>
      <w:r w:rsidRPr="00E20B61">
        <w:rPr>
          <w:rFonts w:eastAsia="Times New Roman"/>
          <w:spacing w:val="1"/>
          <w:lang w:eastAsia="en-US"/>
        </w:rPr>
        <w:t xml:space="preserve"> </w:t>
      </w:r>
      <w:r w:rsidRPr="00E20B61">
        <w:rPr>
          <w:rFonts w:eastAsia="Times New Roman"/>
          <w:lang w:eastAsia="en-US"/>
        </w:rPr>
        <w:t>предэкзаменационного повторения в 11 классе. Именно на нем хорошая учебная работа формирующего обучения</w:t>
      </w:r>
      <w:r w:rsidRPr="00E20B61">
        <w:rPr>
          <w:rFonts w:eastAsia="Times New Roman"/>
          <w:spacing w:val="1"/>
          <w:lang w:eastAsia="en-US"/>
        </w:rPr>
        <w:t xml:space="preserve"> </w:t>
      </w:r>
      <w:r w:rsidRPr="00E20B61">
        <w:rPr>
          <w:rFonts w:eastAsia="Times New Roman"/>
          <w:lang w:eastAsia="en-US"/>
        </w:rPr>
        <w:t>обеспечила</w:t>
      </w:r>
      <w:r w:rsidRPr="00E20B61">
        <w:rPr>
          <w:rFonts w:eastAsia="Times New Roman"/>
          <w:spacing w:val="1"/>
          <w:lang w:eastAsia="en-US"/>
        </w:rPr>
        <w:t xml:space="preserve"> </w:t>
      </w:r>
      <w:r w:rsidRPr="00E20B61">
        <w:rPr>
          <w:rFonts w:eastAsia="Times New Roman"/>
          <w:lang w:eastAsia="en-US"/>
        </w:rPr>
        <w:t>попадание</w:t>
      </w:r>
      <w:r w:rsidRPr="00E20B61">
        <w:rPr>
          <w:rFonts w:eastAsia="Times New Roman"/>
          <w:spacing w:val="1"/>
          <w:lang w:eastAsia="en-US"/>
        </w:rPr>
        <w:t xml:space="preserve"> </w:t>
      </w:r>
      <w:r w:rsidRPr="00E20B61">
        <w:rPr>
          <w:rFonts w:eastAsia="Times New Roman"/>
          <w:lang w:eastAsia="en-US"/>
        </w:rPr>
        <w:t>в</w:t>
      </w:r>
      <w:r w:rsidRPr="00E20B61">
        <w:rPr>
          <w:rFonts w:eastAsia="Times New Roman"/>
          <w:spacing w:val="1"/>
          <w:lang w:eastAsia="en-US"/>
        </w:rPr>
        <w:t xml:space="preserve"> </w:t>
      </w:r>
      <w:r w:rsidRPr="00E20B61">
        <w:rPr>
          <w:rFonts w:eastAsia="Times New Roman"/>
          <w:lang w:eastAsia="en-US"/>
        </w:rPr>
        <w:t>эту</w:t>
      </w:r>
      <w:r w:rsidRPr="00E20B61">
        <w:rPr>
          <w:rFonts w:eastAsia="Times New Roman"/>
          <w:spacing w:val="1"/>
          <w:lang w:eastAsia="en-US"/>
        </w:rPr>
        <w:t xml:space="preserve"> </w:t>
      </w:r>
      <w:r w:rsidRPr="00E20B61">
        <w:rPr>
          <w:rFonts w:eastAsia="Times New Roman"/>
          <w:lang w:eastAsia="en-US"/>
        </w:rPr>
        <w:t>успешную</w:t>
      </w:r>
      <w:r w:rsidRPr="00E20B61">
        <w:rPr>
          <w:rFonts w:eastAsia="Times New Roman"/>
          <w:spacing w:val="1"/>
          <w:lang w:eastAsia="en-US"/>
        </w:rPr>
        <w:t xml:space="preserve"> </w:t>
      </w:r>
      <w:r w:rsidRPr="00E20B61">
        <w:rPr>
          <w:rFonts w:eastAsia="Times New Roman"/>
          <w:lang w:eastAsia="en-US"/>
        </w:rPr>
        <w:t>группу.</w:t>
      </w:r>
      <w:r w:rsidRPr="00E20B61">
        <w:rPr>
          <w:rFonts w:eastAsia="Times New Roman"/>
          <w:spacing w:val="1"/>
          <w:lang w:eastAsia="en-US"/>
        </w:rPr>
        <w:t xml:space="preserve"> </w:t>
      </w:r>
      <w:r w:rsidRPr="00E20B61">
        <w:rPr>
          <w:rFonts w:eastAsia="Times New Roman"/>
          <w:lang w:eastAsia="en-US"/>
        </w:rPr>
        <w:t>Учителю</w:t>
      </w:r>
      <w:r w:rsidRPr="00E20B61">
        <w:rPr>
          <w:rFonts w:eastAsia="Times New Roman"/>
          <w:spacing w:val="1"/>
          <w:lang w:eastAsia="en-US"/>
        </w:rPr>
        <w:t xml:space="preserve"> </w:t>
      </w:r>
      <w:r w:rsidRPr="00E20B61">
        <w:rPr>
          <w:rFonts w:eastAsia="Times New Roman"/>
          <w:lang w:eastAsia="en-US"/>
        </w:rPr>
        <w:t>следует</w:t>
      </w:r>
      <w:r w:rsidRPr="00E20B61">
        <w:rPr>
          <w:rFonts w:eastAsia="Times New Roman"/>
          <w:spacing w:val="1"/>
          <w:lang w:eastAsia="en-US"/>
        </w:rPr>
        <w:t xml:space="preserve"> </w:t>
      </w:r>
      <w:r w:rsidRPr="00E20B61">
        <w:rPr>
          <w:rFonts w:eastAsia="Times New Roman"/>
          <w:lang w:eastAsia="en-US"/>
        </w:rPr>
        <w:t>по</w:t>
      </w:r>
      <w:r w:rsidRPr="00E20B61">
        <w:rPr>
          <w:rFonts w:eastAsia="Times New Roman"/>
          <w:spacing w:val="1"/>
          <w:lang w:eastAsia="en-US"/>
        </w:rPr>
        <w:t xml:space="preserve"> </w:t>
      </w:r>
      <w:r w:rsidRPr="00E20B61">
        <w:rPr>
          <w:rFonts w:eastAsia="Times New Roman"/>
          <w:lang w:eastAsia="en-US"/>
        </w:rPr>
        <w:t>результатам</w:t>
      </w:r>
      <w:r w:rsidRPr="00E20B61">
        <w:rPr>
          <w:rFonts w:eastAsia="Times New Roman"/>
          <w:spacing w:val="1"/>
          <w:lang w:eastAsia="en-US"/>
        </w:rPr>
        <w:t xml:space="preserve"> </w:t>
      </w:r>
      <w:r w:rsidRPr="00E20B61">
        <w:rPr>
          <w:rFonts w:eastAsia="Times New Roman"/>
          <w:lang w:eastAsia="en-US"/>
        </w:rPr>
        <w:t>диагностики</w:t>
      </w:r>
      <w:r w:rsidRPr="00E20B61">
        <w:rPr>
          <w:rFonts w:eastAsia="Times New Roman"/>
          <w:spacing w:val="1"/>
          <w:lang w:eastAsia="en-US"/>
        </w:rPr>
        <w:t xml:space="preserve"> </w:t>
      </w:r>
      <w:r w:rsidRPr="00E20B61">
        <w:rPr>
          <w:rFonts w:eastAsia="Times New Roman"/>
          <w:lang w:eastAsia="en-US"/>
        </w:rPr>
        <w:t>в</w:t>
      </w:r>
      <w:r w:rsidRPr="00E20B61">
        <w:rPr>
          <w:rFonts w:eastAsia="Times New Roman"/>
          <w:spacing w:val="1"/>
          <w:lang w:eastAsia="en-US"/>
        </w:rPr>
        <w:t xml:space="preserve"> </w:t>
      </w:r>
      <w:r w:rsidRPr="00E20B61">
        <w:rPr>
          <w:rFonts w:eastAsia="Times New Roman"/>
          <w:lang w:eastAsia="en-US"/>
        </w:rPr>
        <w:t>формате</w:t>
      </w:r>
      <w:r w:rsidRPr="00E20B61">
        <w:rPr>
          <w:rFonts w:eastAsia="Times New Roman"/>
          <w:spacing w:val="1"/>
          <w:lang w:eastAsia="en-US"/>
        </w:rPr>
        <w:t xml:space="preserve"> </w:t>
      </w:r>
      <w:r w:rsidRPr="00E20B61">
        <w:rPr>
          <w:rFonts w:eastAsia="Times New Roman"/>
          <w:lang w:eastAsia="en-US"/>
        </w:rPr>
        <w:t>ЕГЭ</w:t>
      </w:r>
      <w:r w:rsidRPr="00E20B61">
        <w:rPr>
          <w:rFonts w:eastAsia="Times New Roman"/>
          <w:spacing w:val="1"/>
          <w:lang w:eastAsia="en-US"/>
        </w:rPr>
        <w:t xml:space="preserve"> </w:t>
      </w:r>
      <w:r w:rsidRPr="00E20B61">
        <w:rPr>
          <w:rFonts w:eastAsia="Times New Roman"/>
          <w:lang w:eastAsia="en-US"/>
        </w:rPr>
        <w:t>определить для каждого учащегося из группы имеющиеся пробелы в подготовке, а затем составить индивидуальные</w:t>
      </w:r>
      <w:r w:rsidRPr="00E20B61">
        <w:rPr>
          <w:rFonts w:eastAsia="Times New Roman"/>
          <w:spacing w:val="1"/>
          <w:lang w:eastAsia="en-US"/>
        </w:rPr>
        <w:t xml:space="preserve"> </w:t>
      </w:r>
      <w:r w:rsidRPr="00E20B61">
        <w:rPr>
          <w:rFonts w:eastAsia="Times New Roman"/>
          <w:lang w:eastAsia="en-US"/>
        </w:rPr>
        <w:t>маршруты для ликвидации этих пробелов. Комплекты должны обеспечить формирование опыта применения знаний и</w:t>
      </w:r>
      <w:r w:rsidRPr="00E20B61">
        <w:rPr>
          <w:rFonts w:eastAsia="Times New Roman"/>
          <w:spacing w:val="1"/>
          <w:lang w:eastAsia="en-US"/>
        </w:rPr>
        <w:t xml:space="preserve"> </w:t>
      </w:r>
      <w:r w:rsidRPr="00E20B61">
        <w:rPr>
          <w:rFonts w:eastAsia="Times New Roman"/>
          <w:lang w:eastAsia="en-US"/>
        </w:rPr>
        <w:t>умений</w:t>
      </w:r>
      <w:r w:rsidRPr="00E20B61">
        <w:rPr>
          <w:rFonts w:eastAsia="Times New Roman"/>
          <w:spacing w:val="-1"/>
          <w:lang w:eastAsia="en-US"/>
        </w:rPr>
        <w:t xml:space="preserve"> </w:t>
      </w:r>
      <w:r w:rsidRPr="00E20B61">
        <w:rPr>
          <w:rFonts w:eastAsia="Times New Roman"/>
          <w:lang w:eastAsia="en-US"/>
        </w:rPr>
        <w:t>в новой, нестандартной ситуации.</w:t>
      </w:r>
    </w:p>
    <w:p w14:paraId="65E222A6" w14:textId="444FD340" w:rsidR="00E20B61" w:rsidRPr="00E20B61" w:rsidRDefault="00E20B61" w:rsidP="00E44BAB">
      <w:pPr>
        <w:widowControl w:val="0"/>
        <w:autoSpaceDE w:val="0"/>
        <w:autoSpaceDN w:val="0"/>
        <w:spacing w:line="276" w:lineRule="auto"/>
        <w:ind w:right="226" w:firstLine="941"/>
        <w:jc w:val="both"/>
        <w:rPr>
          <w:rFonts w:eastAsia="Times New Roman"/>
          <w:lang w:eastAsia="en-US"/>
        </w:rPr>
      </w:pPr>
      <w:r w:rsidRPr="00E20B61">
        <w:rPr>
          <w:rFonts w:eastAsia="Times New Roman"/>
          <w:b/>
          <w:lang w:eastAsia="en-US"/>
        </w:rPr>
        <w:t xml:space="preserve">Группа № 4 </w:t>
      </w:r>
      <w:r w:rsidRPr="00E20B61">
        <w:rPr>
          <w:rFonts w:eastAsia="Times New Roman"/>
          <w:lang w:eastAsia="en-US"/>
        </w:rPr>
        <w:t>– это наиболее подготовленные участники экзамена, самая малочисленная группа (</w:t>
      </w:r>
      <w:r w:rsidR="000471E5">
        <w:rPr>
          <w:rFonts w:eastAsia="Times New Roman"/>
          <w:lang w:eastAsia="en-US"/>
        </w:rPr>
        <w:t xml:space="preserve">около </w:t>
      </w:r>
      <w:r w:rsidR="002265C1">
        <w:rPr>
          <w:rFonts w:eastAsia="Times New Roman"/>
          <w:lang w:eastAsia="en-US"/>
        </w:rPr>
        <w:t>8</w:t>
      </w:r>
      <w:r w:rsidRPr="00E20B61">
        <w:rPr>
          <w:rFonts w:eastAsia="Times New Roman"/>
          <w:lang w:eastAsia="en-US"/>
        </w:rPr>
        <w:t>%</w:t>
      </w:r>
      <w:r w:rsidRPr="00E20B61">
        <w:rPr>
          <w:rFonts w:eastAsia="Times New Roman"/>
          <w:spacing w:val="1"/>
          <w:lang w:eastAsia="en-US"/>
        </w:rPr>
        <w:t xml:space="preserve"> </w:t>
      </w:r>
      <w:r w:rsidRPr="00E20B61">
        <w:rPr>
          <w:rFonts w:eastAsia="Times New Roman"/>
          <w:lang w:eastAsia="en-US"/>
        </w:rPr>
        <w:t>участников).</w:t>
      </w:r>
      <w:r w:rsidRPr="00E20B61">
        <w:rPr>
          <w:rFonts w:eastAsia="Times New Roman"/>
          <w:spacing w:val="1"/>
          <w:lang w:eastAsia="en-US"/>
        </w:rPr>
        <w:t xml:space="preserve"> </w:t>
      </w:r>
      <w:r w:rsidRPr="00E20B61">
        <w:rPr>
          <w:rFonts w:eastAsia="Times New Roman"/>
          <w:lang w:eastAsia="en-US"/>
        </w:rPr>
        <w:t>Выпускниками</w:t>
      </w:r>
      <w:r w:rsidRPr="00E20B61">
        <w:rPr>
          <w:rFonts w:eastAsia="Times New Roman"/>
          <w:spacing w:val="1"/>
          <w:lang w:eastAsia="en-US"/>
        </w:rPr>
        <w:t xml:space="preserve"> </w:t>
      </w:r>
      <w:r w:rsidRPr="00E20B61">
        <w:rPr>
          <w:rFonts w:eastAsia="Times New Roman"/>
          <w:lang w:eastAsia="en-US"/>
        </w:rPr>
        <w:t>из</w:t>
      </w:r>
      <w:r w:rsidRPr="00E20B61">
        <w:rPr>
          <w:rFonts w:eastAsia="Times New Roman"/>
          <w:spacing w:val="1"/>
          <w:lang w:eastAsia="en-US"/>
        </w:rPr>
        <w:t xml:space="preserve"> </w:t>
      </w:r>
      <w:r w:rsidRPr="00E20B61">
        <w:rPr>
          <w:rFonts w:eastAsia="Times New Roman"/>
          <w:lang w:eastAsia="en-US"/>
        </w:rPr>
        <w:t>этой</w:t>
      </w:r>
      <w:r w:rsidRPr="00E20B61">
        <w:rPr>
          <w:rFonts w:eastAsia="Times New Roman"/>
          <w:spacing w:val="1"/>
          <w:lang w:eastAsia="en-US"/>
        </w:rPr>
        <w:t xml:space="preserve"> </w:t>
      </w:r>
      <w:r w:rsidRPr="00E20B61">
        <w:rPr>
          <w:rFonts w:eastAsia="Times New Roman"/>
          <w:lang w:eastAsia="en-US"/>
        </w:rPr>
        <w:t>группы</w:t>
      </w:r>
      <w:r w:rsidRPr="00E20B61">
        <w:rPr>
          <w:rFonts w:eastAsia="Times New Roman"/>
          <w:spacing w:val="1"/>
          <w:lang w:eastAsia="en-US"/>
        </w:rPr>
        <w:t xml:space="preserve"> </w:t>
      </w:r>
      <w:r w:rsidRPr="00E20B61">
        <w:rPr>
          <w:rFonts w:eastAsia="Times New Roman"/>
          <w:lang w:eastAsia="en-US"/>
        </w:rPr>
        <w:t>освоено</w:t>
      </w:r>
      <w:r w:rsidRPr="00E20B61">
        <w:rPr>
          <w:rFonts w:eastAsia="Times New Roman"/>
          <w:spacing w:val="1"/>
          <w:lang w:eastAsia="en-US"/>
        </w:rPr>
        <w:t xml:space="preserve"> </w:t>
      </w:r>
      <w:r w:rsidRPr="00E20B61">
        <w:rPr>
          <w:rFonts w:eastAsia="Times New Roman"/>
          <w:lang w:eastAsia="en-US"/>
        </w:rPr>
        <w:t>проверяемое</w:t>
      </w:r>
      <w:r w:rsidRPr="00E20B61">
        <w:rPr>
          <w:rFonts w:eastAsia="Times New Roman"/>
          <w:spacing w:val="1"/>
          <w:lang w:eastAsia="en-US"/>
        </w:rPr>
        <w:t xml:space="preserve"> </w:t>
      </w:r>
      <w:r w:rsidRPr="00E20B61">
        <w:rPr>
          <w:rFonts w:eastAsia="Times New Roman"/>
          <w:lang w:eastAsia="en-US"/>
        </w:rPr>
        <w:t>содержание</w:t>
      </w:r>
      <w:r w:rsidRPr="00E20B61">
        <w:rPr>
          <w:rFonts w:eastAsia="Times New Roman"/>
          <w:spacing w:val="1"/>
          <w:lang w:eastAsia="en-US"/>
        </w:rPr>
        <w:t xml:space="preserve"> </w:t>
      </w:r>
      <w:r w:rsidRPr="00E20B61">
        <w:rPr>
          <w:rFonts w:eastAsia="Times New Roman"/>
          <w:lang w:eastAsia="en-US"/>
        </w:rPr>
        <w:t>и</w:t>
      </w:r>
      <w:r w:rsidRPr="00E20B61">
        <w:rPr>
          <w:rFonts w:eastAsia="Times New Roman"/>
          <w:spacing w:val="1"/>
          <w:lang w:eastAsia="en-US"/>
        </w:rPr>
        <w:t xml:space="preserve"> </w:t>
      </w:r>
      <w:r w:rsidRPr="00E20B61">
        <w:rPr>
          <w:rFonts w:eastAsia="Times New Roman"/>
          <w:lang w:eastAsia="en-US"/>
        </w:rPr>
        <w:t>основные</w:t>
      </w:r>
      <w:r w:rsidRPr="00E20B61">
        <w:rPr>
          <w:rFonts w:eastAsia="Times New Roman"/>
          <w:spacing w:val="1"/>
          <w:lang w:eastAsia="en-US"/>
        </w:rPr>
        <w:t xml:space="preserve"> </w:t>
      </w:r>
      <w:r w:rsidRPr="00E20B61">
        <w:rPr>
          <w:rFonts w:eastAsia="Times New Roman"/>
          <w:lang w:eastAsia="en-US"/>
        </w:rPr>
        <w:t>группы</w:t>
      </w:r>
      <w:r w:rsidRPr="00E20B61">
        <w:rPr>
          <w:rFonts w:eastAsia="Times New Roman"/>
          <w:spacing w:val="1"/>
          <w:lang w:eastAsia="en-US"/>
        </w:rPr>
        <w:t xml:space="preserve"> </w:t>
      </w:r>
      <w:r w:rsidRPr="00E20B61">
        <w:rPr>
          <w:rFonts w:eastAsia="Times New Roman"/>
          <w:lang w:eastAsia="en-US"/>
        </w:rPr>
        <w:t>умений.</w:t>
      </w:r>
      <w:r w:rsidRPr="00E20B61">
        <w:rPr>
          <w:rFonts w:eastAsia="Times New Roman"/>
          <w:spacing w:val="1"/>
          <w:lang w:eastAsia="en-US"/>
        </w:rPr>
        <w:t xml:space="preserve"> </w:t>
      </w:r>
      <w:r w:rsidRPr="00E20B61">
        <w:rPr>
          <w:rFonts w:eastAsia="Times New Roman"/>
          <w:lang w:eastAsia="en-US"/>
        </w:rPr>
        <w:t>Определенные</w:t>
      </w:r>
      <w:r w:rsidRPr="00E20B61">
        <w:rPr>
          <w:rFonts w:eastAsia="Times New Roman"/>
          <w:spacing w:val="-2"/>
          <w:lang w:eastAsia="en-US"/>
        </w:rPr>
        <w:t xml:space="preserve"> </w:t>
      </w:r>
      <w:r w:rsidRPr="00E20B61">
        <w:rPr>
          <w:rFonts w:eastAsia="Times New Roman"/>
          <w:lang w:eastAsia="en-US"/>
        </w:rPr>
        <w:t>затруднения</w:t>
      </w:r>
      <w:r w:rsidRPr="00E20B61">
        <w:rPr>
          <w:rFonts w:eastAsia="Times New Roman"/>
          <w:spacing w:val="-2"/>
          <w:lang w:eastAsia="en-US"/>
        </w:rPr>
        <w:t xml:space="preserve"> </w:t>
      </w:r>
      <w:r w:rsidRPr="00E20B61">
        <w:rPr>
          <w:rFonts w:eastAsia="Times New Roman"/>
          <w:lang w:eastAsia="en-US"/>
        </w:rPr>
        <w:t>у</w:t>
      </w:r>
      <w:r w:rsidRPr="00E20B61">
        <w:rPr>
          <w:rFonts w:eastAsia="Times New Roman"/>
          <w:spacing w:val="-1"/>
          <w:lang w:eastAsia="en-US"/>
        </w:rPr>
        <w:t xml:space="preserve"> </w:t>
      </w:r>
      <w:r w:rsidRPr="00E20B61">
        <w:rPr>
          <w:rFonts w:eastAsia="Times New Roman"/>
          <w:lang w:eastAsia="en-US"/>
        </w:rPr>
        <w:t>участников</w:t>
      </w:r>
      <w:r w:rsidRPr="00E20B61">
        <w:rPr>
          <w:rFonts w:eastAsia="Times New Roman"/>
          <w:spacing w:val="-3"/>
          <w:lang w:eastAsia="en-US"/>
        </w:rPr>
        <w:t xml:space="preserve"> </w:t>
      </w:r>
      <w:r w:rsidRPr="00E20B61">
        <w:rPr>
          <w:rFonts w:eastAsia="Times New Roman"/>
          <w:lang w:eastAsia="en-US"/>
        </w:rPr>
        <w:t>из</w:t>
      </w:r>
      <w:r w:rsidRPr="00E20B61">
        <w:rPr>
          <w:rFonts w:eastAsia="Times New Roman"/>
          <w:spacing w:val="-1"/>
          <w:lang w:eastAsia="en-US"/>
        </w:rPr>
        <w:t xml:space="preserve"> </w:t>
      </w:r>
      <w:r w:rsidRPr="00E20B61">
        <w:rPr>
          <w:rFonts w:eastAsia="Times New Roman"/>
          <w:lang w:eastAsia="en-US"/>
        </w:rPr>
        <w:t>этой группы</w:t>
      </w:r>
      <w:r w:rsidRPr="00E20B61">
        <w:rPr>
          <w:rFonts w:eastAsia="Times New Roman"/>
          <w:spacing w:val="-1"/>
          <w:lang w:eastAsia="en-US"/>
        </w:rPr>
        <w:t xml:space="preserve"> </w:t>
      </w:r>
      <w:r w:rsidRPr="00E20B61">
        <w:rPr>
          <w:rFonts w:eastAsia="Times New Roman"/>
          <w:lang w:eastAsia="en-US"/>
        </w:rPr>
        <w:t>в</w:t>
      </w:r>
      <w:r w:rsidRPr="00E20B61">
        <w:rPr>
          <w:rFonts w:eastAsia="Times New Roman"/>
          <w:spacing w:val="-2"/>
          <w:lang w:eastAsia="en-US"/>
        </w:rPr>
        <w:t xml:space="preserve"> </w:t>
      </w:r>
      <w:r w:rsidRPr="00E20B61">
        <w:rPr>
          <w:rFonts w:eastAsia="Times New Roman"/>
          <w:lang w:eastAsia="en-US"/>
        </w:rPr>
        <w:t>202</w:t>
      </w:r>
      <w:r w:rsidR="002265C1">
        <w:rPr>
          <w:rFonts w:eastAsia="Times New Roman"/>
          <w:lang w:eastAsia="en-US"/>
        </w:rPr>
        <w:t>3</w:t>
      </w:r>
      <w:r w:rsidRPr="00E20B61">
        <w:rPr>
          <w:rFonts w:eastAsia="Times New Roman"/>
          <w:spacing w:val="1"/>
          <w:lang w:eastAsia="en-US"/>
        </w:rPr>
        <w:t xml:space="preserve"> </w:t>
      </w:r>
      <w:r w:rsidRPr="00E20B61">
        <w:rPr>
          <w:rFonts w:eastAsia="Times New Roman"/>
          <w:lang w:eastAsia="en-US"/>
        </w:rPr>
        <w:t>году</w:t>
      </w:r>
      <w:r w:rsidRPr="00E20B61">
        <w:rPr>
          <w:rFonts w:eastAsia="Times New Roman"/>
          <w:spacing w:val="-3"/>
          <w:lang w:eastAsia="en-US"/>
        </w:rPr>
        <w:t xml:space="preserve"> </w:t>
      </w:r>
      <w:r w:rsidRPr="00E20B61">
        <w:rPr>
          <w:rFonts w:eastAsia="Times New Roman"/>
          <w:lang w:eastAsia="en-US"/>
        </w:rPr>
        <w:t>вызвало</w:t>
      </w:r>
      <w:r w:rsidRPr="00E20B61">
        <w:rPr>
          <w:rFonts w:eastAsia="Times New Roman"/>
          <w:spacing w:val="-2"/>
          <w:lang w:eastAsia="en-US"/>
        </w:rPr>
        <w:t xml:space="preserve"> </w:t>
      </w:r>
      <w:r w:rsidRPr="00E20B61">
        <w:rPr>
          <w:rFonts w:eastAsia="Times New Roman"/>
          <w:lang w:eastAsia="en-US"/>
        </w:rPr>
        <w:t>задание №</w:t>
      </w:r>
      <w:r w:rsidRPr="00E20B61">
        <w:rPr>
          <w:rFonts w:eastAsia="Times New Roman"/>
          <w:spacing w:val="-1"/>
          <w:lang w:eastAsia="en-US"/>
        </w:rPr>
        <w:t xml:space="preserve"> </w:t>
      </w:r>
      <w:r w:rsidRPr="00E20B61">
        <w:rPr>
          <w:rFonts w:eastAsia="Times New Roman"/>
          <w:lang w:eastAsia="en-US"/>
        </w:rPr>
        <w:t>2</w:t>
      </w:r>
      <w:r w:rsidR="002265C1">
        <w:rPr>
          <w:rFonts w:eastAsia="Times New Roman"/>
          <w:lang w:eastAsia="en-US"/>
        </w:rPr>
        <w:t>6 (44,44%)</w:t>
      </w:r>
      <w:r w:rsidRPr="00E20B61">
        <w:rPr>
          <w:rFonts w:eastAsia="Times New Roman"/>
          <w:lang w:eastAsia="en-US"/>
        </w:rPr>
        <w:t>.</w:t>
      </w:r>
    </w:p>
    <w:p w14:paraId="2F581545" w14:textId="77777777" w:rsidR="00E20B61" w:rsidRPr="00E20B61" w:rsidRDefault="00E20B61" w:rsidP="00E75ED1">
      <w:pPr>
        <w:widowControl w:val="0"/>
        <w:autoSpaceDE w:val="0"/>
        <w:autoSpaceDN w:val="0"/>
        <w:spacing w:line="276" w:lineRule="auto"/>
        <w:ind w:right="-1" w:firstLine="941"/>
        <w:jc w:val="both"/>
        <w:rPr>
          <w:rFonts w:eastAsia="Times New Roman"/>
          <w:lang w:eastAsia="en-US"/>
        </w:rPr>
      </w:pPr>
      <w:r w:rsidRPr="00E20B61">
        <w:rPr>
          <w:rFonts w:eastAsia="Times New Roman"/>
          <w:lang w:eastAsia="en-US"/>
        </w:rPr>
        <w:t>Рекомендуется</w:t>
      </w:r>
      <w:r w:rsidRPr="00E20B61">
        <w:rPr>
          <w:rFonts w:eastAsia="Times New Roman"/>
          <w:spacing w:val="1"/>
          <w:lang w:eastAsia="en-US"/>
        </w:rPr>
        <w:t xml:space="preserve"> </w:t>
      </w:r>
      <w:r w:rsidRPr="00E20B61">
        <w:rPr>
          <w:rFonts w:eastAsia="Times New Roman"/>
          <w:lang w:eastAsia="en-US"/>
        </w:rPr>
        <w:t>участникам</w:t>
      </w:r>
      <w:r w:rsidRPr="00E20B61">
        <w:rPr>
          <w:rFonts w:eastAsia="Times New Roman"/>
          <w:spacing w:val="1"/>
          <w:lang w:eastAsia="en-US"/>
        </w:rPr>
        <w:t xml:space="preserve"> </w:t>
      </w:r>
      <w:r w:rsidRPr="00E20B61">
        <w:rPr>
          <w:rFonts w:eastAsia="Times New Roman"/>
          <w:lang w:eastAsia="en-US"/>
        </w:rPr>
        <w:t>четвертой</w:t>
      </w:r>
      <w:r w:rsidRPr="00E20B61">
        <w:rPr>
          <w:rFonts w:eastAsia="Times New Roman"/>
          <w:spacing w:val="1"/>
          <w:lang w:eastAsia="en-US"/>
        </w:rPr>
        <w:t xml:space="preserve"> </w:t>
      </w:r>
      <w:r w:rsidRPr="00E20B61">
        <w:rPr>
          <w:rFonts w:eastAsia="Times New Roman"/>
          <w:lang w:eastAsia="en-US"/>
        </w:rPr>
        <w:t>группы</w:t>
      </w:r>
      <w:r w:rsidRPr="00E20B61">
        <w:rPr>
          <w:rFonts w:eastAsia="Times New Roman"/>
          <w:spacing w:val="1"/>
          <w:lang w:eastAsia="en-US"/>
        </w:rPr>
        <w:t xml:space="preserve"> </w:t>
      </w:r>
      <w:r w:rsidRPr="00E20B61">
        <w:rPr>
          <w:rFonts w:eastAsia="Times New Roman"/>
          <w:lang w:eastAsia="en-US"/>
        </w:rPr>
        <w:t>формировать</w:t>
      </w:r>
      <w:r w:rsidRPr="00E20B61">
        <w:rPr>
          <w:rFonts w:eastAsia="Times New Roman"/>
          <w:spacing w:val="1"/>
          <w:lang w:eastAsia="en-US"/>
        </w:rPr>
        <w:t xml:space="preserve"> </w:t>
      </w:r>
      <w:r w:rsidRPr="00E20B61">
        <w:rPr>
          <w:rFonts w:eastAsia="Times New Roman"/>
          <w:lang w:eastAsia="en-US"/>
        </w:rPr>
        <w:t>навыки</w:t>
      </w:r>
      <w:r w:rsidRPr="00E20B61">
        <w:rPr>
          <w:rFonts w:eastAsia="Times New Roman"/>
          <w:spacing w:val="1"/>
          <w:lang w:eastAsia="en-US"/>
        </w:rPr>
        <w:t xml:space="preserve"> </w:t>
      </w:r>
      <w:r w:rsidRPr="00E20B61">
        <w:rPr>
          <w:rFonts w:eastAsia="Times New Roman"/>
          <w:lang w:eastAsia="en-US"/>
        </w:rPr>
        <w:t>по</w:t>
      </w:r>
      <w:r w:rsidRPr="00E20B61">
        <w:rPr>
          <w:rFonts w:eastAsia="Times New Roman"/>
          <w:spacing w:val="1"/>
          <w:lang w:eastAsia="en-US"/>
        </w:rPr>
        <w:t xml:space="preserve"> </w:t>
      </w:r>
      <w:r w:rsidRPr="00E20B61">
        <w:rPr>
          <w:rFonts w:eastAsia="Times New Roman"/>
          <w:lang w:eastAsia="en-US"/>
        </w:rPr>
        <w:t>созданию</w:t>
      </w:r>
      <w:r w:rsidRPr="00E20B61">
        <w:rPr>
          <w:rFonts w:eastAsia="Times New Roman"/>
          <w:spacing w:val="1"/>
          <w:lang w:eastAsia="en-US"/>
        </w:rPr>
        <w:t xml:space="preserve"> </w:t>
      </w:r>
      <w:r w:rsidRPr="00E20B61">
        <w:rPr>
          <w:rFonts w:eastAsia="Times New Roman"/>
          <w:lang w:eastAsia="en-US"/>
        </w:rPr>
        <w:t>программ</w:t>
      </w:r>
      <w:r w:rsidRPr="00E20B61">
        <w:rPr>
          <w:rFonts w:eastAsia="Times New Roman"/>
          <w:spacing w:val="1"/>
          <w:lang w:eastAsia="en-US"/>
        </w:rPr>
        <w:t xml:space="preserve"> </w:t>
      </w:r>
      <w:r w:rsidRPr="00E20B61">
        <w:rPr>
          <w:rFonts w:eastAsia="Times New Roman"/>
          <w:lang w:eastAsia="en-US"/>
        </w:rPr>
        <w:t>для</w:t>
      </w:r>
      <w:r w:rsidRPr="00E20B61">
        <w:rPr>
          <w:rFonts w:eastAsia="Times New Roman"/>
          <w:spacing w:val="1"/>
          <w:lang w:eastAsia="en-US"/>
        </w:rPr>
        <w:t xml:space="preserve"> </w:t>
      </w:r>
      <w:r w:rsidRPr="00E20B61">
        <w:rPr>
          <w:rFonts w:eastAsia="Times New Roman"/>
          <w:lang w:eastAsia="en-US"/>
        </w:rPr>
        <w:t>решения</w:t>
      </w:r>
      <w:r w:rsidRPr="00E20B61">
        <w:rPr>
          <w:rFonts w:eastAsia="Times New Roman"/>
          <w:spacing w:val="1"/>
          <w:lang w:eastAsia="en-US"/>
        </w:rPr>
        <w:t xml:space="preserve"> </w:t>
      </w:r>
      <w:r w:rsidRPr="00E20B61">
        <w:rPr>
          <w:rFonts w:eastAsia="Times New Roman"/>
          <w:lang w:eastAsia="en-US"/>
        </w:rPr>
        <w:t>практических задач, связанных с обработкой символьных последовательностей и числовых последовательностей.</w:t>
      </w:r>
      <w:r w:rsidRPr="00E20B61">
        <w:rPr>
          <w:rFonts w:eastAsia="Times New Roman"/>
          <w:spacing w:val="1"/>
          <w:lang w:eastAsia="en-US"/>
        </w:rPr>
        <w:t xml:space="preserve"> </w:t>
      </w:r>
      <w:r w:rsidRPr="00E20B61">
        <w:rPr>
          <w:rFonts w:eastAsia="Times New Roman"/>
          <w:lang w:eastAsia="en-US"/>
        </w:rPr>
        <w:t>Подобная</w:t>
      </w:r>
      <w:r w:rsidRPr="00E20B61">
        <w:rPr>
          <w:rFonts w:eastAsia="Times New Roman"/>
          <w:spacing w:val="1"/>
          <w:lang w:eastAsia="en-US"/>
        </w:rPr>
        <w:t xml:space="preserve"> </w:t>
      </w:r>
      <w:r w:rsidRPr="00E20B61">
        <w:rPr>
          <w:rFonts w:eastAsia="Times New Roman"/>
          <w:lang w:eastAsia="en-US"/>
        </w:rPr>
        <w:t>тренировка</w:t>
      </w:r>
      <w:r w:rsidRPr="00E20B61">
        <w:rPr>
          <w:rFonts w:eastAsia="Times New Roman"/>
          <w:spacing w:val="1"/>
          <w:lang w:eastAsia="en-US"/>
        </w:rPr>
        <w:t xml:space="preserve"> </w:t>
      </w:r>
      <w:r w:rsidRPr="00E20B61">
        <w:rPr>
          <w:rFonts w:eastAsia="Times New Roman"/>
          <w:lang w:eastAsia="en-US"/>
        </w:rPr>
        <w:t>должна</w:t>
      </w:r>
      <w:r w:rsidRPr="00E20B61">
        <w:rPr>
          <w:rFonts w:eastAsia="Times New Roman"/>
          <w:spacing w:val="1"/>
          <w:lang w:eastAsia="en-US"/>
        </w:rPr>
        <w:t xml:space="preserve"> </w:t>
      </w:r>
      <w:r w:rsidRPr="00E20B61">
        <w:rPr>
          <w:rFonts w:eastAsia="Times New Roman"/>
          <w:lang w:eastAsia="en-US"/>
        </w:rPr>
        <w:t>осуществляться</w:t>
      </w:r>
      <w:r w:rsidRPr="00E20B61">
        <w:rPr>
          <w:rFonts w:eastAsia="Times New Roman"/>
          <w:spacing w:val="1"/>
          <w:lang w:eastAsia="en-US"/>
        </w:rPr>
        <w:t xml:space="preserve"> </w:t>
      </w:r>
      <w:r w:rsidRPr="00E20B61">
        <w:rPr>
          <w:rFonts w:eastAsia="Times New Roman"/>
          <w:lang w:eastAsia="en-US"/>
        </w:rPr>
        <w:t>опытным</w:t>
      </w:r>
      <w:r w:rsidRPr="00E20B61">
        <w:rPr>
          <w:rFonts w:eastAsia="Times New Roman"/>
          <w:spacing w:val="1"/>
          <w:lang w:eastAsia="en-US"/>
        </w:rPr>
        <w:t xml:space="preserve"> </w:t>
      </w:r>
      <w:r w:rsidRPr="00E20B61">
        <w:rPr>
          <w:rFonts w:eastAsia="Times New Roman"/>
          <w:lang w:eastAsia="en-US"/>
        </w:rPr>
        <w:t>учителем,</w:t>
      </w:r>
      <w:r w:rsidRPr="00E20B61">
        <w:rPr>
          <w:rFonts w:eastAsia="Times New Roman"/>
          <w:spacing w:val="1"/>
          <w:lang w:eastAsia="en-US"/>
        </w:rPr>
        <w:t xml:space="preserve"> </w:t>
      </w:r>
      <w:r w:rsidRPr="00E20B61">
        <w:rPr>
          <w:rFonts w:eastAsia="Times New Roman"/>
          <w:lang w:eastAsia="en-US"/>
        </w:rPr>
        <w:t>так</w:t>
      </w:r>
      <w:r w:rsidRPr="00E20B61">
        <w:rPr>
          <w:rFonts w:eastAsia="Times New Roman"/>
          <w:spacing w:val="1"/>
          <w:lang w:eastAsia="en-US"/>
        </w:rPr>
        <w:t xml:space="preserve"> </w:t>
      </w:r>
      <w:r w:rsidRPr="00E20B61">
        <w:rPr>
          <w:rFonts w:eastAsia="Times New Roman"/>
          <w:lang w:eastAsia="en-US"/>
        </w:rPr>
        <w:t>как</w:t>
      </w:r>
      <w:r w:rsidRPr="00E20B61">
        <w:rPr>
          <w:rFonts w:eastAsia="Times New Roman"/>
          <w:spacing w:val="1"/>
          <w:lang w:eastAsia="en-US"/>
        </w:rPr>
        <w:t xml:space="preserve"> </w:t>
      </w:r>
      <w:r w:rsidRPr="00E20B61">
        <w:rPr>
          <w:rFonts w:eastAsia="Times New Roman"/>
          <w:lang w:eastAsia="en-US"/>
        </w:rPr>
        <w:t>самостоятельно</w:t>
      </w:r>
      <w:r w:rsidRPr="00E20B61">
        <w:rPr>
          <w:rFonts w:eastAsia="Times New Roman"/>
          <w:spacing w:val="1"/>
          <w:lang w:eastAsia="en-US"/>
        </w:rPr>
        <w:t xml:space="preserve"> </w:t>
      </w:r>
      <w:r w:rsidRPr="00E20B61">
        <w:rPr>
          <w:rFonts w:eastAsia="Times New Roman"/>
          <w:lang w:eastAsia="en-US"/>
        </w:rPr>
        <w:t>проверить</w:t>
      </w:r>
      <w:r w:rsidRPr="00E20B61">
        <w:rPr>
          <w:rFonts w:eastAsia="Times New Roman"/>
          <w:spacing w:val="1"/>
          <w:lang w:eastAsia="en-US"/>
        </w:rPr>
        <w:t xml:space="preserve"> </w:t>
      </w:r>
      <w:r w:rsidRPr="00E20B61">
        <w:rPr>
          <w:rFonts w:eastAsia="Times New Roman"/>
          <w:lang w:eastAsia="en-US"/>
        </w:rPr>
        <w:t>качество</w:t>
      </w:r>
      <w:r w:rsidRPr="00E20B61">
        <w:rPr>
          <w:rFonts w:eastAsia="Times New Roman"/>
          <w:spacing w:val="1"/>
          <w:lang w:eastAsia="en-US"/>
        </w:rPr>
        <w:t xml:space="preserve"> </w:t>
      </w:r>
      <w:r w:rsidRPr="00E20B61">
        <w:rPr>
          <w:rFonts w:eastAsia="Times New Roman"/>
          <w:lang w:eastAsia="en-US"/>
        </w:rPr>
        <w:t>выполнения</w:t>
      </w:r>
      <w:r w:rsidRPr="00E20B61">
        <w:rPr>
          <w:rFonts w:eastAsia="Times New Roman"/>
          <w:spacing w:val="1"/>
          <w:lang w:eastAsia="en-US"/>
        </w:rPr>
        <w:t xml:space="preserve"> </w:t>
      </w:r>
      <w:r w:rsidRPr="00E20B61">
        <w:rPr>
          <w:rFonts w:eastAsia="Times New Roman"/>
          <w:lang w:eastAsia="en-US"/>
        </w:rPr>
        <w:t>программы</w:t>
      </w:r>
      <w:r w:rsidRPr="00E20B61">
        <w:rPr>
          <w:rFonts w:eastAsia="Times New Roman"/>
          <w:spacing w:val="1"/>
          <w:lang w:eastAsia="en-US"/>
        </w:rPr>
        <w:t xml:space="preserve"> </w:t>
      </w:r>
      <w:r w:rsidRPr="00E20B61">
        <w:rPr>
          <w:rFonts w:eastAsia="Times New Roman"/>
          <w:lang w:eastAsia="en-US"/>
        </w:rPr>
        <w:t>и</w:t>
      </w:r>
      <w:r w:rsidRPr="00E20B61">
        <w:rPr>
          <w:rFonts w:eastAsia="Times New Roman"/>
          <w:spacing w:val="1"/>
          <w:lang w:eastAsia="en-US"/>
        </w:rPr>
        <w:t xml:space="preserve"> </w:t>
      </w:r>
      <w:r w:rsidRPr="00E20B61">
        <w:rPr>
          <w:rFonts w:eastAsia="Times New Roman"/>
          <w:lang w:eastAsia="en-US"/>
        </w:rPr>
        <w:t>ее</w:t>
      </w:r>
      <w:r w:rsidRPr="00E20B61">
        <w:rPr>
          <w:rFonts w:eastAsia="Times New Roman"/>
          <w:spacing w:val="1"/>
          <w:lang w:eastAsia="en-US"/>
        </w:rPr>
        <w:t xml:space="preserve"> </w:t>
      </w:r>
      <w:r w:rsidRPr="00E20B61">
        <w:rPr>
          <w:rFonts w:eastAsia="Times New Roman"/>
          <w:lang w:eastAsia="en-US"/>
        </w:rPr>
        <w:t>эффективность</w:t>
      </w:r>
      <w:r w:rsidRPr="00E20B61">
        <w:rPr>
          <w:rFonts w:eastAsia="Times New Roman"/>
          <w:spacing w:val="1"/>
          <w:lang w:eastAsia="en-US"/>
        </w:rPr>
        <w:t xml:space="preserve"> </w:t>
      </w:r>
      <w:r w:rsidRPr="00E20B61">
        <w:rPr>
          <w:rFonts w:eastAsia="Times New Roman"/>
          <w:lang w:eastAsia="en-US"/>
        </w:rPr>
        <w:t>учащийся</w:t>
      </w:r>
      <w:r w:rsidRPr="00E20B61">
        <w:rPr>
          <w:rFonts w:eastAsia="Times New Roman"/>
          <w:spacing w:val="1"/>
          <w:lang w:eastAsia="en-US"/>
        </w:rPr>
        <w:t xml:space="preserve"> </w:t>
      </w:r>
      <w:r w:rsidRPr="00E20B61">
        <w:rPr>
          <w:rFonts w:eastAsia="Times New Roman"/>
          <w:lang w:eastAsia="en-US"/>
        </w:rPr>
        <w:t>обычно</w:t>
      </w:r>
      <w:r w:rsidRPr="00E20B61">
        <w:rPr>
          <w:rFonts w:eastAsia="Times New Roman"/>
          <w:spacing w:val="1"/>
          <w:lang w:eastAsia="en-US"/>
        </w:rPr>
        <w:t xml:space="preserve"> </w:t>
      </w:r>
      <w:r w:rsidRPr="00E20B61">
        <w:rPr>
          <w:rFonts w:eastAsia="Times New Roman"/>
          <w:lang w:eastAsia="en-US"/>
        </w:rPr>
        <w:t>не</w:t>
      </w:r>
      <w:r w:rsidRPr="00E20B61">
        <w:rPr>
          <w:rFonts w:eastAsia="Times New Roman"/>
          <w:spacing w:val="1"/>
          <w:lang w:eastAsia="en-US"/>
        </w:rPr>
        <w:t xml:space="preserve"> </w:t>
      </w:r>
      <w:r w:rsidRPr="00E20B61">
        <w:rPr>
          <w:rFonts w:eastAsia="Times New Roman"/>
          <w:lang w:eastAsia="en-US"/>
        </w:rPr>
        <w:t>в</w:t>
      </w:r>
      <w:r w:rsidRPr="00E20B61">
        <w:rPr>
          <w:rFonts w:eastAsia="Times New Roman"/>
          <w:spacing w:val="1"/>
          <w:lang w:eastAsia="en-US"/>
        </w:rPr>
        <w:t xml:space="preserve"> </w:t>
      </w:r>
      <w:r w:rsidRPr="00E20B61">
        <w:rPr>
          <w:rFonts w:eastAsia="Times New Roman"/>
          <w:lang w:eastAsia="en-US"/>
        </w:rPr>
        <w:t>состоянии.</w:t>
      </w:r>
      <w:r w:rsidRPr="00E20B61">
        <w:rPr>
          <w:rFonts w:eastAsia="Times New Roman"/>
          <w:spacing w:val="1"/>
          <w:lang w:eastAsia="en-US"/>
        </w:rPr>
        <w:t xml:space="preserve"> </w:t>
      </w:r>
      <w:r w:rsidRPr="00E20B61">
        <w:rPr>
          <w:rFonts w:eastAsia="Times New Roman"/>
          <w:lang w:eastAsia="en-US"/>
        </w:rPr>
        <w:t>Также</w:t>
      </w:r>
      <w:r w:rsidRPr="00E20B61">
        <w:rPr>
          <w:rFonts w:eastAsia="Times New Roman"/>
          <w:spacing w:val="1"/>
          <w:lang w:eastAsia="en-US"/>
        </w:rPr>
        <w:t xml:space="preserve"> </w:t>
      </w:r>
      <w:r w:rsidRPr="00E20B61">
        <w:rPr>
          <w:rFonts w:eastAsia="Times New Roman"/>
          <w:lang w:eastAsia="en-US"/>
        </w:rPr>
        <w:t>важной</w:t>
      </w:r>
      <w:r w:rsidRPr="00E20B61">
        <w:rPr>
          <w:rFonts w:eastAsia="Times New Roman"/>
          <w:spacing w:val="1"/>
          <w:lang w:eastAsia="en-US"/>
        </w:rPr>
        <w:t xml:space="preserve"> </w:t>
      </w:r>
      <w:r w:rsidRPr="00E20B61">
        <w:rPr>
          <w:rFonts w:eastAsia="Times New Roman"/>
          <w:lang w:eastAsia="en-US"/>
        </w:rPr>
        <w:t>является</w:t>
      </w:r>
      <w:r w:rsidRPr="00E20B61">
        <w:rPr>
          <w:rFonts w:eastAsia="Times New Roman"/>
          <w:spacing w:val="1"/>
          <w:lang w:eastAsia="en-US"/>
        </w:rPr>
        <w:t xml:space="preserve"> </w:t>
      </w:r>
      <w:r w:rsidRPr="00E20B61">
        <w:rPr>
          <w:rFonts w:eastAsia="Times New Roman"/>
          <w:lang w:eastAsia="en-US"/>
        </w:rPr>
        <w:t>последовательность</w:t>
      </w:r>
      <w:r w:rsidRPr="00E20B61">
        <w:rPr>
          <w:rFonts w:eastAsia="Times New Roman"/>
          <w:spacing w:val="1"/>
          <w:lang w:eastAsia="en-US"/>
        </w:rPr>
        <w:t xml:space="preserve"> </w:t>
      </w:r>
      <w:r w:rsidRPr="00E20B61">
        <w:rPr>
          <w:rFonts w:eastAsia="Times New Roman"/>
          <w:lang w:eastAsia="en-US"/>
        </w:rPr>
        <w:t>предъявления</w:t>
      </w:r>
      <w:r w:rsidRPr="00E20B61">
        <w:rPr>
          <w:rFonts w:eastAsia="Times New Roman"/>
          <w:spacing w:val="1"/>
          <w:lang w:eastAsia="en-US"/>
        </w:rPr>
        <w:t xml:space="preserve"> </w:t>
      </w:r>
      <w:r w:rsidRPr="00E20B61">
        <w:rPr>
          <w:rFonts w:eastAsia="Times New Roman"/>
          <w:lang w:eastAsia="en-US"/>
        </w:rPr>
        <w:t>заданий</w:t>
      </w:r>
      <w:r w:rsidRPr="00E20B61">
        <w:rPr>
          <w:rFonts w:eastAsia="Times New Roman"/>
          <w:spacing w:val="1"/>
          <w:lang w:eastAsia="en-US"/>
        </w:rPr>
        <w:t xml:space="preserve"> </w:t>
      </w:r>
      <w:r w:rsidRPr="00E20B61">
        <w:rPr>
          <w:rFonts w:eastAsia="Times New Roman"/>
          <w:lang w:eastAsia="en-US"/>
        </w:rPr>
        <w:t>на</w:t>
      </w:r>
      <w:r w:rsidRPr="00E20B61">
        <w:rPr>
          <w:rFonts w:eastAsia="Times New Roman"/>
          <w:spacing w:val="1"/>
          <w:lang w:eastAsia="en-US"/>
        </w:rPr>
        <w:t xml:space="preserve"> </w:t>
      </w:r>
      <w:r w:rsidRPr="00E20B61">
        <w:rPr>
          <w:rFonts w:eastAsia="Times New Roman"/>
          <w:lang w:eastAsia="en-US"/>
        </w:rPr>
        <w:t>программирование,</w:t>
      </w:r>
      <w:r w:rsidRPr="00E20B61">
        <w:rPr>
          <w:rFonts w:eastAsia="Times New Roman"/>
          <w:spacing w:val="1"/>
          <w:lang w:eastAsia="en-US"/>
        </w:rPr>
        <w:t xml:space="preserve"> </w:t>
      </w:r>
      <w:r w:rsidRPr="00E20B61">
        <w:rPr>
          <w:rFonts w:eastAsia="Times New Roman"/>
          <w:lang w:eastAsia="en-US"/>
        </w:rPr>
        <w:t>которая</w:t>
      </w:r>
      <w:r w:rsidRPr="00E20B61">
        <w:rPr>
          <w:rFonts w:eastAsia="Times New Roman"/>
          <w:spacing w:val="1"/>
          <w:lang w:eastAsia="en-US"/>
        </w:rPr>
        <w:t xml:space="preserve"> </w:t>
      </w:r>
      <w:r w:rsidRPr="00E20B61">
        <w:rPr>
          <w:rFonts w:eastAsia="Times New Roman"/>
          <w:lang w:eastAsia="en-US"/>
        </w:rPr>
        <w:t>должна</w:t>
      </w:r>
      <w:r w:rsidRPr="00E20B61">
        <w:rPr>
          <w:rFonts w:eastAsia="Times New Roman"/>
          <w:spacing w:val="1"/>
          <w:lang w:eastAsia="en-US"/>
        </w:rPr>
        <w:t xml:space="preserve"> </w:t>
      </w:r>
      <w:r w:rsidRPr="00E20B61">
        <w:rPr>
          <w:rFonts w:eastAsia="Times New Roman"/>
          <w:lang w:eastAsia="en-US"/>
        </w:rPr>
        <w:t>обеспечить</w:t>
      </w:r>
      <w:r w:rsidRPr="00E20B61">
        <w:rPr>
          <w:rFonts w:eastAsia="Times New Roman"/>
          <w:spacing w:val="1"/>
          <w:lang w:eastAsia="en-US"/>
        </w:rPr>
        <w:t xml:space="preserve"> </w:t>
      </w:r>
      <w:r w:rsidRPr="00E20B61">
        <w:rPr>
          <w:rFonts w:eastAsia="Times New Roman"/>
          <w:lang w:eastAsia="en-US"/>
        </w:rPr>
        <w:t>формирование</w:t>
      </w:r>
      <w:r w:rsidRPr="00E20B61">
        <w:rPr>
          <w:rFonts w:eastAsia="Times New Roman"/>
          <w:spacing w:val="1"/>
          <w:lang w:eastAsia="en-US"/>
        </w:rPr>
        <w:t xml:space="preserve"> </w:t>
      </w:r>
      <w:r w:rsidRPr="00E20B61">
        <w:rPr>
          <w:rFonts w:eastAsia="Times New Roman"/>
          <w:lang w:eastAsia="en-US"/>
        </w:rPr>
        <w:t>устойчивого умения писать правильные и эффективные программы для решения разнообразных задач тех типов,</w:t>
      </w:r>
      <w:r w:rsidRPr="00E20B61">
        <w:rPr>
          <w:rFonts w:eastAsia="Times New Roman"/>
          <w:spacing w:val="1"/>
          <w:lang w:eastAsia="en-US"/>
        </w:rPr>
        <w:t xml:space="preserve"> </w:t>
      </w:r>
      <w:r w:rsidRPr="00E20B61">
        <w:rPr>
          <w:rFonts w:eastAsia="Times New Roman"/>
          <w:lang w:eastAsia="en-US"/>
        </w:rPr>
        <w:t>которые проверяются на ЕГЭ. Неоценимую помощь учителю в подборе таких заданий может оказать открытый банк</w:t>
      </w:r>
      <w:r w:rsidRPr="00E20B61">
        <w:rPr>
          <w:rFonts w:eastAsia="Times New Roman"/>
          <w:spacing w:val="1"/>
          <w:lang w:eastAsia="en-US"/>
        </w:rPr>
        <w:t xml:space="preserve"> </w:t>
      </w:r>
      <w:r w:rsidRPr="00E20B61">
        <w:rPr>
          <w:rFonts w:eastAsia="Times New Roman"/>
          <w:lang w:eastAsia="en-US"/>
        </w:rPr>
        <w:t>заданий</w:t>
      </w:r>
      <w:r w:rsidRPr="00E20B61">
        <w:rPr>
          <w:rFonts w:eastAsia="Times New Roman"/>
          <w:spacing w:val="-1"/>
          <w:lang w:eastAsia="en-US"/>
        </w:rPr>
        <w:t xml:space="preserve"> </w:t>
      </w:r>
      <w:r w:rsidRPr="00E20B61">
        <w:rPr>
          <w:rFonts w:eastAsia="Times New Roman"/>
          <w:lang w:eastAsia="en-US"/>
        </w:rPr>
        <w:t>ЕГЭ</w:t>
      </w:r>
      <w:r w:rsidRPr="00E20B61">
        <w:rPr>
          <w:rFonts w:eastAsia="Times New Roman"/>
          <w:spacing w:val="-2"/>
          <w:lang w:eastAsia="en-US"/>
        </w:rPr>
        <w:t xml:space="preserve"> </w:t>
      </w:r>
      <w:r w:rsidRPr="00E20B61">
        <w:rPr>
          <w:rFonts w:eastAsia="Times New Roman"/>
          <w:lang w:eastAsia="en-US"/>
        </w:rPr>
        <w:t>прошлых лет.</w:t>
      </w:r>
    </w:p>
    <w:p w14:paraId="6134BF2C" w14:textId="081BE012" w:rsidR="00E20B61" w:rsidRPr="00E20B61" w:rsidRDefault="00E20B61" w:rsidP="00E75ED1">
      <w:pPr>
        <w:widowControl w:val="0"/>
        <w:autoSpaceDE w:val="0"/>
        <w:autoSpaceDN w:val="0"/>
        <w:ind w:right="-1" w:firstLine="941"/>
        <w:jc w:val="both"/>
        <w:rPr>
          <w:rFonts w:eastAsia="Times New Roman"/>
          <w:lang w:eastAsia="en-US"/>
        </w:rPr>
      </w:pPr>
      <w:r w:rsidRPr="00E20B61">
        <w:rPr>
          <w:rFonts w:eastAsia="Times New Roman"/>
          <w:lang w:eastAsia="en-US"/>
        </w:rPr>
        <w:t>Для</w:t>
      </w:r>
      <w:r w:rsidRPr="00E20B61">
        <w:rPr>
          <w:rFonts w:eastAsia="Times New Roman"/>
          <w:spacing w:val="1"/>
          <w:lang w:eastAsia="en-US"/>
        </w:rPr>
        <w:t xml:space="preserve"> </w:t>
      </w:r>
      <w:r w:rsidRPr="00E20B61">
        <w:rPr>
          <w:rFonts w:eastAsia="Times New Roman"/>
          <w:lang w:eastAsia="en-US"/>
        </w:rPr>
        <w:t>всех</w:t>
      </w:r>
      <w:r w:rsidRPr="00E20B61">
        <w:rPr>
          <w:rFonts w:eastAsia="Times New Roman"/>
          <w:spacing w:val="1"/>
          <w:lang w:eastAsia="en-US"/>
        </w:rPr>
        <w:t xml:space="preserve"> </w:t>
      </w:r>
      <w:r w:rsidRPr="00E20B61">
        <w:rPr>
          <w:rFonts w:eastAsia="Times New Roman"/>
          <w:lang w:eastAsia="en-US"/>
        </w:rPr>
        <w:t>потенциальных</w:t>
      </w:r>
      <w:r w:rsidRPr="00E20B61">
        <w:rPr>
          <w:rFonts w:eastAsia="Times New Roman"/>
          <w:spacing w:val="1"/>
          <w:lang w:eastAsia="en-US"/>
        </w:rPr>
        <w:t xml:space="preserve"> </w:t>
      </w:r>
      <w:r w:rsidRPr="00E20B61">
        <w:rPr>
          <w:rFonts w:eastAsia="Times New Roman"/>
          <w:lang w:eastAsia="en-US"/>
        </w:rPr>
        <w:t>участников</w:t>
      </w:r>
      <w:r w:rsidRPr="00E20B61">
        <w:rPr>
          <w:rFonts w:eastAsia="Times New Roman"/>
          <w:spacing w:val="1"/>
          <w:lang w:eastAsia="en-US"/>
        </w:rPr>
        <w:t xml:space="preserve"> </w:t>
      </w:r>
      <w:r w:rsidRPr="00E20B61">
        <w:rPr>
          <w:rFonts w:eastAsia="Times New Roman"/>
          <w:lang w:eastAsia="en-US"/>
        </w:rPr>
        <w:t>ГИА-11</w:t>
      </w:r>
      <w:r w:rsidRPr="00E20B61">
        <w:rPr>
          <w:rFonts w:eastAsia="Times New Roman"/>
          <w:spacing w:val="1"/>
          <w:lang w:eastAsia="en-US"/>
        </w:rPr>
        <w:t xml:space="preserve"> </w:t>
      </w:r>
      <w:r w:rsidRPr="00E20B61">
        <w:rPr>
          <w:rFonts w:eastAsia="Times New Roman"/>
          <w:lang w:eastAsia="en-US"/>
        </w:rPr>
        <w:t>по</w:t>
      </w:r>
      <w:r w:rsidRPr="00E20B61">
        <w:rPr>
          <w:rFonts w:eastAsia="Times New Roman"/>
          <w:spacing w:val="1"/>
          <w:lang w:eastAsia="en-US"/>
        </w:rPr>
        <w:t xml:space="preserve"> </w:t>
      </w:r>
      <w:r w:rsidRPr="00E20B61">
        <w:rPr>
          <w:rFonts w:eastAsia="Times New Roman"/>
          <w:lang w:eastAsia="en-US"/>
        </w:rPr>
        <w:t>информатике</w:t>
      </w:r>
      <w:r w:rsidRPr="00E20B61">
        <w:rPr>
          <w:rFonts w:eastAsia="Times New Roman"/>
          <w:spacing w:val="1"/>
          <w:lang w:eastAsia="en-US"/>
        </w:rPr>
        <w:t xml:space="preserve"> </w:t>
      </w:r>
      <w:r w:rsidRPr="00E20B61">
        <w:rPr>
          <w:rFonts w:eastAsia="Times New Roman"/>
          <w:lang w:eastAsia="en-US"/>
        </w:rPr>
        <w:t>и</w:t>
      </w:r>
      <w:r w:rsidRPr="00E20B61">
        <w:rPr>
          <w:rFonts w:eastAsia="Times New Roman"/>
          <w:spacing w:val="1"/>
          <w:lang w:eastAsia="en-US"/>
        </w:rPr>
        <w:t xml:space="preserve"> </w:t>
      </w:r>
      <w:r w:rsidRPr="00E20B61">
        <w:rPr>
          <w:rFonts w:eastAsia="Times New Roman"/>
          <w:lang w:eastAsia="en-US"/>
        </w:rPr>
        <w:t>ИКТ</w:t>
      </w:r>
      <w:r w:rsidRPr="00E20B61">
        <w:rPr>
          <w:rFonts w:eastAsia="Times New Roman"/>
          <w:spacing w:val="1"/>
          <w:lang w:eastAsia="en-US"/>
        </w:rPr>
        <w:t xml:space="preserve"> </w:t>
      </w:r>
      <w:r w:rsidRPr="00E20B61">
        <w:rPr>
          <w:rFonts w:eastAsia="Times New Roman"/>
          <w:lang w:eastAsia="en-US"/>
        </w:rPr>
        <w:t>в</w:t>
      </w:r>
      <w:r w:rsidRPr="00E20B61">
        <w:rPr>
          <w:rFonts w:eastAsia="Times New Roman"/>
          <w:spacing w:val="1"/>
          <w:lang w:eastAsia="en-US"/>
        </w:rPr>
        <w:t xml:space="preserve"> </w:t>
      </w:r>
      <w:r w:rsidRPr="00E20B61">
        <w:rPr>
          <w:rFonts w:eastAsia="Times New Roman"/>
          <w:lang w:eastAsia="en-US"/>
        </w:rPr>
        <w:t>форме</w:t>
      </w:r>
      <w:r w:rsidRPr="00E20B61">
        <w:rPr>
          <w:rFonts w:eastAsia="Times New Roman"/>
          <w:spacing w:val="1"/>
          <w:lang w:eastAsia="en-US"/>
        </w:rPr>
        <w:t xml:space="preserve"> </w:t>
      </w:r>
      <w:r w:rsidRPr="00E20B61">
        <w:rPr>
          <w:rFonts w:eastAsia="Times New Roman"/>
          <w:lang w:eastAsia="en-US"/>
        </w:rPr>
        <w:t>ЕГЭ</w:t>
      </w:r>
      <w:r w:rsidRPr="00E20B61">
        <w:rPr>
          <w:rFonts w:eastAsia="Times New Roman"/>
          <w:spacing w:val="1"/>
          <w:lang w:eastAsia="en-US"/>
        </w:rPr>
        <w:t xml:space="preserve"> </w:t>
      </w:r>
      <w:r w:rsidRPr="00E20B61">
        <w:rPr>
          <w:rFonts w:eastAsia="Times New Roman"/>
          <w:lang w:eastAsia="en-US"/>
        </w:rPr>
        <w:t>необходимо</w:t>
      </w:r>
      <w:r w:rsidRPr="00E20B61">
        <w:rPr>
          <w:rFonts w:eastAsia="Times New Roman"/>
          <w:spacing w:val="1"/>
          <w:lang w:eastAsia="en-US"/>
        </w:rPr>
        <w:t xml:space="preserve"> </w:t>
      </w:r>
      <w:r w:rsidRPr="00E20B61">
        <w:rPr>
          <w:rFonts w:eastAsia="Times New Roman"/>
          <w:lang w:eastAsia="en-US"/>
        </w:rPr>
        <w:t>рекомендовать дополнительное изучение одного из языков программирования в 10-11-ых классах, например, в рамках</w:t>
      </w:r>
      <w:r w:rsidRPr="00E20B61">
        <w:rPr>
          <w:rFonts w:eastAsia="Times New Roman"/>
          <w:spacing w:val="-47"/>
          <w:lang w:eastAsia="en-US"/>
        </w:rPr>
        <w:t xml:space="preserve"> </w:t>
      </w:r>
      <w:r w:rsidRPr="00E20B61">
        <w:rPr>
          <w:rFonts w:eastAsia="Times New Roman"/>
          <w:lang w:eastAsia="en-US"/>
        </w:rPr>
        <w:t>курса по выбору. Приобретение опыта самостоятельного программирования требует значительного времени, однако</w:t>
      </w:r>
      <w:r w:rsidRPr="00E20B61">
        <w:rPr>
          <w:rFonts w:eastAsia="Times New Roman"/>
          <w:spacing w:val="1"/>
          <w:lang w:eastAsia="en-US"/>
        </w:rPr>
        <w:t xml:space="preserve"> </w:t>
      </w:r>
      <w:r w:rsidRPr="00E20B61">
        <w:rPr>
          <w:rFonts w:eastAsia="Times New Roman"/>
          <w:lang w:eastAsia="en-US"/>
        </w:rPr>
        <w:t>это</w:t>
      </w:r>
      <w:r w:rsidRPr="00E20B61">
        <w:rPr>
          <w:rFonts w:eastAsia="Times New Roman"/>
          <w:spacing w:val="-2"/>
          <w:lang w:eastAsia="en-US"/>
        </w:rPr>
        <w:t xml:space="preserve"> </w:t>
      </w:r>
      <w:r w:rsidRPr="00E20B61">
        <w:rPr>
          <w:rFonts w:eastAsia="Times New Roman"/>
          <w:lang w:eastAsia="en-US"/>
        </w:rPr>
        <w:t>приведет</w:t>
      </w:r>
      <w:r w:rsidRPr="00E20B61">
        <w:rPr>
          <w:rFonts w:eastAsia="Times New Roman"/>
          <w:spacing w:val="-1"/>
          <w:lang w:eastAsia="en-US"/>
        </w:rPr>
        <w:t xml:space="preserve"> </w:t>
      </w:r>
      <w:r w:rsidRPr="00E20B61">
        <w:rPr>
          <w:rFonts w:eastAsia="Times New Roman"/>
          <w:lang w:eastAsia="en-US"/>
        </w:rPr>
        <w:t>к повышению</w:t>
      </w:r>
      <w:r w:rsidRPr="00E20B61">
        <w:rPr>
          <w:rFonts w:eastAsia="Times New Roman"/>
          <w:spacing w:val="-2"/>
          <w:lang w:eastAsia="en-US"/>
        </w:rPr>
        <w:t xml:space="preserve"> </w:t>
      </w:r>
      <w:r w:rsidRPr="00E20B61">
        <w:rPr>
          <w:rFonts w:eastAsia="Times New Roman"/>
          <w:lang w:eastAsia="en-US"/>
        </w:rPr>
        <w:t>качества</w:t>
      </w:r>
      <w:r w:rsidRPr="00E20B61">
        <w:rPr>
          <w:rFonts w:eastAsia="Times New Roman"/>
          <w:spacing w:val="-2"/>
          <w:lang w:eastAsia="en-US"/>
        </w:rPr>
        <w:t xml:space="preserve"> </w:t>
      </w:r>
      <w:r w:rsidRPr="00E20B61">
        <w:rPr>
          <w:rFonts w:eastAsia="Times New Roman"/>
          <w:lang w:eastAsia="en-US"/>
        </w:rPr>
        <w:t>выполнения целого</w:t>
      </w:r>
      <w:r w:rsidRPr="00E20B61">
        <w:rPr>
          <w:rFonts w:eastAsia="Times New Roman"/>
          <w:spacing w:val="1"/>
          <w:lang w:eastAsia="en-US"/>
        </w:rPr>
        <w:t xml:space="preserve"> </w:t>
      </w:r>
      <w:r w:rsidRPr="00E20B61">
        <w:rPr>
          <w:rFonts w:eastAsia="Times New Roman"/>
          <w:lang w:eastAsia="en-US"/>
        </w:rPr>
        <w:t>спектра</w:t>
      </w:r>
      <w:r w:rsidRPr="00E20B61">
        <w:rPr>
          <w:rFonts w:eastAsia="Times New Roman"/>
          <w:spacing w:val="-3"/>
          <w:lang w:eastAsia="en-US"/>
        </w:rPr>
        <w:t xml:space="preserve"> </w:t>
      </w:r>
      <w:r w:rsidRPr="00E20B61">
        <w:rPr>
          <w:rFonts w:eastAsia="Times New Roman"/>
          <w:lang w:eastAsia="en-US"/>
        </w:rPr>
        <w:t>заданий.</w:t>
      </w:r>
    </w:p>
    <w:p w14:paraId="7254A369" w14:textId="77777777" w:rsidR="005C1EDE" w:rsidRDefault="005C1EDE" w:rsidP="005C1EDE"/>
    <w:p w14:paraId="5018C76A" w14:textId="77777777" w:rsidR="008C725A" w:rsidRPr="0066328F" w:rsidRDefault="009475AC" w:rsidP="0066328F">
      <w:pPr>
        <w:pStyle w:val="3"/>
        <w:numPr>
          <w:ilvl w:val="2"/>
          <w:numId w:val="20"/>
        </w:numPr>
        <w:jc w:val="center"/>
        <w:rPr>
          <w:rFonts w:ascii="Times New Roman" w:hAnsi="Times New Roman"/>
          <w:bCs w:val="0"/>
        </w:rPr>
      </w:pPr>
      <w:r w:rsidRPr="0066328F">
        <w:rPr>
          <w:rFonts w:ascii="Times New Roman" w:hAnsi="Times New Roman"/>
          <w:bCs w:val="0"/>
        </w:rPr>
        <w:t>Содержательный а</w:t>
      </w:r>
      <w:r w:rsidR="008C725A" w:rsidRPr="0066328F">
        <w:rPr>
          <w:rFonts w:ascii="Times New Roman" w:hAnsi="Times New Roman"/>
          <w:bCs w:val="0"/>
        </w:rPr>
        <w:t>нализ выполнения заданий КИМ</w:t>
      </w:r>
    </w:p>
    <w:p w14:paraId="0C5096AF" w14:textId="77777777" w:rsidR="00727A8C" w:rsidRPr="00727A8C" w:rsidRDefault="00727A8C" w:rsidP="00727A8C">
      <w:pPr>
        <w:rPr>
          <w:lang w:val="x-none"/>
        </w:rPr>
      </w:pPr>
    </w:p>
    <w:p w14:paraId="4940997C" w14:textId="4B392627" w:rsidR="00C36CAC" w:rsidRDefault="00C36CAC" w:rsidP="001E1D55">
      <w:pPr>
        <w:spacing w:line="276" w:lineRule="auto"/>
        <w:ind w:firstLine="284"/>
        <w:jc w:val="both"/>
        <w:rPr>
          <w:i/>
          <w:iCs/>
        </w:rPr>
      </w:pPr>
      <w:r>
        <w:t>Рассмотрим задания, вызвавшие наибольшие затруднения в 2023 году на примере варианта № 325.</w:t>
      </w:r>
      <w:r w:rsidR="001E1D55">
        <w:t xml:space="preserve"> </w:t>
      </w:r>
      <w:r w:rsidRPr="00A840C8">
        <w:t xml:space="preserve">Для анализа выполнения заданий КИМ ЕГЭ использованы иллюстрации с заданиями вариантов 2023 г. </w:t>
      </w:r>
      <w:r w:rsidRPr="00A840C8">
        <w:rPr>
          <w:i/>
          <w:iCs/>
        </w:rPr>
        <w:t>(вариант 325)</w:t>
      </w:r>
    </w:p>
    <w:p w14:paraId="5C6B6D7B" w14:textId="70EFCE1B" w:rsidR="0090703F" w:rsidRPr="0090703F" w:rsidRDefault="0090703F" w:rsidP="001E1D55">
      <w:pPr>
        <w:ind w:firstLine="708"/>
        <w:jc w:val="both"/>
        <w:rPr>
          <w:i/>
          <w:iCs/>
        </w:rPr>
      </w:pPr>
      <w:r w:rsidRPr="0090703F">
        <w:rPr>
          <w:i/>
          <w:iCs/>
        </w:rPr>
        <w:t>Задание № 5</w:t>
      </w:r>
      <w:r w:rsidRPr="0090703F">
        <w:t xml:space="preserve"> (базовый уровень). </w:t>
      </w:r>
      <w:r w:rsidRPr="0090703F">
        <w:rPr>
          <w:bCs/>
        </w:rPr>
        <w:t xml:space="preserve">Задание проверяло умение </w:t>
      </w:r>
      <w:r w:rsidRPr="0090703F">
        <w:t xml:space="preserve">формального исполнения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 Задание выполняется на уровне </w:t>
      </w:r>
      <w:r>
        <w:t>36,44</w:t>
      </w:r>
      <w:r w:rsidRPr="0090703F">
        <w:t xml:space="preserve">% (2022 – </w:t>
      </w:r>
      <w:r>
        <w:t>22,15</w:t>
      </w:r>
      <w:r w:rsidRPr="0090703F">
        <w:t>%).</w:t>
      </w:r>
    </w:p>
    <w:tbl>
      <w:tblPr>
        <w:tblStyle w:val="a7"/>
        <w:tblW w:w="0" w:type="auto"/>
        <w:tblLook w:val="04A0" w:firstRow="1" w:lastRow="0" w:firstColumn="1" w:lastColumn="0" w:noHBand="0" w:noVBand="1"/>
      </w:tblPr>
      <w:tblGrid>
        <w:gridCol w:w="9345"/>
      </w:tblGrid>
      <w:tr w:rsidR="00E35F8E" w14:paraId="55C54851" w14:textId="77777777" w:rsidTr="00E35F8E">
        <w:tc>
          <w:tcPr>
            <w:tcW w:w="9345" w:type="dxa"/>
          </w:tcPr>
          <w:p w14:paraId="7527B401" w14:textId="1F33C65C" w:rsidR="00E35F8E" w:rsidRDefault="00E35F8E" w:rsidP="00A840C8">
            <w:pPr>
              <w:jc w:val="both"/>
              <w:rPr>
                <w:i/>
                <w:iCs/>
              </w:rPr>
            </w:pPr>
            <w:r w:rsidRPr="00E35F8E">
              <w:rPr>
                <w:i/>
                <w:iCs/>
                <w:noProof/>
              </w:rPr>
              <w:drawing>
                <wp:inline distT="0" distB="0" distL="0" distR="0" wp14:anchorId="204D8BDE" wp14:editId="59FB9252">
                  <wp:extent cx="5940425" cy="156781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567815"/>
                          </a:xfrm>
                          <a:prstGeom prst="rect">
                            <a:avLst/>
                          </a:prstGeom>
                        </pic:spPr>
                      </pic:pic>
                    </a:graphicData>
                  </a:graphic>
                </wp:inline>
              </w:drawing>
            </w:r>
          </w:p>
          <w:p w14:paraId="3827466B" w14:textId="766754A8" w:rsidR="00E35F8E" w:rsidRDefault="00E35F8E" w:rsidP="00A840C8">
            <w:pPr>
              <w:jc w:val="both"/>
              <w:rPr>
                <w:i/>
                <w:iCs/>
              </w:rPr>
            </w:pPr>
          </w:p>
        </w:tc>
      </w:tr>
    </w:tbl>
    <w:p w14:paraId="5010600B" w14:textId="215435A6" w:rsidR="0090703F" w:rsidRPr="00814091" w:rsidRDefault="00814091" w:rsidP="008B68AD">
      <w:pPr>
        <w:jc w:val="both"/>
      </w:pPr>
      <w:r w:rsidRPr="00814091">
        <w:t xml:space="preserve">Для решения задания № 5 необходимо уметь выполнять и анализировать простые алгоритмы. Задание не выполнили не выпускники </w:t>
      </w:r>
      <w:r>
        <w:t>первой группы 1</w:t>
      </w:r>
      <w:r w:rsidR="009F4C62">
        <w:t xml:space="preserve"> (1%).</w:t>
      </w:r>
      <w:r w:rsidR="008B68AD">
        <w:t>В задании в соответствии с алгоритмом необходимо заменить символы в двух левых разрядах (традиционно в задании требовалось дописать символы). Формулировка задачи, отличная от ожидаемой, не позволила правильно решить его. Следовательно, у выпускников нет понимания, как производится замена,</w:t>
      </w:r>
      <w:r w:rsidR="009F4C62">
        <w:t xml:space="preserve"> </w:t>
      </w:r>
      <w:r w:rsidR="008B68AD">
        <w:t>как это выполнить теоретически или реализовать в программе.</w:t>
      </w:r>
    </w:p>
    <w:p w14:paraId="66B55F8B" w14:textId="636C9CFE" w:rsidR="00C36CAC" w:rsidRPr="008929DF" w:rsidRDefault="00C36CAC" w:rsidP="00B45CAD">
      <w:pPr>
        <w:spacing w:line="276" w:lineRule="auto"/>
        <w:ind w:firstLine="567"/>
        <w:jc w:val="both"/>
      </w:pPr>
      <w:r w:rsidRPr="008929DF">
        <w:rPr>
          <w:i/>
          <w:iCs/>
        </w:rPr>
        <w:t xml:space="preserve">Задание № </w:t>
      </w:r>
      <w:r w:rsidR="008929DF" w:rsidRPr="008929DF">
        <w:rPr>
          <w:i/>
          <w:iCs/>
        </w:rPr>
        <w:t>6</w:t>
      </w:r>
      <w:r w:rsidR="00665656" w:rsidRPr="008929DF">
        <w:t xml:space="preserve"> (базовый уровень).</w:t>
      </w:r>
      <w:r w:rsidRPr="008929DF">
        <w:t xml:space="preserve"> </w:t>
      </w:r>
      <w:r w:rsidR="00665656" w:rsidRPr="008929DF">
        <w:rPr>
          <w:bCs/>
        </w:rPr>
        <w:t xml:space="preserve">Задание проверяло </w:t>
      </w:r>
      <w:r w:rsidR="008929DF" w:rsidRPr="008929DF">
        <w:rPr>
          <w:bCs/>
        </w:rPr>
        <w:t xml:space="preserve">умение </w:t>
      </w:r>
      <w:r w:rsidR="008929DF" w:rsidRPr="008929DF">
        <w:t>определять возможных результатов работы простейших алгоритмов управления исполнителями и вычислительных алгоритмов</w:t>
      </w:r>
      <w:r w:rsidR="002314AC" w:rsidRPr="008929DF">
        <w:t xml:space="preserve">. </w:t>
      </w:r>
      <w:r w:rsidR="00665656" w:rsidRPr="008929DF">
        <w:t xml:space="preserve">Задание выполняется на уровне </w:t>
      </w:r>
      <w:r w:rsidR="008929DF">
        <w:t>24,89</w:t>
      </w:r>
      <w:r w:rsidR="00665656" w:rsidRPr="008929DF">
        <w:t xml:space="preserve">% (2022 – </w:t>
      </w:r>
      <w:r w:rsidR="008929DF">
        <w:t>44,94</w:t>
      </w:r>
      <w:r w:rsidR="00665656" w:rsidRPr="008929DF">
        <w:t>%).</w:t>
      </w:r>
    </w:p>
    <w:tbl>
      <w:tblPr>
        <w:tblStyle w:val="a7"/>
        <w:tblW w:w="9356" w:type="dxa"/>
        <w:tblInd w:w="-5" w:type="dxa"/>
        <w:tblLook w:val="04A0" w:firstRow="1" w:lastRow="0" w:firstColumn="1" w:lastColumn="0" w:noHBand="0" w:noVBand="1"/>
      </w:tblPr>
      <w:tblGrid>
        <w:gridCol w:w="9356"/>
      </w:tblGrid>
      <w:tr w:rsidR="00665656" w14:paraId="3342B7A5" w14:textId="77777777" w:rsidTr="00A75520">
        <w:tc>
          <w:tcPr>
            <w:tcW w:w="9356" w:type="dxa"/>
          </w:tcPr>
          <w:p w14:paraId="7A6FEF78" w14:textId="505EC5CB" w:rsidR="00665656" w:rsidRDefault="008929DF" w:rsidP="00C36CAC">
            <w:pPr>
              <w:spacing w:line="276" w:lineRule="auto"/>
              <w:jc w:val="both"/>
              <w:rPr>
                <w:sz w:val="22"/>
                <w:szCs w:val="22"/>
              </w:rPr>
            </w:pPr>
            <w:r w:rsidRPr="008929DF">
              <w:rPr>
                <w:noProof/>
                <w:sz w:val="22"/>
                <w:szCs w:val="22"/>
              </w:rPr>
              <w:drawing>
                <wp:inline distT="0" distB="0" distL="0" distR="0" wp14:anchorId="5ED6CAD2" wp14:editId="3CF03D5F">
                  <wp:extent cx="5798820" cy="23310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8820" cy="2331085"/>
                          </a:xfrm>
                          <a:prstGeom prst="rect">
                            <a:avLst/>
                          </a:prstGeom>
                        </pic:spPr>
                      </pic:pic>
                    </a:graphicData>
                  </a:graphic>
                </wp:inline>
              </w:drawing>
            </w:r>
          </w:p>
        </w:tc>
      </w:tr>
    </w:tbl>
    <w:p w14:paraId="5F3B65D6" w14:textId="77777777" w:rsidR="004C5A3C" w:rsidRPr="00E91D95" w:rsidRDefault="00E571AF" w:rsidP="00A75520">
      <w:pPr>
        <w:spacing w:line="276" w:lineRule="auto"/>
        <w:jc w:val="both"/>
        <w:rPr>
          <w:color w:val="1A1A1A"/>
          <w:shd w:val="clear" w:color="auto" w:fill="FFFFFF"/>
        </w:rPr>
      </w:pPr>
      <w:r w:rsidRPr="00E91D95">
        <w:rPr>
          <w:rStyle w:val="af5"/>
          <w:b w:val="0"/>
          <w:bCs w:val="0"/>
          <w:color w:val="212529"/>
        </w:rPr>
        <w:t>Задание №6</w:t>
      </w:r>
      <w:r w:rsidRPr="00E91D95">
        <w:rPr>
          <w:color w:val="212529"/>
        </w:rPr>
        <w:t> теперь относит</w:t>
      </w:r>
      <w:r w:rsidR="00AF4350" w:rsidRPr="00E91D95">
        <w:rPr>
          <w:color w:val="212529"/>
        </w:rPr>
        <w:t>ся</w:t>
      </w:r>
      <w:r w:rsidRPr="00E91D95">
        <w:rPr>
          <w:color w:val="212529"/>
        </w:rPr>
        <w:t xml:space="preserve"> к блоку «Алгоритмизация</w:t>
      </w:r>
      <w:r w:rsidR="004C5A3C" w:rsidRPr="00E91D95">
        <w:rPr>
          <w:color w:val="212529"/>
        </w:rPr>
        <w:t xml:space="preserve"> и программирование</w:t>
      </w:r>
      <w:r w:rsidRPr="00E91D95">
        <w:rPr>
          <w:color w:val="212529"/>
        </w:rPr>
        <w:t xml:space="preserve">», так как оно предоставляет нам работу с исполнителем и анализом алгоритма. </w:t>
      </w:r>
      <w:r w:rsidR="00AF4350" w:rsidRPr="00E91D95">
        <w:rPr>
          <w:color w:val="212529"/>
        </w:rPr>
        <w:t>В данной задаче п</w:t>
      </w:r>
      <w:r w:rsidRPr="00E91D95">
        <w:rPr>
          <w:color w:val="212529"/>
        </w:rPr>
        <w:t>редлага</w:t>
      </w:r>
      <w:r w:rsidR="00AF4350" w:rsidRPr="00E91D95">
        <w:rPr>
          <w:color w:val="212529"/>
        </w:rPr>
        <w:t>ется</w:t>
      </w:r>
      <w:r w:rsidRPr="00E91D95">
        <w:rPr>
          <w:color w:val="212529"/>
        </w:rPr>
        <w:t xml:space="preserve"> проанализировать «Черепашку», которая многим знакома из ОГЭ по информатике</w:t>
      </w:r>
      <w:r w:rsidR="004C5A3C" w:rsidRPr="00E91D95">
        <w:rPr>
          <w:color w:val="212529"/>
        </w:rPr>
        <w:t>.</w:t>
      </w:r>
      <w:r w:rsidR="004C5A3C" w:rsidRPr="00E91D95">
        <w:rPr>
          <w:color w:val="1A1A1A"/>
          <w:shd w:val="clear" w:color="auto" w:fill="FFFFFF"/>
        </w:rPr>
        <w:t xml:space="preserve"> </w:t>
      </w:r>
    </w:p>
    <w:p w14:paraId="2C054581" w14:textId="5FF2223C" w:rsidR="00C36CAC" w:rsidRPr="00E91D95" w:rsidRDefault="004C5A3C" w:rsidP="00A75520">
      <w:pPr>
        <w:spacing w:line="276" w:lineRule="auto"/>
        <w:jc w:val="both"/>
      </w:pPr>
      <w:r w:rsidRPr="00E91D95">
        <w:rPr>
          <w:color w:val="1A1A1A"/>
          <w:shd w:val="clear" w:color="auto" w:fill="FFFFFF"/>
        </w:rPr>
        <w:t>Его можно выполнять как с использованием программирования, так и «вручную».</w:t>
      </w:r>
    </w:p>
    <w:p w14:paraId="14A3DF1B" w14:textId="7E89D150" w:rsidR="00D77D39" w:rsidRPr="00D77D39" w:rsidRDefault="00D77D39" w:rsidP="00A75520">
      <w:pPr>
        <w:spacing w:line="276" w:lineRule="auto"/>
        <w:ind w:firstLine="425"/>
        <w:jc w:val="both"/>
      </w:pPr>
      <w:r w:rsidRPr="00D77D39">
        <w:rPr>
          <w:i/>
          <w:iCs/>
        </w:rPr>
        <w:t xml:space="preserve">Задание № </w:t>
      </w:r>
      <w:r w:rsidRPr="00A840C8">
        <w:rPr>
          <w:i/>
          <w:iCs/>
        </w:rPr>
        <w:t>8</w:t>
      </w:r>
      <w:r w:rsidRPr="00D77D39">
        <w:t xml:space="preserve"> (базовый уровень). </w:t>
      </w:r>
      <w:r w:rsidRPr="00D77D39">
        <w:rPr>
          <w:bCs/>
        </w:rPr>
        <w:t xml:space="preserve">Задание проверяло </w:t>
      </w:r>
      <w:r w:rsidRPr="00A840C8">
        <w:rPr>
          <w:bCs/>
        </w:rPr>
        <w:t>з</w:t>
      </w:r>
      <w:r w:rsidRPr="00A840C8">
        <w:t>нание основных понятий и методов, используемых при измерении количества информации</w:t>
      </w:r>
      <w:r w:rsidRPr="00D77D39">
        <w:t xml:space="preserve">. Задание выполняется на уровне </w:t>
      </w:r>
      <w:r w:rsidR="002D75B1" w:rsidRPr="00A840C8">
        <w:t>19,56</w:t>
      </w:r>
      <w:r w:rsidRPr="00D77D39">
        <w:t xml:space="preserve">% (2022 – </w:t>
      </w:r>
      <w:r w:rsidR="002D75B1" w:rsidRPr="00A840C8">
        <w:t>23,42</w:t>
      </w:r>
      <w:r w:rsidRPr="00D77D39">
        <w:t>%).</w:t>
      </w:r>
    </w:p>
    <w:tbl>
      <w:tblPr>
        <w:tblStyle w:val="a7"/>
        <w:tblW w:w="9372" w:type="dxa"/>
        <w:tblInd w:w="-5" w:type="dxa"/>
        <w:tblLook w:val="04A0" w:firstRow="1" w:lastRow="0" w:firstColumn="1" w:lastColumn="0" w:noHBand="0" w:noVBand="1"/>
      </w:tblPr>
      <w:tblGrid>
        <w:gridCol w:w="9372"/>
      </w:tblGrid>
      <w:tr w:rsidR="004D401A" w14:paraId="20302C2C" w14:textId="77777777" w:rsidTr="00A75520">
        <w:tc>
          <w:tcPr>
            <w:tcW w:w="9372" w:type="dxa"/>
          </w:tcPr>
          <w:p w14:paraId="349701E3" w14:textId="392C3228" w:rsidR="004D401A" w:rsidRDefault="004D401A" w:rsidP="00C36CAC">
            <w:pPr>
              <w:spacing w:line="276" w:lineRule="auto"/>
              <w:jc w:val="both"/>
              <w:rPr>
                <w:sz w:val="22"/>
                <w:szCs w:val="22"/>
              </w:rPr>
            </w:pPr>
            <w:r w:rsidRPr="004D401A">
              <w:rPr>
                <w:noProof/>
                <w:sz w:val="22"/>
                <w:szCs w:val="22"/>
              </w:rPr>
              <w:drawing>
                <wp:inline distT="0" distB="0" distL="0" distR="0" wp14:anchorId="6F8D04FD" wp14:editId="730028AE">
                  <wp:extent cx="5646420" cy="1635125"/>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6420" cy="1635125"/>
                          </a:xfrm>
                          <a:prstGeom prst="rect">
                            <a:avLst/>
                          </a:prstGeom>
                        </pic:spPr>
                      </pic:pic>
                    </a:graphicData>
                  </a:graphic>
                </wp:inline>
              </w:drawing>
            </w:r>
          </w:p>
        </w:tc>
      </w:tr>
    </w:tbl>
    <w:p w14:paraId="36853F60" w14:textId="1896446E" w:rsidR="00C36CAC" w:rsidRPr="0066328F" w:rsidRDefault="00782A4A" w:rsidP="00A75520">
      <w:pPr>
        <w:spacing w:line="276" w:lineRule="auto"/>
        <w:jc w:val="both"/>
      </w:pPr>
      <w:r w:rsidRPr="0066328F">
        <w:t>Задание не являлось новым по алгоритмическому решению, не требует привлечения компьютера. Необходимо уделить дополнительное внимание решению подобных задач.</w:t>
      </w:r>
    </w:p>
    <w:p w14:paraId="04401FDC" w14:textId="3E249E45" w:rsidR="009D78FD" w:rsidRPr="001D1E4F" w:rsidRDefault="00792FA9" w:rsidP="00A75520">
      <w:pPr>
        <w:spacing w:line="276" w:lineRule="auto"/>
        <w:jc w:val="both"/>
      </w:pPr>
      <w:r w:rsidRPr="0066328F">
        <w:t xml:space="preserve">В задаче необходимо получить число или последовательность букв в ответе. </w:t>
      </w:r>
      <w:r w:rsidR="00845E50" w:rsidRPr="0066328F">
        <w:t>Можно</w:t>
      </w:r>
      <w:r w:rsidRPr="0066328F">
        <w:t xml:space="preserve"> написать программу на компьютере или использовать электронные таблицы, а затем записать в ответ получившееся значение</w:t>
      </w:r>
      <w:r w:rsidR="00845E50" w:rsidRPr="0066328F">
        <w:t>.</w:t>
      </w:r>
      <w:r w:rsidR="00F258BE" w:rsidRPr="0066328F">
        <w:t xml:space="preserve"> </w:t>
      </w:r>
      <w:r w:rsidR="009D78FD" w:rsidRPr="0066328F">
        <w:t xml:space="preserve">C заданием плохо справились выпускники </w:t>
      </w:r>
      <w:r w:rsidR="009D78FD" w:rsidRPr="001D1E4F">
        <w:t>групп 1</w:t>
      </w:r>
      <w:r w:rsidR="003F3C4D">
        <w:t xml:space="preserve"> и 2</w:t>
      </w:r>
      <w:r w:rsidR="009D78FD" w:rsidRPr="001D1E4F">
        <w:t xml:space="preserve">. Процент выполнения – от </w:t>
      </w:r>
      <w:r w:rsidR="001D1E4F" w:rsidRPr="001D1E4F">
        <w:t>1%</w:t>
      </w:r>
      <w:r w:rsidR="009D78FD" w:rsidRPr="001D1E4F">
        <w:t xml:space="preserve"> до </w:t>
      </w:r>
      <w:r w:rsidR="003F3C4D">
        <w:t>10,71%</w:t>
      </w:r>
      <w:r w:rsidR="009D78FD" w:rsidRPr="001D1E4F">
        <w:t>. При теоретическом решении задания</w:t>
      </w:r>
      <w:r w:rsidR="001D1E4F" w:rsidRPr="001D1E4F">
        <w:t xml:space="preserve"> </w:t>
      </w:r>
      <w:r w:rsidR="009D78FD" w:rsidRPr="001D1E4F">
        <w:t>необходимо записать полученное из условия число в пятеричной</w:t>
      </w:r>
      <w:r w:rsidR="001D1E4F" w:rsidRPr="001D1E4F">
        <w:t xml:space="preserve"> </w:t>
      </w:r>
      <w:r w:rsidR="009D78FD" w:rsidRPr="001D1E4F">
        <w:t>системе счисления, перевести в десятичную систему счисления и</w:t>
      </w:r>
      <w:r w:rsidR="001D1E4F" w:rsidRPr="001D1E4F">
        <w:t xml:space="preserve"> </w:t>
      </w:r>
      <w:r w:rsidR="009D78FD" w:rsidRPr="001D1E4F">
        <w:t>увеличить сумму на единицу. Задание из открытого варианта КИМ</w:t>
      </w:r>
      <w:r w:rsidR="001D1E4F" w:rsidRPr="001D1E4F">
        <w:t xml:space="preserve"> </w:t>
      </w:r>
      <w:r w:rsidR="009D78FD" w:rsidRPr="001D1E4F">
        <w:t>не является сложным для решения как теоретически, так и на любом</w:t>
      </w:r>
      <w:r w:rsidR="001D1E4F">
        <w:t xml:space="preserve"> </w:t>
      </w:r>
      <w:r w:rsidR="009D78FD" w:rsidRPr="001D1E4F">
        <w:t>из языков программирования. Трудности в выполнении задания</w:t>
      </w:r>
      <w:r w:rsidR="001D1E4F" w:rsidRPr="001D1E4F">
        <w:t xml:space="preserve"> </w:t>
      </w:r>
      <w:r w:rsidR="009D78FD" w:rsidRPr="001D1E4F">
        <w:t>относились к задачам на нахождение количества чисел в различных</w:t>
      </w:r>
      <w:r w:rsidR="001D1E4F" w:rsidRPr="001D1E4F">
        <w:t xml:space="preserve"> </w:t>
      </w:r>
      <w:r w:rsidR="009D78FD" w:rsidRPr="001D1E4F">
        <w:t>системах счисления с условием. Задание без глубокого знания основ комбинаторики и программирования успешно не выполнить.</w:t>
      </w:r>
    </w:p>
    <w:p w14:paraId="7350805C" w14:textId="7EA54BC9" w:rsidR="00782A4A" w:rsidRPr="00D77D39" w:rsidRDefault="00782A4A" w:rsidP="00A75520">
      <w:pPr>
        <w:spacing w:line="276" w:lineRule="auto"/>
        <w:ind w:firstLine="425"/>
        <w:jc w:val="both"/>
      </w:pPr>
      <w:r w:rsidRPr="00D77D39">
        <w:rPr>
          <w:i/>
          <w:iCs/>
        </w:rPr>
        <w:t xml:space="preserve">Задание № </w:t>
      </w:r>
      <w:r w:rsidRPr="00782A4A">
        <w:rPr>
          <w:i/>
          <w:iCs/>
        </w:rPr>
        <w:t>9</w:t>
      </w:r>
      <w:r w:rsidRPr="00D77D39">
        <w:t xml:space="preserve"> (базовый уровень). </w:t>
      </w:r>
      <w:r w:rsidRPr="00D77D39">
        <w:rPr>
          <w:bCs/>
        </w:rPr>
        <w:t xml:space="preserve">Задание проверяло </w:t>
      </w:r>
      <w:r w:rsidRPr="00782A4A">
        <w:t>умение обрабатывать числовую информацию в электронных таблицах</w:t>
      </w:r>
      <w:r>
        <w:t xml:space="preserve">. </w:t>
      </w:r>
      <w:r w:rsidRPr="00D77D39">
        <w:t xml:space="preserve">Задание выполняется на уровне </w:t>
      </w:r>
      <w:r w:rsidRPr="00782A4A">
        <w:t>20</w:t>
      </w:r>
      <w:r w:rsidRPr="00D77D39">
        <w:t xml:space="preserve">% (2022 – </w:t>
      </w:r>
      <w:r w:rsidRPr="00782A4A">
        <w:t>21,52</w:t>
      </w:r>
      <w:r w:rsidRPr="00D77D39">
        <w:t>%).</w:t>
      </w:r>
    </w:p>
    <w:tbl>
      <w:tblPr>
        <w:tblStyle w:val="a7"/>
        <w:tblW w:w="9372" w:type="dxa"/>
        <w:tblInd w:w="-5" w:type="dxa"/>
        <w:tblLook w:val="04A0" w:firstRow="1" w:lastRow="0" w:firstColumn="1" w:lastColumn="0" w:noHBand="0" w:noVBand="1"/>
      </w:tblPr>
      <w:tblGrid>
        <w:gridCol w:w="9372"/>
      </w:tblGrid>
      <w:tr w:rsidR="00AD6414" w14:paraId="42BD1EF4" w14:textId="77777777" w:rsidTr="00A75520">
        <w:tc>
          <w:tcPr>
            <w:tcW w:w="9372" w:type="dxa"/>
          </w:tcPr>
          <w:p w14:paraId="1FBD784F" w14:textId="4290660C" w:rsidR="00AD6414" w:rsidRDefault="00AD6414" w:rsidP="00C36CAC">
            <w:pPr>
              <w:spacing w:line="276" w:lineRule="auto"/>
              <w:jc w:val="both"/>
            </w:pPr>
            <w:r w:rsidRPr="00AD6414">
              <w:rPr>
                <w:noProof/>
              </w:rPr>
              <w:drawing>
                <wp:inline distT="0" distB="0" distL="0" distR="0" wp14:anchorId="38A7AA29" wp14:editId="4A12CA93">
                  <wp:extent cx="5631180" cy="1042670"/>
                  <wp:effectExtent l="0" t="0" r="762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1180" cy="1042670"/>
                          </a:xfrm>
                          <a:prstGeom prst="rect">
                            <a:avLst/>
                          </a:prstGeom>
                        </pic:spPr>
                      </pic:pic>
                    </a:graphicData>
                  </a:graphic>
                </wp:inline>
              </w:drawing>
            </w:r>
          </w:p>
        </w:tc>
      </w:tr>
    </w:tbl>
    <w:p w14:paraId="0A99966B" w14:textId="2C0E7B3F" w:rsidR="0009477E" w:rsidRPr="0066328F" w:rsidRDefault="0066328F" w:rsidP="00A75520">
      <w:pPr>
        <w:spacing w:line="276" w:lineRule="auto"/>
        <w:jc w:val="both"/>
      </w:pPr>
      <w:r>
        <w:t xml:space="preserve">           </w:t>
      </w:r>
      <w:r w:rsidR="008D499F" w:rsidRPr="0082620D">
        <w:t xml:space="preserve">В </w:t>
      </w:r>
      <w:r w:rsidR="008D499F" w:rsidRPr="0066328F">
        <w:t>данном задании требуется в заданной в виде файла электронной таблице произвести проверку строк, содержащих числа, удовлетворяющие условию задания и подсчитать количество таких строк.</w:t>
      </w:r>
      <w:r w:rsidR="00A01ADE" w:rsidRPr="0066328F">
        <w:t xml:space="preserve"> </w:t>
      </w:r>
      <w:r w:rsidR="008D499F" w:rsidRPr="0066328F">
        <w:t>Чтобы решить эт</w:t>
      </w:r>
      <w:r w:rsidR="00A01ADE" w:rsidRPr="0066328F">
        <w:t>о</w:t>
      </w:r>
      <w:r w:rsidR="008D499F" w:rsidRPr="0066328F">
        <w:t xml:space="preserve"> зада</w:t>
      </w:r>
      <w:r w:rsidR="00A01ADE" w:rsidRPr="0066328F">
        <w:t>ние</w:t>
      </w:r>
      <w:r w:rsidR="008D499F" w:rsidRPr="0066328F">
        <w:t xml:space="preserve">, нужно знать, какие функции есть у текстовых редакторов и редакторов электронных таблиц, а также теория по реляционным базам данных. </w:t>
      </w:r>
      <w:r w:rsidR="00A01ADE" w:rsidRPr="0066328F">
        <w:t>Задание оценивается в 1 балл.</w:t>
      </w:r>
      <w:r w:rsidR="0059108C" w:rsidRPr="0066328F">
        <w:t xml:space="preserve"> </w:t>
      </w:r>
      <w:r w:rsidR="0009477E" w:rsidRPr="0066328F">
        <w:t xml:space="preserve">C заданием плохо справились выпускники групп 1 </w:t>
      </w:r>
      <w:r w:rsidR="00CE1E36" w:rsidRPr="0066328F">
        <w:t>и</w:t>
      </w:r>
      <w:r w:rsidR="002B2B68" w:rsidRPr="0066328F">
        <w:t xml:space="preserve"> </w:t>
      </w:r>
      <w:r w:rsidR="00CE1E36" w:rsidRPr="0066328F">
        <w:t>2</w:t>
      </w:r>
      <w:r w:rsidR="0009477E" w:rsidRPr="0066328F">
        <w:t xml:space="preserve">. Процент выполнения – от </w:t>
      </w:r>
      <w:r w:rsidR="002B2B68" w:rsidRPr="0066328F">
        <w:t>0%</w:t>
      </w:r>
      <w:r w:rsidR="0009477E" w:rsidRPr="0066328F">
        <w:t xml:space="preserve"> до </w:t>
      </w:r>
      <w:r w:rsidR="002B2B68" w:rsidRPr="0066328F">
        <w:t>7,</w:t>
      </w:r>
      <w:r w:rsidR="00CE1E36" w:rsidRPr="0066328F">
        <w:t>14</w:t>
      </w:r>
      <w:r w:rsidR="002B2B68" w:rsidRPr="0066328F">
        <w:t>%</w:t>
      </w:r>
      <w:r w:rsidR="0009477E" w:rsidRPr="0066328F">
        <w:t>. Для</w:t>
      </w:r>
      <w:r w:rsidR="002B2B68" w:rsidRPr="0066328F">
        <w:t xml:space="preserve"> </w:t>
      </w:r>
      <w:r w:rsidR="0009477E" w:rsidRPr="0066328F">
        <w:t>успешного выполнения этого задания необходимо уметь формулировать сложные логические условия, содержащие логические операции «И» и «ИЛИ», одновременно используя редактор электронн</w:t>
      </w:r>
      <w:r w:rsidR="00752477" w:rsidRPr="0066328F">
        <w:t>ых</w:t>
      </w:r>
      <w:r w:rsidR="0009477E" w:rsidRPr="0066328F">
        <w:t xml:space="preserve"> таблиц, а также знать элементарные сведения из школьного</w:t>
      </w:r>
      <w:r w:rsidR="00752477" w:rsidRPr="0066328F">
        <w:t xml:space="preserve"> </w:t>
      </w:r>
      <w:r w:rsidR="0009477E" w:rsidRPr="0066328F">
        <w:t>курса математики. Выпускники, не справившиеся с заданием, не</w:t>
      </w:r>
      <w:r w:rsidR="00752477" w:rsidRPr="0066328F">
        <w:t xml:space="preserve"> </w:t>
      </w:r>
      <w:r w:rsidR="0009477E" w:rsidRPr="0066328F">
        <w:t>смогли сформулировать логическое условие.</w:t>
      </w:r>
    </w:p>
    <w:p w14:paraId="4DBD829C" w14:textId="7E1BDA34" w:rsidR="00AB76B2" w:rsidRPr="0066328F" w:rsidRDefault="00AB76B2" w:rsidP="00A75520">
      <w:pPr>
        <w:spacing w:line="276" w:lineRule="auto"/>
        <w:ind w:firstLine="425"/>
        <w:jc w:val="both"/>
      </w:pPr>
      <w:r w:rsidRPr="0066328F">
        <w:rPr>
          <w:i/>
          <w:iCs/>
        </w:rPr>
        <w:t>Задание № 17</w:t>
      </w:r>
      <w:r w:rsidRPr="0066328F">
        <w:t xml:space="preserve"> (повышенный уровень). </w:t>
      </w:r>
      <w:r w:rsidRPr="0066328F">
        <w:rPr>
          <w:bCs/>
        </w:rPr>
        <w:t xml:space="preserve">Задание проверяло </w:t>
      </w:r>
      <w:r w:rsidRPr="0066328F">
        <w:t xml:space="preserve">умение </w:t>
      </w:r>
      <w:r w:rsidR="004412DF" w:rsidRPr="0066328F">
        <w:t>составить алгоритм обработки числовой последовательности и записать его в виде простой программы (10–15 строк) на языке программирования</w:t>
      </w:r>
      <w:r w:rsidRPr="0066328F">
        <w:t xml:space="preserve">. Задание выполняется на уровне </w:t>
      </w:r>
      <w:r w:rsidR="004412DF" w:rsidRPr="0066328F">
        <w:t>11,56</w:t>
      </w:r>
      <w:r w:rsidRPr="0066328F">
        <w:t xml:space="preserve">% (2022 – </w:t>
      </w:r>
      <w:r w:rsidR="004412DF" w:rsidRPr="0066328F">
        <w:t>10,13</w:t>
      </w:r>
      <w:r w:rsidRPr="0066328F">
        <w:t>%).</w:t>
      </w:r>
    </w:p>
    <w:tbl>
      <w:tblPr>
        <w:tblStyle w:val="a7"/>
        <w:tblW w:w="9372" w:type="dxa"/>
        <w:tblInd w:w="-5" w:type="dxa"/>
        <w:tblLook w:val="04A0" w:firstRow="1" w:lastRow="0" w:firstColumn="1" w:lastColumn="0" w:noHBand="0" w:noVBand="1"/>
      </w:tblPr>
      <w:tblGrid>
        <w:gridCol w:w="9372"/>
      </w:tblGrid>
      <w:tr w:rsidR="0086035E" w14:paraId="254D85F6" w14:textId="77777777" w:rsidTr="00A75520">
        <w:tc>
          <w:tcPr>
            <w:tcW w:w="9372" w:type="dxa"/>
          </w:tcPr>
          <w:p w14:paraId="351C9A05" w14:textId="4BFF8DC2" w:rsidR="0086035E" w:rsidRDefault="0086035E" w:rsidP="00A01ADE">
            <w:pPr>
              <w:spacing w:line="276" w:lineRule="auto"/>
              <w:jc w:val="both"/>
              <w:rPr>
                <w:rFonts w:ascii="Arial" w:hAnsi="Arial" w:cs="Arial"/>
                <w:color w:val="212529"/>
              </w:rPr>
            </w:pPr>
            <w:r w:rsidRPr="0086035E">
              <w:rPr>
                <w:rFonts w:ascii="Arial" w:hAnsi="Arial" w:cs="Arial"/>
                <w:noProof/>
                <w:color w:val="212529"/>
              </w:rPr>
              <w:drawing>
                <wp:inline distT="0" distB="0" distL="0" distR="0" wp14:anchorId="25EE32F4" wp14:editId="20C0ADB6">
                  <wp:extent cx="5661660" cy="2324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1660" cy="2324100"/>
                          </a:xfrm>
                          <a:prstGeom prst="rect">
                            <a:avLst/>
                          </a:prstGeom>
                        </pic:spPr>
                      </pic:pic>
                    </a:graphicData>
                  </a:graphic>
                </wp:inline>
              </w:drawing>
            </w:r>
          </w:p>
        </w:tc>
      </w:tr>
    </w:tbl>
    <w:p w14:paraId="78B9137A" w14:textId="42EF6E62" w:rsidR="00A01ADE" w:rsidRPr="0066328F" w:rsidRDefault="0066328F" w:rsidP="00A75520">
      <w:pPr>
        <w:spacing w:line="276" w:lineRule="auto"/>
        <w:jc w:val="both"/>
      </w:pPr>
      <w:r>
        <w:rPr>
          <w:color w:val="212529"/>
        </w:rPr>
        <w:t xml:space="preserve">         </w:t>
      </w:r>
      <w:r w:rsidR="005D143B" w:rsidRPr="0066328F">
        <w:t>В данном задании э</w:t>
      </w:r>
      <w:r w:rsidR="00AA17AA" w:rsidRPr="0066328F">
        <w:t>ффективность и способ решения, который использ</w:t>
      </w:r>
      <w:r w:rsidR="005D143B" w:rsidRPr="0066328F">
        <w:t>ует участник</w:t>
      </w:r>
      <w:r w:rsidR="00AA17AA" w:rsidRPr="0066328F">
        <w:t>, не проверяется. Главное — получить верный численный ответ. </w:t>
      </w:r>
      <w:r w:rsidR="00852F0A" w:rsidRPr="0066328F">
        <w:t xml:space="preserve">Задание </w:t>
      </w:r>
      <w:r w:rsidR="00700A03" w:rsidRPr="0066328F">
        <w:t xml:space="preserve">было не только снабжено файлом, но и предполагало решение в несколько действий. </w:t>
      </w:r>
    </w:p>
    <w:p w14:paraId="4790F9FE" w14:textId="10F02F10" w:rsidR="00D55315" w:rsidRPr="0066328F" w:rsidRDefault="0066328F" w:rsidP="00A75520">
      <w:pPr>
        <w:spacing w:line="276" w:lineRule="auto"/>
        <w:jc w:val="both"/>
      </w:pPr>
      <w:r>
        <w:t xml:space="preserve">         </w:t>
      </w:r>
      <w:r w:rsidR="00D55315" w:rsidRPr="0066328F">
        <w:t xml:space="preserve">Решение задания № 17 вызвало затруднение в группах 1, и </w:t>
      </w:r>
      <w:r w:rsidR="00CE1E36" w:rsidRPr="0066328F">
        <w:t>2</w:t>
      </w:r>
      <w:r w:rsidR="00D55315" w:rsidRPr="0066328F">
        <w:t>. Процент выполнения –</w:t>
      </w:r>
      <w:r w:rsidR="009C1856" w:rsidRPr="0066328F">
        <w:t xml:space="preserve"> </w:t>
      </w:r>
      <w:r w:rsidR="00D55315" w:rsidRPr="0066328F">
        <w:t>0% Задание проверяет умения составить алгоритм обработки числовой последовательности и записать его в виде простой программы (10–15 строк) на языке</w:t>
      </w:r>
      <w:r w:rsidR="001D6895" w:rsidRPr="0066328F">
        <w:t xml:space="preserve"> </w:t>
      </w:r>
      <w:r w:rsidR="00D55315" w:rsidRPr="0066328F">
        <w:t>программирования, умение работать с файлами. Слабые навыки алгоритмизации и программирования, недостаточная математическая подготовка не позволили выпускникам групп 1</w:t>
      </w:r>
      <w:r w:rsidR="001B5A49" w:rsidRPr="0066328F">
        <w:t xml:space="preserve"> и</w:t>
      </w:r>
      <w:r w:rsidR="00D55315" w:rsidRPr="0066328F">
        <w:t xml:space="preserve"> 2 успешно справиться с заданием.</w:t>
      </w:r>
    </w:p>
    <w:p w14:paraId="49733E71" w14:textId="7F0C2463" w:rsidR="003E2A82" w:rsidRDefault="003E2A82" w:rsidP="009C1856">
      <w:pPr>
        <w:spacing w:line="276" w:lineRule="auto"/>
        <w:ind w:firstLine="425"/>
        <w:jc w:val="both"/>
      </w:pPr>
      <w:r w:rsidRPr="00D77D39">
        <w:rPr>
          <w:i/>
          <w:iCs/>
        </w:rPr>
        <w:t xml:space="preserve">Задание № </w:t>
      </w:r>
      <w:r>
        <w:rPr>
          <w:i/>
          <w:iCs/>
        </w:rPr>
        <w:t xml:space="preserve">18 </w:t>
      </w:r>
      <w:r w:rsidRPr="00D77D39">
        <w:t>(</w:t>
      </w:r>
      <w:r w:rsidRPr="0082620D">
        <w:t>повышенный</w:t>
      </w:r>
      <w:r w:rsidRPr="00D77D39">
        <w:t xml:space="preserve"> уровень). </w:t>
      </w:r>
      <w:r w:rsidRPr="00D77D39">
        <w:rPr>
          <w:bCs/>
        </w:rPr>
        <w:t xml:space="preserve">Задание проверяло </w:t>
      </w:r>
      <w:r>
        <w:rPr>
          <w:sz w:val="22"/>
          <w:szCs w:val="22"/>
        </w:rPr>
        <w:t>у</w:t>
      </w:r>
      <w:r w:rsidRPr="000A2320">
        <w:rPr>
          <w:sz w:val="22"/>
          <w:szCs w:val="22"/>
        </w:rPr>
        <w:t>мение использовать электронные таблицы для обработки целочисленных данных</w:t>
      </w:r>
      <w:r w:rsidRPr="0082620D">
        <w:t xml:space="preserve">. </w:t>
      </w:r>
      <w:r w:rsidRPr="00D77D39">
        <w:t xml:space="preserve">Задание выполняется на уровне </w:t>
      </w:r>
      <w:r>
        <w:t>12</w:t>
      </w:r>
      <w:r w:rsidRPr="00D77D39">
        <w:t xml:space="preserve">% (2022 – </w:t>
      </w:r>
      <w:r>
        <w:t>18</w:t>
      </w:r>
      <w:r w:rsidRPr="0082620D">
        <w:t>,</w:t>
      </w:r>
      <w:r>
        <w:t>35</w:t>
      </w:r>
      <w:r w:rsidRPr="00D77D39">
        <w:t>%).</w:t>
      </w:r>
    </w:p>
    <w:tbl>
      <w:tblPr>
        <w:tblStyle w:val="a7"/>
        <w:tblW w:w="0" w:type="auto"/>
        <w:tblInd w:w="137" w:type="dxa"/>
        <w:tblLook w:val="04A0" w:firstRow="1" w:lastRow="0" w:firstColumn="1" w:lastColumn="0" w:noHBand="0" w:noVBand="1"/>
      </w:tblPr>
      <w:tblGrid>
        <w:gridCol w:w="9208"/>
      </w:tblGrid>
      <w:tr w:rsidR="007C523D" w14:paraId="58EFB111" w14:textId="77777777" w:rsidTr="009C1856">
        <w:tc>
          <w:tcPr>
            <w:tcW w:w="8783" w:type="dxa"/>
          </w:tcPr>
          <w:p w14:paraId="0B4B0AF3" w14:textId="72E4BAC2" w:rsidR="007C523D" w:rsidRDefault="007C523D" w:rsidP="003E2A82">
            <w:pPr>
              <w:spacing w:line="276" w:lineRule="auto"/>
              <w:jc w:val="both"/>
            </w:pPr>
            <w:r w:rsidRPr="007C523D">
              <w:rPr>
                <w:noProof/>
              </w:rPr>
              <w:drawing>
                <wp:inline distT="0" distB="0" distL="0" distR="0" wp14:anchorId="4BDD9D56" wp14:editId="08F92851">
                  <wp:extent cx="5737860" cy="5133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7860" cy="5133975"/>
                          </a:xfrm>
                          <a:prstGeom prst="rect">
                            <a:avLst/>
                          </a:prstGeom>
                        </pic:spPr>
                      </pic:pic>
                    </a:graphicData>
                  </a:graphic>
                </wp:inline>
              </w:drawing>
            </w:r>
          </w:p>
        </w:tc>
      </w:tr>
    </w:tbl>
    <w:p w14:paraId="35F7DEBB" w14:textId="42DBBCAD" w:rsidR="003E2A82" w:rsidRDefault="0066328F" w:rsidP="00FA755F">
      <w:pPr>
        <w:spacing w:line="276" w:lineRule="auto"/>
        <w:jc w:val="both"/>
        <w:rPr>
          <w:color w:val="212529"/>
        </w:rPr>
      </w:pPr>
      <w:r>
        <w:rPr>
          <w:color w:val="212529"/>
        </w:rPr>
        <w:t xml:space="preserve">         </w:t>
      </w:r>
      <w:r w:rsidR="007C523D" w:rsidRPr="007C523D">
        <w:rPr>
          <w:color w:val="212529"/>
        </w:rPr>
        <w:t>Чтобы решить это задание, нужно знать, какие функции есть у текстовых редакторов и редакторов электронных таблиц, а также теория по реляционным базам данных</w:t>
      </w:r>
      <w:r w:rsidR="007C523D">
        <w:rPr>
          <w:rFonts w:ascii="Arial" w:hAnsi="Arial" w:cs="Arial"/>
          <w:color w:val="212529"/>
        </w:rPr>
        <w:t>.</w:t>
      </w:r>
    </w:p>
    <w:p w14:paraId="5ED8D61B" w14:textId="4BFDFF60" w:rsidR="00B1336E" w:rsidRDefault="00B1336E" w:rsidP="00FA755F">
      <w:pPr>
        <w:spacing w:line="276" w:lineRule="auto"/>
        <w:ind w:firstLine="425"/>
        <w:jc w:val="both"/>
      </w:pPr>
      <w:r w:rsidRPr="00D77D39">
        <w:rPr>
          <w:i/>
          <w:iCs/>
        </w:rPr>
        <w:t xml:space="preserve">Задание № </w:t>
      </w:r>
      <w:r>
        <w:rPr>
          <w:i/>
          <w:iCs/>
        </w:rPr>
        <w:t xml:space="preserve">24 </w:t>
      </w:r>
      <w:r w:rsidRPr="00D77D39">
        <w:t>(</w:t>
      </w:r>
      <w:r>
        <w:t>высокий</w:t>
      </w:r>
      <w:r w:rsidRPr="00D77D39">
        <w:t xml:space="preserve"> уровень). </w:t>
      </w:r>
      <w:r w:rsidRPr="00D77D39">
        <w:rPr>
          <w:bCs/>
        </w:rPr>
        <w:t xml:space="preserve">Задание проверяло </w:t>
      </w:r>
      <w:r>
        <w:rPr>
          <w:sz w:val="22"/>
          <w:szCs w:val="22"/>
        </w:rPr>
        <w:t>у</w:t>
      </w:r>
      <w:r w:rsidRPr="000A2320">
        <w:rPr>
          <w:sz w:val="22"/>
          <w:szCs w:val="22"/>
        </w:rPr>
        <w:t>мение создавать собственные программы (10–20 строк) для обработки символьной информации</w:t>
      </w:r>
      <w:r w:rsidRPr="0082620D">
        <w:t xml:space="preserve">. </w:t>
      </w:r>
      <w:r w:rsidRPr="00D77D39">
        <w:t xml:space="preserve">Задание выполняется на уровне </w:t>
      </w:r>
      <w:r>
        <w:t>9,78</w:t>
      </w:r>
      <w:r w:rsidRPr="00D77D39">
        <w:t xml:space="preserve">% (2022 – </w:t>
      </w:r>
      <w:r>
        <w:t>6,96</w:t>
      </w:r>
      <w:r w:rsidRPr="00D77D39">
        <w:t>%).</w:t>
      </w:r>
    </w:p>
    <w:tbl>
      <w:tblPr>
        <w:tblStyle w:val="a7"/>
        <w:tblW w:w="0" w:type="auto"/>
        <w:tblInd w:w="-425" w:type="dxa"/>
        <w:tblLook w:val="04A0" w:firstRow="1" w:lastRow="0" w:firstColumn="1" w:lastColumn="0" w:noHBand="0" w:noVBand="1"/>
      </w:tblPr>
      <w:tblGrid>
        <w:gridCol w:w="9576"/>
      </w:tblGrid>
      <w:tr w:rsidR="00B1336E" w14:paraId="10714E32" w14:textId="77777777" w:rsidTr="00400B63">
        <w:tc>
          <w:tcPr>
            <w:tcW w:w="9576" w:type="dxa"/>
          </w:tcPr>
          <w:p w14:paraId="310E6624" w14:textId="7BDE58B5" w:rsidR="00B1336E" w:rsidRDefault="00B1336E" w:rsidP="0066328F">
            <w:pPr>
              <w:spacing w:line="276" w:lineRule="auto"/>
              <w:jc w:val="center"/>
              <w:rPr>
                <w:color w:val="212529"/>
              </w:rPr>
            </w:pPr>
            <w:r w:rsidRPr="00B1336E">
              <w:rPr>
                <w:noProof/>
                <w:color w:val="212529"/>
              </w:rPr>
              <w:drawing>
                <wp:inline distT="0" distB="0" distL="0" distR="0" wp14:anchorId="1BFE05C0" wp14:editId="7B2F6319">
                  <wp:extent cx="5940425" cy="97218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972185"/>
                          </a:xfrm>
                          <a:prstGeom prst="rect">
                            <a:avLst/>
                          </a:prstGeom>
                        </pic:spPr>
                      </pic:pic>
                    </a:graphicData>
                  </a:graphic>
                </wp:inline>
              </w:drawing>
            </w:r>
          </w:p>
        </w:tc>
      </w:tr>
    </w:tbl>
    <w:p w14:paraId="00EAD9E9" w14:textId="76F9A4DC" w:rsidR="003E2A82" w:rsidRPr="00400B63" w:rsidRDefault="0066328F" w:rsidP="00A01ADE">
      <w:pPr>
        <w:spacing w:line="276" w:lineRule="auto"/>
        <w:ind w:left="-425"/>
        <w:jc w:val="both"/>
        <w:rPr>
          <w:color w:val="212529"/>
        </w:rPr>
      </w:pPr>
      <w:r>
        <w:rPr>
          <w:color w:val="212529"/>
        </w:rPr>
        <w:t xml:space="preserve">         </w:t>
      </w:r>
      <w:r w:rsidR="00400B63" w:rsidRPr="00400B63">
        <w:rPr>
          <w:color w:val="212529"/>
        </w:rPr>
        <w:t>Задани</w:t>
      </w:r>
      <w:r w:rsidR="00400B63">
        <w:rPr>
          <w:color w:val="212529"/>
        </w:rPr>
        <w:t>е</w:t>
      </w:r>
      <w:r w:rsidR="00400B63" w:rsidRPr="00400B63">
        <w:rPr>
          <w:color w:val="212529"/>
        </w:rPr>
        <w:t>, где нужно написать программу и считать информацию из файла</w:t>
      </w:r>
      <w:r w:rsidR="00400B63">
        <w:rPr>
          <w:color w:val="212529"/>
        </w:rPr>
        <w:t>.</w:t>
      </w:r>
    </w:p>
    <w:p w14:paraId="0BB67D1B" w14:textId="2184265F" w:rsidR="003E2A82" w:rsidRDefault="0066328F" w:rsidP="00704945">
      <w:pPr>
        <w:spacing w:line="276" w:lineRule="auto"/>
        <w:ind w:left="-425"/>
        <w:jc w:val="both"/>
        <w:rPr>
          <w:color w:val="212529"/>
        </w:rPr>
      </w:pPr>
      <w:r>
        <w:rPr>
          <w:color w:val="212529"/>
        </w:rPr>
        <w:t xml:space="preserve">        </w:t>
      </w:r>
      <w:r w:rsidR="00704945" w:rsidRPr="00704945">
        <w:rPr>
          <w:color w:val="212529"/>
        </w:rPr>
        <w:t>Решение задания № 24 вызвало затруднение в группах 1, 2</w:t>
      </w:r>
      <w:r w:rsidR="00704945">
        <w:rPr>
          <w:color w:val="212529"/>
        </w:rPr>
        <w:t xml:space="preserve"> и 3</w:t>
      </w:r>
      <w:r w:rsidR="00704945" w:rsidRPr="00704945">
        <w:rPr>
          <w:color w:val="212529"/>
        </w:rPr>
        <w:t>. Процент выполнения – от 0</w:t>
      </w:r>
      <w:r w:rsidR="00704945">
        <w:rPr>
          <w:color w:val="212529"/>
        </w:rPr>
        <w:t>%</w:t>
      </w:r>
      <w:r w:rsidR="00704945" w:rsidRPr="00704945">
        <w:rPr>
          <w:color w:val="212529"/>
        </w:rPr>
        <w:t xml:space="preserve"> до </w:t>
      </w:r>
      <w:r w:rsidR="00704945">
        <w:rPr>
          <w:color w:val="212529"/>
        </w:rPr>
        <w:t>12,50%</w:t>
      </w:r>
      <w:r w:rsidR="00704945" w:rsidRPr="00704945">
        <w:rPr>
          <w:color w:val="212529"/>
        </w:rPr>
        <w:t>. Задание проверяет умение составлять собственные программы для обработки символьной информации. Для решения задачи необходимо иметь навыки программирования на одном из существующих языков, использовать функции,</w:t>
      </w:r>
      <w:r w:rsidR="00704945">
        <w:rPr>
          <w:color w:val="212529"/>
        </w:rPr>
        <w:t xml:space="preserve"> и </w:t>
      </w:r>
      <w:r w:rsidR="00704945" w:rsidRPr="00704945">
        <w:rPr>
          <w:color w:val="212529"/>
        </w:rPr>
        <w:t>знать</w:t>
      </w:r>
      <w:r w:rsidR="001A16DF">
        <w:rPr>
          <w:color w:val="212529"/>
        </w:rPr>
        <w:t xml:space="preserve"> </w:t>
      </w:r>
      <w:r w:rsidR="00704945" w:rsidRPr="00704945">
        <w:rPr>
          <w:color w:val="212529"/>
        </w:rPr>
        <w:t xml:space="preserve">обработку символьных переменных. </w:t>
      </w:r>
      <w:r w:rsidR="00704945">
        <w:rPr>
          <w:color w:val="212529"/>
        </w:rPr>
        <w:t>61,11</w:t>
      </w:r>
      <w:r w:rsidR="00704945" w:rsidRPr="00704945">
        <w:rPr>
          <w:color w:val="212529"/>
        </w:rPr>
        <w:t>% группы 4 облад</w:t>
      </w:r>
      <w:r w:rsidR="00704945">
        <w:rPr>
          <w:color w:val="212529"/>
        </w:rPr>
        <w:t>а</w:t>
      </w:r>
      <w:r w:rsidR="00704945" w:rsidRPr="00704945">
        <w:rPr>
          <w:color w:val="212529"/>
        </w:rPr>
        <w:t>ли необходимой теоретической и практической подготовкой для</w:t>
      </w:r>
      <w:r w:rsidR="005B6594">
        <w:rPr>
          <w:color w:val="212529"/>
        </w:rPr>
        <w:t xml:space="preserve"> </w:t>
      </w:r>
      <w:r w:rsidR="00704945" w:rsidRPr="00704945">
        <w:rPr>
          <w:color w:val="212529"/>
        </w:rPr>
        <w:t>успешного выполнения задания.</w:t>
      </w:r>
    </w:p>
    <w:p w14:paraId="57F085FC" w14:textId="6F54928D" w:rsidR="00C554E9" w:rsidRDefault="00C554E9" w:rsidP="00C554E9">
      <w:pPr>
        <w:spacing w:line="276" w:lineRule="auto"/>
        <w:ind w:left="-425" w:firstLine="425"/>
        <w:jc w:val="both"/>
      </w:pPr>
      <w:r w:rsidRPr="00D77D39">
        <w:rPr>
          <w:i/>
          <w:iCs/>
        </w:rPr>
        <w:t xml:space="preserve">Задание № </w:t>
      </w:r>
      <w:r>
        <w:rPr>
          <w:i/>
          <w:iCs/>
        </w:rPr>
        <w:t xml:space="preserve">26 </w:t>
      </w:r>
      <w:r w:rsidRPr="00D77D39">
        <w:t>(</w:t>
      </w:r>
      <w:r>
        <w:t>высокий</w:t>
      </w:r>
      <w:r w:rsidRPr="00D77D39">
        <w:t xml:space="preserve"> уровень). </w:t>
      </w:r>
      <w:r w:rsidRPr="00D77D39">
        <w:rPr>
          <w:bCs/>
        </w:rPr>
        <w:t xml:space="preserve">Задание проверяло </w:t>
      </w:r>
      <w:r w:rsidR="00E52E81">
        <w:rPr>
          <w:sz w:val="22"/>
          <w:szCs w:val="22"/>
        </w:rPr>
        <w:t>у</w:t>
      </w:r>
      <w:r w:rsidR="00E52E81" w:rsidRPr="000A2320">
        <w:rPr>
          <w:sz w:val="22"/>
          <w:szCs w:val="22"/>
        </w:rPr>
        <w:t>мение обрабатывать целочисленную информацию с использованием сортировки</w:t>
      </w:r>
      <w:r w:rsidRPr="0082620D">
        <w:t xml:space="preserve">. </w:t>
      </w:r>
      <w:r w:rsidRPr="00D77D39">
        <w:t xml:space="preserve">Задание выполняется на уровне </w:t>
      </w:r>
      <w:r>
        <w:t>5,33</w:t>
      </w:r>
      <w:r w:rsidRPr="00D77D39">
        <w:t xml:space="preserve">% (2022 – </w:t>
      </w:r>
      <w:r>
        <w:t>3,80</w:t>
      </w:r>
      <w:r w:rsidRPr="00D77D39">
        <w:t>%).</w:t>
      </w:r>
    </w:p>
    <w:tbl>
      <w:tblPr>
        <w:tblStyle w:val="a7"/>
        <w:tblW w:w="9776" w:type="dxa"/>
        <w:tblInd w:w="-425" w:type="dxa"/>
        <w:tblLook w:val="04A0" w:firstRow="1" w:lastRow="0" w:firstColumn="1" w:lastColumn="0" w:noHBand="0" w:noVBand="1"/>
      </w:tblPr>
      <w:tblGrid>
        <w:gridCol w:w="9776"/>
      </w:tblGrid>
      <w:tr w:rsidR="00E52E81" w14:paraId="7217EE34" w14:textId="77777777" w:rsidTr="000E783D">
        <w:tc>
          <w:tcPr>
            <w:tcW w:w="9776" w:type="dxa"/>
          </w:tcPr>
          <w:p w14:paraId="7F9E2C56" w14:textId="3E178A9A" w:rsidR="00E52E81" w:rsidRDefault="00E52E81" w:rsidP="00A01ADE">
            <w:pPr>
              <w:spacing w:line="276" w:lineRule="auto"/>
              <w:jc w:val="both"/>
              <w:rPr>
                <w:color w:val="212529"/>
              </w:rPr>
            </w:pPr>
            <w:r w:rsidRPr="00E52E81">
              <w:rPr>
                <w:noProof/>
                <w:color w:val="212529"/>
              </w:rPr>
              <w:drawing>
                <wp:inline distT="0" distB="0" distL="0" distR="0" wp14:anchorId="282D14CE" wp14:editId="183E6923">
                  <wp:extent cx="5966460" cy="4438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66460" cy="4438650"/>
                          </a:xfrm>
                          <a:prstGeom prst="rect">
                            <a:avLst/>
                          </a:prstGeom>
                        </pic:spPr>
                      </pic:pic>
                    </a:graphicData>
                  </a:graphic>
                </wp:inline>
              </w:drawing>
            </w:r>
          </w:p>
        </w:tc>
      </w:tr>
    </w:tbl>
    <w:p w14:paraId="4D383F46" w14:textId="01E04882" w:rsidR="003E2A82" w:rsidRDefault="003E2A82" w:rsidP="00A01ADE">
      <w:pPr>
        <w:spacing w:line="276" w:lineRule="auto"/>
        <w:ind w:left="-425"/>
        <w:jc w:val="both"/>
        <w:rPr>
          <w:color w:val="212529"/>
        </w:rPr>
      </w:pPr>
    </w:p>
    <w:p w14:paraId="144A622B" w14:textId="2130156A" w:rsidR="003E2A82" w:rsidRDefault="0066328F" w:rsidP="000E783D">
      <w:pPr>
        <w:spacing w:line="276" w:lineRule="auto"/>
        <w:ind w:left="-425"/>
        <w:jc w:val="both"/>
        <w:rPr>
          <w:color w:val="212529"/>
        </w:rPr>
      </w:pPr>
      <w:r>
        <w:rPr>
          <w:color w:val="212529"/>
        </w:rPr>
        <w:t xml:space="preserve">        </w:t>
      </w:r>
      <w:r w:rsidR="000E783D" w:rsidRPr="000E783D">
        <w:rPr>
          <w:color w:val="212529"/>
        </w:rPr>
        <w:t>Решение задания № 26 вызвало затруднение в группах 1, 2 и</w:t>
      </w:r>
      <w:r w:rsidR="001B5A49">
        <w:rPr>
          <w:color w:val="212529"/>
        </w:rPr>
        <w:t xml:space="preserve"> </w:t>
      </w:r>
      <w:r w:rsidR="000E783D" w:rsidRPr="000E783D">
        <w:rPr>
          <w:color w:val="212529"/>
        </w:rPr>
        <w:t>3. Процент выполнения – от 0</w:t>
      </w:r>
      <w:r w:rsidR="001B5A49">
        <w:rPr>
          <w:color w:val="212529"/>
        </w:rPr>
        <w:t>%</w:t>
      </w:r>
      <w:r w:rsidR="000E783D" w:rsidRPr="000E783D">
        <w:rPr>
          <w:color w:val="212529"/>
        </w:rPr>
        <w:t xml:space="preserve"> до </w:t>
      </w:r>
      <w:r w:rsidR="001B5A49">
        <w:rPr>
          <w:color w:val="212529"/>
        </w:rPr>
        <w:t>4,69%</w:t>
      </w:r>
      <w:r w:rsidR="000E783D" w:rsidRPr="000E783D">
        <w:rPr>
          <w:color w:val="212529"/>
        </w:rPr>
        <w:t xml:space="preserve"> Для решения задачи нужно</w:t>
      </w:r>
      <w:r w:rsidR="001B5A49">
        <w:rPr>
          <w:color w:val="212529"/>
        </w:rPr>
        <w:t xml:space="preserve"> </w:t>
      </w:r>
      <w:r w:rsidR="000E783D" w:rsidRPr="000E783D">
        <w:rPr>
          <w:color w:val="212529"/>
        </w:rPr>
        <w:t>иметь навыки программирования на одном из языков программирования, необходимо использовать функции, знать обработку</w:t>
      </w:r>
      <w:r w:rsidR="001B5A49">
        <w:rPr>
          <w:color w:val="212529"/>
        </w:rPr>
        <w:t xml:space="preserve"> </w:t>
      </w:r>
      <w:r w:rsidR="000E783D" w:rsidRPr="000E783D">
        <w:rPr>
          <w:color w:val="212529"/>
        </w:rPr>
        <w:t xml:space="preserve">массива целых чисел из файла, использовать сортировку. </w:t>
      </w:r>
      <w:r w:rsidR="005B7D16">
        <w:rPr>
          <w:color w:val="212529"/>
        </w:rPr>
        <w:t>44,44</w:t>
      </w:r>
      <w:r w:rsidR="000E783D" w:rsidRPr="000E783D">
        <w:rPr>
          <w:color w:val="212529"/>
        </w:rPr>
        <w:t>%</w:t>
      </w:r>
      <w:r w:rsidR="005B7D16" w:rsidRPr="005B7D16">
        <w:rPr>
          <w:color w:val="212529"/>
        </w:rPr>
        <w:t xml:space="preserve"> </w:t>
      </w:r>
      <w:r w:rsidR="005B7D16" w:rsidRPr="00704945">
        <w:rPr>
          <w:color w:val="212529"/>
        </w:rPr>
        <w:t>группы 4</w:t>
      </w:r>
      <w:r w:rsidR="000E783D" w:rsidRPr="000E783D">
        <w:rPr>
          <w:color w:val="212529"/>
        </w:rPr>
        <w:t xml:space="preserve"> выпускников обладали необходимой теоретической и практической</w:t>
      </w:r>
      <w:r w:rsidR="00FA755F">
        <w:rPr>
          <w:color w:val="212529"/>
        </w:rPr>
        <w:t xml:space="preserve"> </w:t>
      </w:r>
      <w:r w:rsidR="000E783D" w:rsidRPr="000E783D">
        <w:rPr>
          <w:color w:val="212529"/>
        </w:rPr>
        <w:t>подготовкой для успешного выполнения задания.</w:t>
      </w:r>
    </w:p>
    <w:p w14:paraId="28E145A5" w14:textId="5A3E4927" w:rsidR="00873BB8" w:rsidRDefault="00873BB8" w:rsidP="00873BB8">
      <w:pPr>
        <w:spacing w:line="276" w:lineRule="auto"/>
        <w:ind w:left="-425" w:firstLine="425"/>
        <w:jc w:val="both"/>
      </w:pPr>
      <w:r w:rsidRPr="00D77D39">
        <w:rPr>
          <w:i/>
          <w:iCs/>
        </w:rPr>
        <w:t xml:space="preserve">Задание № </w:t>
      </w:r>
      <w:r>
        <w:rPr>
          <w:i/>
          <w:iCs/>
        </w:rPr>
        <w:t xml:space="preserve">27 </w:t>
      </w:r>
      <w:r w:rsidRPr="00D77D39">
        <w:t>(</w:t>
      </w:r>
      <w:r>
        <w:t>высокий</w:t>
      </w:r>
      <w:r w:rsidRPr="00D77D39">
        <w:t xml:space="preserve"> уровень). </w:t>
      </w:r>
      <w:r w:rsidRPr="00D77D39">
        <w:rPr>
          <w:bCs/>
        </w:rPr>
        <w:t xml:space="preserve">Задание проверяло </w:t>
      </w:r>
      <w:r>
        <w:rPr>
          <w:sz w:val="22"/>
          <w:szCs w:val="22"/>
        </w:rPr>
        <w:t>у</w:t>
      </w:r>
      <w:r w:rsidRPr="000A2320">
        <w:rPr>
          <w:sz w:val="22"/>
          <w:szCs w:val="22"/>
        </w:rPr>
        <w:t>мение создавать собственные программы (20–40 строк) для анализа числовых последовательностей</w:t>
      </w:r>
      <w:r w:rsidRPr="0082620D">
        <w:t xml:space="preserve">. </w:t>
      </w:r>
      <w:r w:rsidRPr="00D77D39">
        <w:t xml:space="preserve">Задание выполняется на уровне </w:t>
      </w:r>
      <w:r w:rsidR="00C925B5">
        <w:t>6,67</w:t>
      </w:r>
      <w:r w:rsidRPr="00D77D39">
        <w:t xml:space="preserve">% (2022 – </w:t>
      </w:r>
      <w:r w:rsidR="00C925B5">
        <w:t>0,63</w:t>
      </w:r>
      <w:r w:rsidRPr="00D77D39">
        <w:t>%).</w:t>
      </w:r>
    </w:p>
    <w:tbl>
      <w:tblPr>
        <w:tblStyle w:val="a7"/>
        <w:tblW w:w="0" w:type="auto"/>
        <w:tblInd w:w="-425" w:type="dxa"/>
        <w:tblLook w:val="04A0" w:firstRow="1" w:lastRow="0" w:firstColumn="1" w:lastColumn="0" w:noHBand="0" w:noVBand="1"/>
      </w:tblPr>
      <w:tblGrid>
        <w:gridCol w:w="9345"/>
      </w:tblGrid>
      <w:tr w:rsidR="00873BB8" w14:paraId="6628723E" w14:textId="77777777" w:rsidTr="00873BB8">
        <w:tc>
          <w:tcPr>
            <w:tcW w:w="9345" w:type="dxa"/>
          </w:tcPr>
          <w:p w14:paraId="3F1D67EB" w14:textId="218E5F88" w:rsidR="00873BB8" w:rsidRDefault="00992CB8" w:rsidP="00A01ADE">
            <w:pPr>
              <w:spacing w:line="276" w:lineRule="auto"/>
              <w:jc w:val="both"/>
              <w:rPr>
                <w:color w:val="212529"/>
              </w:rPr>
            </w:pPr>
            <w:r w:rsidRPr="00992CB8">
              <w:rPr>
                <w:noProof/>
                <w:color w:val="212529"/>
              </w:rPr>
              <w:drawing>
                <wp:inline distT="0" distB="0" distL="0" distR="0" wp14:anchorId="6DF3A332" wp14:editId="605E16CA">
                  <wp:extent cx="4895850" cy="4552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95850" cy="4552950"/>
                          </a:xfrm>
                          <a:prstGeom prst="rect">
                            <a:avLst/>
                          </a:prstGeom>
                        </pic:spPr>
                      </pic:pic>
                    </a:graphicData>
                  </a:graphic>
                </wp:inline>
              </w:drawing>
            </w:r>
          </w:p>
        </w:tc>
      </w:tr>
    </w:tbl>
    <w:p w14:paraId="0B657C8B" w14:textId="797EFFA6" w:rsidR="003E2A82" w:rsidRDefault="0066328F" w:rsidP="000634A1">
      <w:pPr>
        <w:spacing w:line="276" w:lineRule="auto"/>
        <w:ind w:left="-425"/>
        <w:jc w:val="both"/>
        <w:rPr>
          <w:color w:val="212529"/>
        </w:rPr>
      </w:pPr>
      <w:r>
        <w:rPr>
          <w:color w:val="212529"/>
        </w:rPr>
        <w:t xml:space="preserve">            </w:t>
      </w:r>
      <w:r w:rsidR="000030C8" w:rsidRPr="000030C8">
        <w:rPr>
          <w:color w:val="212529"/>
        </w:rPr>
        <w:t>Решение задания № 27 вызвало затруднение в группах 1, 2 и 3.</w:t>
      </w:r>
      <w:r w:rsidR="000030C8">
        <w:rPr>
          <w:color w:val="212529"/>
        </w:rPr>
        <w:t xml:space="preserve"> </w:t>
      </w:r>
      <w:r w:rsidR="000030C8" w:rsidRPr="000030C8">
        <w:rPr>
          <w:color w:val="212529"/>
        </w:rPr>
        <w:t>Процент выполнения – от 0</w:t>
      </w:r>
      <w:r w:rsidR="000030C8">
        <w:rPr>
          <w:color w:val="212529"/>
        </w:rPr>
        <w:t>%</w:t>
      </w:r>
      <w:r w:rsidR="000030C8" w:rsidRPr="000030C8">
        <w:rPr>
          <w:color w:val="212529"/>
        </w:rPr>
        <w:t xml:space="preserve">до </w:t>
      </w:r>
      <w:r w:rsidR="000030C8">
        <w:rPr>
          <w:color w:val="212529"/>
        </w:rPr>
        <w:t>6,25%</w:t>
      </w:r>
      <w:r w:rsidR="000030C8" w:rsidRPr="000030C8">
        <w:rPr>
          <w:color w:val="212529"/>
        </w:rPr>
        <w:t>. Для решения задачи необходимо иметь навыки программирования на одном из существующих языков, необходимо уметь обрабатывать данные, вводимые из</w:t>
      </w:r>
      <w:r w:rsidR="00576B69">
        <w:rPr>
          <w:color w:val="212529"/>
        </w:rPr>
        <w:t xml:space="preserve"> </w:t>
      </w:r>
      <w:r w:rsidR="000030C8" w:rsidRPr="000030C8">
        <w:rPr>
          <w:color w:val="212529"/>
        </w:rPr>
        <w:t xml:space="preserve">файла в виде последовательности чисел. </w:t>
      </w:r>
      <w:r w:rsidR="00576B69">
        <w:rPr>
          <w:color w:val="212529"/>
        </w:rPr>
        <w:t>61,11</w:t>
      </w:r>
      <w:r w:rsidR="000030C8" w:rsidRPr="000030C8">
        <w:rPr>
          <w:color w:val="212529"/>
        </w:rPr>
        <w:t xml:space="preserve">% выпускников </w:t>
      </w:r>
      <w:r w:rsidR="00576B69">
        <w:rPr>
          <w:color w:val="212529"/>
        </w:rPr>
        <w:t xml:space="preserve">группы 4 </w:t>
      </w:r>
      <w:r w:rsidR="000030C8" w:rsidRPr="000030C8">
        <w:rPr>
          <w:color w:val="212529"/>
        </w:rPr>
        <w:t>обладали необходимой теоретической и практической подготовкой для</w:t>
      </w:r>
      <w:r w:rsidR="00576B69">
        <w:rPr>
          <w:color w:val="212529"/>
        </w:rPr>
        <w:t xml:space="preserve"> </w:t>
      </w:r>
      <w:r w:rsidR="000030C8" w:rsidRPr="000030C8">
        <w:rPr>
          <w:color w:val="212529"/>
        </w:rPr>
        <w:t>успешного выполнения задания.</w:t>
      </w:r>
    </w:p>
    <w:p w14:paraId="33C156A3" w14:textId="77777777" w:rsidR="00A01ADE" w:rsidRPr="003430E5" w:rsidRDefault="00A01ADE" w:rsidP="000634A1">
      <w:pPr>
        <w:spacing w:line="276" w:lineRule="auto"/>
        <w:ind w:left="-425"/>
        <w:jc w:val="both"/>
        <w:rPr>
          <w:color w:val="212529"/>
        </w:rPr>
      </w:pPr>
    </w:p>
    <w:p w14:paraId="107D2D71" w14:textId="2348ACEB" w:rsidR="00B46154" w:rsidRPr="0066328F" w:rsidRDefault="007E61D8" w:rsidP="0066328F">
      <w:pPr>
        <w:pStyle w:val="a3"/>
        <w:numPr>
          <w:ilvl w:val="2"/>
          <w:numId w:val="20"/>
        </w:numPr>
        <w:jc w:val="center"/>
        <w:rPr>
          <w:rFonts w:ascii="Times New Roman" w:hAnsi="Times New Roman"/>
          <w:b/>
          <w:bCs/>
          <w:sz w:val="24"/>
          <w:szCs w:val="24"/>
        </w:rPr>
      </w:pPr>
      <w:r w:rsidRPr="0066328F">
        <w:rPr>
          <w:rFonts w:ascii="Times New Roman" w:hAnsi="Times New Roman"/>
          <w:b/>
          <w:sz w:val="24"/>
          <w:szCs w:val="24"/>
        </w:rPr>
        <w:t>Анализ метапредметных результатов обучения, повлиявших на выполнение заданий КИМ</w:t>
      </w:r>
    </w:p>
    <w:p w14:paraId="6F41CA67" w14:textId="77777777" w:rsidR="002E571B" w:rsidRPr="0047784B" w:rsidRDefault="002E571B" w:rsidP="0066328F">
      <w:pPr>
        <w:spacing w:line="276" w:lineRule="auto"/>
        <w:ind w:left="-426" w:firstLine="567"/>
        <w:contextualSpacing/>
        <w:jc w:val="both"/>
      </w:pPr>
      <w:r w:rsidRPr="0047784B">
        <w:t xml:space="preserve">Согласно ФГОС СОО, должны быть достигнуты не только предметные, но и метапредметные результаты обучения, в том числе: </w:t>
      </w:r>
    </w:p>
    <w:p w14:paraId="4AF6E98C" w14:textId="77777777" w:rsidR="002E571B" w:rsidRPr="0047784B" w:rsidRDefault="002E571B" w:rsidP="0066328F">
      <w:pPr>
        <w:pStyle w:val="a3"/>
        <w:numPr>
          <w:ilvl w:val="0"/>
          <w:numId w:val="21"/>
        </w:numPr>
        <w:ind w:left="-426"/>
        <w:jc w:val="both"/>
        <w:rPr>
          <w:rFonts w:ascii="Times New Roman" w:hAnsi="Times New Roman"/>
          <w:sz w:val="24"/>
          <w:szCs w:val="24"/>
        </w:rPr>
      </w:pPr>
      <w:r w:rsidRPr="0047784B">
        <w:rPr>
          <w:rFonts w:ascii="Times New Roman" w:hAnsi="Times New Roman"/>
          <w:sz w:val="24"/>
          <w:szCs w:val="24"/>
        </w:rPr>
        <w:t xml:space="preserve">владение навыками познавательной, учебно-исследовательской и проектной деятельности, навыками разрешения проблем; </w:t>
      </w:r>
    </w:p>
    <w:p w14:paraId="34C644A7" w14:textId="77777777" w:rsidR="002E571B" w:rsidRPr="0047784B" w:rsidRDefault="002E571B" w:rsidP="0066328F">
      <w:pPr>
        <w:pStyle w:val="a3"/>
        <w:numPr>
          <w:ilvl w:val="0"/>
          <w:numId w:val="21"/>
        </w:numPr>
        <w:ind w:left="-426"/>
        <w:jc w:val="both"/>
        <w:rPr>
          <w:rFonts w:ascii="Times New Roman" w:hAnsi="Times New Roman"/>
          <w:sz w:val="24"/>
          <w:szCs w:val="24"/>
        </w:rPr>
      </w:pPr>
      <w:r w:rsidRPr="0047784B">
        <w:rPr>
          <w:rFonts w:ascii="Times New Roman" w:hAnsi="Times New Roman"/>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14:paraId="78D4394F" w14:textId="00A77F2B" w:rsidR="002E571B" w:rsidRPr="0047784B" w:rsidRDefault="002E571B" w:rsidP="0066328F">
      <w:pPr>
        <w:pStyle w:val="a3"/>
        <w:numPr>
          <w:ilvl w:val="0"/>
          <w:numId w:val="21"/>
        </w:numPr>
        <w:ind w:left="-426"/>
        <w:jc w:val="both"/>
        <w:rPr>
          <w:rFonts w:ascii="Times New Roman" w:hAnsi="Times New Roman"/>
          <w:sz w:val="24"/>
          <w:szCs w:val="24"/>
        </w:rPr>
      </w:pPr>
      <w:r w:rsidRPr="0047784B">
        <w:rPr>
          <w:rFonts w:ascii="Times New Roman" w:hAnsi="Times New Roman"/>
          <w:sz w:val="24"/>
          <w:szCs w:val="24"/>
        </w:rPr>
        <w:t xml:space="preserve">готовность и способность к самостоятельной информационно-познавательной деятельности, умение ориентироваться в различных источниках информации, критически оценивать и интерпретировать информацию, получаемую из различных источников; владение языковыми средствами - умение ясно, логично и точно излагать свою точку зрения, использовать адекватные языковые средства; </w:t>
      </w:r>
    </w:p>
    <w:p w14:paraId="6F9A4A46" w14:textId="7D6A79EB" w:rsidR="00494385" w:rsidRPr="0047784B" w:rsidRDefault="002E571B" w:rsidP="0066328F">
      <w:pPr>
        <w:pStyle w:val="a3"/>
        <w:numPr>
          <w:ilvl w:val="0"/>
          <w:numId w:val="21"/>
        </w:numPr>
        <w:spacing w:after="0"/>
        <w:ind w:left="-426"/>
        <w:jc w:val="both"/>
        <w:rPr>
          <w:rFonts w:ascii="Times New Roman" w:hAnsi="Times New Roman"/>
          <w:sz w:val="24"/>
          <w:szCs w:val="24"/>
        </w:rPr>
      </w:pPr>
      <w:r w:rsidRPr="0047784B">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Достижение этих результатов влияет и на успешность освоения учебных предметов.</w:t>
      </w:r>
    </w:p>
    <w:p w14:paraId="436498B0" w14:textId="0E69737C" w:rsidR="0047784B" w:rsidRPr="0047784B" w:rsidRDefault="0066328F" w:rsidP="0066328F">
      <w:pPr>
        <w:shd w:val="clear" w:color="auto" w:fill="FFFFFF"/>
        <w:spacing w:line="276" w:lineRule="auto"/>
        <w:ind w:left="-426"/>
        <w:jc w:val="both"/>
        <w:rPr>
          <w:rFonts w:eastAsia="Times New Roman"/>
          <w:color w:val="1A1A1A"/>
        </w:rPr>
      </w:pPr>
      <w:r>
        <w:rPr>
          <w:rFonts w:eastAsia="Times New Roman"/>
          <w:color w:val="1A1A1A"/>
        </w:rPr>
        <w:t xml:space="preserve">       </w:t>
      </w:r>
      <w:r w:rsidR="0047784B" w:rsidRPr="00B600ED">
        <w:rPr>
          <w:rFonts w:eastAsia="Times New Roman"/>
          <w:color w:val="1A1A1A"/>
        </w:rPr>
        <w:t>Необходимо отметить, что ключевым фактором выполнения заданий ЕГЭ по</w:t>
      </w:r>
      <w:r w:rsidR="00D77BCB">
        <w:rPr>
          <w:rFonts w:eastAsia="Times New Roman"/>
          <w:color w:val="1A1A1A"/>
        </w:rPr>
        <w:t xml:space="preserve"> </w:t>
      </w:r>
      <w:r w:rsidR="0047784B" w:rsidRPr="0047784B">
        <w:rPr>
          <w:rFonts w:eastAsia="Times New Roman"/>
          <w:color w:val="1A1A1A"/>
        </w:rPr>
        <w:t xml:space="preserve">информатике </w:t>
      </w:r>
      <w:r w:rsidR="00D77BCB">
        <w:rPr>
          <w:rFonts w:eastAsia="Times New Roman"/>
          <w:color w:val="1A1A1A"/>
        </w:rPr>
        <w:t xml:space="preserve">и ИКТ </w:t>
      </w:r>
      <w:r w:rsidR="0047784B" w:rsidRPr="0047784B">
        <w:rPr>
          <w:rFonts w:eastAsia="Times New Roman"/>
          <w:color w:val="1A1A1A"/>
        </w:rPr>
        <w:t>является сформированность метапредметных навыков самостоятельного</w:t>
      </w:r>
      <w:r w:rsidR="00D77BCB">
        <w:rPr>
          <w:rFonts w:eastAsia="Times New Roman"/>
          <w:color w:val="1A1A1A"/>
        </w:rPr>
        <w:t xml:space="preserve"> </w:t>
      </w:r>
      <w:r w:rsidR="0047784B" w:rsidRPr="0047784B">
        <w:rPr>
          <w:rFonts w:eastAsia="Times New Roman"/>
          <w:color w:val="1A1A1A"/>
        </w:rPr>
        <w:t>планирования и осуществления целенаправленной деятельности, включая умения</w:t>
      </w:r>
      <w:r w:rsidR="00D77BCB">
        <w:rPr>
          <w:rFonts w:eastAsia="Times New Roman"/>
          <w:color w:val="1A1A1A"/>
        </w:rPr>
        <w:t xml:space="preserve"> </w:t>
      </w:r>
      <w:r w:rsidR="0047784B" w:rsidRPr="0047784B">
        <w:rPr>
          <w:rFonts w:eastAsia="Times New Roman"/>
          <w:color w:val="1A1A1A"/>
        </w:rPr>
        <w:t>анализировать поставленную задачу и те условия, в которых она должна быть реализована;</w:t>
      </w:r>
    </w:p>
    <w:p w14:paraId="70DCE99A" w14:textId="269DC8A2" w:rsidR="0047784B" w:rsidRPr="0047784B" w:rsidRDefault="0047784B" w:rsidP="0066328F">
      <w:pPr>
        <w:shd w:val="clear" w:color="auto" w:fill="FFFFFF"/>
        <w:spacing w:line="276" w:lineRule="auto"/>
        <w:ind w:left="-426"/>
        <w:jc w:val="both"/>
        <w:rPr>
          <w:rFonts w:eastAsia="Times New Roman"/>
          <w:color w:val="1A1A1A"/>
        </w:rPr>
      </w:pPr>
      <w:r w:rsidRPr="0047784B">
        <w:rPr>
          <w:rFonts w:eastAsia="Times New Roman"/>
          <w:color w:val="1A1A1A"/>
        </w:rPr>
        <w:t>находить эффективные пути достижения результата; выявлять альтернативные,</w:t>
      </w:r>
      <w:r w:rsidR="00D77BCB">
        <w:rPr>
          <w:rFonts w:eastAsia="Times New Roman"/>
          <w:color w:val="1A1A1A"/>
        </w:rPr>
        <w:t xml:space="preserve"> </w:t>
      </w:r>
      <w:r w:rsidRPr="0047784B">
        <w:rPr>
          <w:rFonts w:eastAsia="Times New Roman"/>
          <w:color w:val="1A1A1A"/>
        </w:rPr>
        <w:t>нестандартные способы решения познавательных задач; оценивать правильность</w:t>
      </w:r>
      <w:r w:rsidR="00D77BCB">
        <w:rPr>
          <w:rFonts w:eastAsia="Times New Roman"/>
          <w:color w:val="1A1A1A"/>
        </w:rPr>
        <w:t xml:space="preserve"> </w:t>
      </w:r>
      <w:r w:rsidRPr="0047784B">
        <w:rPr>
          <w:rFonts w:eastAsia="Times New Roman"/>
          <w:color w:val="1A1A1A"/>
        </w:rPr>
        <w:t>выполнения поставленной познавательной задачи. Особенно это важно для выполнения</w:t>
      </w:r>
      <w:r w:rsidR="00D77BCB">
        <w:rPr>
          <w:rFonts w:eastAsia="Times New Roman"/>
          <w:color w:val="1A1A1A"/>
        </w:rPr>
        <w:t xml:space="preserve"> </w:t>
      </w:r>
      <w:r w:rsidRPr="0047784B">
        <w:rPr>
          <w:rFonts w:eastAsia="Times New Roman"/>
          <w:color w:val="1A1A1A"/>
        </w:rPr>
        <w:t>компьютерных заданий всех уровней сложности, поскольку они, как правило, предполагают</w:t>
      </w:r>
      <w:r w:rsidR="00D77BCB">
        <w:rPr>
          <w:rFonts w:eastAsia="Times New Roman"/>
          <w:color w:val="1A1A1A"/>
        </w:rPr>
        <w:t xml:space="preserve"> р</w:t>
      </w:r>
      <w:r w:rsidRPr="0047784B">
        <w:rPr>
          <w:rFonts w:eastAsia="Times New Roman"/>
          <w:color w:val="1A1A1A"/>
        </w:rPr>
        <w:t>азбиение процесса выполнения заданий на несколько этапов, в каждом из которых</w:t>
      </w:r>
      <w:r w:rsidR="00D77BCB">
        <w:rPr>
          <w:rFonts w:eastAsia="Times New Roman"/>
          <w:color w:val="1A1A1A"/>
        </w:rPr>
        <w:t xml:space="preserve"> </w:t>
      </w:r>
      <w:r w:rsidRPr="0047784B">
        <w:rPr>
          <w:rFonts w:eastAsia="Times New Roman"/>
          <w:color w:val="1A1A1A"/>
        </w:rPr>
        <w:t>требуется продемонстрировать владение как теоретическими, так и практико-ориентированными элементами содержания курса. При этом неверное планирование своих</w:t>
      </w:r>
      <w:r w:rsidR="00D77BCB">
        <w:rPr>
          <w:rFonts w:eastAsia="Times New Roman"/>
          <w:color w:val="1A1A1A"/>
        </w:rPr>
        <w:t xml:space="preserve"> </w:t>
      </w:r>
      <w:r w:rsidRPr="0047784B">
        <w:rPr>
          <w:rFonts w:eastAsia="Times New Roman"/>
          <w:color w:val="1A1A1A"/>
        </w:rPr>
        <w:t>действий может привести к неверному ответу и/или неэффективному выполнению задания</w:t>
      </w:r>
      <w:r w:rsidR="00D77BCB">
        <w:rPr>
          <w:rFonts w:eastAsia="Times New Roman"/>
          <w:color w:val="1A1A1A"/>
        </w:rPr>
        <w:t xml:space="preserve"> </w:t>
      </w:r>
      <w:r w:rsidRPr="0047784B">
        <w:rPr>
          <w:rFonts w:eastAsia="Times New Roman"/>
          <w:color w:val="1A1A1A"/>
        </w:rPr>
        <w:t>с точки зрения временны х затрат.</w:t>
      </w:r>
    </w:p>
    <w:p w14:paraId="62173BDB" w14:textId="0A1CEF11" w:rsidR="00522934" w:rsidRDefault="00522934" w:rsidP="0066328F">
      <w:pPr>
        <w:spacing w:line="276" w:lineRule="auto"/>
        <w:ind w:left="-426"/>
        <w:contextualSpacing/>
        <w:jc w:val="both"/>
      </w:pPr>
      <w:r>
        <w:t xml:space="preserve">Задание 9 </w:t>
      </w:r>
      <w:r w:rsidR="00143DF9">
        <w:t xml:space="preserve">(базовый уровень) </w:t>
      </w:r>
      <w:r>
        <w:t>в 2023 году представляло собой объемную комплексную задачу, для решения</w:t>
      </w:r>
      <w:r w:rsidR="00143DF9">
        <w:t xml:space="preserve"> </w:t>
      </w:r>
      <w:r>
        <w:t>которой учащийся прежде всего должен был применить способность к самостоятельному</w:t>
      </w:r>
      <w:r w:rsidR="00520BA9">
        <w:t xml:space="preserve"> </w:t>
      </w:r>
      <w:r>
        <w:t>поиску метода решения практической задачи, навык познавательной и исследовательской</w:t>
      </w:r>
      <w:r w:rsidR="00520BA9">
        <w:t xml:space="preserve"> </w:t>
      </w:r>
      <w:r>
        <w:t>деятельности. Необходимо было сначала формализовать задачу, выделить этапы ее решения,</w:t>
      </w:r>
      <w:r w:rsidR="004517E7">
        <w:t xml:space="preserve"> </w:t>
      </w:r>
      <w:r>
        <w:t>вычислить отдельные условия и в конце объединить результаты. Уровень верно решенного задания в 202</w:t>
      </w:r>
      <w:r w:rsidR="004517E7">
        <w:t>3</w:t>
      </w:r>
      <w:r>
        <w:t xml:space="preserve"> году упал на </w:t>
      </w:r>
      <w:r w:rsidR="004517E7">
        <w:t>1,52</w:t>
      </w:r>
      <w:r>
        <w:t>%, это связано с тем, что некоторых</w:t>
      </w:r>
      <w:r w:rsidR="004517E7">
        <w:t xml:space="preserve"> </w:t>
      </w:r>
      <w:r>
        <w:t>школьников наблюдается слабая сформированность метапредметных результатов обучения,</w:t>
      </w:r>
      <w:r w:rsidR="004517E7">
        <w:t xml:space="preserve"> </w:t>
      </w:r>
      <w:r>
        <w:t>отвечающих за познавательную активность, выборе эффективного метода решения задачи.</w:t>
      </w:r>
      <w:r w:rsidR="004517E7">
        <w:t xml:space="preserve"> </w:t>
      </w:r>
      <w:r>
        <w:t>Ошибки в последовательности действий привели к низким результатам.</w:t>
      </w:r>
    </w:p>
    <w:p w14:paraId="0A7D01D2" w14:textId="568B0A75" w:rsidR="00494385" w:rsidRDefault="0066328F" w:rsidP="0066328F">
      <w:pPr>
        <w:spacing w:line="276" w:lineRule="auto"/>
        <w:ind w:left="-426"/>
        <w:contextualSpacing/>
        <w:jc w:val="both"/>
      </w:pPr>
      <w:r>
        <w:t xml:space="preserve">         </w:t>
      </w:r>
      <w:r w:rsidR="00522934">
        <w:t xml:space="preserve">Задание 26 </w:t>
      </w:r>
      <w:r w:rsidR="006073AD">
        <w:t xml:space="preserve">(высокий уровень) </w:t>
      </w:r>
      <w:r w:rsidR="00522934">
        <w:t>в 202</w:t>
      </w:r>
      <w:r w:rsidR="004517E7">
        <w:t>3</w:t>
      </w:r>
      <w:r w:rsidR="00522934">
        <w:t xml:space="preserve"> году направлено на выявление уровня метапредметных результатов,</w:t>
      </w:r>
      <w:r w:rsidR="00753613">
        <w:t xml:space="preserve"> </w:t>
      </w:r>
      <w:r w:rsidR="00522934">
        <w:t>связанных с навыками выбора метода решения практической задачи, ее формализации,</w:t>
      </w:r>
      <w:r w:rsidR="00753613">
        <w:t xml:space="preserve"> </w:t>
      </w:r>
      <w:r w:rsidR="00522934">
        <w:t>подбора наиболее эффективных технологий решения. Эта задача относится к категории задач высокого уровня,</w:t>
      </w:r>
      <w:r w:rsidR="004517E7">
        <w:t xml:space="preserve"> </w:t>
      </w:r>
      <w:r w:rsidR="00522934">
        <w:t>по сравнению с прошлым годом достигнуто повышение</w:t>
      </w:r>
      <w:r w:rsidR="004517E7">
        <w:t xml:space="preserve"> </w:t>
      </w:r>
      <w:r w:rsidR="00522934">
        <w:t>положительного результата на 1,</w:t>
      </w:r>
      <w:r w:rsidR="00651E16">
        <w:t>53</w:t>
      </w:r>
      <w:r w:rsidR="00522934">
        <w:t xml:space="preserve">%. </w:t>
      </w:r>
      <w:r w:rsidR="00651E16">
        <w:t>Участники</w:t>
      </w:r>
      <w:r w:rsidR="00522934">
        <w:t xml:space="preserve"> при решении данной задачи проявили</w:t>
      </w:r>
      <w:r w:rsidR="002452D8">
        <w:t xml:space="preserve"> </w:t>
      </w:r>
      <w:r w:rsidR="00522934">
        <w:t>умение применять различные компьютерные технологии, комбинировать их, разделять</w:t>
      </w:r>
      <w:r w:rsidR="002452D8">
        <w:t xml:space="preserve"> </w:t>
      </w:r>
      <w:r w:rsidR="00522934">
        <w:t>задачу на подзадачи и объединять результаты. Для повышения процента положительного</w:t>
      </w:r>
      <w:r w:rsidR="002452D8">
        <w:t xml:space="preserve"> </w:t>
      </w:r>
      <w:r w:rsidR="00522934">
        <w:t>решения подобных заданий, необходимо включать в подготовку не типичные,</w:t>
      </w:r>
      <w:r w:rsidR="00651E16">
        <w:t xml:space="preserve"> </w:t>
      </w:r>
      <w:r w:rsidR="00522934">
        <w:t>исследовательские задания.</w:t>
      </w:r>
    </w:p>
    <w:p w14:paraId="4CD6C03F" w14:textId="77777777" w:rsidR="00494385" w:rsidRDefault="00494385" w:rsidP="000634A1">
      <w:pPr>
        <w:spacing w:line="276" w:lineRule="auto"/>
        <w:ind w:firstLine="567"/>
        <w:contextualSpacing/>
        <w:jc w:val="both"/>
      </w:pPr>
    </w:p>
    <w:p w14:paraId="0DC5E57A" w14:textId="77777777" w:rsidR="005060D9" w:rsidRPr="0066328F" w:rsidRDefault="002A19D5" w:rsidP="000634A1">
      <w:pPr>
        <w:pStyle w:val="3"/>
        <w:numPr>
          <w:ilvl w:val="2"/>
          <w:numId w:val="20"/>
        </w:numPr>
        <w:spacing w:line="276" w:lineRule="auto"/>
        <w:rPr>
          <w:rFonts w:ascii="Times New Roman" w:hAnsi="Times New Roman"/>
          <w:bCs w:val="0"/>
        </w:rPr>
      </w:pPr>
      <w:r w:rsidRPr="0066328F">
        <w:rPr>
          <w:rFonts w:ascii="Times New Roman" w:hAnsi="Times New Roman"/>
          <w:iCs/>
        </w:rPr>
        <w:t>Выводы</w:t>
      </w:r>
      <w:r w:rsidR="00914ADF" w:rsidRPr="0066328F">
        <w:rPr>
          <w:rFonts w:ascii="Times New Roman" w:hAnsi="Times New Roman"/>
          <w:bCs w:val="0"/>
        </w:rPr>
        <w:t xml:space="preserve"> об итогах анализа выполнения заданий, групп заданий</w:t>
      </w:r>
      <w:r w:rsidR="00381450" w:rsidRPr="0066328F">
        <w:rPr>
          <w:rFonts w:ascii="Times New Roman" w:hAnsi="Times New Roman"/>
          <w:bCs w:val="0"/>
        </w:rPr>
        <w:t>:</w:t>
      </w:r>
      <w:r w:rsidR="005060D9" w:rsidRPr="0066328F">
        <w:rPr>
          <w:rFonts w:ascii="Times New Roman" w:hAnsi="Times New Roman"/>
          <w:bCs w:val="0"/>
        </w:rPr>
        <w:t xml:space="preserve"> </w:t>
      </w:r>
    </w:p>
    <w:p w14:paraId="7C014213" w14:textId="77777777" w:rsidR="00CA3EB7" w:rsidRPr="00FA5C08" w:rsidRDefault="00CA3EB7" w:rsidP="000634A1">
      <w:pPr>
        <w:spacing w:line="276" w:lineRule="auto"/>
      </w:pPr>
    </w:p>
    <w:p w14:paraId="5750BB0D" w14:textId="44E1D765" w:rsidR="005060D9" w:rsidRDefault="005060D9" w:rsidP="000634A1">
      <w:pPr>
        <w:pStyle w:val="a3"/>
        <w:numPr>
          <w:ilvl w:val="0"/>
          <w:numId w:val="3"/>
        </w:numPr>
        <w:spacing w:after="0"/>
        <w:ind w:left="426"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w:t>
      </w:r>
      <w:r w:rsidR="0061189C"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 xml:space="preserve"> умений и видов деятельности, усвоение которых </w:t>
      </w:r>
      <w:r w:rsidR="0061189C" w:rsidRPr="00B86ACD">
        <w:rPr>
          <w:rFonts w:ascii="Times New Roman" w:eastAsia="Times New Roman" w:hAnsi="Times New Roman"/>
          <w:bCs/>
          <w:i/>
          <w:iCs/>
          <w:sz w:val="24"/>
          <w:szCs w:val="24"/>
          <w:lang w:eastAsia="ru-RU"/>
        </w:rPr>
        <w:t xml:space="preserve">всеми </w:t>
      </w:r>
      <w:r w:rsidRPr="00B86ACD">
        <w:rPr>
          <w:rFonts w:ascii="Times New Roman" w:eastAsia="Times New Roman" w:hAnsi="Times New Roman"/>
          <w:bCs/>
          <w:i/>
          <w:iCs/>
          <w:sz w:val="24"/>
          <w:szCs w:val="24"/>
          <w:lang w:eastAsia="ru-RU"/>
        </w:rPr>
        <w:t>школьниками региона в целом можно считать достаточным.</w:t>
      </w:r>
    </w:p>
    <w:p w14:paraId="27111882" w14:textId="77777777" w:rsidR="00D10D84" w:rsidRPr="00B86ACD" w:rsidRDefault="00D10D84" w:rsidP="000634A1">
      <w:pPr>
        <w:pStyle w:val="a3"/>
        <w:spacing w:after="0"/>
        <w:ind w:left="426"/>
        <w:jc w:val="both"/>
        <w:rPr>
          <w:rFonts w:ascii="Times New Roman" w:eastAsia="Times New Roman" w:hAnsi="Times New Roman"/>
          <w:bCs/>
          <w:i/>
          <w:iCs/>
          <w:sz w:val="24"/>
          <w:szCs w:val="24"/>
          <w:lang w:eastAsia="ru-RU"/>
        </w:rPr>
      </w:pPr>
    </w:p>
    <w:p w14:paraId="1B795780" w14:textId="77777777" w:rsidR="00DC444D" w:rsidRDefault="00DC444D" w:rsidP="0066328F">
      <w:pPr>
        <w:spacing w:line="276" w:lineRule="auto"/>
        <w:jc w:val="both"/>
      </w:pPr>
      <w:r>
        <w:t>Умение представлять и считывать данные в разных типах информационных моделей</w:t>
      </w:r>
    </w:p>
    <w:p w14:paraId="191E9867" w14:textId="77777777" w:rsidR="00DC444D" w:rsidRDefault="00DC444D" w:rsidP="0066328F">
      <w:pPr>
        <w:spacing w:line="276" w:lineRule="auto"/>
        <w:jc w:val="both"/>
      </w:pPr>
      <w:r>
        <w:t>(схемы, карты, таблицы, графики и формулы) (задание 1).</w:t>
      </w:r>
    </w:p>
    <w:p w14:paraId="45C96529" w14:textId="77777777" w:rsidR="00DC444D" w:rsidRDefault="00DC444D" w:rsidP="0066328F">
      <w:pPr>
        <w:spacing w:line="276" w:lineRule="auto"/>
        <w:jc w:val="both"/>
      </w:pPr>
      <w:r>
        <w:t>Умение строить таблицы истинности и логические схемы (задание 2).</w:t>
      </w:r>
    </w:p>
    <w:p w14:paraId="6CB4D5D9" w14:textId="77777777" w:rsidR="00DC444D" w:rsidRDefault="00DC444D" w:rsidP="0066328F">
      <w:pPr>
        <w:spacing w:line="276" w:lineRule="auto"/>
        <w:jc w:val="both"/>
      </w:pPr>
      <w:r>
        <w:t>Умение кодировать и декодировать информацию (задание 4).</w:t>
      </w:r>
    </w:p>
    <w:p w14:paraId="6B131C93" w14:textId="77777777" w:rsidR="00DC444D" w:rsidRDefault="00DC444D" w:rsidP="0066328F">
      <w:pPr>
        <w:spacing w:line="276" w:lineRule="auto"/>
        <w:jc w:val="both"/>
      </w:pPr>
      <w:r>
        <w:t>Информационный поиск средствами операционной системы или текстового процессора</w:t>
      </w:r>
    </w:p>
    <w:p w14:paraId="573C2CC9" w14:textId="77777777" w:rsidR="00DC444D" w:rsidRDefault="00DC444D" w:rsidP="0066328F">
      <w:pPr>
        <w:spacing w:line="276" w:lineRule="auto"/>
        <w:jc w:val="both"/>
      </w:pPr>
      <w:r>
        <w:t>(задание 10).</w:t>
      </w:r>
    </w:p>
    <w:p w14:paraId="3A8EFEC0" w14:textId="77777777" w:rsidR="00DC444D" w:rsidRDefault="00DC444D" w:rsidP="0066328F">
      <w:pPr>
        <w:spacing w:line="276" w:lineRule="auto"/>
        <w:jc w:val="both"/>
      </w:pPr>
      <w:r w:rsidRPr="0041617D">
        <w:t>Умение подсчитывать</w:t>
      </w:r>
      <w:r>
        <w:t xml:space="preserve"> информационный объём сообщения (задание 11).</w:t>
      </w:r>
    </w:p>
    <w:p w14:paraId="1ACFDC86" w14:textId="77777777" w:rsidR="00DC444D" w:rsidRDefault="00DC444D" w:rsidP="000634A1">
      <w:pPr>
        <w:spacing w:line="276" w:lineRule="auto"/>
        <w:jc w:val="both"/>
      </w:pPr>
      <w:r>
        <w:t>Умение анализировать результат исполнения алгоритма (задание 12).</w:t>
      </w:r>
    </w:p>
    <w:p w14:paraId="334BD32D" w14:textId="77777777" w:rsidR="00DC444D" w:rsidRDefault="00DC444D" w:rsidP="000634A1">
      <w:pPr>
        <w:spacing w:line="276" w:lineRule="auto"/>
        <w:jc w:val="both"/>
      </w:pPr>
      <w:r>
        <w:t>Умение представлять и считывать данные в разных типах информационных моделей</w:t>
      </w:r>
    </w:p>
    <w:p w14:paraId="7EF13EA9" w14:textId="77777777" w:rsidR="00DC444D" w:rsidRDefault="00DC444D" w:rsidP="000634A1">
      <w:pPr>
        <w:spacing w:line="276" w:lineRule="auto"/>
        <w:jc w:val="both"/>
      </w:pPr>
      <w:r>
        <w:t>(схемы, карты, таблицы, графики и формулы) (задание 13).</w:t>
      </w:r>
    </w:p>
    <w:p w14:paraId="07FDC705" w14:textId="77777777" w:rsidR="00DC444D" w:rsidRDefault="00DC444D" w:rsidP="000634A1">
      <w:pPr>
        <w:spacing w:line="276" w:lineRule="auto"/>
        <w:jc w:val="both"/>
      </w:pPr>
      <w:r>
        <w:t>Знание позиционных систем счисления (задание 14).</w:t>
      </w:r>
    </w:p>
    <w:p w14:paraId="2DC8B467" w14:textId="77777777" w:rsidR="00DC444D" w:rsidRDefault="00DC444D" w:rsidP="000634A1">
      <w:pPr>
        <w:spacing w:line="276" w:lineRule="auto"/>
        <w:jc w:val="both"/>
      </w:pPr>
      <w:r>
        <w:t>Знание основных понятий и законов математической логики (задание 15).</w:t>
      </w:r>
    </w:p>
    <w:p w14:paraId="07BDA5FE" w14:textId="77777777" w:rsidR="00DC444D" w:rsidRDefault="00DC444D" w:rsidP="000634A1">
      <w:pPr>
        <w:spacing w:line="276" w:lineRule="auto"/>
        <w:jc w:val="both"/>
      </w:pPr>
      <w:r>
        <w:t>Вычисление рекуррентных выражений (задание 16).</w:t>
      </w:r>
    </w:p>
    <w:p w14:paraId="3932B4CA" w14:textId="77777777" w:rsidR="00DC444D" w:rsidRDefault="00DC444D" w:rsidP="000634A1">
      <w:pPr>
        <w:spacing w:line="276" w:lineRule="auto"/>
        <w:jc w:val="both"/>
      </w:pPr>
      <w:r>
        <w:t>Умение анализировать алгоритм логической игры (задание 19).</w:t>
      </w:r>
    </w:p>
    <w:p w14:paraId="694E792E" w14:textId="77777777" w:rsidR="00DC444D" w:rsidRDefault="00DC444D" w:rsidP="000634A1">
      <w:pPr>
        <w:spacing w:line="276" w:lineRule="auto"/>
        <w:jc w:val="both"/>
      </w:pPr>
      <w:r>
        <w:t>Умение найти выигрышную стратегию игры (задание 20).</w:t>
      </w:r>
    </w:p>
    <w:p w14:paraId="028BC4B6" w14:textId="77777777" w:rsidR="00DC444D" w:rsidRDefault="00DC444D" w:rsidP="000634A1">
      <w:pPr>
        <w:spacing w:line="276" w:lineRule="auto"/>
        <w:jc w:val="both"/>
      </w:pPr>
      <w:r>
        <w:t>Умение построить дерево игры по заданному алгоритму и найти выигрышную</w:t>
      </w:r>
    </w:p>
    <w:p w14:paraId="47063C47" w14:textId="77777777" w:rsidR="00DC444D" w:rsidRDefault="00DC444D" w:rsidP="000634A1">
      <w:pPr>
        <w:spacing w:line="276" w:lineRule="auto"/>
        <w:jc w:val="both"/>
      </w:pPr>
      <w:r>
        <w:t>стратегию задание 21</w:t>
      </w:r>
    </w:p>
    <w:p w14:paraId="5543588B" w14:textId="77777777" w:rsidR="00DC444D" w:rsidRDefault="00DC444D" w:rsidP="000634A1">
      <w:pPr>
        <w:spacing w:line="276" w:lineRule="auto"/>
        <w:jc w:val="both"/>
      </w:pPr>
      <w:r>
        <w:t>Умение анализировать алгоритм, содержащий ветвление и цикл задание 22</w:t>
      </w:r>
    </w:p>
    <w:p w14:paraId="13A8BACB" w14:textId="77777777" w:rsidR="00DC444D" w:rsidRDefault="00DC444D" w:rsidP="000634A1">
      <w:pPr>
        <w:spacing w:line="276" w:lineRule="auto"/>
        <w:jc w:val="both"/>
      </w:pPr>
      <w:r>
        <w:t>Умение анализировать результат исполнения алгоритма задание 23</w:t>
      </w:r>
    </w:p>
    <w:p w14:paraId="4B12BF9C" w14:textId="77777777" w:rsidR="00DC444D" w:rsidRDefault="00DC444D" w:rsidP="000634A1">
      <w:pPr>
        <w:spacing w:line="276" w:lineRule="auto"/>
        <w:jc w:val="both"/>
      </w:pPr>
      <w:r>
        <w:t>Умение создавать собственные программы (10–20 строк) для обработки целочисленной</w:t>
      </w:r>
    </w:p>
    <w:p w14:paraId="4F24CE25" w14:textId="294D908D" w:rsidR="00CA3EB7" w:rsidRDefault="00DC444D" w:rsidP="000634A1">
      <w:pPr>
        <w:spacing w:line="276" w:lineRule="auto"/>
        <w:jc w:val="both"/>
      </w:pPr>
      <w:r>
        <w:t>информации (задание 25).</w:t>
      </w:r>
    </w:p>
    <w:p w14:paraId="189E68E9" w14:textId="77777777" w:rsidR="00DC444D" w:rsidRPr="00FA4B3A" w:rsidRDefault="00DC444D" w:rsidP="000634A1">
      <w:pPr>
        <w:spacing w:line="276" w:lineRule="auto"/>
        <w:jc w:val="both"/>
      </w:pPr>
    </w:p>
    <w:p w14:paraId="520534E9" w14:textId="30B824EA" w:rsidR="005060D9" w:rsidRDefault="005060D9"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w:t>
      </w:r>
      <w:r w:rsidR="0061189C"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 xml:space="preserve"> умений и видов деятельности, усвоение которых </w:t>
      </w:r>
      <w:r w:rsidR="0061189C" w:rsidRPr="00B86ACD">
        <w:rPr>
          <w:rFonts w:ascii="Times New Roman" w:eastAsia="Times New Roman" w:hAnsi="Times New Roman"/>
          <w:bCs/>
          <w:i/>
          <w:iCs/>
          <w:sz w:val="24"/>
          <w:szCs w:val="24"/>
          <w:lang w:eastAsia="ru-RU"/>
        </w:rPr>
        <w:t xml:space="preserve">всеми </w:t>
      </w:r>
      <w:r w:rsidRPr="00B86ACD">
        <w:rPr>
          <w:rFonts w:ascii="Times New Roman" w:eastAsia="Times New Roman" w:hAnsi="Times New Roman"/>
          <w:bCs/>
          <w:i/>
          <w:iCs/>
          <w:sz w:val="24"/>
          <w:szCs w:val="24"/>
          <w:lang w:eastAsia="ru-RU"/>
        </w:rPr>
        <w:t>школьниками региона</w:t>
      </w:r>
      <w:r w:rsidR="0061189C" w:rsidRPr="00B86ACD">
        <w:rPr>
          <w:rFonts w:ascii="Times New Roman" w:eastAsia="Times New Roman" w:hAnsi="Times New Roman"/>
          <w:bCs/>
          <w:i/>
          <w:iCs/>
          <w:sz w:val="24"/>
          <w:szCs w:val="24"/>
          <w:lang w:eastAsia="ru-RU"/>
        </w:rPr>
        <w:t xml:space="preserve"> в целом, школьниками с разным уровнем подготовки </w:t>
      </w:r>
      <w:r w:rsidRPr="00B86ACD">
        <w:rPr>
          <w:rFonts w:ascii="Times New Roman" w:eastAsia="Times New Roman" w:hAnsi="Times New Roman"/>
          <w:bCs/>
          <w:i/>
          <w:iCs/>
          <w:sz w:val="24"/>
          <w:szCs w:val="24"/>
          <w:lang w:eastAsia="ru-RU"/>
        </w:rPr>
        <w:t>нельзя считать достаточным.</w:t>
      </w:r>
    </w:p>
    <w:p w14:paraId="236D0392" w14:textId="3B82699B" w:rsidR="0086619E" w:rsidRDefault="0086619E" w:rsidP="000634A1">
      <w:pPr>
        <w:pStyle w:val="a3"/>
        <w:ind w:left="0"/>
        <w:jc w:val="both"/>
        <w:rPr>
          <w:rFonts w:ascii="Times New Roman" w:eastAsia="Times New Roman" w:hAnsi="Times New Roman"/>
          <w:bCs/>
          <w:sz w:val="24"/>
          <w:szCs w:val="24"/>
          <w:lang w:eastAsia="ru-RU"/>
        </w:rPr>
      </w:pPr>
      <w:r w:rsidRPr="0086619E">
        <w:rPr>
          <w:rFonts w:ascii="Times New Roman" w:eastAsia="Times New Roman" w:hAnsi="Times New Roman"/>
          <w:bCs/>
          <w:sz w:val="24"/>
          <w:szCs w:val="24"/>
          <w:lang w:eastAsia="ru-RU"/>
        </w:rPr>
        <w:t>Знание о технологии хранения, поиска и сортировки информации в реляционных базах</w:t>
      </w:r>
      <w:r w:rsidR="000634A1">
        <w:rPr>
          <w:rFonts w:ascii="Times New Roman" w:eastAsia="Times New Roman" w:hAnsi="Times New Roman"/>
          <w:bCs/>
          <w:sz w:val="24"/>
          <w:szCs w:val="24"/>
          <w:lang w:eastAsia="ru-RU"/>
        </w:rPr>
        <w:t xml:space="preserve"> </w:t>
      </w:r>
      <w:r w:rsidRPr="0086619E">
        <w:rPr>
          <w:rFonts w:ascii="Times New Roman" w:eastAsia="Times New Roman" w:hAnsi="Times New Roman"/>
          <w:bCs/>
          <w:sz w:val="24"/>
          <w:szCs w:val="24"/>
          <w:lang w:eastAsia="ru-RU"/>
        </w:rPr>
        <w:t>данных (задание 3).</w:t>
      </w:r>
    </w:p>
    <w:p w14:paraId="2A1AFF81" w14:textId="347DCAF2" w:rsidR="0086619E" w:rsidRDefault="0086619E" w:rsidP="000634A1">
      <w:pPr>
        <w:pStyle w:val="a3"/>
        <w:ind w:left="0"/>
        <w:jc w:val="both"/>
        <w:rPr>
          <w:rFonts w:ascii="Times New Roman" w:eastAsia="Times New Roman" w:hAnsi="Times New Roman"/>
          <w:bCs/>
          <w:sz w:val="24"/>
          <w:szCs w:val="24"/>
          <w:lang w:eastAsia="ru-RU"/>
        </w:rPr>
      </w:pPr>
      <w:r w:rsidRPr="0086619E">
        <w:rPr>
          <w:rFonts w:ascii="Times New Roman" w:eastAsia="Times New Roman" w:hAnsi="Times New Roman"/>
          <w:bCs/>
          <w:sz w:val="24"/>
          <w:szCs w:val="24"/>
          <w:lang w:eastAsia="ru-RU"/>
        </w:rPr>
        <w:t>Формальное исполнение алгоритма, записанного на естественном языке, или умение</w:t>
      </w:r>
      <w:r w:rsidR="000634A1">
        <w:rPr>
          <w:rFonts w:ascii="Times New Roman" w:eastAsia="Times New Roman" w:hAnsi="Times New Roman"/>
          <w:bCs/>
          <w:sz w:val="24"/>
          <w:szCs w:val="24"/>
          <w:lang w:eastAsia="ru-RU"/>
        </w:rPr>
        <w:t xml:space="preserve"> </w:t>
      </w:r>
      <w:r w:rsidRPr="0086619E">
        <w:rPr>
          <w:rFonts w:ascii="Times New Roman" w:eastAsia="Times New Roman" w:hAnsi="Times New Roman"/>
          <w:bCs/>
          <w:sz w:val="24"/>
          <w:szCs w:val="24"/>
          <w:lang w:eastAsia="ru-RU"/>
        </w:rPr>
        <w:t>создавать линейный алгоритм для формального исполнителя с ограниченным набором</w:t>
      </w:r>
      <w:r w:rsidR="000634A1">
        <w:rPr>
          <w:rFonts w:ascii="Times New Roman" w:eastAsia="Times New Roman" w:hAnsi="Times New Roman"/>
          <w:bCs/>
          <w:sz w:val="24"/>
          <w:szCs w:val="24"/>
          <w:lang w:eastAsia="ru-RU"/>
        </w:rPr>
        <w:t xml:space="preserve"> </w:t>
      </w:r>
      <w:r w:rsidRPr="0086619E">
        <w:rPr>
          <w:rFonts w:ascii="Times New Roman" w:eastAsia="Times New Roman" w:hAnsi="Times New Roman"/>
          <w:bCs/>
          <w:sz w:val="24"/>
          <w:szCs w:val="24"/>
          <w:lang w:eastAsia="ru-RU"/>
        </w:rPr>
        <w:t>команд (задание 5)</w:t>
      </w:r>
      <w:r>
        <w:rPr>
          <w:rFonts w:ascii="Times New Roman" w:eastAsia="Times New Roman" w:hAnsi="Times New Roman"/>
          <w:bCs/>
          <w:sz w:val="24"/>
          <w:szCs w:val="24"/>
          <w:lang w:eastAsia="ru-RU"/>
        </w:rPr>
        <w:t>.</w:t>
      </w:r>
    </w:p>
    <w:p w14:paraId="50C4A038" w14:textId="121236D5" w:rsidR="0086619E" w:rsidRDefault="0086619E" w:rsidP="000634A1">
      <w:pPr>
        <w:pStyle w:val="a3"/>
        <w:ind w:left="0"/>
        <w:jc w:val="both"/>
        <w:rPr>
          <w:rFonts w:ascii="Times New Roman" w:eastAsia="Times New Roman" w:hAnsi="Times New Roman"/>
          <w:bCs/>
          <w:sz w:val="24"/>
          <w:szCs w:val="24"/>
          <w:lang w:eastAsia="ru-RU"/>
        </w:rPr>
      </w:pPr>
      <w:r w:rsidRPr="0086619E">
        <w:rPr>
          <w:rFonts w:ascii="Times New Roman" w:eastAsia="Times New Roman" w:hAnsi="Times New Roman"/>
          <w:bCs/>
          <w:sz w:val="24"/>
          <w:szCs w:val="24"/>
          <w:lang w:eastAsia="ru-RU"/>
        </w:rPr>
        <w:t>Знание основных конструкций языка программирования, понятия переменной,</w:t>
      </w:r>
      <w:r w:rsidR="000634A1">
        <w:rPr>
          <w:rFonts w:ascii="Times New Roman" w:eastAsia="Times New Roman" w:hAnsi="Times New Roman"/>
          <w:bCs/>
          <w:sz w:val="24"/>
          <w:szCs w:val="24"/>
          <w:lang w:eastAsia="ru-RU"/>
        </w:rPr>
        <w:t xml:space="preserve"> </w:t>
      </w:r>
      <w:r w:rsidRPr="0086619E">
        <w:rPr>
          <w:rFonts w:ascii="Times New Roman" w:eastAsia="Times New Roman" w:hAnsi="Times New Roman"/>
          <w:bCs/>
          <w:sz w:val="24"/>
          <w:szCs w:val="24"/>
          <w:lang w:eastAsia="ru-RU"/>
        </w:rPr>
        <w:t>оператора присваивания (задание 6).</w:t>
      </w:r>
    </w:p>
    <w:p w14:paraId="56394225" w14:textId="0460A1FD" w:rsidR="0086619E" w:rsidRPr="0086619E" w:rsidRDefault="0086619E" w:rsidP="000634A1">
      <w:pPr>
        <w:pStyle w:val="a3"/>
        <w:ind w:left="0"/>
        <w:jc w:val="both"/>
        <w:rPr>
          <w:rFonts w:ascii="Times New Roman" w:eastAsia="Times New Roman" w:hAnsi="Times New Roman"/>
          <w:bCs/>
          <w:sz w:val="24"/>
          <w:szCs w:val="24"/>
          <w:lang w:eastAsia="ru-RU"/>
        </w:rPr>
      </w:pPr>
      <w:r w:rsidRPr="0086619E">
        <w:rPr>
          <w:rFonts w:ascii="Times New Roman" w:eastAsia="Times New Roman" w:hAnsi="Times New Roman"/>
          <w:bCs/>
          <w:sz w:val="24"/>
          <w:szCs w:val="24"/>
          <w:lang w:eastAsia="ru-RU"/>
        </w:rPr>
        <w:t>Умение определять объём памяти, необходимый для хранения графической и звуковой</w:t>
      </w:r>
      <w:r w:rsidR="000634A1">
        <w:rPr>
          <w:rFonts w:ascii="Times New Roman" w:eastAsia="Times New Roman" w:hAnsi="Times New Roman"/>
          <w:bCs/>
          <w:sz w:val="24"/>
          <w:szCs w:val="24"/>
          <w:lang w:eastAsia="ru-RU"/>
        </w:rPr>
        <w:t xml:space="preserve"> </w:t>
      </w:r>
      <w:r w:rsidRPr="0086619E">
        <w:rPr>
          <w:rFonts w:ascii="Times New Roman" w:eastAsia="Times New Roman" w:hAnsi="Times New Roman"/>
          <w:bCs/>
          <w:sz w:val="24"/>
          <w:szCs w:val="24"/>
          <w:lang w:eastAsia="ru-RU"/>
        </w:rPr>
        <w:t>информации (задание 7).</w:t>
      </w:r>
    </w:p>
    <w:p w14:paraId="3447BB33" w14:textId="1D58AE12" w:rsidR="0041617D" w:rsidRDefault="0041617D" w:rsidP="000634A1">
      <w:pPr>
        <w:pStyle w:val="a3"/>
        <w:ind w:left="0"/>
        <w:jc w:val="both"/>
        <w:rPr>
          <w:rFonts w:ascii="Times New Roman" w:eastAsia="Times New Roman" w:hAnsi="Times New Roman"/>
          <w:bCs/>
          <w:sz w:val="24"/>
          <w:szCs w:val="24"/>
          <w:lang w:eastAsia="ru-RU"/>
        </w:rPr>
      </w:pPr>
      <w:r w:rsidRPr="0041617D">
        <w:rPr>
          <w:rFonts w:ascii="Times New Roman" w:eastAsia="Times New Roman" w:hAnsi="Times New Roman"/>
          <w:bCs/>
          <w:sz w:val="24"/>
          <w:szCs w:val="24"/>
          <w:lang w:eastAsia="ru-RU"/>
        </w:rPr>
        <w:t>Знание о методах измерения количества информации (задание 8).</w:t>
      </w:r>
    </w:p>
    <w:p w14:paraId="6E1AA54E" w14:textId="719D8F15" w:rsidR="00B22685" w:rsidRDefault="00B22685" w:rsidP="000634A1">
      <w:pPr>
        <w:pStyle w:val="a3"/>
        <w:ind w:left="0"/>
        <w:jc w:val="both"/>
        <w:rPr>
          <w:rFonts w:ascii="Times New Roman" w:eastAsia="Times New Roman" w:hAnsi="Times New Roman"/>
          <w:bCs/>
          <w:sz w:val="24"/>
          <w:szCs w:val="24"/>
          <w:lang w:eastAsia="ru-RU"/>
        </w:rPr>
      </w:pPr>
      <w:r w:rsidRPr="00B22685">
        <w:rPr>
          <w:rFonts w:ascii="Times New Roman" w:eastAsia="Times New Roman" w:hAnsi="Times New Roman"/>
          <w:bCs/>
          <w:sz w:val="24"/>
          <w:szCs w:val="24"/>
          <w:lang w:eastAsia="ru-RU"/>
        </w:rPr>
        <w:t>Умение обрабатывать числовую информацию в электронных таблицах (задание 9).</w:t>
      </w:r>
    </w:p>
    <w:p w14:paraId="4F4788FF" w14:textId="63071679" w:rsidR="00BF61AC" w:rsidRDefault="00BF61AC" w:rsidP="000634A1">
      <w:pPr>
        <w:pStyle w:val="a3"/>
        <w:ind w:left="0"/>
        <w:jc w:val="both"/>
        <w:rPr>
          <w:rFonts w:ascii="Times New Roman" w:eastAsia="Times New Roman" w:hAnsi="Times New Roman"/>
          <w:bCs/>
          <w:sz w:val="24"/>
          <w:szCs w:val="24"/>
          <w:lang w:eastAsia="ru-RU"/>
        </w:rPr>
      </w:pPr>
      <w:r w:rsidRPr="00BF61AC">
        <w:rPr>
          <w:rFonts w:ascii="Times New Roman" w:eastAsia="Times New Roman" w:hAnsi="Times New Roman"/>
          <w:bCs/>
          <w:sz w:val="24"/>
          <w:szCs w:val="24"/>
          <w:lang w:eastAsia="ru-RU"/>
        </w:rPr>
        <w:t>Умение создавать собственные программы (20–40 строк) для обработки целочисленной</w:t>
      </w:r>
      <w:r w:rsidR="000634A1">
        <w:rPr>
          <w:rFonts w:ascii="Times New Roman" w:eastAsia="Times New Roman" w:hAnsi="Times New Roman"/>
          <w:bCs/>
          <w:sz w:val="24"/>
          <w:szCs w:val="24"/>
          <w:lang w:eastAsia="ru-RU"/>
        </w:rPr>
        <w:t xml:space="preserve"> </w:t>
      </w:r>
      <w:r w:rsidRPr="00BF61AC">
        <w:rPr>
          <w:rFonts w:ascii="Times New Roman" w:eastAsia="Times New Roman" w:hAnsi="Times New Roman"/>
          <w:bCs/>
          <w:sz w:val="24"/>
          <w:szCs w:val="24"/>
          <w:lang w:eastAsia="ru-RU"/>
        </w:rPr>
        <w:t>информации (задание 17).</w:t>
      </w:r>
    </w:p>
    <w:p w14:paraId="43B07F32" w14:textId="4C9A67CB" w:rsidR="00BF61AC" w:rsidRPr="0041617D" w:rsidRDefault="00BF61AC" w:rsidP="000634A1">
      <w:pPr>
        <w:pStyle w:val="a3"/>
        <w:ind w:left="0"/>
        <w:jc w:val="both"/>
        <w:rPr>
          <w:rFonts w:ascii="Times New Roman" w:eastAsia="Times New Roman" w:hAnsi="Times New Roman"/>
          <w:bCs/>
          <w:sz w:val="24"/>
          <w:szCs w:val="24"/>
          <w:lang w:eastAsia="ru-RU"/>
        </w:rPr>
      </w:pPr>
      <w:r w:rsidRPr="00BF61AC">
        <w:rPr>
          <w:rFonts w:ascii="Times New Roman" w:eastAsia="Times New Roman" w:hAnsi="Times New Roman"/>
          <w:bCs/>
          <w:sz w:val="24"/>
          <w:szCs w:val="24"/>
          <w:lang w:eastAsia="ru-RU"/>
        </w:rPr>
        <w:t>Умение обрабатывать вещественные выражения в электронных таблицах (задание 18).</w:t>
      </w:r>
    </w:p>
    <w:p w14:paraId="02D53E7F" w14:textId="79E93A50" w:rsidR="0041617D" w:rsidRPr="0041617D" w:rsidRDefault="0041617D" w:rsidP="000634A1">
      <w:pPr>
        <w:pStyle w:val="a3"/>
        <w:ind w:left="0"/>
        <w:jc w:val="both"/>
        <w:rPr>
          <w:rFonts w:ascii="Times New Roman" w:eastAsia="Times New Roman" w:hAnsi="Times New Roman"/>
          <w:bCs/>
          <w:sz w:val="24"/>
          <w:szCs w:val="24"/>
          <w:lang w:eastAsia="ru-RU"/>
        </w:rPr>
      </w:pPr>
      <w:r w:rsidRPr="0041617D">
        <w:rPr>
          <w:rFonts w:ascii="Times New Roman" w:eastAsia="Times New Roman" w:hAnsi="Times New Roman"/>
          <w:bCs/>
          <w:sz w:val="24"/>
          <w:szCs w:val="24"/>
          <w:lang w:eastAsia="ru-RU"/>
        </w:rPr>
        <w:t>Умение создавать собственные программы (10–20 строк) для обработки символьной</w:t>
      </w:r>
      <w:r w:rsidR="000634A1">
        <w:rPr>
          <w:rFonts w:ascii="Times New Roman" w:eastAsia="Times New Roman" w:hAnsi="Times New Roman"/>
          <w:bCs/>
          <w:sz w:val="24"/>
          <w:szCs w:val="24"/>
          <w:lang w:eastAsia="ru-RU"/>
        </w:rPr>
        <w:t xml:space="preserve"> </w:t>
      </w:r>
      <w:r w:rsidRPr="0041617D">
        <w:rPr>
          <w:rFonts w:ascii="Times New Roman" w:eastAsia="Times New Roman" w:hAnsi="Times New Roman"/>
          <w:bCs/>
          <w:sz w:val="24"/>
          <w:szCs w:val="24"/>
          <w:lang w:eastAsia="ru-RU"/>
        </w:rPr>
        <w:t>(задание 24).</w:t>
      </w:r>
    </w:p>
    <w:p w14:paraId="15F17217" w14:textId="5741CE85" w:rsidR="0041617D" w:rsidRPr="0041617D" w:rsidRDefault="0041617D" w:rsidP="000634A1">
      <w:pPr>
        <w:pStyle w:val="a3"/>
        <w:ind w:left="0"/>
        <w:jc w:val="both"/>
        <w:rPr>
          <w:rFonts w:ascii="Times New Roman" w:eastAsia="Times New Roman" w:hAnsi="Times New Roman"/>
          <w:bCs/>
          <w:sz w:val="24"/>
          <w:szCs w:val="24"/>
          <w:lang w:eastAsia="ru-RU"/>
        </w:rPr>
      </w:pPr>
      <w:r w:rsidRPr="0041617D">
        <w:rPr>
          <w:rFonts w:ascii="Times New Roman" w:eastAsia="Times New Roman" w:hAnsi="Times New Roman"/>
          <w:bCs/>
          <w:sz w:val="24"/>
          <w:szCs w:val="24"/>
          <w:lang w:eastAsia="ru-RU"/>
        </w:rPr>
        <w:t>Умение обрабатывать целочисленную информацию с использованием сортировки</w:t>
      </w:r>
      <w:r w:rsidR="000634A1">
        <w:rPr>
          <w:rFonts w:ascii="Times New Roman" w:eastAsia="Times New Roman" w:hAnsi="Times New Roman"/>
          <w:bCs/>
          <w:sz w:val="24"/>
          <w:szCs w:val="24"/>
          <w:lang w:eastAsia="ru-RU"/>
        </w:rPr>
        <w:t xml:space="preserve"> </w:t>
      </w:r>
      <w:r w:rsidRPr="0041617D">
        <w:rPr>
          <w:rFonts w:ascii="Times New Roman" w:eastAsia="Times New Roman" w:hAnsi="Times New Roman"/>
          <w:bCs/>
          <w:sz w:val="24"/>
          <w:szCs w:val="24"/>
          <w:lang w:eastAsia="ru-RU"/>
        </w:rPr>
        <w:t>(задание 26).</w:t>
      </w:r>
    </w:p>
    <w:p w14:paraId="316E1DFA" w14:textId="1F1E42AD" w:rsidR="0041617D" w:rsidRPr="0041617D" w:rsidRDefault="0041617D" w:rsidP="000634A1">
      <w:pPr>
        <w:pStyle w:val="a3"/>
        <w:ind w:left="0"/>
        <w:jc w:val="both"/>
        <w:rPr>
          <w:rFonts w:ascii="Times New Roman" w:eastAsia="Times New Roman" w:hAnsi="Times New Roman"/>
          <w:bCs/>
          <w:sz w:val="24"/>
          <w:szCs w:val="24"/>
          <w:lang w:eastAsia="ru-RU"/>
        </w:rPr>
      </w:pPr>
      <w:r w:rsidRPr="0041617D">
        <w:rPr>
          <w:rFonts w:ascii="Times New Roman" w:eastAsia="Times New Roman" w:hAnsi="Times New Roman"/>
          <w:bCs/>
          <w:sz w:val="24"/>
          <w:szCs w:val="24"/>
          <w:lang w:eastAsia="ru-RU"/>
        </w:rPr>
        <w:t>Умение создавать собственные программы (20–40 строк) для анализа числовых</w:t>
      </w:r>
      <w:r w:rsidR="000634A1">
        <w:rPr>
          <w:rFonts w:ascii="Times New Roman" w:eastAsia="Times New Roman" w:hAnsi="Times New Roman"/>
          <w:bCs/>
          <w:sz w:val="24"/>
          <w:szCs w:val="24"/>
          <w:lang w:eastAsia="ru-RU"/>
        </w:rPr>
        <w:t xml:space="preserve"> </w:t>
      </w:r>
      <w:r w:rsidRPr="0041617D">
        <w:rPr>
          <w:rFonts w:ascii="Times New Roman" w:eastAsia="Times New Roman" w:hAnsi="Times New Roman"/>
          <w:bCs/>
          <w:sz w:val="24"/>
          <w:szCs w:val="24"/>
          <w:lang w:eastAsia="ru-RU"/>
        </w:rPr>
        <w:t>последовательностей (задание 27)</w:t>
      </w:r>
    </w:p>
    <w:p w14:paraId="227B07A0" w14:textId="6880C6A0" w:rsidR="00377E8D" w:rsidRPr="0041617D" w:rsidRDefault="00377E8D" w:rsidP="000634A1">
      <w:pPr>
        <w:pStyle w:val="a3"/>
        <w:spacing w:after="0" w:line="240" w:lineRule="auto"/>
        <w:ind w:left="0"/>
        <w:jc w:val="both"/>
        <w:rPr>
          <w:rFonts w:ascii="Times New Roman" w:eastAsia="Times New Roman" w:hAnsi="Times New Roman"/>
          <w:bCs/>
          <w:sz w:val="24"/>
          <w:szCs w:val="24"/>
          <w:lang w:eastAsia="ru-RU"/>
        </w:rPr>
      </w:pPr>
    </w:p>
    <w:p w14:paraId="2F50DAEB" w14:textId="77777777" w:rsidR="0041617D" w:rsidRPr="0041617D" w:rsidRDefault="0041617D" w:rsidP="00377E8D">
      <w:pPr>
        <w:pStyle w:val="a3"/>
        <w:spacing w:after="0" w:line="240" w:lineRule="auto"/>
        <w:ind w:left="426"/>
        <w:jc w:val="both"/>
        <w:rPr>
          <w:rFonts w:ascii="Times New Roman" w:eastAsia="Times New Roman" w:hAnsi="Times New Roman"/>
          <w:bCs/>
          <w:sz w:val="24"/>
          <w:szCs w:val="24"/>
          <w:lang w:eastAsia="ru-RU"/>
        </w:rPr>
      </w:pPr>
    </w:p>
    <w:p w14:paraId="1E0B17B3" w14:textId="62E83AED" w:rsidR="000E718E" w:rsidRDefault="00BA108C"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Выводы об и</w:t>
      </w:r>
      <w:r w:rsidR="000E718E" w:rsidRPr="00B86ACD">
        <w:rPr>
          <w:rFonts w:ascii="Times New Roman" w:eastAsia="Times New Roman" w:hAnsi="Times New Roman"/>
          <w:bCs/>
          <w:i/>
          <w:iCs/>
          <w:sz w:val="24"/>
          <w:szCs w:val="24"/>
          <w:lang w:eastAsia="ru-RU"/>
        </w:rPr>
        <w:t>зменени</w:t>
      </w:r>
      <w:r>
        <w:rPr>
          <w:rFonts w:ascii="Times New Roman" w:eastAsia="Times New Roman" w:hAnsi="Times New Roman"/>
          <w:bCs/>
          <w:i/>
          <w:iCs/>
          <w:sz w:val="24"/>
          <w:szCs w:val="24"/>
          <w:lang w:eastAsia="ru-RU"/>
        </w:rPr>
        <w:t>и</w:t>
      </w:r>
      <w:r w:rsidR="000E718E" w:rsidRPr="00B86ACD">
        <w:rPr>
          <w:rFonts w:ascii="Times New Roman" w:eastAsia="Times New Roman" w:hAnsi="Times New Roman"/>
          <w:bCs/>
          <w:i/>
          <w:iCs/>
          <w:sz w:val="24"/>
          <w:szCs w:val="24"/>
          <w:lang w:eastAsia="ru-RU"/>
        </w:rPr>
        <w:t xml:space="preserve"> успешности выполнения заданий разных лет по одной </w:t>
      </w:r>
      <w:r w:rsidR="00B90814" w:rsidRPr="00B86ACD">
        <w:rPr>
          <w:rFonts w:ascii="Times New Roman" w:eastAsia="Times New Roman" w:hAnsi="Times New Roman"/>
          <w:bCs/>
          <w:i/>
          <w:iCs/>
          <w:sz w:val="24"/>
          <w:szCs w:val="24"/>
          <w:lang w:eastAsia="ru-RU"/>
        </w:rPr>
        <w:t>теме / </w:t>
      </w:r>
      <w:r w:rsidR="000E718E" w:rsidRPr="00B86ACD">
        <w:rPr>
          <w:rFonts w:ascii="Times New Roman" w:eastAsia="Times New Roman" w:hAnsi="Times New Roman"/>
          <w:bCs/>
          <w:i/>
          <w:iCs/>
          <w:sz w:val="24"/>
          <w:szCs w:val="24"/>
          <w:lang w:eastAsia="ru-RU"/>
        </w:rPr>
        <w:t>проверяемому умению, виду деятельности (если это возможно сделать).</w:t>
      </w:r>
    </w:p>
    <w:p w14:paraId="176072EE" w14:textId="77777777" w:rsidR="00A012B5" w:rsidRPr="00A012B5" w:rsidRDefault="00A012B5" w:rsidP="00A012B5">
      <w:pPr>
        <w:pStyle w:val="a3"/>
        <w:ind w:left="426"/>
        <w:jc w:val="both"/>
        <w:rPr>
          <w:rFonts w:ascii="Times New Roman" w:eastAsia="Times New Roman" w:hAnsi="Times New Roman"/>
          <w:bCs/>
          <w:sz w:val="24"/>
          <w:szCs w:val="24"/>
          <w:lang w:eastAsia="ru-RU"/>
        </w:rPr>
      </w:pPr>
    </w:p>
    <w:p w14:paraId="0229721D" w14:textId="2F923C0A" w:rsidR="00A012B5" w:rsidRPr="0057206E" w:rsidRDefault="00A012B5" w:rsidP="00E11FFE">
      <w:pPr>
        <w:pStyle w:val="a3"/>
        <w:spacing w:after="0"/>
        <w:ind w:left="0"/>
        <w:jc w:val="both"/>
        <w:rPr>
          <w:rFonts w:ascii="Times New Roman" w:eastAsia="Times New Roman" w:hAnsi="Times New Roman"/>
          <w:bCs/>
          <w:sz w:val="24"/>
          <w:szCs w:val="24"/>
          <w:lang w:eastAsia="ru-RU"/>
        </w:rPr>
      </w:pPr>
      <w:r w:rsidRPr="0057206E">
        <w:rPr>
          <w:rFonts w:ascii="Times New Roman" w:eastAsia="Times New Roman" w:hAnsi="Times New Roman"/>
          <w:bCs/>
          <w:sz w:val="24"/>
          <w:szCs w:val="24"/>
          <w:lang w:eastAsia="ru-RU"/>
        </w:rPr>
        <w:t>Вывод об изменении успешности выполнения заданий будем делать на основе средних</w:t>
      </w:r>
      <w:r w:rsidR="00E11FFE" w:rsidRPr="0057206E">
        <w:rPr>
          <w:rFonts w:ascii="Times New Roman" w:eastAsia="Times New Roman" w:hAnsi="Times New Roman"/>
          <w:bCs/>
          <w:sz w:val="24"/>
          <w:szCs w:val="24"/>
          <w:lang w:eastAsia="ru-RU"/>
        </w:rPr>
        <w:t xml:space="preserve"> </w:t>
      </w:r>
      <w:r w:rsidRPr="0057206E">
        <w:rPr>
          <w:rFonts w:ascii="Times New Roman" w:eastAsia="Times New Roman" w:hAnsi="Times New Roman"/>
          <w:bCs/>
          <w:sz w:val="24"/>
          <w:szCs w:val="24"/>
          <w:lang w:eastAsia="ru-RU"/>
        </w:rPr>
        <w:t>значений для всех вариантов 2023 и 2022 годов в республике</w:t>
      </w:r>
      <w:r w:rsidR="000634A1" w:rsidRPr="0057206E">
        <w:rPr>
          <w:rFonts w:ascii="Times New Roman" w:eastAsia="Times New Roman" w:hAnsi="Times New Roman"/>
          <w:bCs/>
          <w:sz w:val="24"/>
          <w:szCs w:val="24"/>
          <w:lang w:eastAsia="ru-RU"/>
        </w:rPr>
        <w:t>.</w:t>
      </w:r>
    </w:p>
    <w:p w14:paraId="55D15C06" w14:textId="02D9529A" w:rsidR="000634A1" w:rsidRPr="0057206E" w:rsidRDefault="00AE3ADC" w:rsidP="00E11FFE">
      <w:pPr>
        <w:contextualSpacing/>
        <w:jc w:val="both"/>
        <w:rPr>
          <w:rFonts w:eastAsia="Times New Roman"/>
          <w:bCs/>
          <w:i/>
          <w:iCs/>
        </w:rPr>
      </w:pPr>
      <w:r w:rsidRPr="0057206E">
        <w:t>Крайний столбец</w:t>
      </w:r>
      <w:r w:rsidR="000634A1" w:rsidRPr="0057206E">
        <w:t xml:space="preserve"> таблиц</w:t>
      </w:r>
      <w:r w:rsidRPr="0057206E">
        <w:t xml:space="preserve"> </w:t>
      </w:r>
      <w:r w:rsidR="0057206E">
        <w:t>2,3,</w:t>
      </w:r>
      <w:r w:rsidRPr="0057206E">
        <w:t>4</w:t>
      </w:r>
      <w:r w:rsidR="000634A1" w:rsidRPr="0057206E">
        <w:t xml:space="preserve"> содержит </w:t>
      </w:r>
      <w:r w:rsidRPr="0057206E">
        <w:rPr>
          <w:bCs/>
        </w:rPr>
        <w:t>д</w:t>
      </w:r>
      <w:r w:rsidRPr="004F675C">
        <w:rPr>
          <w:bCs/>
        </w:rPr>
        <w:t>инамик</w:t>
      </w:r>
      <w:r w:rsidR="00E11FFE" w:rsidRPr="0057206E">
        <w:rPr>
          <w:bCs/>
        </w:rPr>
        <w:t>у (в %)</w:t>
      </w:r>
      <w:r w:rsidRPr="0057206E">
        <w:rPr>
          <w:bCs/>
        </w:rPr>
        <w:t xml:space="preserve"> </w:t>
      </w:r>
      <w:r w:rsidRPr="004F675C">
        <w:rPr>
          <w:bCs/>
        </w:rPr>
        <w:t>изменения</w:t>
      </w:r>
      <w:r w:rsidRPr="0057206E">
        <w:rPr>
          <w:bCs/>
        </w:rPr>
        <w:t xml:space="preserve"> </w:t>
      </w:r>
      <w:r w:rsidRPr="004F675C">
        <w:rPr>
          <w:bCs/>
        </w:rPr>
        <w:t>результативности</w:t>
      </w:r>
      <w:r w:rsidRPr="0057206E">
        <w:rPr>
          <w:bCs/>
        </w:rPr>
        <w:t xml:space="preserve"> </w:t>
      </w:r>
      <w:r w:rsidR="00E11FFE" w:rsidRPr="0057206E">
        <w:rPr>
          <w:bCs/>
        </w:rPr>
        <w:t>в</w:t>
      </w:r>
      <w:r w:rsidRPr="004F675C">
        <w:rPr>
          <w:bCs/>
        </w:rPr>
        <w:t>ыполнения задания</w:t>
      </w:r>
      <w:r w:rsidRPr="0057206E">
        <w:t xml:space="preserve"> </w:t>
      </w:r>
      <w:r w:rsidR="000634A1" w:rsidRPr="0057206E">
        <w:t>в 202</w:t>
      </w:r>
      <w:r w:rsidRPr="0057206E">
        <w:t>3</w:t>
      </w:r>
      <w:r w:rsidR="000634A1" w:rsidRPr="0057206E">
        <w:t xml:space="preserve"> году по сравнению с заданиями проверяющие те же умения в 202</w:t>
      </w:r>
      <w:r w:rsidRPr="0057206E">
        <w:t>2</w:t>
      </w:r>
      <w:r w:rsidR="000634A1" w:rsidRPr="0057206E">
        <w:t xml:space="preserve"> году</w:t>
      </w:r>
      <w:r w:rsidR="00EE5995">
        <w:t>.</w:t>
      </w:r>
    </w:p>
    <w:p w14:paraId="1C5E7388" w14:textId="122E986F" w:rsidR="00E11FFE" w:rsidRPr="00E11FFE" w:rsidRDefault="00E11FFE" w:rsidP="0066328F">
      <w:pPr>
        <w:pStyle w:val="a3"/>
        <w:ind w:left="0"/>
        <w:jc w:val="both"/>
        <w:rPr>
          <w:rFonts w:ascii="Times New Roman" w:eastAsia="Times New Roman" w:hAnsi="Times New Roman"/>
          <w:bCs/>
          <w:sz w:val="24"/>
          <w:szCs w:val="24"/>
          <w:lang w:eastAsia="ru-RU"/>
        </w:rPr>
      </w:pPr>
      <w:r w:rsidRPr="00E11FFE">
        <w:rPr>
          <w:rFonts w:ascii="Times New Roman" w:eastAsia="Times New Roman" w:hAnsi="Times New Roman"/>
          <w:bCs/>
          <w:sz w:val="24"/>
          <w:szCs w:val="24"/>
          <w:lang w:eastAsia="ru-RU"/>
        </w:rPr>
        <w:t>Положительный прирост в 202</w:t>
      </w:r>
      <w:r w:rsidR="008C36B6">
        <w:rPr>
          <w:rFonts w:ascii="Times New Roman" w:eastAsia="Times New Roman" w:hAnsi="Times New Roman"/>
          <w:bCs/>
          <w:sz w:val="24"/>
          <w:szCs w:val="24"/>
          <w:lang w:eastAsia="ru-RU"/>
        </w:rPr>
        <w:t>3</w:t>
      </w:r>
      <w:r w:rsidRPr="00E11FFE">
        <w:rPr>
          <w:rFonts w:ascii="Times New Roman" w:eastAsia="Times New Roman" w:hAnsi="Times New Roman"/>
          <w:bCs/>
          <w:sz w:val="24"/>
          <w:szCs w:val="24"/>
          <w:lang w:eastAsia="ru-RU"/>
        </w:rPr>
        <w:t xml:space="preserve"> году получен в заданиях </w:t>
      </w:r>
      <w:r w:rsidR="00FD7BBE">
        <w:rPr>
          <w:rFonts w:ascii="Times New Roman" w:eastAsia="Times New Roman" w:hAnsi="Times New Roman"/>
          <w:bCs/>
          <w:sz w:val="24"/>
          <w:szCs w:val="24"/>
          <w:lang w:eastAsia="ru-RU"/>
        </w:rPr>
        <w:t>1-</w:t>
      </w:r>
      <w:r w:rsidR="00D84027">
        <w:rPr>
          <w:rFonts w:ascii="Times New Roman" w:eastAsia="Times New Roman" w:hAnsi="Times New Roman"/>
          <w:bCs/>
          <w:sz w:val="24"/>
          <w:szCs w:val="24"/>
          <w:lang w:eastAsia="ru-RU"/>
        </w:rPr>
        <w:t>5,7</w:t>
      </w:r>
      <w:r w:rsidRPr="00E11FFE">
        <w:rPr>
          <w:rFonts w:ascii="Times New Roman" w:eastAsia="Times New Roman" w:hAnsi="Times New Roman"/>
          <w:bCs/>
          <w:sz w:val="24"/>
          <w:szCs w:val="24"/>
          <w:lang w:eastAsia="ru-RU"/>
        </w:rPr>
        <w:t xml:space="preserve">, </w:t>
      </w:r>
      <w:r w:rsidR="00D84027">
        <w:rPr>
          <w:rFonts w:ascii="Times New Roman" w:eastAsia="Times New Roman" w:hAnsi="Times New Roman"/>
          <w:bCs/>
          <w:sz w:val="24"/>
          <w:szCs w:val="24"/>
          <w:lang w:eastAsia="ru-RU"/>
        </w:rPr>
        <w:t>10-13</w:t>
      </w:r>
      <w:r w:rsidR="00FD7BBE">
        <w:rPr>
          <w:rFonts w:ascii="Times New Roman" w:eastAsia="Times New Roman" w:hAnsi="Times New Roman"/>
          <w:bCs/>
          <w:sz w:val="24"/>
          <w:szCs w:val="24"/>
          <w:lang w:eastAsia="ru-RU"/>
        </w:rPr>
        <w:t>,</w:t>
      </w:r>
      <w:r w:rsidRPr="00E11FFE">
        <w:rPr>
          <w:rFonts w:ascii="Times New Roman" w:eastAsia="Times New Roman" w:hAnsi="Times New Roman"/>
          <w:bCs/>
          <w:sz w:val="24"/>
          <w:szCs w:val="24"/>
          <w:lang w:eastAsia="ru-RU"/>
        </w:rPr>
        <w:t xml:space="preserve"> 1</w:t>
      </w:r>
      <w:r w:rsidR="00FD7BBE">
        <w:rPr>
          <w:rFonts w:ascii="Times New Roman" w:eastAsia="Times New Roman" w:hAnsi="Times New Roman"/>
          <w:bCs/>
          <w:sz w:val="24"/>
          <w:szCs w:val="24"/>
          <w:lang w:eastAsia="ru-RU"/>
        </w:rPr>
        <w:t>7</w:t>
      </w:r>
      <w:r w:rsidRPr="00E11FFE">
        <w:rPr>
          <w:rFonts w:ascii="Times New Roman" w:eastAsia="Times New Roman" w:hAnsi="Times New Roman"/>
          <w:bCs/>
          <w:sz w:val="24"/>
          <w:szCs w:val="24"/>
          <w:lang w:eastAsia="ru-RU"/>
        </w:rPr>
        <w:t xml:space="preserve">, </w:t>
      </w:r>
      <w:r w:rsidR="00D84027">
        <w:rPr>
          <w:rFonts w:ascii="Times New Roman" w:eastAsia="Times New Roman" w:hAnsi="Times New Roman"/>
          <w:bCs/>
          <w:sz w:val="24"/>
          <w:szCs w:val="24"/>
          <w:lang w:eastAsia="ru-RU"/>
        </w:rPr>
        <w:t>23-27</w:t>
      </w:r>
    </w:p>
    <w:p w14:paraId="09F9BCEA" w14:textId="6A53F859" w:rsidR="00E11FFE" w:rsidRPr="00E11FFE" w:rsidRDefault="00E11FFE" w:rsidP="0066328F">
      <w:pPr>
        <w:pStyle w:val="a3"/>
        <w:ind w:left="0"/>
        <w:jc w:val="both"/>
        <w:rPr>
          <w:rFonts w:ascii="Times New Roman" w:eastAsia="Times New Roman" w:hAnsi="Times New Roman"/>
          <w:bCs/>
          <w:sz w:val="24"/>
          <w:szCs w:val="24"/>
          <w:lang w:eastAsia="ru-RU"/>
        </w:rPr>
      </w:pPr>
      <w:r w:rsidRPr="00E11FFE">
        <w:rPr>
          <w:rFonts w:ascii="Times New Roman" w:eastAsia="Times New Roman" w:hAnsi="Times New Roman"/>
          <w:bCs/>
          <w:sz w:val="24"/>
          <w:szCs w:val="24"/>
          <w:lang w:eastAsia="ru-RU"/>
        </w:rPr>
        <w:t xml:space="preserve">Ухудшение выполнения заданий </w:t>
      </w:r>
      <w:r w:rsidR="007D263C">
        <w:rPr>
          <w:rFonts w:ascii="Times New Roman" w:eastAsia="Times New Roman" w:hAnsi="Times New Roman"/>
          <w:bCs/>
          <w:sz w:val="24"/>
          <w:szCs w:val="24"/>
          <w:lang w:eastAsia="ru-RU"/>
        </w:rPr>
        <w:t>9</w:t>
      </w:r>
      <w:r w:rsidRPr="00E11FFE">
        <w:rPr>
          <w:rFonts w:ascii="Times New Roman" w:eastAsia="Times New Roman" w:hAnsi="Times New Roman"/>
          <w:bCs/>
          <w:sz w:val="24"/>
          <w:szCs w:val="24"/>
          <w:lang w:eastAsia="ru-RU"/>
        </w:rPr>
        <w:t xml:space="preserve"> </w:t>
      </w:r>
      <w:r w:rsidR="003A18C2" w:rsidRPr="00E11FFE">
        <w:rPr>
          <w:rFonts w:ascii="Times New Roman" w:eastAsia="Times New Roman" w:hAnsi="Times New Roman"/>
          <w:bCs/>
          <w:sz w:val="24"/>
          <w:szCs w:val="24"/>
          <w:lang w:eastAsia="ru-RU"/>
        </w:rPr>
        <w:t>и</w:t>
      </w:r>
      <w:r w:rsidR="003A18C2">
        <w:rPr>
          <w:rFonts w:ascii="Times New Roman" w:eastAsia="Times New Roman" w:hAnsi="Times New Roman"/>
          <w:bCs/>
          <w:sz w:val="24"/>
          <w:szCs w:val="24"/>
          <w:lang w:eastAsia="ru-RU"/>
        </w:rPr>
        <w:t xml:space="preserve"> 15</w:t>
      </w:r>
      <w:r w:rsidR="003A18C2" w:rsidRPr="00E11FFE">
        <w:rPr>
          <w:rFonts w:ascii="Times New Roman" w:eastAsia="Times New Roman" w:hAnsi="Times New Roman"/>
          <w:bCs/>
          <w:sz w:val="24"/>
          <w:szCs w:val="24"/>
          <w:lang w:eastAsia="ru-RU"/>
        </w:rPr>
        <w:t xml:space="preserve"> </w:t>
      </w:r>
      <w:r w:rsidRPr="00E11FFE">
        <w:rPr>
          <w:rFonts w:ascii="Times New Roman" w:eastAsia="Times New Roman" w:hAnsi="Times New Roman"/>
          <w:bCs/>
          <w:sz w:val="24"/>
          <w:szCs w:val="24"/>
          <w:lang w:eastAsia="ru-RU"/>
        </w:rPr>
        <w:t>(</w:t>
      </w:r>
      <w:r w:rsidR="003A18C2">
        <w:rPr>
          <w:rFonts w:ascii="Times New Roman" w:eastAsia="Times New Roman" w:hAnsi="Times New Roman"/>
          <w:bCs/>
          <w:sz w:val="24"/>
          <w:szCs w:val="24"/>
          <w:lang w:eastAsia="ru-RU"/>
        </w:rPr>
        <w:t>20</w:t>
      </w:r>
      <w:r w:rsidRPr="00E11FFE">
        <w:rPr>
          <w:rFonts w:ascii="Times New Roman" w:eastAsia="Times New Roman" w:hAnsi="Times New Roman"/>
          <w:bCs/>
          <w:sz w:val="24"/>
          <w:szCs w:val="24"/>
          <w:lang w:eastAsia="ru-RU"/>
        </w:rPr>
        <w:t xml:space="preserve">% и </w:t>
      </w:r>
      <w:r w:rsidR="003A18C2">
        <w:rPr>
          <w:rFonts w:ascii="Times New Roman" w:eastAsia="Times New Roman" w:hAnsi="Times New Roman"/>
          <w:bCs/>
          <w:sz w:val="24"/>
          <w:szCs w:val="24"/>
          <w:lang w:eastAsia="ru-RU"/>
        </w:rPr>
        <w:t>21,52</w:t>
      </w:r>
      <w:r w:rsidRPr="00E11FFE">
        <w:rPr>
          <w:rFonts w:ascii="Times New Roman" w:eastAsia="Times New Roman" w:hAnsi="Times New Roman"/>
          <w:bCs/>
          <w:sz w:val="24"/>
          <w:szCs w:val="24"/>
          <w:lang w:eastAsia="ru-RU"/>
        </w:rPr>
        <w:t>% соответственно) нельзя</w:t>
      </w:r>
      <w:r w:rsidR="0066328F">
        <w:rPr>
          <w:rFonts w:ascii="Times New Roman" w:eastAsia="Times New Roman" w:hAnsi="Times New Roman"/>
          <w:bCs/>
          <w:sz w:val="24"/>
          <w:szCs w:val="24"/>
          <w:lang w:eastAsia="ru-RU"/>
        </w:rPr>
        <w:t xml:space="preserve"> </w:t>
      </w:r>
      <w:r w:rsidRPr="00E11FFE">
        <w:rPr>
          <w:rFonts w:ascii="Times New Roman" w:eastAsia="Times New Roman" w:hAnsi="Times New Roman"/>
          <w:bCs/>
          <w:sz w:val="24"/>
          <w:szCs w:val="24"/>
          <w:lang w:eastAsia="ru-RU"/>
        </w:rPr>
        <w:t xml:space="preserve">считать критическим. </w:t>
      </w:r>
    </w:p>
    <w:p w14:paraId="0CD56F11" w14:textId="10BC173C" w:rsidR="00E11FFE" w:rsidRPr="00E11FFE" w:rsidRDefault="00E11FFE" w:rsidP="0066328F">
      <w:pPr>
        <w:pStyle w:val="a3"/>
        <w:ind w:left="0"/>
        <w:jc w:val="both"/>
        <w:rPr>
          <w:rFonts w:ascii="Times New Roman" w:eastAsia="Times New Roman" w:hAnsi="Times New Roman"/>
          <w:bCs/>
          <w:sz w:val="24"/>
          <w:szCs w:val="24"/>
          <w:lang w:eastAsia="ru-RU"/>
        </w:rPr>
      </w:pPr>
      <w:r w:rsidRPr="00E11FFE">
        <w:rPr>
          <w:rFonts w:ascii="Times New Roman" w:eastAsia="Times New Roman" w:hAnsi="Times New Roman"/>
          <w:bCs/>
          <w:sz w:val="24"/>
          <w:szCs w:val="24"/>
          <w:lang w:eastAsia="ru-RU"/>
        </w:rPr>
        <w:t>В 202</w:t>
      </w:r>
      <w:r w:rsidR="003A18C2">
        <w:rPr>
          <w:rFonts w:ascii="Times New Roman" w:eastAsia="Times New Roman" w:hAnsi="Times New Roman"/>
          <w:bCs/>
          <w:sz w:val="24"/>
          <w:szCs w:val="24"/>
          <w:lang w:eastAsia="ru-RU"/>
        </w:rPr>
        <w:t>3</w:t>
      </w:r>
      <w:r w:rsidRPr="00E11FFE">
        <w:rPr>
          <w:rFonts w:ascii="Times New Roman" w:eastAsia="Times New Roman" w:hAnsi="Times New Roman"/>
          <w:bCs/>
          <w:sz w:val="24"/>
          <w:szCs w:val="24"/>
          <w:lang w:eastAsia="ru-RU"/>
        </w:rPr>
        <w:t xml:space="preserve"> году можно отметить ухудшение выполнения задани</w:t>
      </w:r>
      <w:r w:rsidR="003A18C2">
        <w:rPr>
          <w:rFonts w:ascii="Times New Roman" w:eastAsia="Times New Roman" w:hAnsi="Times New Roman"/>
          <w:bCs/>
          <w:sz w:val="24"/>
          <w:szCs w:val="24"/>
          <w:lang w:eastAsia="ru-RU"/>
        </w:rPr>
        <w:t>й</w:t>
      </w:r>
      <w:r w:rsidRPr="00E11FFE">
        <w:rPr>
          <w:rFonts w:ascii="Times New Roman" w:eastAsia="Times New Roman" w:hAnsi="Times New Roman"/>
          <w:bCs/>
          <w:sz w:val="24"/>
          <w:szCs w:val="24"/>
          <w:lang w:eastAsia="ru-RU"/>
        </w:rPr>
        <w:t xml:space="preserve"> </w:t>
      </w:r>
      <w:r w:rsidR="00323245">
        <w:rPr>
          <w:rFonts w:ascii="Times New Roman" w:eastAsia="Times New Roman" w:hAnsi="Times New Roman"/>
          <w:bCs/>
          <w:sz w:val="24"/>
          <w:szCs w:val="24"/>
          <w:lang w:eastAsia="ru-RU"/>
        </w:rPr>
        <w:t>6,8,14-16,20-22</w:t>
      </w:r>
    </w:p>
    <w:p w14:paraId="2EB2F6F2" w14:textId="316FE894" w:rsidR="00E11FFE" w:rsidRPr="00E11FFE" w:rsidRDefault="00E11FFE" w:rsidP="0066328F">
      <w:pPr>
        <w:pStyle w:val="a3"/>
        <w:ind w:left="0"/>
        <w:jc w:val="both"/>
        <w:rPr>
          <w:rFonts w:ascii="Times New Roman" w:eastAsia="Times New Roman" w:hAnsi="Times New Roman"/>
          <w:bCs/>
          <w:sz w:val="24"/>
          <w:szCs w:val="24"/>
          <w:lang w:eastAsia="ru-RU"/>
        </w:rPr>
      </w:pPr>
      <w:r w:rsidRPr="00E11FFE">
        <w:rPr>
          <w:rFonts w:ascii="Times New Roman" w:eastAsia="Times New Roman" w:hAnsi="Times New Roman"/>
          <w:bCs/>
          <w:sz w:val="24"/>
          <w:szCs w:val="24"/>
          <w:lang w:eastAsia="ru-RU"/>
        </w:rPr>
        <w:t xml:space="preserve">Задание 8 имеет достаточно большое число подвидов </w:t>
      </w:r>
      <w:r w:rsidR="00F42732" w:rsidRPr="00E11FFE">
        <w:rPr>
          <w:rFonts w:ascii="Times New Roman" w:eastAsia="Times New Roman" w:hAnsi="Times New Roman"/>
          <w:bCs/>
          <w:sz w:val="24"/>
          <w:szCs w:val="24"/>
          <w:lang w:eastAsia="ru-RU"/>
        </w:rPr>
        <w:t>и, к сожалению,</w:t>
      </w:r>
      <w:r w:rsidRPr="00E11FFE">
        <w:rPr>
          <w:rFonts w:ascii="Times New Roman" w:eastAsia="Times New Roman" w:hAnsi="Times New Roman"/>
          <w:bCs/>
          <w:sz w:val="24"/>
          <w:szCs w:val="24"/>
          <w:lang w:eastAsia="ru-RU"/>
        </w:rPr>
        <w:t xml:space="preserve"> традиционно не</w:t>
      </w:r>
      <w:r w:rsidR="0066328F">
        <w:rPr>
          <w:rFonts w:ascii="Times New Roman" w:eastAsia="Times New Roman" w:hAnsi="Times New Roman"/>
          <w:bCs/>
          <w:sz w:val="24"/>
          <w:szCs w:val="24"/>
          <w:lang w:eastAsia="ru-RU"/>
        </w:rPr>
        <w:t xml:space="preserve"> </w:t>
      </w:r>
      <w:r w:rsidRPr="00E11FFE">
        <w:rPr>
          <w:rFonts w:ascii="Times New Roman" w:eastAsia="Times New Roman" w:hAnsi="Times New Roman"/>
          <w:bCs/>
          <w:sz w:val="24"/>
          <w:szCs w:val="24"/>
          <w:lang w:eastAsia="ru-RU"/>
        </w:rPr>
        <w:t xml:space="preserve">дает высоких результатов. </w:t>
      </w:r>
    </w:p>
    <w:p w14:paraId="32CBE4D4" w14:textId="435E2B14" w:rsidR="00E11FFE" w:rsidRPr="00E11FFE" w:rsidRDefault="00E11FFE" w:rsidP="0066328F">
      <w:pPr>
        <w:pStyle w:val="a3"/>
        <w:ind w:left="0"/>
        <w:jc w:val="both"/>
        <w:rPr>
          <w:rFonts w:ascii="Times New Roman" w:eastAsia="Times New Roman" w:hAnsi="Times New Roman"/>
          <w:bCs/>
          <w:sz w:val="24"/>
          <w:szCs w:val="24"/>
          <w:lang w:eastAsia="ru-RU"/>
        </w:rPr>
      </w:pPr>
      <w:r w:rsidRPr="00E11FFE">
        <w:rPr>
          <w:rFonts w:ascii="Times New Roman" w:eastAsia="Times New Roman" w:hAnsi="Times New Roman"/>
          <w:bCs/>
          <w:sz w:val="24"/>
          <w:szCs w:val="24"/>
          <w:lang w:eastAsia="ru-RU"/>
        </w:rPr>
        <w:t xml:space="preserve">Критичными изменениями в худшую сторону можно считать </w:t>
      </w:r>
      <w:r w:rsidR="00F42732">
        <w:rPr>
          <w:rFonts w:ascii="Times New Roman" w:eastAsia="Times New Roman" w:hAnsi="Times New Roman"/>
          <w:bCs/>
          <w:sz w:val="24"/>
          <w:szCs w:val="24"/>
          <w:lang w:eastAsia="ru-RU"/>
        </w:rPr>
        <w:t>два</w:t>
      </w:r>
      <w:r w:rsidRPr="00E11FFE">
        <w:rPr>
          <w:rFonts w:ascii="Times New Roman" w:eastAsia="Times New Roman" w:hAnsi="Times New Roman"/>
          <w:bCs/>
          <w:sz w:val="24"/>
          <w:szCs w:val="24"/>
          <w:lang w:eastAsia="ru-RU"/>
        </w:rPr>
        <w:t xml:space="preserve"> задания</w:t>
      </w:r>
      <w:r w:rsidR="00484462">
        <w:rPr>
          <w:rFonts w:ascii="Times New Roman" w:eastAsia="Times New Roman" w:hAnsi="Times New Roman"/>
          <w:bCs/>
          <w:sz w:val="24"/>
          <w:szCs w:val="24"/>
          <w:lang w:eastAsia="ru-RU"/>
        </w:rPr>
        <w:t xml:space="preserve"> (6 и 14</w:t>
      </w:r>
      <w:r w:rsidRPr="00E11FFE">
        <w:rPr>
          <w:rFonts w:ascii="Times New Roman" w:eastAsia="Times New Roman" w:hAnsi="Times New Roman"/>
          <w:bCs/>
          <w:sz w:val="24"/>
          <w:szCs w:val="24"/>
          <w:lang w:eastAsia="ru-RU"/>
        </w:rPr>
        <w:t>.</w:t>
      </w:r>
      <w:r w:rsidR="0066328F">
        <w:rPr>
          <w:rFonts w:ascii="Times New Roman" w:eastAsia="Times New Roman" w:hAnsi="Times New Roman"/>
          <w:bCs/>
          <w:sz w:val="24"/>
          <w:szCs w:val="24"/>
          <w:lang w:eastAsia="ru-RU"/>
        </w:rPr>
        <w:t>)</w:t>
      </w:r>
    </w:p>
    <w:p w14:paraId="298DF3F8" w14:textId="1E9D600A" w:rsidR="00E11FFE" w:rsidRDefault="00E11FFE" w:rsidP="0066328F">
      <w:pPr>
        <w:pStyle w:val="a3"/>
        <w:ind w:left="0"/>
        <w:jc w:val="both"/>
        <w:rPr>
          <w:rFonts w:ascii="Times New Roman" w:eastAsia="Times New Roman" w:hAnsi="Times New Roman"/>
          <w:bCs/>
          <w:i/>
          <w:iCs/>
          <w:sz w:val="24"/>
          <w:szCs w:val="24"/>
          <w:lang w:eastAsia="ru-RU"/>
        </w:rPr>
      </w:pPr>
      <w:r w:rsidRPr="00E11FFE">
        <w:rPr>
          <w:rFonts w:ascii="Times New Roman" w:eastAsia="Times New Roman" w:hAnsi="Times New Roman"/>
          <w:bCs/>
          <w:sz w:val="24"/>
          <w:szCs w:val="24"/>
          <w:lang w:eastAsia="ru-RU"/>
        </w:rPr>
        <w:t xml:space="preserve">Задание </w:t>
      </w:r>
      <w:r w:rsidR="00F42732">
        <w:rPr>
          <w:rFonts w:ascii="Times New Roman" w:eastAsia="Times New Roman" w:hAnsi="Times New Roman"/>
          <w:bCs/>
          <w:sz w:val="24"/>
          <w:szCs w:val="24"/>
          <w:lang w:eastAsia="ru-RU"/>
        </w:rPr>
        <w:t>6</w:t>
      </w:r>
      <w:r w:rsidRPr="00E11FFE">
        <w:rPr>
          <w:rFonts w:ascii="Times New Roman" w:eastAsia="Times New Roman" w:hAnsi="Times New Roman"/>
          <w:bCs/>
          <w:sz w:val="24"/>
          <w:szCs w:val="24"/>
          <w:lang w:eastAsia="ru-RU"/>
        </w:rPr>
        <w:t xml:space="preserve"> </w:t>
      </w:r>
      <w:r w:rsidR="00484462">
        <w:rPr>
          <w:rFonts w:ascii="Times New Roman" w:eastAsia="Times New Roman" w:hAnsi="Times New Roman"/>
          <w:bCs/>
          <w:sz w:val="24"/>
          <w:szCs w:val="24"/>
          <w:lang w:eastAsia="ru-RU"/>
        </w:rPr>
        <w:t xml:space="preserve">изменено по сравнению с 2022 г. </w:t>
      </w:r>
      <w:r w:rsidR="003737F9">
        <w:rPr>
          <w:rFonts w:ascii="Times New Roman" w:eastAsia="Times New Roman" w:hAnsi="Times New Roman"/>
          <w:bCs/>
          <w:sz w:val="24"/>
          <w:szCs w:val="24"/>
          <w:lang w:eastAsia="ru-RU"/>
        </w:rPr>
        <w:t>в 2023 г. посвящено анализу алгоритма для конкретного исполнителя, определению возможных результатов работы простейших алгоритмов управления исполнителями и вычислительных алгоритмов.</w:t>
      </w:r>
      <w:r w:rsidR="0086714D">
        <w:rPr>
          <w:rFonts w:ascii="Times New Roman" w:eastAsia="Times New Roman" w:hAnsi="Times New Roman"/>
          <w:bCs/>
          <w:sz w:val="24"/>
          <w:szCs w:val="24"/>
          <w:lang w:eastAsia="ru-RU"/>
        </w:rPr>
        <w:t xml:space="preserve"> Изменения результативности выполнения данного задания – 20,05</w:t>
      </w:r>
      <w:r w:rsidR="00050DE8">
        <w:rPr>
          <w:rFonts w:ascii="Times New Roman" w:eastAsia="Times New Roman" w:hAnsi="Times New Roman"/>
          <w:bCs/>
          <w:sz w:val="24"/>
          <w:szCs w:val="24"/>
          <w:lang w:eastAsia="ru-RU"/>
        </w:rPr>
        <w:t xml:space="preserve">% (2023 г.- 24,89; 2022 г.- 44,94%). Изменения результативности выполнения задания 14 – 17,17% (2023 г.- </w:t>
      </w:r>
      <w:r w:rsidR="00BE5BCB">
        <w:rPr>
          <w:rFonts w:ascii="Times New Roman" w:eastAsia="Times New Roman" w:hAnsi="Times New Roman"/>
          <w:bCs/>
          <w:sz w:val="24"/>
          <w:szCs w:val="24"/>
          <w:lang w:eastAsia="ru-RU"/>
        </w:rPr>
        <w:t>31,56%</w:t>
      </w:r>
      <w:r w:rsidR="00050DE8">
        <w:rPr>
          <w:rFonts w:ascii="Times New Roman" w:eastAsia="Times New Roman" w:hAnsi="Times New Roman"/>
          <w:bCs/>
          <w:sz w:val="24"/>
          <w:szCs w:val="24"/>
          <w:lang w:eastAsia="ru-RU"/>
        </w:rPr>
        <w:t xml:space="preserve">; 2022 г.- </w:t>
      </w:r>
      <w:r w:rsidR="00BE5BCB">
        <w:rPr>
          <w:rFonts w:ascii="Times New Roman" w:eastAsia="Times New Roman" w:hAnsi="Times New Roman"/>
          <w:bCs/>
          <w:sz w:val="24"/>
          <w:szCs w:val="24"/>
          <w:lang w:eastAsia="ru-RU"/>
        </w:rPr>
        <w:t>48,73</w:t>
      </w:r>
      <w:r w:rsidR="00050DE8">
        <w:rPr>
          <w:rFonts w:ascii="Times New Roman" w:eastAsia="Times New Roman" w:hAnsi="Times New Roman"/>
          <w:bCs/>
          <w:sz w:val="24"/>
          <w:szCs w:val="24"/>
          <w:lang w:eastAsia="ru-RU"/>
        </w:rPr>
        <w:t>%).</w:t>
      </w:r>
    </w:p>
    <w:p w14:paraId="654DE6A5" w14:textId="2DA4991E" w:rsidR="000634A1" w:rsidRDefault="001E1D55" w:rsidP="0066328F">
      <w:pPr>
        <w:pStyle w:val="a3"/>
        <w:spacing w:after="0" w:line="240" w:lineRule="auto"/>
        <w:ind w:left="0" w:firstLine="282"/>
        <w:jc w:val="both"/>
        <w:rPr>
          <w:rFonts w:ascii="Times New Roman" w:hAnsi="Times New Roman"/>
          <w:sz w:val="24"/>
          <w:szCs w:val="24"/>
        </w:rPr>
      </w:pPr>
      <w:r w:rsidRPr="005D4CE6">
        <w:rPr>
          <w:rFonts w:ascii="Times New Roman" w:hAnsi="Times New Roman"/>
          <w:sz w:val="24"/>
          <w:szCs w:val="24"/>
        </w:rPr>
        <w:t xml:space="preserve">Таблица 6 и </w:t>
      </w:r>
      <w:r w:rsidR="005D4CE6">
        <w:rPr>
          <w:rFonts w:ascii="Times New Roman" w:hAnsi="Times New Roman"/>
          <w:sz w:val="24"/>
          <w:szCs w:val="24"/>
        </w:rPr>
        <w:t>р</w:t>
      </w:r>
      <w:r w:rsidR="00DC3C45" w:rsidRPr="005D4CE6">
        <w:rPr>
          <w:rFonts w:ascii="Times New Roman" w:hAnsi="Times New Roman"/>
          <w:sz w:val="24"/>
          <w:szCs w:val="24"/>
        </w:rPr>
        <w:t>исунок 2 более наглядно показывает процент</w:t>
      </w:r>
      <w:r w:rsidR="005D4CE6" w:rsidRPr="005D4CE6">
        <w:rPr>
          <w:rFonts w:ascii="Times New Roman" w:hAnsi="Times New Roman"/>
          <w:bCs/>
          <w:sz w:val="24"/>
          <w:szCs w:val="24"/>
        </w:rPr>
        <w:t xml:space="preserve"> </w:t>
      </w:r>
      <w:r w:rsidR="005D4CE6" w:rsidRPr="004F675C">
        <w:rPr>
          <w:rFonts w:ascii="Times New Roman" w:hAnsi="Times New Roman"/>
          <w:bCs/>
          <w:sz w:val="24"/>
          <w:szCs w:val="24"/>
        </w:rPr>
        <w:t>изменения</w:t>
      </w:r>
      <w:r w:rsidR="005D4CE6" w:rsidRPr="005D4CE6">
        <w:rPr>
          <w:rFonts w:ascii="Times New Roman" w:hAnsi="Times New Roman"/>
          <w:bCs/>
          <w:sz w:val="24"/>
          <w:szCs w:val="24"/>
        </w:rPr>
        <w:t xml:space="preserve"> </w:t>
      </w:r>
      <w:r w:rsidR="005D4CE6" w:rsidRPr="004F675C">
        <w:rPr>
          <w:rFonts w:ascii="Times New Roman" w:hAnsi="Times New Roman"/>
          <w:bCs/>
          <w:sz w:val="24"/>
          <w:szCs w:val="24"/>
        </w:rPr>
        <w:t>результативности</w:t>
      </w:r>
      <w:r w:rsidR="005D4CE6" w:rsidRPr="005D4CE6">
        <w:rPr>
          <w:rFonts w:ascii="Times New Roman" w:hAnsi="Times New Roman"/>
          <w:bCs/>
          <w:sz w:val="24"/>
          <w:szCs w:val="24"/>
        </w:rPr>
        <w:t xml:space="preserve"> в</w:t>
      </w:r>
      <w:r w:rsidR="005D4CE6" w:rsidRPr="004F675C">
        <w:rPr>
          <w:rFonts w:ascii="Times New Roman" w:hAnsi="Times New Roman"/>
          <w:bCs/>
          <w:sz w:val="24"/>
          <w:szCs w:val="24"/>
        </w:rPr>
        <w:t>ыполнения задания</w:t>
      </w:r>
      <w:r w:rsidR="005D4CE6" w:rsidRPr="005D4CE6">
        <w:rPr>
          <w:rFonts w:ascii="Times New Roman" w:hAnsi="Times New Roman"/>
          <w:sz w:val="24"/>
          <w:szCs w:val="24"/>
        </w:rPr>
        <w:t xml:space="preserve"> в 2023 году по сравнению с заданиями проверяющие те же умения в 2022 году</w:t>
      </w:r>
      <w:r w:rsidR="005D4CE6">
        <w:rPr>
          <w:rFonts w:ascii="Times New Roman" w:hAnsi="Times New Roman"/>
          <w:sz w:val="24"/>
          <w:szCs w:val="24"/>
        </w:rPr>
        <w:t>.</w:t>
      </w:r>
    </w:p>
    <w:p w14:paraId="102FE363" w14:textId="77777777" w:rsidR="00DC3C45" w:rsidRPr="00695D57" w:rsidRDefault="00DC3C45" w:rsidP="0066328F">
      <w:pPr>
        <w:shd w:val="clear" w:color="auto" w:fill="FFC000"/>
        <w:ind w:left="-426" w:right="-1"/>
        <w:jc w:val="right"/>
        <w:rPr>
          <w:i/>
          <w:iCs/>
        </w:rPr>
      </w:pPr>
      <w:r>
        <w:rPr>
          <w:i/>
          <w:iCs/>
        </w:rPr>
        <w:t>Таблица №6</w:t>
      </w:r>
    </w:p>
    <w:tbl>
      <w:tblPr>
        <w:tblStyle w:val="a7"/>
        <w:tblW w:w="9782" w:type="dxa"/>
        <w:tblInd w:w="-431" w:type="dxa"/>
        <w:tblLayout w:type="fixed"/>
        <w:tblLook w:val="04A0" w:firstRow="1" w:lastRow="0" w:firstColumn="1" w:lastColumn="0" w:noHBand="0" w:noVBand="1"/>
      </w:tblPr>
      <w:tblGrid>
        <w:gridCol w:w="425"/>
        <w:gridCol w:w="6805"/>
        <w:gridCol w:w="1134"/>
        <w:gridCol w:w="1418"/>
      </w:tblGrid>
      <w:tr w:rsidR="00DC3C45" w:rsidRPr="00A01652" w14:paraId="0A732677" w14:textId="77777777" w:rsidTr="0066328F">
        <w:tc>
          <w:tcPr>
            <w:tcW w:w="425" w:type="dxa"/>
            <w:shd w:val="clear" w:color="auto" w:fill="DEEAF6" w:themeFill="accent1" w:themeFillTint="33"/>
            <w:vAlign w:val="center"/>
          </w:tcPr>
          <w:p w14:paraId="078BD4C2" w14:textId="77777777" w:rsidR="00DC3C45" w:rsidRPr="00A01652" w:rsidRDefault="00DC3C45" w:rsidP="0066328F">
            <w:pPr>
              <w:ind w:left="-114" w:right="-110" w:hanging="142"/>
              <w:jc w:val="center"/>
              <w:rPr>
                <w:b/>
                <w:bCs/>
                <w:sz w:val="20"/>
                <w:szCs w:val="20"/>
              </w:rPr>
            </w:pPr>
            <w:bookmarkStart w:id="6" w:name="_Hlk142498095"/>
            <w:r w:rsidRPr="00A01652">
              <w:rPr>
                <w:b/>
                <w:bCs/>
                <w:sz w:val="20"/>
                <w:szCs w:val="20"/>
              </w:rPr>
              <w:t>№</w:t>
            </w:r>
          </w:p>
        </w:tc>
        <w:tc>
          <w:tcPr>
            <w:tcW w:w="6805" w:type="dxa"/>
            <w:shd w:val="clear" w:color="auto" w:fill="DEEAF6" w:themeFill="accent1" w:themeFillTint="33"/>
            <w:vAlign w:val="center"/>
          </w:tcPr>
          <w:p w14:paraId="1A6DCDA0" w14:textId="77777777" w:rsidR="00DC3C45" w:rsidRPr="00A01652" w:rsidRDefault="00DC3C45" w:rsidP="0066328F">
            <w:pPr>
              <w:autoSpaceDE w:val="0"/>
              <w:autoSpaceDN w:val="0"/>
              <w:adjustRightInd w:val="0"/>
              <w:jc w:val="center"/>
              <w:rPr>
                <w:b/>
                <w:bCs/>
                <w:sz w:val="20"/>
                <w:szCs w:val="20"/>
              </w:rPr>
            </w:pPr>
            <w:r w:rsidRPr="00A01652">
              <w:rPr>
                <w:rFonts w:eastAsia="TimesNewRoman"/>
                <w:b/>
                <w:bCs/>
                <w:sz w:val="20"/>
                <w:szCs w:val="20"/>
              </w:rPr>
              <w:t>Проверяемые требования (умения)</w:t>
            </w:r>
          </w:p>
        </w:tc>
        <w:tc>
          <w:tcPr>
            <w:tcW w:w="1134" w:type="dxa"/>
            <w:shd w:val="clear" w:color="auto" w:fill="DEEAF6" w:themeFill="accent1" w:themeFillTint="33"/>
            <w:vAlign w:val="center"/>
          </w:tcPr>
          <w:p w14:paraId="017640FB" w14:textId="77777777" w:rsidR="00DC3C45" w:rsidRPr="00A01652" w:rsidRDefault="00DC3C45" w:rsidP="0066328F">
            <w:pPr>
              <w:jc w:val="center"/>
              <w:rPr>
                <w:b/>
                <w:bCs/>
                <w:sz w:val="20"/>
                <w:szCs w:val="20"/>
              </w:rPr>
            </w:pPr>
            <w:r w:rsidRPr="00A01652">
              <w:rPr>
                <w:b/>
                <w:bCs/>
                <w:sz w:val="20"/>
                <w:szCs w:val="20"/>
              </w:rPr>
              <w:t>Процент выполнения</w:t>
            </w:r>
          </w:p>
          <w:p w14:paraId="30A78619" w14:textId="77777777" w:rsidR="00DC3C45" w:rsidRPr="00A01652" w:rsidRDefault="00DC3C45" w:rsidP="0066328F">
            <w:pPr>
              <w:jc w:val="center"/>
              <w:rPr>
                <w:b/>
                <w:bCs/>
                <w:sz w:val="20"/>
                <w:szCs w:val="20"/>
              </w:rPr>
            </w:pPr>
            <w:r w:rsidRPr="00A01652">
              <w:rPr>
                <w:b/>
                <w:bCs/>
                <w:sz w:val="20"/>
                <w:szCs w:val="20"/>
              </w:rPr>
              <w:t>(2023 г.)</w:t>
            </w:r>
          </w:p>
        </w:tc>
        <w:tc>
          <w:tcPr>
            <w:tcW w:w="1418" w:type="dxa"/>
            <w:shd w:val="clear" w:color="auto" w:fill="DEEAF6" w:themeFill="accent1" w:themeFillTint="33"/>
            <w:vAlign w:val="center"/>
          </w:tcPr>
          <w:p w14:paraId="25D0274E" w14:textId="77777777" w:rsidR="00DC3C45" w:rsidRPr="00A01652" w:rsidRDefault="00DC3C45" w:rsidP="0066328F">
            <w:pPr>
              <w:jc w:val="center"/>
              <w:rPr>
                <w:b/>
                <w:bCs/>
                <w:sz w:val="20"/>
                <w:szCs w:val="20"/>
              </w:rPr>
            </w:pPr>
            <w:r w:rsidRPr="00A01652">
              <w:rPr>
                <w:b/>
                <w:bCs/>
                <w:sz w:val="20"/>
                <w:szCs w:val="20"/>
              </w:rPr>
              <w:t>Процент выполнения</w:t>
            </w:r>
          </w:p>
          <w:p w14:paraId="3D809F7C" w14:textId="77777777" w:rsidR="00DC3C45" w:rsidRPr="00A01652" w:rsidRDefault="00DC3C45" w:rsidP="0066328F">
            <w:pPr>
              <w:jc w:val="center"/>
              <w:rPr>
                <w:b/>
                <w:bCs/>
                <w:sz w:val="20"/>
                <w:szCs w:val="20"/>
              </w:rPr>
            </w:pPr>
            <w:r w:rsidRPr="00A01652">
              <w:rPr>
                <w:b/>
                <w:bCs/>
                <w:sz w:val="20"/>
                <w:szCs w:val="20"/>
              </w:rPr>
              <w:t>(2022 г.)</w:t>
            </w:r>
          </w:p>
        </w:tc>
      </w:tr>
      <w:bookmarkEnd w:id="6"/>
      <w:tr w:rsidR="00DC3C45" w:rsidRPr="00A01652" w14:paraId="7E99D27F" w14:textId="77777777" w:rsidTr="0066328F">
        <w:tc>
          <w:tcPr>
            <w:tcW w:w="425" w:type="dxa"/>
            <w:vAlign w:val="center"/>
          </w:tcPr>
          <w:p w14:paraId="7E9746E5" w14:textId="77777777" w:rsidR="00DC3C45" w:rsidRPr="00A01652" w:rsidRDefault="00DC3C45" w:rsidP="0066328F">
            <w:pPr>
              <w:pStyle w:val="a3"/>
              <w:spacing w:after="0"/>
              <w:ind w:left="0" w:right="-110"/>
              <w:jc w:val="center"/>
              <w:rPr>
                <w:rFonts w:ascii="Times New Roman" w:hAnsi="Times New Roman"/>
                <w:sz w:val="20"/>
                <w:szCs w:val="20"/>
                <w:lang w:val="en-US"/>
              </w:rPr>
            </w:pPr>
            <w:r w:rsidRPr="00A01652">
              <w:rPr>
                <w:rFonts w:ascii="Times New Roman" w:hAnsi="Times New Roman"/>
                <w:sz w:val="20"/>
                <w:szCs w:val="20"/>
                <w:lang w:val="en-US"/>
              </w:rPr>
              <w:t>1</w:t>
            </w:r>
          </w:p>
        </w:tc>
        <w:tc>
          <w:tcPr>
            <w:tcW w:w="6805" w:type="dxa"/>
            <w:vAlign w:val="center"/>
          </w:tcPr>
          <w:p w14:paraId="0C87AAB8" w14:textId="77777777" w:rsidR="00DC3C45" w:rsidRPr="000A2320" w:rsidRDefault="00DC3C45" w:rsidP="0066328F">
            <w:pPr>
              <w:jc w:val="both"/>
              <w:rPr>
                <w:sz w:val="22"/>
                <w:szCs w:val="22"/>
              </w:rPr>
            </w:pPr>
            <w:r w:rsidRPr="000A2320">
              <w:rPr>
                <w:sz w:val="22"/>
                <w:szCs w:val="22"/>
              </w:rPr>
              <w:t>Умение представлять и считывать данные в разных типах информационных моделей (схемы, карты, таблицы, графики и формулы)</w:t>
            </w:r>
          </w:p>
        </w:tc>
        <w:tc>
          <w:tcPr>
            <w:tcW w:w="1134" w:type="dxa"/>
            <w:shd w:val="clear" w:color="auto" w:fill="auto"/>
            <w:vAlign w:val="center"/>
          </w:tcPr>
          <w:p w14:paraId="4BACFB22" w14:textId="77777777" w:rsidR="00DC3C45" w:rsidRPr="000A2320" w:rsidRDefault="00DC3C45" w:rsidP="0066328F">
            <w:pPr>
              <w:jc w:val="center"/>
            </w:pPr>
            <w:r w:rsidRPr="000A2320">
              <w:rPr>
                <w:color w:val="000000"/>
              </w:rPr>
              <w:t>61,78%</w:t>
            </w:r>
          </w:p>
        </w:tc>
        <w:tc>
          <w:tcPr>
            <w:tcW w:w="1418" w:type="dxa"/>
            <w:shd w:val="clear" w:color="auto" w:fill="auto"/>
            <w:vAlign w:val="center"/>
          </w:tcPr>
          <w:p w14:paraId="462B1A39" w14:textId="77777777" w:rsidR="00DC3C45" w:rsidRPr="000A2320" w:rsidRDefault="00DC3C45" w:rsidP="0066328F">
            <w:pPr>
              <w:jc w:val="center"/>
              <w:rPr>
                <w:color w:val="000000"/>
              </w:rPr>
            </w:pPr>
            <w:bookmarkStart w:id="7" w:name="RANGE!J51"/>
            <w:r w:rsidRPr="000A2320">
              <w:rPr>
                <w:bCs/>
                <w:color w:val="000000"/>
              </w:rPr>
              <w:t>56,96%</w:t>
            </w:r>
            <w:bookmarkEnd w:id="7"/>
          </w:p>
        </w:tc>
      </w:tr>
      <w:tr w:rsidR="00DC3C45" w:rsidRPr="00A01652" w14:paraId="1332B18F" w14:textId="77777777" w:rsidTr="0066328F">
        <w:trPr>
          <w:trHeight w:val="259"/>
        </w:trPr>
        <w:tc>
          <w:tcPr>
            <w:tcW w:w="425" w:type="dxa"/>
            <w:vAlign w:val="center"/>
          </w:tcPr>
          <w:p w14:paraId="6E2D5183" w14:textId="77777777" w:rsidR="00DC3C45" w:rsidRPr="00A01652" w:rsidRDefault="00DC3C45" w:rsidP="0066328F">
            <w:pPr>
              <w:ind w:right="-110"/>
              <w:jc w:val="center"/>
              <w:rPr>
                <w:sz w:val="20"/>
                <w:szCs w:val="20"/>
                <w:lang w:val="en-US"/>
              </w:rPr>
            </w:pPr>
            <w:r w:rsidRPr="00A01652">
              <w:rPr>
                <w:sz w:val="20"/>
                <w:szCs w:val="20"/>
                <w:lang w:val="en-US"/>
              </w:rPr>
              <w:t>2</w:t>
            </w:r>
          </w:p>
        </w:tc>
        <w:tc>
          <w:tcPr>
            <w:tcW w:w="6805" w:type="dxa"/>
            <w:vAlign w:val="center"/>
          </w:tcPr>
          <w:p w14:paraId="5B9D06B3" w14:textId="77777777" w:rsidR="00DC3C45" w:rsidRPr="000A2320" w:rsidRDefault="00DC3C45" w:rsidP="0066328F">
            <w:pPr>
              <w:jc w:val="both"/>
              <w:rPr>
                <w:sz w:val="22"/>
                <w:szCs w:val="22"/>
              </w:rPr>
            </w:pPr>
            <w:r w:rsidRPr="000A2320">
              <w:rPr>
                <w:sz w:val="22"/>
                <w:szCs w:val="22"/>
              </w:rPr>
              <w:t>Умение строить таблицы истинности и логические схемы</w:t>
            </w:r>
          </w:p>
        </w:tc>
        <w:tc>
          <w:tcPr>
            <w:tcW w:w="1134" w:type="dxa"/>
            <w:shd w:val="clear" w:color="auto" w:fill="auto"/>
            <w:vAlign w:val="center"/>
          </w:tcPr>
          <w:p w14:paraId="3216E176" w14:textId="77777777" w:rsidR="00DC3C45" w:rsidRPr="000A2320" w:rsidRDefault="00DC3C45" w:rsidP="0066328F">
            <w:pPr>
              <w:jc w:val="center"/>
            </w:pPr>
            <w:r w:rsidRPr="000A2320">
              <w:rPr>
                <w:color w:val="000000"/>
              </w:rPr>
              <w:t>54,67%</w:t>
            </w:r>
          </w:p>
        </w:tc>
        <w:tc>
          <w:tcPr>
            <w:tcW w:w="1418" w:type="dxa"/>
            <w:shd w:val="clear" w:color="auto" w:fill="auto"/>
            <w:vAlign w:val="center"/>
          </w:tcPr>
          <w:p w14:paraId="32D43CF1" w14:textId="77777777" w:rsidR="00DC3C45" w:rsidRPr="000A2320" w:rsidRDefault="00DC3C45" w:rsidP="0066328F">
            <w:pPr>
              <w:jc w:val="center"/>
              <w:rPr>
                <w:color w:val="000000"/>
              </w:rPr>
            </w:pPr>
            <w:r w:rsidRPr="000A2320">
              <w:rPr>
                <w:bCs/>
                <w:color w:val="000000"/>
              </w:rPr>
              <w:t>53,16%</w:t>
            </w:r>
          </w:p>
        </w:tc>
      </w:tr>
      <w:tr w:rsidR="00DC3C45" w:rsidRPr="00A01652" w14:paraId="4DBE14D9" w14:textId="77777777" w:rsidTr="0066328F">
        <w:tc>
          <w:tcPr>
            <w:tcW w:w="425" w:type="dxa"/>
            <w:vAlign w:val="center"/>
          </w:tcPr>
          <w:p w14:paraId="1AD283C8" w14:textId="77777777" w:rsidR="00DC3C45" w:rsidRPr="00A01652" w:rsidRDefault="00DC3C45" w:rsidP="0066328F">
            <w:pPr>
              <w:ind w:right="-110"/>
              <w:jc w:val="center"/>
              <w:rPr>
                <w:sz w:val="20"/>
                <w:szCs w:val="20"/>
                <w:lang w:val="en-US"/>
              </w:rPr>
            </w:pPr>
            <w:r w:rsidRPr="00A01652">
              <w:rPr>
                <w:sz w:val="20"/>
                <w:szCs w:val="20"/>
                <w:lang w:val="en-US"/>
              </w:rPr>
              <w:t>3</w:t>
            </w:r>
          </w:p>
        </w:tc>
        <w:tc>
          <w:tcPr>
            <w:tcW w:w="6805" w:type="dxa"/>
            <w:vAlign w:val="center"/>
          </w:tcPr>
          <w:p w14:paraId="1916586A" w14:textId="77777777" w:rsidR="00DC3C45" w:rsidRPr="000A2320" w:rsidRDefault="00DC3C45" w:rsidP="0066328F">
            <w:pPr>
              <w:jc w:val="both"/>
              <w:rPr>
                <w:sz w:val="22"/>
                <w:szCs w:val="22"/>
              </w:rPr>
            </w:pPr>
            <w:r w:rsidRPr="000A2320">
              <w:rPr>
                <w:sz w:val="22"/>
                <w:szCs w:val="22"/>
              </w:rPr>
              <w:t>Умение поиска информации в реляционных базах данных</w:t>
            </w:r>
          </w:p>
        </w:tc>
        <w:tc>
          <w:tcPr>
            <w:tcW w:w="1134" w:type="dxa"/>
            <w:shd w:val="clear" w:color="auto" w:fill="auto"/>
            <w:vAlign w:val="center"/>
          </w:tcPr>
          <w:p w14:paraId="094A9C4C" w14:textId="77777777" w:rsidR="00DC3C45" w:rsidRPr="000A2320" w:rsidRDefault="00DC3C45" w:rsidP="0066328F">
            <w:pPr>
              <w:jc w:val="center"/>
            </w:pPr>
            <w:r w:rsidRPr="000A2320">
              <w:rPr>
                <w:color w:val="000000"/>
              </w:rPr>
              <w:t>42,67%</w:t>
            </w:r>
          </w:p>
        </w:tc>
        <w:tc>
          <w:tcPr>
            <w:tcW w:w="1418" w:type="dxa"/>
            <w:shd w:val="clear" w:color="auto" w:fill="auto"/>
            <w:vAlign w:val="center"/>
          </w:tcPr>
          <w:p w14:paraId="0E5AD585" w14:textId="77777777" w:rsidR="00DC3C45" w:rsidRPr="000A2320" w:rsidRDefault="00DC3C45" w:rsidP="0066328F">
            <w:pPr>
              <w:jc w:val="center"/>
              <w:rPr>
                <w:color w:val="000000"/>
              </w:rPr>
            </w:pPr>
            <w:r w:rsidRPr="000A2320">
              <w:rPr>
                <w:color w:val="000000"/>
              </w:rPr>
              <w:t>36,71%</w:t>
            </w:r>
          </w:p>
        </w:tc>
      </w:tr>
      <w:tr w:rsidR="00DC3C45" w:rsidRPr="00A01652" w14:paraId="79909B63" w14:textId="77777777" w:rsidTr="0066328F">
        <w:tc>
          <w:tcPr>
            <w:tcW w:w="425" w:type="dxa"/>
            <w:vAlign w:val="center"/>
          </w:tcPr>
          <w:p w14:paraId="1032B841" w14:textId="77777777" w:rsidR="00DC3C45" w:rsidRPr="00A01652" w:rsidRDefault="00DC3C45" w:rsidP="0066328F">
            <w:pPr>
              <w:ind w:right="-110"/>
              <w:jc w:val="center"/>
              <w:rPr>
                <w:sz w:val="20"/>
                <w:szCs w:val="20"/>
                <w:lang w:val="en-US"/>
              </w:rPr>
            </w:pPr>
            <w:r w:rsidRPr="00A01652">
              <w:rPr>
                <w:sz w:val="20"/>
                <w:szCs w:val="20"/>
                <w:lang w:val="en-US"/>
              </w:rPr>
              <w:t>4</w:t>
            </w:r>
          </w:p>
        </w:tc>
        <w:tc>
          <w:tcPr>
            <w:tcW w:w="6805" w:type="dxa"/>
            <w:vAlign w:val="center"/>
          </w:tcPr>
          <w:p w14:paraId="04D34CEA" w14:textId="77777777" w:rsidR="00DC3C45" w:rsidRPr="000A2320" w:rsidRDefault="00DC3C45" w:rsidP="0066328F">
            <w:pPr>
              <w:jc w:val="both"/>
              <w:rPr>
                <w:sz w:val="22"/>
                <w:szCs w:val="22"/>
              </w:rPr>
            </w:pPr>
            <w:r w:rsidRPr="000A2320">
              <w:rPr>
                <w:sz w:val="22"/>
                <w:szCs w:val="22"/>
              </w:rPr>
              <w:t>Умение кодировать и декодировать информацию</w:t>
            </w:r>
          </w:p>
        </w:tc>
        <w:tc>
          <w:tcPr>
            <w:tcW w:w="1134" w:type="dxa"/>
            <w:shd w:val="clear" w:color="auto" w:fill="auto"/>
            <w:vAlign w:val="center"/>
          </w:tcPr>
          <w:p w14:paraId="393A626F" w14:textId="77777777" w:rsidR="00DC3C45" w:rsidRPr="000A2320" w:rsidRDefault="00DC3C45" w:rsidP="0066328F">
            <w:pPr>
              <w:jc w:val="center"/>
            </w:pPr>
            <w:r w:rsidRPr="000A2320">
              <w:rPr>
                <w:color w:val="000000"/>
              </w:rPr>
              <w:t>56,00%</w:t>
            </w:r>
          </w:p>
        </w:tc>
        <w:tc>
          <w:tcPr>
            <w:tcW w:w="1418" w:type="dxa"/>
            <w:shd w:val="clear" w:color="auto" w:fill="auto"/>
            <w:vAlign w:val="center"/>
          </w:tcPr>
          <w:p w14:paraId="0FDF035C" w14:textId="77777777" w:rsidR="00DC3C45" w:rsidRPr="000A2320" w:rsidRDefault="00DC3C45" w:rsidP="0066328F">
            <w:pPr>
              <w:jc w:val="center"/>
              <w:rPr>
                <w:color w:val="000000"/>
              </w:rPr>
            </w:pPr>
            <w:r w:rsidRPr="000A2320">
              <w:rPr>
                <w:color w:val="000000"/>
              </w:rPr>
              <w:t>38,61%</w:t>
            </w:r>
          </w:p>
        </w:tc>
      </w:tr>
      <w:tr w:rsidR="00DC3C45" w:rsidRPr="00A01652" w14:paraId="4FB64BBA" w14:textId="77777777" w:rsidTr="0066328F">
        <w:tc>
          <w:tcPr>
            <w:tcW w:w="425" w:type="dxa"/>
            <w:vAlign w:val="center"/>
          </w:tcPr>
          <w:p w14:paraId="3BA6234B" w14:textId="77777777" w:rsidR="00DC3C45" w:rsidRPr="00A01652" w:rsidRDefault="00DC3C45" w:rsidP="0066328F">
            <w:pPr>
              <w:ind w:right="-110"/>
              <w:jc w:val="center"/>
              <w:rPr>
                <w:sz w:val="20"/>
                <w:szCs w:val="20"/>
                <w:lang w:val="en-US"/>
              </w:rPr>
            </w:pPr>
            <w:bookmarkStart w:id="8" w:name="_Hlk143781221"/>
            <w:r w:rsidRPr="00A01652">
              <w:rPr>
                <w:sz w:val="20"/>
                <w:szCs w:val="20"/>
                <w:lang w:val="en-US"/>
              </w:rPr>
              <w:t>5</w:t>
            </w:r>
          </w:p>
        </w:tc>
        <w:tc>
          <w:tcPr>
            <w:tcW w:w="6805" w:type="dxa"/>
            <w:vAlign w:val="center"/>
          </w:tcPr>
          <w:p w14:paraId="6FA4D7AC" w14:textId="77777777" w:rsidR="00DC3C45" w:rsidRPr="000A2320" w:rsidRDefault="00DC3C45" w:rsidP="0066328F">
            <w:pPr>
              <w:jc w:val="both"/>
              <w:rPr>
                <w:sz w:val="22"/>
                <w:szCs w:val="22"/>
              </w:rPr>
            </w:pPr>
            <w:bookmarkStart w:id="9" w:name="_Hlk143776572"/>
            <w:r w:rsidRPr="000A2320">
              <w:rPr>
                <w:sz w:val="22"/>
                <w:szCs w:val="22"/>
              </w:rPr>
              <w:t>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bookmarkEnd w:id="9"/>
          </w:p>
        </w:tc>
        <w:tc>
          <w:tcPr>
            <w:tcW w:w="1134" w:type="dxa"/>
            <w:shd w:val="clear" w:color="auto" w:fill="auto"/>
            <w:vAlign w:val="center"/>
          </w:tcPr>
          <w:p w14:paraId="21F2E31D" w14:textId="77777777" w:rsidR="00DC3C45" w:rsidRPr="000A2320" w:rsidRDefault="00DC3C45" w:rsidP="0066328F">
            <w:pPr>
              <w:jc w:val="center"/>
            </w:pPr>
            <w:r w:rsidRPr="000A2320">
              <w:rPr>
                <w:color w:val="000000"/>
              </w:rPr>
              <w:t>36,44%</w:t>
            </w:r>
          </w:p>
        </w:tc>
        <w:tc>
          <w:tcPr>
            <w:tcW w:w="1418" w:type="dxa"/>
            <w:shd w:val="clear" w:color="auto" w:fill="auto"/>
            <w:vAlign w:val="center"/>
          </w:tcPr>
          <w:p w14:paraId="7DFF8C4C" w14:textId="77777777" w:rsidR="00DC3C45" w:rsidRPr="000A2320" w:rsidRDefault="00DC3C45" w:rsidP="0066328F">
            <w:pPr>
              <w:jc w:val="center"/>
              <w:rPr>
                <w:color w:val="000000"/>
              </w:rPr>
            </w:pPr>
            <w:r w:rsidRPr="000A2320">
              <w:rPr>
                <w:color w:val="000000"/>
              </w:rPr>
              <w:t>22,15%</w:t>
            </w:r>
          </w:p>
        </w:tc>
      </w:tr>
      <w:bookmarkEnd w:id="8"/>
      <w:tr w:rsidR="00DC3C45" w:rsidRPr="00A01652" w14:paraId="3417056E" w14:textId="77777777" w:rsidTr="0066328F">
        <w:tc>
          <w:tcPr>
            <w:tcW w:w="425" w:type="dxa"/>
            <w:vAlign w:val="center"/>
          </w:tcPr>
          <w:p w14:paraId="1F83EBD3" w14:textId="77777777" w:rsidR="00DC3C45" w:rsidRPr="00A01652" w:rsidRDefault="00DC3C45" w:rsidP="0066328F">
            <w:pPr>
              <w:ind w:right="-110"/>
              <w:jc w:val="center"/>
              <w:rPr>
                <w:sz w:val="20"/>
                <w:szCs w:val="20"/>
                <w:lang w:val="en-US"/>
              </w:rPr>
            </w:pPr>
            <w:r w:rsidRPr="00A01652">
              <w:rPr>
                <w:sz w:val="20"/>
                <w:szCs w:val="20"/>
                <w:lang w:val="en-US"/>
              </w:rPr>
              <w:t>6</w:t>
            </w:r>
          </w:p>
        </w:tc>
        <w:tc>
          <w:tcPr>
            <w:tcW w:w="6805" w:type="dxa"/>
            <w:vAlign w:val="center"/>
          </w:tcPr>
          <w:p w14:paraId="22FABB8C" w14:textId="77777777" w:rsidR="00DC3C45" w:rsidRPr="000A2320" w:rsidRDefault="00DC3C45" w:rsidP="0066328F">
            <w:pPr>
              <w:spacing w:line="224" w:lineRule="auto"/>
              <w:ind w:left="71" w:right="74"/>
              <w:jc w:val="both"/>
              <w:rPr>
                <w:sz w:val="22"/>
                <w:szCs w:val="22"/>
              </w:rPr>
            </w:pPr>
            <w:r w:rsidRPr="000A2320">
              <w:rPr>
                <w:sz w:val="22"/>
                <w:szCs w:val="22"/>
              </w:rPr>
              <w:t>Определение возможных результатов работы простейших алгоритмов управления исполнителями и вычислительных алгоритмов</w:t>
            </w:r>
          </w:p>
        </w:tc>
        <w:tc>
          <w:tcPr>
            <w:tcW w:w="1134" w:type="dxa"/>
            <w:shd w:val="clear" w:color="auto" w:fill="auto"/>
            <w:vAlign w:val="center"/>
          </w:tcPr>
          <w:p w14:paraId="07F99EB0" w14:textId="77777777" w:rsidR="00DC3C45" w:rsidRPr="000A2320" w:rsidRDefault="00DC3C45" w:rsidP="0066328F">
            <w:pPr>
              <w:jc w:val="center"/>
            </w:pPr>
            <w:r w:rsidRPr="000A2320">
              <w:rPr>
                <w:color w:val="000000"/>
              </w:rPr>
              <w:t>24,89%</w:t>
            </w:r>
          </w:p>
        </w:tc>
        <w:tc>
          <w:tcPr>
            <w:tcW w:w="1418" w:type="dxa"/>
            <w:shd w:val="clear" w:color="auto" w:fill="auto"/>
            <w:vAlign w:val="center"/>
          </w:tcPr>
          <w:p w14:paraId="0E497B97" w14:textId="77777777" w:rsidR="00DC3C45" w:rsidRPr="000A2320" w:rsidRDefault="00DC3C45" w:rsidP="0066328F">
            <w:pPr>
              <w:jc w:val="center"/>
              <w:rPr>
                <w:color w:val="000000"/>
              </w:rPr>
            </w:pPr>
            <w:r w:rsidRPr="000A2320">
              <w:rPr>
                <w:color w:val="000000"/>
              </w:rPr>
              <w:t>44,94%</w:t>
            </w:r>
          </w:p>
        </w:tc>
      </w:tr>
      <w:tr w:rsidR="00DC3C45" w:rsidRPr="00A01652" w14:paraId="2F5B11EA" w14:textId="77777777" w:rsidTr="0066328F">
        <w:tc>
          <w:tcPr>
            <w:tcW w:w="425" w:type="dxa"/>
            <w:vAlign w:val="center"/>
          </w:tcPr>
          <w:p w14:paraId="723821ED" w14:textId="77777777" w:rsidR="00DC3C45" w:rsidRPr="00A01652" w:rsidRDefault="00DC3C45" w:rsidP="0066328F">
            <w:pPr>
              <w:ind w:right="-110"/>
              <w:jc w:val="center"/>
              <w:rPr>
                <w:sz w:val="20"/>
                <w:szCs w:val="20"/>
                <w:lang w:val="en-US"/>
              </w:rPr>
            </w:pPr>
            <w:r w:rsidRPr="00A01652">
              <w:rPr>
                <w:sz w:val="20"/>
                <w:szCs w:val="20"/>
                <w:lang w:val="en-US"/>
              </w:rPr>
              <w:t>7</w:t>
            </w:r>
          </w:p>
        </w:tc>
        <w:tc>
          <w:tcPr>
            <w:tcW w:w="6805" w:type="dxa"/>
            <w:vAlign w:val="center"/>
          </w:tcPr>
          <w:p w14:paraId="6E7A808C" w14:textId="77777777" w:rsidR="00DC3C45" w:rsidRPr="000A2320" w:rsidRDefault="00DC3C45" w:rsidP="0066328F">
            <w:pPr>
              <w:jc w:val="both"/>
              <w:rPr>
                <w:sz w:val="22"/>
                <w:szCs w:val="22"/>
              </w:rPr>
            </w:pPr>
            <w:r w:rsidRPr="000A2320">
              <w:rPr>
                <w:sz w:val="22"/>
                <w:szCs w:val="22"/>
              </w:rPr>
              <w:t>Умение определять объём памяти, необходимый для хранения графической и звуковой информации</w:t>
            </w:r>
          </w:p>
        </w:tc>
        <w:tc>
          <w:tcPr>
            <w:tcW w:w="1134" w:type="dxa"/>
            <w:shd w:val="clear" w:color="auto" w:fill="auto"/>
            <w:vAlign w:val="center"/>
          </w:tcPr>
          <w:p w14:paraId="6CA27A03" w14:textId="77777777" w:rsidR="00DC3C45" w:rsidRPr="000A2320" w:rsidRDefault="00DC3C45" w:rsidP="0066328F">
            <w:pPr>
              <w:jc w:val="center"/>
            </w:pPr>
            <w:r w:rsidRPr="000A2320">
              <w:rPr>
                <w:color w:val="000000"/>
              </w:rPr>
              <w:t>42,67%</w:t>
            </w:r>
          </w:p>
        </w:tc>
        <w:tc>
          <w:tcPr>
            <w:tcW w:w="1418" w:type="dxa"/>
            <w:shd w:val="clear" w:color="auto" w:fill="auto"/>
            <w:vAlign w:val="center"/>
          </w:tcPr>
          <w:p w14:paraId="302FA85F" w14:textId="77777777" w:rsidR="00DC3C45" w:rsidRPr="000A2320" w:rsidRDefault="00DC3C45" w:rsidP="0066328F">
            <w:pPr>
              <w:jc w:val="center"/>
              <w:rPr>
                <w:color w:val="000000"/>
              </w:rPr>
            </w:pPr>
            <w:r w:rsidRPr="000A2320">
              <w:rPr>
                <w:color w:val="000000"/>
              </w:rPr>
              <w:t>25,32%</w:t>
            </w:r>
          </w:p>
        </w:tc>
      </w:tr>
      <w:tr w:rsidR="00DC3C45" w:rsidRPr="00A01652" w14:paraId="27DDC3DC" w14:textId="77777777" w:rsidTr="0066328F">
        <w:tc>
          <w:tcPr>
            <w:tcW w:w="425" w:type="dxa"/>
            <w:vAlign w:val="center"/>
          </w:tcPr>
          <w:p w14:paraId="53CB09D6" w14:textId="77777777" w:rsidR="00DC3C45" w:rsidRPr="00A01652" w:rsidRDefault="00DC3C45" w:rsidP="0066328F">
            <w:pPr>
              <w:ind w:right="-110"/>
              <w:jc w:val="center"/>
              <w:rPr>
                <w:sz w:val="20"/>
                <w:szCs w:val="20"/>
                <w:lang w:val="en-US"/>
              </w:rPr>
            </w:pPr>
            <w:r w:rsidRPr="00A01652">
              <w:rPr>
                <w:sz w:val="20"/>
                <w:szCs w:val="20"/>
                <w:lang w:val="en-US"/>
              </w:rPr>
              <w:t>8</w:t>
            </w:r>
          </w:p>
        </w:tc>
        <w:tc>
          <w:tcPr>
            <w:tcW w:w="6805" w:type="dxa"/>
            <w:vAlign w:val="center"/>
          </w:tcPr>
          <w:p w14:paraId="2F4529B0" w14:textId="77777777" w:rsidR="00DC3C45" w:rsidRPr="000A2320" w:rsidRDefault="00DC3C45" w:rsidP="0066328F">
            <w:pPr>
              <w:jc w:val="both"/>
              <w:rPr>
                <w:sz w:val="22"/>
                <w:szCs w:val="22"/>
              </w:rPr>
            </w:pPr>
            <w:r w:rsidRPr="000A2320">
              <w:rPr>
                <w:sz w:val="22"/>
                <w:szCs w:val="22"/>
              </w:rPr>
              <w:t>Знание основных понятий и методов, используемых при измерении количества информации</w:t>
            </w:r>
          </w:p>
        </w:tc>
        <w:tc>
          <w:tcPr>
            <w:tcW w:w="1134" w:type="dxa"/>
            <w:shd w:val="clear" w:color="auto" w:fill="auto"/>
            <w:vAlign w:val="center"/>
          </w:tcPr>
          <w:p w14:paraId="0B5D21B4" w14:textId="77777777" w:rsidR="00DC3C45" w:rsidRPr="000A2320" w:rsidRDefault="00DC3C45" w:rsidP="0066328F">
            <w:pPr>
              <w:jc w:val="center"/>
            </w:pPr>
            <w:r w:rsidRPr="000A2320">
              <w:rPr>
                <w:color w:val="000000"/>
              </w:rPr>
              <w:t>19,56%</w:t>
            </w:r>
          </w:p>
        </w:tc>
        <w:tc>
          <w:tcPr>
            <w:tcW w:w="1418" w:type="dxa"/>
            <w:shd w:val="clear" w:color="auto" w:fill="auto"/>
            <w:vAlign w:val="center"/>
          </w:tcPr>
          <w:p w14:paraId="0EE2A4ED" w14:textId="77777777" w:rsidR="00DC3C45" w:rsidRPr="000A2320" w:rsidRDefault="00DC3C45" w:rsidP="0066328F">
            <w:pPr>
              <w:jc w:val="center"/>
              <w:rPr>
                <w:color w:val="000000"/>
              </w:rPr>
            </w:pPr>
            <w:r w:rsidRPr="000A2320">
              <w:rPr>
                <w:color w:val="000000"/>
              </w:rPr>
              <w:t>23,42%</w:t>
            </w:r>
          </w:p>
        </w:tc>
      </w:tr>
      <w:tr w:rsidR="00DC3C45" w:rsidRPr="00A01652" w14:paraId="3A68ED07" w14:textId="77777777" w:rsidTr="0066328F">
        <w:tc>
          <w:tcPr>
            <w:tcW w:w="425" w:type="dxa"/>
            <w:vAlign w:val="center"/>
          </w:tcPr>
          <w:p w14:paraId="01AF8566" w14:textId="77777777" w:rsidR="00DC3C45" w:rsidRPr="00A01652" w:rsidRDefault="00DC3C45" w:rsidP="0066328F">
            <w:pPr>
              <w:ind w:right="-110"/>
              <w:jc w:val="center"/>
              <w:rPr>
                <w:sz w:val="20"/>
                <w:szCs w:val="20"/>
                <w:lang w:val="en-US"/>
              </w:rPr>
            </w:pPr>
            <w:r w:rsidRPr="00A01652">
              <w:rPr>
                <w:sz w:val="20"/>
                <w:szCs w:val="20"/>
                <w:lang w:val="en-US"/>
              </w:rPr>
              <w:t>9</w:t>
            </w:r>
          </w:p>
        </w:tc>
        <w:tc>
          <w:tcPr>
            <w:tcW w:w="6805" w:type="dxa"/>
            <w:vAlign w:val="center"/>
          </w:tcPr>
          <w:p w14:paraId="459D4F8E" w14:textId="77777777" w:rsidR="00DC3C45" w:rsidRPr="000A2320" w:rsidRDefault="00DC3C45" w:rsidP="0066328F">
            <w:pPr>
              <w:spacing w:after="1" w:line="231" w:lineRule="auto"/>
              <w:ind w:left="71"/>
              <w:jc w:val="both"/>
              <w:rPr>
                <w:sz w:val="22"/>
                <w:szCs w:val="22"/>
                <w:highlight w:val="yellow"/>
              </w:rPr>
            </w:pPr>
            <w:r w:rsidRPr="000A2320">
              <w:rPr>
                <w:sz w:val="22"/>
                <w:szCs w:val="22"/>
              </w:rPr>
              <w:t>Умение обрабатывать числовую информацию в электронных таблицах</w:t>
            </w:r>
          </w:p>
        </w:tc>
        <w:tc>
          <w:tcPr>
            <w:tcW w:w="1134" w:type="dxa"/>
            <w:shd w:val="clear" w:color="auto" w:fill="auto"/>
            <w:vAlign w:val="center"/>
          </w:tcPr>
          <w:p w14:paraId="3F01C897" w14:textId="77777777" w:rsidR="00DC3C45" w:rsidRPr="000A2320" w:rsidRDefault="00DC3C45" w:rsidP="0066328F">
            <w:pPr>
              <w:jc w:val="center"/>
              <w:rPr>
                <w:highlight w:val="yellow"/>
              </w:rPr>
            </w:pPr>
            <w:r w:rsidRPr="000A2320">
              <w:rPr>
                <w:color w:val="000000"/>
              </w:rPr>
              <w:t>20,00%</w:t>
            </w:r>
          </w:p>
        </w:tc>
        <w:tc>
          <w:tcPr>
            <w:tcW w:w="1418" w:type="dxa"/>
            <w:shd w:val="clear" w:color="auto" w:fill="auto"/>
            <w:vAlign w:val="center"/>
          </w:tcPr>
          <w:p w14:paraId="427916B5" w14:textId="77777777" w:rsidR="00DC3C45" w:rsidRPr="000A2320" w:rsidRDefault="00DC3C45" w:rsidP="0066328F">
            <w:pPr>
              <w:jc w:val="center"/>
              <w:rPr>
                <w:color w:val="000000"/>
                <w:highlight w:val="yellow"/>
              </w:rPr>
            </w:pPr>
            <w:r w:rsidRPr="000A2320">
              <w:rPr>
                <w:color w:val="000000"/>
              </w:rPr>
              <w:t>21,52%</w:t>
            </w:r>
          </w:p>
        </w:tc>
      </w:tr>
      <w:tr w:rsidR="00DC3C45" w:rsidRPr="00A01652" w14:paraId="0759F2EB" w14:textId="77777777" w:rsidTr="0066328F">
        <w:tc>
          <w:tcPr>
            <w:tcW w:w="425" w:type="dxa"/>
            <w:vAlign w:val="center"/>
          </w:tcPr>
          <w:p w14:paraId="665A0620" w14:textId="77777777" w:rsidR="00DC3C45" w:rsidRPr="00A01652" w:rsidRDefault="00DC3C45" w:rsidP="0066328F">
            <w:pPr>
              <w:ind w:right="-110"/>
              <w:jc w:val="center"/>
              <w:rPr>
                <w:sz w:val="20"/>
                <w:szCs w:val="20"/>
                <w:lang w:val="en-US"/>
              </w:rPr>
            </w:pPr>
            <w:r w:rsidRPr="00A01652">
              <w:rPr>
                <w:sz w:val="20"/>
                <w:szCs w:val="20"/>
                <w:lang w:val="en-US"/>
              </w:rPr>
              <w:t>10</w:t>
            </w:r>
          </w:p>
        </w:tc>
        <w:tc>
          <w:tcPr>
            <w:tcW w:w="6805" w:type="dxa"/>
            <w:vAlign w:val="center"/>
          </w:tcPr>
          <w:p w14:paraId="26A9D8A3" w14:textId="77777777" w:rsidR="00DC3C45" w:rsidRPr="000A2320" w:rsidRDefault="00DC3C45" w:rsidP="0066328F">
            <w:pPr>
              <w:jc w:val="both"/>
              <w:rPr>
                <w:sz w:val="22"/>
                <w:szCs w:val="22"/>
              </w:rPr>
            </w:pPr>
            <w:r w:rsidRPr="000A2320">
              <w:rPr>
                <w:sz w:val="22"/>
                <w:szCs w:val="22"/>
              </w:rPr>
              <w:t>Информационный поиск средствами операционной системы или текстового процессора</w:t>
            </w:r>
          </w:p>
        </w:tc>
        <w:tc>
          <w:tcPr>
            <w:tcW w:w="1134" w:type="dxa"/>
            <w:shd w:val="clear" w:color="auto" w:fill="auto"/>
            <w:vAlign w:val="center"/>
          </w:tcPr>
          <w:p w14:paraId="5CE8A4FA" w14:textId="77777777" w:rsidR="00DC3C45" w:rsidRPr="000A2320" w:rsidRDefault="00DC3C45" w:rsidP="0066328F">
            <w:pPr>
              <w:jc w:val="center"/>
            </w:pPr>
            <w:r w:rsidRPr="000A2320">
              <w:rPr>
                <w:color w:val="000000"/>
              </w:rPr>
              <w:t>51,11%</w:t>
            </w:r>
          </w:p>
        </w:tc>
        <w:tc>
          <w:tcPr>
            <w:tcW w:w="1418" w:type="dxa"/>
            <w:shd w:val="clear" w:color="auto" w:fill="auto"/>
            <w:vAlign w:val="center"/>
          </w:tcPr>
          <w:p w14:paraId="640DFAC3" w14:textId="77777777" w:rsidR="00DC3C45" w:rsidRPr="000A2320" w:rsidRDefault="00DC3C45" w:rsidP="0066328F">
            <w:pPr>
              <w:jc w:val="center"/>
              <w:rPr>
                <w:color w:val="000000"/>
              </w:rPr>
            </w:pPr>
            <w:r w:rsidRPr="000A2320">
              <w:rPr>
                <w:color w:val="000000"/>
              </w:rPr>
              <w:t>46,84%</w:t>
            </w:r>
          </w:p>
        </w:tc>
      </w:tr>
      <w:tr w:rsidR="00DC3C45" w:rsidRPr="00A01652" w14:paraId="07AE1A51" w14:textId="77777777" w:rsidTr="0066328F">
        <w:tc>
          <w:tcPr>
            <w:tcW w:w="425" w:type="dxa"/>
            <w:vAlign w:val="center"/>
          </w:tcPr>
          <w:p w14:paraId="20C8E050" w14:textId="77777777" w:rsidR="00DC3C45" w:rsidRPr="00A01652" w:rsidRDefault="00DC3C45" w:rsidP="0066328F">
            <w:pPr>
              <w:ind w:right="-110"/>
              <w:jc w:val="center"/>
              <w:rPr>
                <w:sz w:val="20"/>
                <w:szCs w:val="20"/>
                <w:lang w:val="en-US"/>
              </w:rPr>
            </w:pPr>
            <w:r w:rsidRPr="00A01652">
              <w:rPr>
                <w:sz w:val="20"/>
                <w:szCs w:val="20"/>
                <w:lang w:val="en-US"/>
              </w:rPr>
              <w:t>11</w:t>
            </w:r>
          </w:p>
        </w:tc>
        <w:tc>
          <w:tcPr>
            <w:tcW w:w="6805" w:type="dxa"/>
            <w:vAlign w:val="center"/>
          </w:tcPr>
          <w:p w14:paraId="555226B7" w14:textId="77777777" w:rsidR="00DC3C45" w:rsidRPr="000A2320" w:rsidRDefault="00DC3C45" w:rsidP="0066328F">
            <w:pPr>
              <w:jc w:val="both"/>
              <w:rPr>
                <w:sz w:val="22"/>
                <w:szCs w:val="22"/>
                <w:highlight w:val="yellow"/>
              </w:rPr>
            </w:pPr>
            <w:r w:rsidRPr="000A2320">
              <w:rPr>
                <w:sz w:val="22"/>
                <w:szCs w:val="22"/>
              </w:rPr>
              <w:t>Умение подсчитывать информационный объём сообщения</w:t>
            </w:r>
          </w:p>
        </w:tc>
        <w:tc>
          <w:tcPr>
            <w:tcW w:w="1134" w:type="dxa"/>
            <w:shd w:val="clear" w:color="auto" w:fill="auto"/>
            <w:vAlign w:val="center"/>
          </w:tcPr>
          <w:p w14:paraId="4BA42986" w14:textId="77777777" w:rsidR="00DC3C45" w:rsidRPr="000A2320" w:rsidRDefault="00DC3C45" w:rsidP="0066328F">
            <w:pPr>
              <w:jc w:val="center"/>
              <w:rPr>
                <w:highlight w:val="yellow"/>
              </w:rPr>
            </w:pPr>
            <w:r w:rsidRPr="000A2320">
              <w:rPr>
                <w:color w:val="000000"/>
              </w:rPr>
              <w:t>47,11%</w:t>
            </w:r>
          </w:p>
        </w:tc>
        <w:tc>
          <w:tcPr>
            <w:tcW w:w="1418" w:type="dxa"/>
            <w:shd w:val="clear" w:color="auto" w:fill="auto"/>
            <w:vAlign w:val="center"/>
          </w:tcPr>
          <w:p w14:paraId="73D9DADC" w14:textId="77777777" w:rsidR="00DC3C45" w:rsidRPr="000A2320" w:rsidRDefault="00DC3C45" w:rsidP="0066328F">
            <w:pPr>
              <w:jc w:val="center"/>
              <w:rPr>
                <w:color w:val="000000"/>
                <w:highlight w:val="yellow"/>
              </w:rPr>
            </w:pPr>
            <w:r w:rsidRPr="000A2320">
              <w:rPr>
                <w:color w:val="000000"/>
              </w:rPr>
              <w:t>34,81%</w:t>
            </w:r>
          </w:p>
        </w:tc>
      </w:tr>
      <w:tr w:rsidR="00DC3C45" w:rsidRPr="00A01652" w14:paraId="75FF4F5E" w14:textId="77777777" w:rsidTr="0066328F">
        <w:tc>
          <w:tcPr>
            <w:tcW w:w="425" w:type="dxa"/>
            <w:vAlign w:val="center"/>
          </w:tcPr>
          <w:p w14:paraId="3D345A96" w14:textId="77777777" w:rsidR="00DC3C45" w:rsidRPr="00A01652" w:rsidRDefault="00DC3C45" w:rsidP="0066328F">
            <w:pPr>
              <w:ind w:right="-110"/>
              <w:jc w:val="center"/>
              <w:rPr>
                <w:sz w:val="20"/>
                <w:szCs w:val="20"/>
                <w:lang w:val="en-US"/>
              </w:rPr>
            </w:pPr>
            <w:r w:rsidRPr="00A01652">
              <w:rPr>
                <w:sz w:val="20"/>
                <w:szCs w:val="20"/>
                <w:lang w:val="en-US"/>
              </w:rPr>
              <w:t>12</w:t>
            </w:r>
          </w:p>
        </w:tc>
        <w:tc>
          <w:tcPr>
            <w:tcW w:w="6805" w:type="dxa"/>
            <w:vAlign w:val="center"/>
          </w:tcPr>
          <w:p w14:paraId="1C83F912" w14:textId="77777777" w:rsidR="00DC3C45" w:rsidRPr="000A2320" w:rsidRDefault="00DC3C45" w:rsidP="0066328F">
            <w:pPr>
              <w:jc w:val="both"/>
              <w:rPr>
                <w:sz w:val="22"/>
                <w:szCs w:val="22"/>
              </w:rPr>
            </w:pPr>
            <w:r w:rsidRPr="000A2320">
              <w:rPr>
                <w:sz w:val="22"/>
                <w:szCs w:val="22"/>
              </w:rPr>
              <w:t>Умение исполнить алгоритм для конкретного исполнителя с фиксированным набором команд</w:t>
            </w:r>
          </w:p>
        </w:tc>
        <w:tc>
          <w:tcPr>
            <w:tcW w:w="1134" w:type="dxa"/>
            <w:shd w:val="clear" w:color="auto" w:fill="auto"/>
            <w:vAlign w:val="center"/>
          </w:tcPr>
          <w:p w14:paraId="0DF6F372" w14:textId="77777777" w:rsidR="00DC3C45" w:rsidRPr="000A2320" w:rsidRDefault="00DC3C45" w:rsidP="0066328F">
            <w:pPr>
              <w:jc w:val="center"/>
            </w:pPr>
            <w:r w:rsidRPr="000A2320">
              <w:rPr>
                <w:color w:val="000000"/>
              </w:rPr>
              <w:t>52,89%</w:t>
            </w:r>
          </w:p>
        </w:tc>
        <w:tc>
          <w:tcPr>
            <w:tcW w:w="1418" w:type="dxa"/>
            <w:shd w:val="clear" w:color="auto" w:fill="auto"/>
            <w:vAlign w:val="center"/>
          </w:tcPr>
          <w:p w14:paraId="55E60FF7" w14:textId="77777777" w:rsidR="00DC3C45" w:rsidRPr="000A2320" w:rsidRDefault="00DC3C45" w:rsidP="0066328F">
            <w:pPr>
              <w:jc w:val="center"/>
              <w:rPr>
                <w:color w:val="000000"/>
              </w:rPr>
            </w:pPr>
            <w:r w:rsidRPr="000A2320">
              <w:rPr>
                <w:color w:val="000000"/>
              </w:rPr>
              <w:t>39,87%</w:t>
            </w:r>
          </w:p>
        </w:tc>
      </w:tr>
      <w:tr w:rsidR="00DC3C45" w:rsidRPr="00A01652" w14:paraId="6F553612" w14:textId="77777777" w:rsidTr="0066328F">
        <w:tc>
          <w:tcPr>
            <w:tcW w:w="425" w:type="dxa"/>
            <w:vAlign w:val="center"/>
          </w:tcPr>
          <w:p w14:paraId="5E94C4C7" w14:textId="77777777" w:rsidR="00DC3C45" w:rsidRPr="00A01652" w:rsidRDefault="00DC3C45" w:rsidP="0066328F">
            <w:pPr>
              <w:ind w:right="-110"/>
              <w:jc w:val="center"/>
              <w:rPr>
                <w:sz w:val="20"/>
                <w:szCs w:val="20"/>
                <w:lang w:val="en-US"/>
              </w:rPr>
            </w:pPr>
            <w:r w:rsidRPr="00A01652">
              <w:rPr>
                <w:sz w:val="20"/>
                <w:szCs w:val="20"/>
                <w:lang w:val="en-US"/>
              </w:rPr>
              <w:t>13</w:t>
            </w:r>
          </w:p>
        </w:tc>
        <w:tc>
          <w:tcPr>
            <w:tcW w:w="6805" w:type="dxa"/>
            <w:vAlign w:val="center"/>
          </w:tcPr>
          <w:p w14:paraId="0C4DFB69" w14:textId="77777777" w:rsidR="00DC3C45" w:rsidRPr="000A2320" w:rsidRDefault="00DC3C45" w:rsidP="0066328F">
            <w:pPr>
              <w:jc w:val="both"/>
              <w:rPr>
                <w:sz w:val="22"/>
                <w:szCs w:val="22"/>
                <w:highlight w:val="yellow"/>
              </w:rPr>
            </w:pPr>
            <w:r w:rsidRPr="000A2320">
              <w:rPr>
                <w:sz w:val="22"/>
                <w:szCs w:val="22"/>
              </w:rPr>
              <w:t>Умение представлять и считывать данные в разных типах информационных моделей (схемы, карты, таблицы, графики и формулы)</w:t>
            </w:r>
          </w:p>
        </w:tc>
        <w:tc>
          <w:tcPr>
            <w:tcW w:w="1134" w:type="dxa"/>
            <w:shd w:val="clear" w:color="auto" w:fill="auto"/>
            <w:vAlign w:val="center"/>
          </w:tcPr>
          <w:p w14:paraId="26B29AF3" w14:textId="77777777" w:rsidR="00DC3C45" w:rsidRPr="000A2320" w:rsidRDefault="00DC3C45" w:rsidP="0066328F">
            <w:pPr>
              <w:jc w:val="center"/>
              <w:rPr>
                <w:highlight w:val="yellow"/>
              </w:rPr>
            </w:pPr>
            <w:r w:rsidRPr="000A2320">
              <w:rPr>
                <w:color w:val="000000"/>
              </w:rPr>
              <w:t>51,56%</w:t>
            </w:r>
          </w:p>
        </w:tc>
        <w:tc>
          <w:tcPr>
            <w:tcW w:w="1418" w:type="dxa"/>
            <w:shd w:val="clear" w:color="auto" w:fill="auto"/>
            <w:vAlign w:val="center"/>
          </w:tcPr>
          <w:p w14:paraId="2CEF31C6" w14:textId="77777777" w:rsidR="00DC3C45" w:rsidRPr="000A2320" w:rsidRDefault="00DC3C45" w:rsidP="0066328F">
            <w:pPr>
              <w:jc w:val="center"/>
              <w:rPr>
                <w:color w:val="000000"/>
                <w:highlight w:val="yellow"/>
              </w:rPr>
            </w:pPr>
            <w:r w:rsidRPr="000A2320">
              <w:rPr>
                <w:color w:val="000000"/>
              </w:rPr>
              <w:t>40,51%</w:t>
            </w:r>
          </w:p>
        </w:tc>
      </w:tr>
      <w:tr w:rsidR="00DC3C45" w:rsidRPr="00A01652" w14:paraId="1156786C" w14:textId="77777777" w:rsidTr="0066328F">
        <w:tc>
          <w:tcPr>
            <w:tcW w:w="425" w:type="dxa"/>
            <w:vAlign w:val="center"/>
          </w:tcPr>
          <w:p w14:paraId="330832C5" w14:textId="77777777" w:rsidR="00DC3C45" w:rsidRPr="00A01652" w:rsidRDefault="00DC3C45" w:rsidP="0066328F">
            <w:pPr>
              <w:ind w:right="-110"/>
              <w:jc w:val="center"/>
              <w:rPr>
                <w:sz w:val="20"/>
                <w:szCs w:val="20"/>
                <w:lang w:val="en-US"/>
              </w:rPr>
            </w:pPr>
            <w:r w:rsidRPr="00A01652">
              <w:rPr>
                <w:sz w:val="20"/>
                <w:szCs w:val="20"/>
                <w:lang w:val="en-US"/>
              </w:rPr>
              <w:t>14</w:t>
            </w:r>
          </w:p>
        </w:tc>
        <w:tc>
          <w:tcPr>
            <w:tcW w:w="6805" w:type="dxa"/>
            <w:vAlign w:val="center"/>
          </w:tcPr>
          <w:p w14:paraId="5C908E80" w14:textId="77777777" w:rsidR="00DC3C45" w:rsidRPr="000A2320" w:rsidRDefault="00DC3C45" w:rsidP="0066328F">
            <w:pPr>
              <w:rPr>
                <w:sz w:val="22"/>
                <w:szCs w:val="22"/>
              </w:rPr>
            </w:pPr>
            <w:r w:rsidRPr="000A2320">
              <w:rPr>
                <w:sz w:val="22"/>
                <w:szCs w:val="22"/>
              </w:rPr>
              <w:t>Знание позиционных систем счисления</w:t>
            </w:r>
          </w:p>
        </w:tc>
        <w:tc>
          <w:tcPr>
            <w:tcW w:w="1134" w:type="dxa"/>
            <w:shd w:val="clear" w:color="auto" w:fill="auto"/>
            <w:vAlign w:val="center"/>
          </w:tcPr>
          <w:p w14:paraId="30B7A3A9" w14:textId="77777777" w:rsidR="00DC3C45" w:rsidRPr="000A2320" w:rsidRDefault="00DC3C45" w:rsidP="0066328F">
            <w:pPr>
              <w:jc w:val="center"/>
            </w:pPr>
            <w:r w:rsidRPr="000A2320">
              <w:rPr>
                <w:color w:val="000000"/>
              </w:rPr>
              <w:t>31,56%</w:t>
            </w:r>
          </w:p>
        </w:tc>
        <w:tc>
          <w:tcPr>
            <w:tcW w:w="1418" w:type="dxa"/>
            <w:shd w:val="clear" w:color="auto" w:fill="auto"/>
            <w:vAlign w:val="center"/>
          </w:tcPr>
          <w:p w14:paraId="100E5819" w14:textId="77777777" w:rsidR="00DC3C45" w:rsidRPr="000A2320" w:rsidRDefault="00DC3C45" w:rsidP="0066328F">
            <w:pPr>
              <w:jc w:val="center"/>
              <w:rPr>
                <w:color w:val="000000"/>
              </w:rPr>
            </w:pPr>
            <w:r w:rsidRPr="000A2320">
              <w:rPr>
                <w:color w:val="000000"/>
              </w:rPr>
              <w:t>48,73%</w:t>
            </w:r>
          </w:p>
        </w:tc>
      </w:tr>
      <w:tr w:rsidR="00DC3C45" w:rsidRPr="00A01652" w14:paraId="6EB5F915" w14:textId="77777777" w:rsidTr="0066328F">
        <w:tc>
          <w:tcPr>
            <w:tcW w:w="425" w:type="dxa"/>
            <w:vAlign w:val="center"/>
          </w:tcPr>
          <w:p w14:paraId="3D5689B2" w14:textId="77777777" w:rsidR="00DC3C45" w:rsidRPr="00A01652" w:rsidRDefault="00DC3C45" w:rsidP="0066328F">
            <w:pPr>
              <w:ind w:right="-110"/>
              <w:jc w:val="center"/>
              <w:rPr>
                <w:sz w:val="20"/>
                <w:szCs w:val="20"/>
                <w:lang w:val="en-US"/>
              </w:rPr>
            </w:pPr>
            <w:r w:rsidRPr="00A01652">
              <w:rPr>
                <w:sz w:val="20"/>
                <w:szCs w:val="20"/>
                <w:lang w:val="en-US"/>
              </w:rPr>
              <w:t>15</w:t>
            </w:r>
          </w:p>
        </w:tc>
        <w:tc>
          <w:tcPr>
            <w:tcW w:w="6805" w:type="dxa"/>
            <w:vAlign w:val="center"/>
          </w:tcPr>
          <w:p w14:paraId="3BED4FED" w14:textId="77777777" w:rsidR="00DC3C45" w:rsidRPr="000A2320" w:rsidRDefault="00DC3C45" w:rsidP="0066328F">
            <w:pPr>
              <w:rPr>
                <w:sz w:val="22"/>
                <w:szCs w:val="22"/>
              </w:rPr>
            </w:pPr>
            <w:r w:rsidRPr="000A2320">
              <w:rPr>
                <w:sz w:val="22"/>
                <w:szCs w:val="22"/>
              </w:rPr>
              <w:t>Знание основных понятий и законов математической логики</w:t>
            </w:r>
          </w:p>
        </w:tc>
        <w:tc>
          <w:tcPr>
            <w:tcW w:w="1134" w:type="dxa"/>
            <w:shd w:val="clear" w:color="auto" w:fill="auto"/>
            <w:vAlign w:val="center"/>
          </w:tcPr>
          <w:p w14:paraId="1A1FFDE8" w14:textId="77777777" w:rsidR="00DC3C45" w:rsidRPr="000A2320" w:rsidRDefault="00DC3C45" w:rsidP="0066328F">
            <w:pPr>
              <w:jc w:val="center"/>
            </w:pPr>
            <w:r w:rsidRPr="000A2320">
              <w:rPr>
                <w:color w:val="000000"/>
              </w:rPr>
              <w:t>41,33%</w:t>
            </w:r>
          </w:p>
        </w:tc>
        <w:tc>
          <w:tcPr>
            <w:tcW w:w="1418" w:type="dxa"/>
            <w:shd w:val="clear" w:color="auto" w:fill="auto"/>
            <w:vAlign w:val="center"/>
          </w:tcPr>
          <w:p w14:paraId="585C79B5" w14:textId="77777777" w:rsidR="00DC3C45" w:rsidRPr="000A2320" w:rsidRDefault="00DC3C45" w:rsidP="0066328F">
            <w:pPr>
              <w:jc w:val="center"/>
              <w:rPr>
                <w:color w:val="000000"/>
              </w:rPr>
            </w:pPr>
            <w:r w:rsidRPr="000A2320">
              <w:rPr>
                <w:color w:val="000000"/>
              </w:rPr>
              <w:t>42,41%</w:t>
            </w:r>
          </w:p>
        </w:tc>
      </w:tr>
      <w:tr w:rsidR="00DC3C45" w:rsidRPr="00A01652" w14:paraId="58D6AF08" w14:textId="77777777" w:rsidTr="0066328F">
        <w:tc>
          <w:tcPr>
            <w:tcW w:w="425" w:type="dxa"/>
            <w:vAlign w:val="center"/>
          </w:tcPr>
          <w:p w14:paraId="56217CC9" w14:textId="77777777" w:rsidR="00DC3C45" w:rsidRPr="00A01652" w:rsidRDefault="00DC3C45" w:rsidP="0066328F">
            <w:pPr>
              <w:ind w:right="-110"/>
              <w:jc w:val="center"/>
              <w:rPr>
                <w:sz w:val="20"/>
                <w:szCs w:val="20"/>
                <w:lang w:val="en-US"/>
              </w:rPr>
            </w:pPr>
            <w:r w:rsidRPr="00A01652">
              <w:rPr>
                <w:sz w:val="20"/>
                <w:szCs w:val="20"/>
                <w:lang w:val="en-US"/>
              </w:rPr>
              <w:t>16</w:t>
            </w:r>
          </w:p>
        </w:tc>
        <w:tc>
          <w:tcPr>
            <w:tcW w:w="6805" w:type="dxa"/>
            <w:vAlign w:val="center"/>
          </w:tcPr>
          <w:p w14:paraId="5DBD030F" w14:textId="77777777" w:rsidR="00DC3C45" w:rsidRPr="000A2320" w:rsidRDefault="00DC3C45" w:rsidP="0066328F">
            <w:pPr>
              <w:jc w:val="both"/>
              <w:rPr>
                <w:sz w:val="22"/>
                <w:szCs w:val="22"/>
              </w:rPr>
            </w:pPr>
            <w:r w:rsidRPr="000A2320">
              <w:rPr>
                <w:sz w:val="22"/>
                <w:szCs w:val="22"/>
              </w:rPr>
              <w:t>Вычисление рекуррентных выражений</w:t>
            </w:r>
          </w:p>
        </w:tc>
        <w:tc>
          <w:tcPr>
            <w:tcW w:w="1134" w:type="dxa"/>
            <w:shd w:val="clear" w:color="auto" w:fill="auto"/>
            <w:vAlign w:val="center"/>
          </w:tcPr>
          <w:p w14:paraId="372B40B3" w14:textId="77777777" w:rsidR="00DC3C45" w:rsidRPr="000A2320" w:rsidRDefault="00DC3C45" w:rsidP="0066328F">
            <w:pPr>
              <w:jc w:val="center"/>
            </w:pPr>
            <w:r w:rsidRPr="000A2320">
              <w:rPr>
                <w:color w:val="000000"/>
              </w:rPr>
              <w:t>44,00%</w:t>
            </w:r>
          </w:p>
        </w:tc>
        <w:tc>
          <w:tcPr>
            <w:tcW w:w="1418" w:type="dxa"/>
            <w:shd w:val="clear" w:color="auto" w:fill="auto"/>
            <w:vAlign w:val="center"/>
          </w:tcPr>
          <w:p w14:paraId="115DDC3C" w14:textId="77777777" w:rsidR="00DC3C45" w:rsidRPr="000A2320" w:rsidRDefault="00DC3C45" w:rsidP="0066328F">
            <w:pPr>
              <w:jc w:val="center"/>
              <w:rPr>
                <w:color w:val="000000"/>
              </w:rPr>
            </w:pPr>
            <w:r w:rsidRPr="000A2320">
              <w:rPr>
                <w:color w:val="000000"/>
              </w:rPr>
              <w:t>48,10%</w:t>
            </w:r>
          </w:p>
        </w:tc>
      </w:tr>
      <w:tr w:rsidR="00DC3C45" w:rsidRPr="00A01652" w14:paraId="69CAE7A2" w14:textId="77777777" w:rsidTr="0066328F">
        <w:tc>
          <w:tcPr>
            <w:tcW w:w="425" w:type="dxa"/>
            <w:vAlign w:val="center"/>
          </w:tcPr>
          <w:p w14:paraId="3F059974" w14:textId="77777777" w:rsidR="00DC3C45" w:rsidRPr="00A01652" w:rsidRDefault="00DC3C45" w:rsidP="0066328F">
            <w:pPr>
              <w:ind w:right="-110"/>
              <w:jc w:val="center"/>
              <w:rPr>
                <w:sz w:val="20"/>
                <w:szCs w:val="20"/>
                <w:lang w:val="en-US"/>
              </w:rPr>
            </w:pPr>
            <w:r w:rsidRPr="00A01652">
              <w:rPr>
                <w:sz w:val="20"/>
                <w:szCs w:val="20"/>
                <w:lang w:val="en-US"/>
              </w:rPr>
              <w:t>17</w:t>
            </w:r>
          </w:p>
        </w:tc>
        <w:tc>
          <w:tcPr>
            <w:tcW w:w="6805" w:type="dxa"/>
            <w:vAlign w:val="center"/>
          </w:tcPr>
          <w:p w14:paraId="54DCBEEC" w14:textId="77777777" w:rsidR="00DC3C45" w:rsidRPr="000A2320" w:rsidRDefault="00DC3C45" w:rsidP="0066328F">
            <w:pPr>
              <w:jc w:val="both"/>
              <w:rPr>
                <w:sz w:val="22"/>
                <w:szCs w:val="22"/>
              </w:rPr>
            </w:pPr>
            <w:r w:rsidRPr="000A2320">
              <w:rPr>
                <w:sz w:val="22"/>
                <w:szCs w:val="22"/>
              </w:rPr>
              <w:t>Умение составить алгоритм обработки числовой последовательности и записать его в виде простой программы (10–15 строк) на языке</w:t>
            </w:r>
            <w:r>
              <w:rPr>
                <w:sz w:val="22"/>
                <w:szCs w:val="22"/>
              </w:rPr>
              <w:t xml:space="preserve"> </w:t>
            </w:r>
            <w:r w:rsidRPr="000A2320">
              <w:rPr>
                <w:sz w:val="22"/>
                <w:szCs w:val="22"/>
              </w:rPr>
              <w:t>программирования</w:t>
            </w:r>
          </w:p>
        </w:tc>
        <w:tc>
          <w:tcPr>
            <w:tcW w:w="1134" w:type="dxa"/>
            <w:shd w:val="clear" w:color="auto" w:fill="auto"/>
            <w:vAlign w:val="center"/>
          </w:tcPr>
          <w:p w14:paraId="33953E06" w14:textId="77777777" w:rsidR="00DC3C45" w:rsidRPr="000A2320" w:rsidRDefault="00DC3C45" w:rsidP="0066328F">
            <w:pPr>
              <w:jc w:val="center"/>
            </w:pPr>
            <w:r w:rsidRPr="000A2320">
              <w:rPr>
                <w:color w:val="000000"/>
              </w:rPr>
              <w:t>11,56%</w:t>
            </w:r>
          </w:p>
        </w:tc>
        <w:tc>
          <w:tcPr>
            <w:tcW w:w="1418" w:type="dxa"/>
            <w:shd w:val="clear" w:color="auto" w:fill="auto"/>
            <w:vAlign w:val="center"/>
          </w:tcPr>
          <w:p w14:paraId="7F79414B" w14:textId="77777777" w:rsidR="00DC3C45" w:rsidRPr="000A2320" w:rsidRDefault="00DC3C45" w:rsidP="0066328F">
            <w:pPr>
              <w:jc w:val="center"/>
              <w:rPr>
                <w:color w:val="000000"/>
              </w:rPr>
            </w:pPr>
            <w:r w:rsidRPr="000A2320">
              <w:rPr>
                <w:color w:val="000000"/>
              </w:rPr>
              <w:t>10,13%</w:t>
            </w:r>
          </w:p>
        </w:tc>
      </w:tr>
      <w:tr w:rsidR="00DC3C45" w:rsidRPr="00A01652" w14:paraId="40AD7C5F" w14:textId="77777777" w:rsidTr="0066328F">
        <w:tc>
          <w:tcPr>
            <w:tcW w:w="425" w:type="dxa"/>
            <w:vAlign w:val="center"/>
          </w:tcPr>
          <w:p w14:paraId="282528C4" w14:textId="77777777" w:rsidR="00DC3C45" w:rsidRPr="00A01652" w:rsidRDefault="00DC3C45" w:rsidP="0066328F">
            <w:pPr>
              <w:ind w:right="-110"/>
              <w:jc w:val="center"/>
              <w:rPr>
                <w:sz w:val="20"/>
                <w:szCs w:val="20"/>
                <w:lang w:val="en-US"/>
              </w:rPr>
            </w:pPr>
            <w:r w:rsidRPr="00A01652">
              <w:rPr>
                <w:sz w:val="20"/>
                <w:szCs w:val="20"/>
                <w:lang w:val="en-US"/>
              </w:rPr>
              <w:t>18</w:t>
            </w:r>
          </w:p>
        </w:tc>
        <w:tc>
          <w:tcPr>
            <w:tcW w:w="6805" w:type="dxa"/>
            <w:vAlign w:val="center"/>
          </w:tcPr>
          <w:p w14:paraId="3499A4CC" w14:textId="77777777" w:rsidR="00DC3C45" w:rsidRPr="000A2320" w:rsidRDefault="00DC3C45" w:rsidP="0066328F">
            <w:pPr>
              <w:jc w:val="both"/>
              <w:rPr>
                <w:sz w:val="22"/>
                <w:szCs w:val="22"/>
                <w:highlight w:val="yellow"/>
              </w:rPr>
            </w:pPr>
            <w:r w:rsidRPr="000A2320">
              <w:rPr>
                <w:sz w:val="22"/>
                <w:szCs w:val="22"/>
              </w:rPr>
              <w:t>Умение использовать электронные таблицы для обработки целочисленных данных</w:t>
            </w:r>
          </w:p>
        </w:tc>
        <w:tc>
          <w:tcPr>
            <w:tcW w:w="1134" w:type="dxa"/>
            <w:shd w:val="clear" w:color="auto" w:fill="auto"/>
            <w:vAlign w:val="center"/>
          </w:tcPr>
          <w:p w14:paraId="0553E56D" w14:textId="77777777" w:rsidR="00DC3C45" w:rsidRPr="000A2320" w:rsidRDefault="00DC3C45" w:rsidP="0066328F">
            <w:pPr>
              <w:jc w:val="center"/>
              <w:rPr>
                <w:highlight w:val="yellow"/>
              </w:rPr>
            </w:pPr>
            <w:r w:rsidRPr="000A2320">
              <w:rPr>
                <w:color w:val="000000"/>
              </w:rPr>
              <w:t>12,00%</w:t>
            </w:r>
          </w:p>
        </w:tc>
        <w:tc>
          <w:tcPr>
            <w:tcW w:w="1418" w:type="dxa"/>
            <w:shd w:val="clear" w:color="auto" w:fill="auto"/>
            <w:vAlign w:val="center"/>
          </w:tcPr>
          <w:p w14:paraId="7E954CBA" w14:textId="77777777" w:rsidR="00DC3C45" w:rsidRPr="000A2320" w:rsidRDefault="00DC3C45" w:rsidP="0066328F">
            <w:pPr>
              <w:jc w:val="center"/>
              <w:rPr>
                <w:color w:val="000000"/>
                <w:highlight w:val="yellow"/>
              </w:rPr>
            </w:pPr>
            <w:r w:rsidRPr="000A2320">
              <w:rPr>
                <w:color w:val="000000"/>
              </w:rPr>
              <w:t>18,35%</w:t>
            </w:r>
          </w:p>
        </w:tc>
      </w:tr>
      <w:tr w:rsidR="00DC3C45" w:rsidRPr="00A01652" w14:paraId="5543E1EE" w14:textId="77777777" w:rsidTr="0066328F">
        <w:tc>
          <w:tcPr>
            <w:tcW w:w="425" w:type="dxa"/>
            <w:vAlign w:val="center"/>
          </w:tcPr>
          <w:p w14:paraId="5A892BA4" w14:textId="77777777" w:rsidR="00DC3C45" w:rsidRPr="00A01652" w:rsidRDefault="00DC3C45" w:rsidP="0066328F">
            <w:pPr>
              <w:ind w:right="-110"/>
              <w:jc w:val="center"/>
              <w:rPr>
                <w:sz w:val="20"/>
                <w:szCs w:val="20"/>
                <w:lang w:val="en-US"/>
              </w:rPr>
            </w:pPr>
            <w:r w:rsidRPr="00A01652">
              <w:rPr>
                <w:sz w:val="20"/>
                <w:szCs w:val="20"/>
                <w:lang w:val="en-US"/>
              </w:rPr>
              <w:t>19</w:t>
            </w:r>
          </w:p>
        </w:tc>
        <w:tc>
          <w:tcPr>
            <w:tcW w:w="6805" w:type="dxa"/>
            <w:vAlign w:val="center"/>
          </w:tcPr>
          <w:p w14:paraId="5B5C1854" w14:textId="77777777" w:rsidR="00DC3C45" w:rsidRPr="000A2320" w:rsidRDefault="00DC3C45" w:rsidP="0066328F">
            <w:pPr>
              <w:jc w:val="both"/>
              <w:rPr>
                <w:sz w:val="22"/>
                <w:szCs w:val="22"/>
                <w:highlight w:val="yellow"/>
              </w:rPr>
            </w:pPr>
            <w:r w:rsidRPr="000A2320">
              <w:rPr>
                <w:sz w:val="22"/>
                <w:szCs w:val="22"/>
              </w:rPr>
              <w:t>Умение анализировать алгоритм логической игры</w:t>
            </w:r>
          </w:p>
        </w:tc>
        <w:tc>
          <w:tcPr>
            <w:tcW w:w="1134" w:type="dxa"/>
            <w:shd w:val="clear" w:color="auto" w:fill="auto"/>
            <w:vAlign w:val="center"/>
          </w:tcPr>
          <w:p w14:paraId="771E41FA" w14:textId="77777777" w:rsidR="00DC3C45" w:rsidRPr="000A2320" w:rsidRDefault="00DC3C45" w:rsidP="0066328F">
            <w:pPr>
              <w:jc w:val="center"/>
              <w:rPr>
                <w:highlight w:val="yellow"/>
              </w:rPr>
            </w:pPr>
            <w:r w:rsidRPr="000A2320">
              <w:rPr>
                <w:color w:val="000000"/>
              </w:rPr>
              <w:t>52,89%</w:t>
            </w:r>
          </w:p>
        </w:tc>
        <w:tc>
          <w:tcPr>
            <w:tcW w:w="1418" w:type="dxa"/>
            <w:shd w:val="clear" w:color="auto" w:fill="auto"/>
            <w:vAlign w:val="center"/>
          </w:tcPr>
          <w:p w14:paraId="5ED61080" w14:textId="77777777" w:rsidR="00DC3C45" w:rsidRPr="000A2320" w:rsidRDefault="00DC3C45" w:rsidP="0066328F">
            <w:pPr>
              <w:jc w:val="center"/>
              <w:rPr>
                <w:color w:val="000000"/>
                <w:highlight w:val="yellow"/>
              </w:rPr>
            </w:pPr>
            <w:r w:rsidRPr="000A2320">
              <w:rPr>
                <w:color w:val="000000"/>
              </w:rPr>
              <w:t>58,86%</w:t>
            </w:r>
          </w:p>
        </w:tc>
      </w:tr>
      <w:tr w:rsidR="00DC3C45" w:rsidRPr="00A01652" w14:paraId="754E9592" w14:textId="77777777" w:rsidTr="0066328F">
        <w:tc>
          <w:tcPr>
            <w:tcW w:w="425" w:type="dxa"/>
            <w:vAlign w:val="center"/>
          </w:tcPr>
          <w:p w14:paraId="283F42BA" w14:textId="77777777" w:rsidR="00DC3C45" w:rsidRPr="00A01652" w:rsidRDefault="00DC3C45" w:rsidP="0066328F">
            <w:pPr>
              <w:ind w:right="-110"/>
              <w:jc w:val="center"/>
              <w:rPr>
                <w:sz w:val="20"/>
                <w:szCs w:val="20"/>
                <w:lang w:val="en-US"/>
              </w:rPr>
            </w:pPr>
            <w:r w:rsidRPr="00A01652">
              <w:rPr>
                <w:sz w:val="20"/>
                <w:szCs w:val="20"/>
                <w:lang w:val="en-US"/>
              </w:rPr>
              <w:t>20</w:t>
            </w:r>
          </w:p>
        </w:tc>
        <w:tc>
          <w:tcPr>
            <w:tcW w:w="6805" w:type="dxa"/>
            <w:vAlign w:val="center"/>
          </w:tcPr>
          <w:p w14:paraId="1DEF9631" w14:textId="77777777" w:rsidR="00DC3C45" w:rsidRPr="000A2320" w:rsidRDefault="00DC3C45" w:rsidP="0066328F">
            <w:pPr>
              <w:jc w:val="both"/>
              <w:rPr>
                <w:sz w:val="22"/>
                <w:szCs w:val="22"/>
                <w:highlight w:val="yellow"/>
              </w:rPr>
            </w:pPr>
            <w:r w:rsidRPr="000A2320">
              <w:rPr>
                <w:sz w:val="22"/>
                <w:szCs w:val="22"/>
              </w:rPr>
              <w:t>Умение найти выигрышную стратегию игры</w:t>
            </w:r>
          </w:p>
        </w:tc>
        <w:tc>
          <w:tcPr>
            <w:tcW w:w="1134" w:type="dxa"/>
            <w:shd w:val="clear" w:color="auto" w:fill="auto"/>
            <w:vAlign w:val="center"/>
          </w:tcPr>
          <w:p w14:paraId="0B618742" w14:textId="77777777" w:rsidR="00DC3C45" w:rsidRPr="000A2320" w:rsidRDefault="00DC3C45" w:rsidP="0066328F">
            <w:pPr>
              <w:jc w:val="center"/>
              <w:rPr>
                <w:highlight w:val="yellow"/>
              </w:rPr>
            </w:pPr>
            <w:r w:rsidRPr="000A2320">
              <w:rPr>
                <w:color w:val="000000"/>
              </w:rPr>
              <w:t>42,67%</w:t>
            </w:r>
          </w:p>
        </w:tc>
        <w:tc>
          <w:tcPr>
            <w:tcW w:w="1418" w:type="dxa"/>
            <w:shd w:val="clear" w:color="auto" w:fill="auto"/>
            <w:vAlign w:val="center"/>
          </w:tcPr>
          <w:p w14:paraId="378E9DF5" w14:textId="77777777" w:rsidR="00DC3C45" w:rsidRPr="000A2320" w:rsidRDefault="00DC3C45" w:rsidP="0066328F">
            <w:pPr>
              <w:jc w:val="center"/>
              <w:rPr>
                <w:color w:val="000000"/>
                <w:highlight w:val="yellow"/>
              </w:rPr>
            </w:pPr>
            <w:r w:rsidRPr="000A2320">
              <w:rPr>
                <w:color w:val="000000"/>
              </w:rPr>
              <w:t>52,53%</w:t>
            </w:r>
          </w:p>
        </w:tc>
      </w:tr>
      <w:tr w:rsidR="00DC3C45" w:rsidRPr="00A01652" w14:paraId="7D726C81" w14:textId="77777777" w:rsidTr="0066328F">
        <w:tc>
          <w:tcPr>
            <w:tcW w:w="425" w:type="dxa"/>
            <w:vAlign w:val="center"/>
          </w:tcPr>
          <w:p w14:paraId="62CCEC83" w14:textId="77777777" w:rsidR="00DC3C45" w:rsidRPr="00A01652" w:rsidRDefault="00DC3C45" w:rsidP="0066328F">
            <w:pPr>
              <w:ind w:right="-110"/>
              <w:jc w:val="center"/>
              <w:rPr>
                <w:sz w:val="20"/>
                <w:szCs w:val="20"/>
                <w:lang w:val="en-US"/>
              </w:rPr>
            </w:pPr>
            <w:r w:rsidRPr="00A01652">
              <w:rPr>
                <w:sz w:val="20"/>
                <w:szCs w:val="20"/>
                <w:lang w:val="en-US"/>
              </w:rPr>
              <w:t>21</w:t>
            </w:r>
          </w:p>
        </w:tc>
        <w:tc>
          <w:tcPr>
            <w:tcW w:w="6805" w:type="dxa"/>
            <w:vAlign w:val="center"/>
          </w:tcPr>
          <w:p w14:paraId="6A9A3BC6" w14:textId="77777777" w:rsidR="00DC3C45" w:rsidRPr="000A2320" w:rsidRDefault="00DC3C45" w:rsidP="0066328F">
            <w:pPr>
              <w:jc w:val="both"/>
              <w:rPr>
                <w:sz w:val="22"/>
                <w:szCs w:val="22"/>
                <w:highlight w:val="yellow"/>
              </w:rPr>
            </w:pPr>
            <w:r w:rsidRPr="000A2320">
              <w:rPr>
                <w:sz w:val="22"/>
                <w:szCs w:val="22"/>
              </w:rPr>
              <w:t>Умение построить дерево игры по заданному алгоритму и найти выигрышную стратегию</w:t>
            </w:r>
          </w:p>
        </w:tc>
        <w:tc>
          <w:tcPr>
            <w:tcW w:w="1134" w:type="dxa"/>
            <w:shd w:val="clear" w:color="auto" w:fill="auto"/>
            <w:vAlign w:val="center"/>
          </w:tcPr>
          <w:p w14:paraId="39F40122" w14:textId="77777777" w:rsidR="00DC3C45" w:rsidRPr="000A2320" w:rsidRDefault="00DC3C45" w:rsidP="0066328F">
            <w:pPr>
              <w:jc w:val="center"/>
              <w:rPr>
                <w:highlight w:val="yellow"/>
              </w:rPr>
            </w:pPr>
            <w:r w:rsidRPr="000A2320">
              <w:rPr>
                <w:color w:val="000000"/>
              </w:rPr>
              <w:t>41,33%</w:t>
            </w:r>
          </w:p>
        </w:tc>
        <w:tc>
          <w:tcPr>
            <w:tcW w:w="1418" w:type="dxa"/>
            <w:shd w:val="clear" w:color="auto" w:fill="auto"/>
            <w:vAlign w:val="center"/>
          </w:tcPr>
          <w:p w14:paraId="60DC45E6" w14:textId="77777777" w:rsidR="00DC3C45" w:rsidRPr="000A2320" w:rsidRDefault="00DC3C45" w:rsidP="0066328F">
            <w:pPr>
              <w:jc w:val="center"/>
              <w:rPr>
                <w:color w:val="000000"/>
                <w:highlight w:val="yellow"/>
              </w:rPr>
            </w:pPr>
            <w:r w:rsidRPr="000A2320">
              <w:rPr>
                <w:color w:val="000000"/>
              </w:rPr>
              <w:t>46,84%</w:t>
            </w:r>
          </w:p>
        </w:tc>
      </w:tr>
      <w:tr w:rsidR="00DC3C45" w:rsidRPr="00A01652" w14:paraId="3762D115" w14:textId="77777777" w:rsidTr="0066328F">
        <w:tc>
          <w:tcPr>
            <w:tcW w:w="425" w:type="dxa"/>
            <w:vAlign w:val="center"/>
          </w:tcPr>
          <w:p w14:paraId="29B99CE8" w14:textId="77777777" w:rsidR="00DC3C45" w:rsidRPr="00A01652" w:rsidRDefault="00DC3C45" w:rsidP="0066328F">
            <w:pPr>
              <w:ind w:right="-110"/>
              <w:jc w:val="center"/>
              <w:rPr>
                <w:sz w:val="20"/>
                <w:szCs w:val="20"/>
                <w:lang w:val="en-US"/>
              </w:rPr>
            </w:pPr>
            <w:r w:rsidRPr="00A01652">
              <w:rPr>
                <w:sz w:val="20"/>
                <w:szCs w:val="20"/>
                <w:lang w:val="en-US"/>
              </w:rPr>
              <w:t>22</w:t>
            </w:r>
          </w:p>
        </w:tc>
        <w:tc>
          <w:tcPr>
            <w:tcW w:w="6805" w:type="dxa"/>
            <w:vAlign w:val="center"/>
          </w:tcPr>
          <w:p w14:paraId="50C5367D" w14:textId="77777777" w:rsidR="00DC3C45" w:rsidRPr="000A2320" w:rsidRDefault="00DC3C45" w:rsidP="0066328F">
            <w:pPr>
              <w:jc w:val="both"/>
              <w:rPr>
                <w:sz w:val="22"/>
                <w:szCs w:val="22"/>
                <w:highlight w:val="yellow"/>
              </w:rPr>
            </w:pPr>
            <w:r w:rsidRPr="000A2320">
              <w:rPr>
                <w:sz w:val="22"/>
                <w:szCs w:val="22"/>
              </w:rPr>
              <w:t>Построение математических моделей для решения практических задач. Архитектура современных компьютеров. Многопроцессорные системы</w:t>
            </w:r>
          </w:p>
        </w:tc>
        <w:tc>
          <w:tcPr>
            <w:tcW w:w="1134" w:type="dxa"/>
            <w:shd w:val="clear" w:color="auto" w:fill="auto"/>
            <w:vAlign w:val="center"/>
          </w:tcPr>
          <w:p w14:paraId="38C83AD1" w14:textId="77777777" w:rsidR="00DC3C45" w:rsidRPr="000A2320" w:rsidRDefault="00DC3C45" w:rsidP="0066328F">
            <w:pPr>
              <w:jc w:val="center"/>
              <w:rPr>
                <w:highlight w:val="yellow"/>
              </w:rPr>
            </w:pPr>
            <w:r w:rsidRPr="000A2320">
              <w:rPr>
                <w:color w:val="000000"/>
              </w:rPr>
              <w:t>34,22%</w:t>
            </w:r>
          </w:p>
        </w:tc>
        <w:tc>
          <w:tcPr>
            <w:tcW w:w="1418" w:type="dxa"/>
            <w:shd w:val="clear" w:color="auto" w:fill="auto"/>
            <w:vAlign w:val="center"/>
          </w:tcPr>
          <w:p w14:paraId="748542DB" w14:textId="77777777" w:rsidR="00DC3C45" w:rsidRPr="000A2320" w:rsidRDefault="00DC3C45" w:rsidP="0066328F">
            <w:pPr>
              <w:jc w:val="center"/>
              <w:rPr>
                <w:color w:val="000000"/>
                <w:highlight w:val="yellow"/>
              </w:rPr>
            </w:pPr>
            <w:r w:rsidRPr="000A2320">
              <w:rPr>
                <w:color w:val="000000"/>
              </w:rPr>
              <w:t>41,77%</w:t>
            </w:r>
          </w:p>
        </w:tc>
      </w:tr>
      <w:tr w:rsidR="00DC3C45" w:rsidRPr="00A01652" w14:paraId="549E09A0" w14:textId="77777777" w:rsidTr="0066328F">
        <w:tc>
          <w:tcPr>
            <w:tcW w:w="425" w:type="dxa"/>
            <w:vAlign w:val="center"/>
          </w:tcPr>
          <w:p w14:paraId="64FBE07A" w14:textId="77777777" w:rsidR="00DC3C45" w:rsidRPr="00A01652" w:rsidRDefault="00DC3C45" w:rsidP="0066328F">
            <w:pPr>
              <w:ind w:right="-110"/>
              <w:jc w:val="center"/>
              <w:rPr>
                <w:sz w:val="20"/>
                <w:szCs w:val="20"/>
                <w:lang w:val="en-US"/>
              </w:rPr>
            </w:pPr>
            <w:r w:rsidRPr="00A01652">
              <w:rPr>
                <w:sz w:val="20"/>
                <w:szCs w:val="20"/>
                <w:lang w:val="en-US"/>
              </w:rPr>
              <w:t>23</w:t>
            </w:r>
          </w:p>
        </w:tc>
        <w:tc>
          <w:tcPr>
            <w:tcW w:w="6805" w:type="dxa"/>
            <w:vAlign w:val="center"/>
          </w:tcPr>
          <w:p w14:paraId="2DDF9DF6" w14:textId="77777777" w:rsidR="00DC3C45" w:rsidRPr="000A2320" w:rsidRDefault="00DC3C45" w:rsidP="0066328F">
            <w:pPr>
              <w:jc w:val="both"/>
              <w:rPr>
                <w:sz w:val="22"/>
                <w:szCs w:val="22"/>
                <w:highlight w:val="yellow"/>
              </w:rPr>
            </w:pPr>
            <w:r w:rsidRPr="000A2320">
              <w:rPr>
                <w:sz w:val="22"/>
                <w:szCs w:val="22"/>
              </w:rPr>
              <w:t>Умение анализировать результат исполнения алгоритма, содержащего ветвление и цикл</w:t>
            </w:r>
          </w:p>
        </w:tc>
        <w:tc>
          <w:tcPr>
            <w:tcW w:w="1134" w:type="dxa"/>
            <w:shd w:val="clear" w:color="auto" w:fill="auto"/>
            <w:vAlign w:val="center"/>
          </w:tcPr>
          <w:p w14:paraId="76BBA095" w14:textId="77777777" w:rsidR="00DC3C45" w:rsidRPr="000A2320" w:rsidRDefault="00DC3C45" w:rsidP="0066328F">
            <w:pPr>
              <w:jc w:val="center"/>
              <w:rPr>
                <w:highlight w:val="yellow"/>
              </w:rPr>
            </w:pPr>
            <w:r w:rsidRPr="000A2320">
              <w:rPr>
                <w:color w:val="000000"/>
              </w:rPr>
              <w:t>35,56%</w:t>
            </w:r>
          </w:p>
        </w:tc>
        <w:tc>
          <w:tcPr>
            <w:tcW w:w="1418" w:type="dxa"/>
            <w:shd w:val="clear" w:color="auto" w:fill="auto"/>
            <w:vAlign w:val="center"/>
          </w:tcPr>
          <w:p w14:paraId="170C7981" w14:textId="77777777" w:rsidR="00DC3C45" w:rsidRPr="000A2320" w:rsidRDefault="00DC3C45" w:rsidP="0066328F">
            <w:pPr>
              <w:jc w:val="center"/>
              <w:rPr>
                <w:color w:val="000000"/>
                <w:highlight w:val="yellow"/>
              </w:rPr>
            </w:pPr>
            <w:r w:rsidRPr="000A2320">
              <w:rPr>
                <w:color w:val="000000"/>
              </w:rPr>
              <w:t>35,44%</w:t>
            </w:r>
          </w:p>
        </w:tc>
      </w:tr>
      <w:tr w:rsidR="00DC3C45" w:rsidRPr="00A01652" w14:paraId="63503F47" w14:textId="77777777" w:rsidTr="0066328F">
        <w:tc>
          <w:tcPr>
            <w:tcW w:w="425" w:type="dxa"/>
            <w:vAlign w:val="center"/>
          </w:tcPr>
          <w:p w14:paraId="4DE42F11" w14:textId="77777777" w:rsidR="00DC3C45" w:rsidRPr="00A01652" w:rsidRDefault="00DC3C45" w:rsidP="0066328F">
            <w:pPr>
              <w:ind w:right="-110"/>
              <w:jc w:val="center"/>
              <w:rPr>
                <w:sz w:val="20"/>
                <w:szCs w:val="20"/>
                <w:lang w:val="en-US"/>
              </w:rPr>
            </w:pPr>
            <w:r w:rsidRPr="00A01652">
              <w:rPr>
                <w:sz w:val="20"/>
                <w:szCs w:val="20"/>
                <w:lang w:val="en-US"/>
              </w:rPr>
              <w:t>24</w:t>
            </w:r>
          </w:p>
        </w:tc>
        <w:tc>
          <w:tcPr>
            <w:tcW w:w="6805" w:type="dxa"/>
            <w:vAlign w:val="center"/>
          </w:tcPr>
          <w:p w14:paraId="45EE8740" w14:textId="77777777" w:rsidR="00DC3C45" w:rsidRPr="000A2320" w:rsidRDefault="00DC3C45" w:rsidP="0066328F">
            <w:pPr>
              <w:jc w:val="both"/>
              <w:rPr>
                <w:sz w:val="22"/>
                <w:szCs w:val="22"/>
                <w:highlight w:val="yellow"/>
              </w:rPr>
            </w:pPr>
            <w:r w:rsidRPr="000A2320">
              <w:rPr>
                <w:sz w:val="22"/>
                <w:szCs w:val="22"/>
              </w:rPr>
              <w:t>Умение создавать собственные программы (10–20 строк) для обработки символьной информации</w:t>
            </w:r>
          </w:p>
        </w:tc>
        <w:tc>
          <w:tcPr>
            <w:tcW w:w="1134" w:type="dxa"/>
            <w:shd w:val="clear" w:color="auto" w:fill="auto"/>
            <w:vAlign w:val="center"/>
          </w:tcPr>
          <w:p w14:paraId="6AC7878D" w14:textId="77777777" w:rsidR="00DC3C45" w:rsidRPr="000A2320" w:rsidRDefault="00DC3C45" w:rsidP="0066328F">
            <w:pPr>
              <w:jc w:val="center"/>
              <w:rPr>
                <w:highlight w:val="yellow"/>
              </w:rPr>
            </w:pPr>
            <w:r w:rsidRPr="000A2320">
              <w:rPr>
                <w:color w:val="000000"/>
              </w:rPr>
              <w:t>9,78%</w:t>
            </w:r>
          </w:p>
        </w:tc>
        <w:tc>
          <w:tcPr>
            <w:tcW w:w="1418" w:type="dxa"/>
            <w:shd w:val="clear" w:color="auto" w:fill="auto"/>
            <w:vAlign w:val="center"/>
          </w:tcPr>
          <w:p w14:paraId="03A81C3F" w14:textId="77777777" w:rsidR="00DC3C45" w:rsidRPr="000A2320" w:rsidRDefault="00DC3C45" w:rsidP="0066328F">
            <w:pPr>
              <w:jc w:val="center"/>
              <w:rPr>
                <w:color w:val="000000"/>
                <w:highlight w:val="yellow"/>
              </w:rPr>
            </w:pPr>
            <w:r w:rsidRPr="000A2320">
              <w:rPr>
                <w:color w:val="000000"/>
              </w:rPr>
              <w:t>6,96%</w:t>
            </w:r>
          </w:p>
        </w:tc>
      </w:tr>
      <w:tr w:rsidR="00DC3C45" w:rsidRPr="00A01652" w14:paraId="0ADD1070" w14:textId="77777777" w:rsidTr="0066328F">
        <w:tc>
          <w:tcPr>
            <w:tcW w:w="425" w:type="dxa"/>
            <w:vAlign w:val="center"/>
          </w:tcPr>
          <w:p w14:paraId="18986EF2" w14:textId="77777777" w:rsidR="00DC3C45" w:rsidRPr="00A01652" w:rsidRDefault="00DC3C45" w:rsidP="0066328F">
            <w:pPr>
              <w:ind w:right="-110"/>
              <w:jc w:val="center"/>
              <w:rPr>
                <w:sz w:val="20"/>
                <w:szCs w:val="20"/>
                <w:lang w:val="en-US"/>
              </w:rPr>
            </w:pPr>
            <w:r w:rsidRPr="00A01652">
              <w:rPr>
                <w:sz w:val="20"/>
                <w:szCs w:val="20"/>
                <w:lang w:val="en-US"/>
              </w:rPr>
              <w:t>25</w:t>
            </w:r>
          </w:p>
        </w:tc>
        <w:tc>
          <w:tcPr>
            <w:tcW w:w="6805" w:type="dxa"/>
            <w:vAlign w:val="center"/>
          </w:tcPr>
          <w:p w14:paraId="2AE4FFD3" w14:textId="77777777" w:rsidR="00DC3C45" w:rsidRPr="000A2320" w:rsidRDefault="00DC3C45" w:rsidP="0066328F">
            <w:pPr>
              <w:jc w:val="both"/>
              <w:rPr>
                <w:sz w:val="22"/>
                <w:szCs w:val="22"/>
                <w:highlight w:val="yellow"/>
              </w:rPr>
            </w:pPr>
            <w:r w:rsidRPr="000A2320">
              <w:rPr>
                <w:sz w:val="22"/>
                <w:szCs w:val="22"/>
              </w:rPr>
              <w:t>Умение создавать собственные программы (10–20 строк) для обработки целочисленной информации</w:t>
            </w:r>
          </w:p>
        </w:tc>
        <w:tc>
          <w:tcPr>
            <w:tcW w:w="1134" w:type="dxa"/>
            <w:shd w:val="clear" w:color="auto" w:fill="auto"/>
            <w:vAlign w:val="center"/>
          </w:tcPr>
          <w:p w14:paraId="2E370730" w14:textId="77777777" w:rsidR="00DC3C45" w:rsidRPr="000A2320" w:rsidRDefault="00DC3C45" w:rsidP="0066328F">
            <w:pPr>
              <w:jc w:val="center"/>
              <w:rPr>
                <w:highlight w:val="yellow"/>
              </w:rPr>
            </w:pPr>
            <w:r w:rsidRPr="000A2320">
              <w:rPr>
                <w:color w:val="000000"/>
              </w:rPr>
              <w:t>27,11%</w:t>
            </w:r>
          </w:p>
        </w:tc>
        <w:tc>
          <w:tcPr>
            <w:tcW w:w="1418" w:type="dxa"/>
            <w:shd w:val="clear" w:color="auto" w:fill="auto"/>
            <w:vAlign w:val="center"/>
          </w:tcPr>
          <w:p w14:paraId="101B857F" w14:textId="77777777" w:rsidR="00DC3C45" w:rsidRPr="000A2320" w:rsidRDefault="00DC3C45" w:rsidP="0066328F">
            <w:pPr>
              <w:jc w:val="center"/>
              <w:rPr>
                <w:color w:val="000000"/>
                <w:highlight w:val="yellow"/>
              </w:rPr>
            </w:pPr>
            <w:r w:rsidRPr="000A2320">
              <w:rPr>
                <w:color w:val="000000"/>
              </w:rPr>
              <w:t>7,59%</w:t>
            </w:r>
          </w:p>
        </w:tc>
      </w:tr>
      <w:tr w:rsidR="00DC3C45" w:rsidRPr="00A01652" w14:paraId="1D595996" w14:textId="77777777" w:rsidTr="0066328F">
        <w:tc>
          <w:tcPr>
            <w:tcW w:w="425" w:type="dxa"/>
            <w:vAlign w:val="center"/>
          </w:tcPr>
          <w:p w14:paraId="5DCC4E1C" w14:textId="77777777" w:rsidR="00DC3C45" w:rsidRPr="00A01652" w:rsidRDefault="00DC3C45" w:rsidP="0066328F">
            <w:pPr>
              <w:ind w:right="-110"/>
              <w:jc w:val="center"/>
              <w:rPr>
                <w:sz w:val="20"/>
                <w:szCs w:val="20"/>
                <w:lang w:val="en-US"/>
              </w:rPr>
            </w:pPr>
            <w:r w:rsidRPr="00A01652">
              <w:rPr>
                <w:sz w:val="20"/>
                <w:szCs w:val="20"/>
                <w:lang w:val="en-US"/>
              </w:rPr>
              <w:t>26</w:t>
            </w:r>
          </w:p>
        </w:tc>
        <w:tc>
          <w:tcPr>
            <w:tcW w:w="6805" w:type="dxa"/>
            <w:vAlign w:val="center"/>
          </w:tcPr>
          <w:p w14:paraId="01DD7592" w14:textId="77777777" w:rsidR="00DC3C45" w:rsidRPr="000A2320" w:rsidRDefault="00DC3C45" w:rsidP="0066328F">
            <w:pPr>
              <w:jc w:val="both"/>
              <w:rPr>
                <w:sz w:val="22"/>
                <w:szCs w:val="22"/>
                <w:highlight w:val="yellow"/>
              </w:rPr>
            </w:pPr>
            <w:r w:rsidRPr="000A2320">
              <w:rPr>
                <w:sz w:val="22"/>
                <w:szCs w:val="22"/>
              </w:rPr>
              <w:t>Умение обрабатывать целочисленную информацию с использованием сортировки</w:t>
            </w:r>
          </w:p>
        </w:tc>
        <w:tc>
          <w:tcPr>
            <w:tcW w:w="1134" w:type="dxa"/>
            <w:shd w:val="clear" w:color="auto" w:fill="auto"/>
            <w:vAlign w:val="center"/>
          </w:tcPr>
          <w:p w14:paraId="27F41D02" w14:textId="77777777" w:rsidR="00DC3C45" w:rsidRPr="000A2320" w:rsidRDefault="00DC3C45" w:rsidP="0066328F">
            <w:pPr>
              <w:jc w:val="center"/>
              <w:rPr>
                <w:highlight w:val="yellow"/>
              </w:rPr>
            </w:pPr>
            <w:r w:rsidRPr="000A2320">
              <w:rPr>
                <w:color w:val="000000"/>
              </w:rPr>
              <w:t>5,33%</w:t>
            </w:r>
          </w:p>
        </w:tc>
        <w:tc>
          <w:tcPr>
            <w:tcW w:w="1418" w:type="dxa"/>
            <w:shd w:val="clear" w:color="auto" w:fill="auto"/>
            <w:vAlign w:val="center"/>
          </w:tcPr>
          <w:p w14:paraId="5B09ADB2" w14:textId="77777777" w:rsidR="00DC3C45" w:rsidRPr="000A2320" w:rsidRDefault="00DC3C45" w:rsidP="0066328F">
            <w:pPr>
              <w:jc w:val="center"/>
              <w:rPr>
                <w:color w:val="000000"/>
                <w:highlight w:val="yellow"/>
              </w:rPr>
            </w:pPr>
            <w:r w:rsidRPr="000A2320">
              <w:rPr>
                <w:color w:val="000000"/>
              </w:rPr>
              <w:t>3,80%</w:t>
            </w:r>
          </w:p>
        </w:tc>
      </w:tr>
      <w:tr w:rsidR="00DC3C45" w:rsidRPr="00A01652" w14:paraId="7E5B75D1" w14:textId="77777777" w:rsidTr="0066328F">
        <w:tc>
          <w:tcPr>
            <w:tcW w:w="425" w:type="dxa"/>
            <w:vAlign w:val="center"/>
          </w:tcPr>
          <w:p w14:paraId="07CE93C1" w14:textId="77777777" w:rsidR="00DC3C45" w:rsidRPr="00A01652" w:rsidRDefault="00DC3C45" w:rsidP="0066328F">
            <w:pPr>
              <w:ind w:right="-110"/>
              <w:jc w:val="center"/>
              <w:rPr>
                <w:sz w:val="20"/>
                <w:szCs w:val="20"/>
                <w:lang w:val="en-US"/>
              </w:rPr>
            </w:pPr>
            <w:r w:rsidRPr="00A01652">
              <w:rPr>
                <w:sz w:val="20"/>
                <w:szCs w:val="20"/>
                <w:lang w:val="en-US"/>
              </w:rPr>
              <w:t>27</w:t>
            </w:r>
          </w:p>
        </w:tc>
        <w:tc>
          <w:tcPr>
            <w:tcW w:w="6805" w:type="dxa"/>
            <w:vAlign w:val="center"/>
          </w:tcPr>
          <w:p w14:paraId="1B0718CD" w14:textId="77777777" w:rsidR="00DC3C45" w:rsidRPr="000A2320" w:rsidRDefault="00DC3C45" w:rsidP="0066328F">
            <w:pPr>
              <w:jc w:val="both"/>
              <w:rPr>
                <w:sz w:val="22"/>
                <w:szCs w:val="22"/>
                <w:highlight w:val="yellow"/>
              </w:rPr>
            </w:pPr>
            <w:r w:rsidRPr="000A2320">
              <w:rPr>
                <w:sz w:val="22"/>
                <w:szCs w:val="22"/>
              </w:rPr>
              <w:t>Умение создавать собственные программы (20–40 строк) для анализа числовых последовательностей</w:t>
            </w:r>
          </w:p>
        </w:tc>
        <w:tc>
          <w:tcPr>
            <w:tcW w:w="1134" w:type="dxa"/>
            <w:shd w:val="clear" w:color="auto" w:fill="auto"/>
            <w:vAlign w:val="center"/>
          </w:tcPr>
          <w:p w14:paraId="7A4F2119" w14:textId="77777777" w:rsidR="00DC3C45" w:rsidRPr="000A2320" w:rsidRDefault="00DC3C45" w:rsidP="0066328F">
            <w:pPr>
              <w:jc w:val="center"/>
              <w:rPr>
                <w:highlight w:val="yellow"/>
              </w:rPr>
            </w:pPr>
            <w:r w:rsidRPr="000A2320">
              <w:rPr>
                <w:color w:val="000000"/>
              </w:rPr>
              <w:t>6,67%</w:t>
            </w:r>
          </w:p>
        </w:tc>
        <w:tc>
          <w:tcPr>
            <w:tcW w:w="1418" w:type="dxa"/>
            <w:shd w:val="clear" w:color="auto" w:fill="auto"/>
            <w:vAlign w:val="center"/>
          </w:tcPr>
          <w:p w14:paraId="48B5B7DD" w14:textId="77777777" w:rsidR="00DC3C45" w:rsidRPr="000A2320" w:rsidRDefault="00DC3C45" w:rsidP="0066328F">
            <w:pPr>
              <w:jc w:val="center"/>
              <w:rPr>
                <w:color w:val="000000"/>
                <w:highlight w:val="yellow"/>
              </w:rPr>
            </w:pPr>
            <w:r w:rsidRPr="000A2320">
              <w:rPr>
                <w:color w:val="000000"/>
              </w:rPr>
              <w:t>0,63%</w:t>
            </w:r>
          </w:p>
        </w:tc>
      </w:tr>
    </w:tbl>
    <w:p w14:paraId="36F33548" w14:textId="5C430875" w:rsidR="000634A1" w:rsidRDefault="000634A1" w:rsidP="00377E8D">
      <w:pPr>
        <w:pStyle w:val="a3"/>
        <w:spacing w:after="0" w:line="240" w:lineRule="auto"/>
        <w:ind w:left="426"/>
        <w:jc w:val="both"/>
        <w:rPr>
          <w:rFonts w:ascii="Times New Roman" w:eastAsia="Times New Roman" w:hAnsi="Times New Roman"/>
          <w:bCs/>
          <w:i/>
          <w:iCs/>
          <w:sz w:val="24"/>
          <w:szCs w:val="24"/>
          <w:lang w:eastAsia="ru-RU"/>
        </w:rPr>
      </w:pPr>
    </w:p>
    <w:p w14:paraId="2491143A" w14:textId="77777777" w:rsidR="00DE28FF" w:rsidRPr="000D334B" w:rsidRDefault="00DE28FF" w:rsidP="0066328F">
      <w:pPr>
        <w:shd w:val="clear" w:color="auto" w:fill="FFC000"/>
        <w:spacing w:line="360" w:lineRule="auto"/>
        <w:ind w:left="-709" w:right="-426"/>
        <w:jc w:val="right"/>
        <w:rPr>
          <w:i/>
          <w:iCs/>
        </w:rPr>
      </w:pPr>
      <w:r w:rsidRPr="000D334B">
        <w:rPr>
          <w:i/>
          <w:iCs/>
        </w:rPr>
        <w:t>Рисунок 4</w:t>
      </w:r>
    </w:p>
    <w:p w14:paraId="7FBD913B" w14:textId="2CDBCE9F" w:rsidR="001E1D55" w:rsidRDefault="001E1D55" w:rsidP="0066328F">
      <w:pPr>
        <w:pStyle w:val="a3"/>
        <w:spacing w:after="0" w:line="240" w:lineRule="auto"/>
        <w:ind w:left="-426"/>
        <w:jc w:val="both"/>
        <w:rPr>
          <w:rFonts w:ascii="Times New Roman" w:eastAsia="Times New Roman" w:hAnsi="Times New Roman"/>
          <w:bCs/>
          <w:i/>
          <w:iCs/>
          <w:sz w:val="24"/>
          <w:szCs w:val="24"/>
          <w:lang w:eastAsia="ru-RU"/>
        </w:rPr>
      </w:pPr>
      <w:r>
        <w:rPr>
          <w:rFonts w:ascii="Times New Roman" w:eastAsia="Times New Roman" w:hAnsi="Times New Roman"/>
          <w:bCs/>
          <w:i/>
          <w:iCs/>
          <w:noProof/>
          <w:sz w:val="24"/>
          <w:szCs w:val="24"/>
          <w:lang w:eastAsia="ru-RU"/>
        </w:rPr>
        <w:drawing>
          <wp:inline distT="0" distB="0" distL="0" distR="0" wp14:anchorId="2588B111" wp14:editId="177963AD">
            <wp:extent cx="5949950" cy="2514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2514600"/>
                    </a:xfrm>
                    <a:prstGeom prst="rect">
                      <a:avLst/>
                    </a:prstGeom>
                    <a:noFill/>
                  </pic:spPr>
                </pic:pic>
              </a:graphicData>
            </a:graphic>
          </wp:inline>
        </w:drawing>
      </w:r>
    </w:p>
    <w:p w14:paraId="45B8B1DF" w14:textId="598CA22F" w:rsidR="001E1D55" w:rsidRDefault="001E1D55" w:rsidP="00377E8D">
      <w:pPr>
        <w:pStyle w:val="a3"/>
        <w:spacing w:after="0" w:line="240" w:lineRule="auto"/>
        <w:ind w:left="426"/>
        <w:jc w:val="both"/>
        <w:rPr>
          <w:rFonts w:ascii="Times New Roman" w:eastAsia="Times New Roman" w:hAnsi="Times New Roman"/>
          <w:bCs/>
          <w:i/>
          <w:iCs/>
          <w:sz w:val="24"/>
          <w:szCs w:val="24"/>
          <w:lang w:eastAsia="ru-RU"/>
        </w:rPr>
      </w:pPr>
    </w:p>
    <w:p w14:paraId="0336CDAE" w14:textId="77777777" w:rsidR="001E1D55" w:rsidRDefault="001E1D55" w:rsidP="00377E8D">
      <w:pPr>
        <w:pStyle w:val="a3"/>
        <w:spacing w:after="0" w:line="240" w:lineRule="auto"/>
        <w:ind w:left="426"/>
        <w:jc w:val="both"/>
        <w:rPr>
          <w:rFonts w:ascii="Times New Roman" w:eastAsia="Times New Roman" w:hAnsi="Times New Roman"/>
          <w:bCs/>
          <w:i/>
          <w:iCs/>
          <w:sz w:val="24"/>
          <w:szCs w:val="24"/>
          <w:lang w:eastAsia="ru-RU"/>
        </w:rPr>
      </w:pPr>
    </w:p>
    <w:p w14:paraId="4B0C2A1D" w14:textId="62EE17FF" w:rsidR="000E718E" w:rsidRDefault="000E718E"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Вывод</w:t>
      </w:r>
      <w:r w:rsidR="00914ADF" w:rsidRPr="00B86ACD">
        <w:rPr>
          <w:rFonts w:ascii="Times New Roman" w:eastAsia="Times New Roman" w:hAnsi="Times New Roman"/>
          <w:bCs/>
          <w:i/>
          <w:iCs/>
          <w:sz w:val="24"/>
          <w:szCs w:val="24"/>
          <w:lang w:eastAsia="ru-RU"/>
        </w:rPr>
        <w:t>ы</w:t>
      </w:r>
      <w:r w:rsidRPr="00B86ACD">
        <w:rPr>
          <w:rFonts w:ascii="Times New Roman" w:eastAsia="Times New Roman" w:hAnsi="Times New Roman"/>
          <w:bCs/>
          <w:i/>
          <w:iCs/>
          <w:sz w:val="24"/>
          <w:szCs w:val="24"/>
          <w:lang w:eastAsia="ru-RU"/>
        </w:rPr>
        <w:t xml:space="preserve"> о существенности вклада содержательных изменений (при наличии изменений) КИМ, использовавшихся в регионе в </w:t>
      </w:r>
      <w:r w:rsidR="00C70AE7">
        <w:rPr>
          <w:rFonts w:ascii="Times New Roman" w:eastAsia="Times New Roman" w:hAnsi="Times New Roman"/>
          <w:bCs/>
          <w:i/>
          <w:iCs/>
          <w:sz w:val="24"/>
          <w:szCs w:val="24"/>
          <w:lang w:eastAsia="ru-RU"/>
        </w:rPr>
        <w:t>2023</w:t>
      </w:r>
      <w:r w:rsidR="009475AC"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году</w:t>
      </w:r>
      <w:r w:rsidR="00820B53" w:rsidRPr="00B86ACD">
        <w:rPr>
          <w:rFonts w:ascii="Times New Roman" w:eastAsia="Times New Roman" w:hAnsi="Times New Roman"/>
          <w:bCs/>
          <w:i/>
          <w:iCs/>
          <w:sz w:val="24"/>
          <w:szCs w:val="24"/>
          <w:lang w:eastAsia="ru-RU"/>
        </w:rPr>
        <w:t>,</w:t>
      </w:r>
      <w:r w:rsidRPr="00B86ACD">
        <w:rPr>
          <w:rFonts w:ascii="Times New Roman" w:eastAsia="Times New Roman" w:hAnsi="Times New Roman"/>
          <w:bCs/>
          <w:i/>
          <w:iCs/>
          <w:sz w:val="24"/>
          <w:szCs w:val="24"/>
          <w:lang w:eastAsia="ru-RU"/>
        </w:rPr>
        <w:t xml:space="preserve"> относительно КИМ прошлых лет.</w:t>
      </w:r>
    </w:p>
    <w:p w14:paraId="153B74BC" w14:textId="5DED226E" w:rsidR="004D1EBB" w:rsidRDefault="0066328F" w:rsidP="004D1EBB">
      <w:pPr>
        <w:jc w:val="both"/>
        <w:rPr>
          <w:rFonts w:eastAsia="Times New Roman"/>
          <w:bCs/>
        </w:rPr>
      </w:pPr>
      <w:r>
        <w:rPr>
          <w:rFonts w:eastAsia="Times New Roman"/>
          <w:bCs/>
        </w:rPr>
        <w:t xml:space="preserve">          </w:t>
      </w:r>
      <w:r w:rsidR="004D1EBB" w:rsidRPr="004D1EBB">
        <w:rPr>
          <w:rFonts w:eastAsia="Times New Roman"/>
          <w:bCs/>
        </w:rPr>
        <w:t>Изменения в КИМ ЕГЭ в 2023 году по сравнению с 2022 годом</w:t>
      </w:r>
      <w:r w:rsidR="004D1EBB">
        <w:rPr>
          <w:rFonts w:eastAsia="Times New Roman"/>
          <w:bCs/>
        </w:rPr>
        <w:t xml:space="preserve">: </w:t>
      </w:r>
    </w:p>
    <w:p w14:paraId="2FE0676F" w14:textId="562CF18C" w:rsidR="004D1EBB" w:rsidRPr="004D1EBB" w:rsidRDefault="004D1EBB" w:rsidP="004D1EBB">
      <w:pPr>
        <w:jc w:val="both"/>
        <w:rPr>
          <w:rFonts w:eastAsia="Times New Roman"/>
          <w:bCs/>
        </w:rPr>
      </w:pPr>
      <w:r w:rsidRPr="004D1EBB">
        <w:rPr>
          <w:rFonts w:eastAsia="Times New Roman"/>
          <w:bCs/>
        </w:rPr>
        <w:t>1. Задание 6 в 2023 г. будет посвящено анализу алгоритма для</w:t>
      </w:r>
      <w:r>
        <w:rPr>
          <w:rFonts w:eastAsia="Times New Roman"/>
          <w:bCs/>
        </w:rPr>
        <w:t xml:space="preserve"> </w:t>
      </w:r>
      <w:r w:rsidRPr="004D1EBB">
        <w:rPr>
          <w:rFonts w:eastAsia="Times New Roman"/>
          <w:bCs/>
        </w:rPr>
        <w:t>конкретного исполнителя, определению возможных результатов</w:t>
      </w:r>
      <w:r>
        <w:rPr>
          <w:rFonts w:eastAsia="Times New Roman"/>
          <w:bCs/>
        </w:rPr>
        <w:t xml:space="preserve"> </w:t>
      </w:r>
      <w:r w:rsidRPr="004D1EBB">
        <w:rPr>
          <w:rFonts w:eastAsia="Times New Roman"/>
          <w:bCs/>
        </w:rPr>
        <w:t>работы простейших алгоритмов управления исполнителями</w:t>
      </w:r>
      <w:r>
        <w:rPr>
          <w:rFonts w:eastAsia="Times New Roman"/>
          <w:bCs/>
        </w:rPr>
        <w:t xml:space="preserve"> </w:t>
      </w:r>
      <w:r w:rsidRPr="004D1EBB">
        <w:rPr>
          <w:rFonts w:eastAsia="Times New Roman"/>
          <w:bCs/>
        </w:rPr>
        <w:t>и вычислительных алгоритмов.</w:t>
      </w:r>
    </w:p>
    <w:p w14:paraId="7F14B8D7" w14:textId="2BBB9417" w:rsidR="004D1EBB" w:rsidRPr="004D1EBB" w:rsidRDefault="004D1EBB" w:rsidP="004D1EBB">
      <w:pPr>
        <w:jc w:val="both"/>
        <w:rPr>
          <w:rFonts w:eastAsia="Times New Roman"/>
          <w:bCs/>
        </w:rPr>
      </w:pPr>
      <w:r w:rsidRPr="004D1EBB">
        <w:rPr>
          <w:rFonts w:eastAsia="Times New Roman"/>
          <w:bCs/>
        </w:rPr>
        <w:t>2. Задание 22 призвано привлечь внимание к параллельному</w:t>
      </w:r>
      <w:r>
        <w:rPr>
          <w:rFonts w:eastAsia="Times New Roman"/>
          <w:bCs/>
        </w:rPr>
        <w:t xml:space="preserve"> </w:t>
      </w:r>
      <w:r w:rsidRPr="004D1EBB">
        <w:rPr>
          <w:rFonts w:eastAsia="Times New Roman"/>
          <w:bCs/>
        </w:rPr>
        <w:t>программированию, технологиям организации многопроцессорных/многопоточных вычислений. Это задание будет выполняться</w:t>
      </w:r>
      <w:r>
        <w:rPr>
          <w:rFonts w:eastAsia="Times New Roman"/>
          <w:bCs/>
        </w:rPr>
        <w:t xml:space="preserve"> </w:t>
      </w:r>
      <w:r w:rsidRPr="004D1EBB">
        <w:rPr>
          <w:rFonts w:eastAsia="Times New Roman"/>
          <w:bCs/>
        </w:rPr>
        <w:t>с использованием файла, содержащего информацию, необходимую для</w:t>
      </w:r>
    </w:p>
    <w:p w14:paraId="631B8566" w14:textId="5903FE40" w:rsidR="004C55EB" w:rsidRPr="004D1EBB" w:rsidRDefault="004D1EBB" w:rsidP="004D1EBB">
      <w:pPr>
        <w:jc w:val="both"/>
        <w:rPr>
          <w:rFonts w:eastAsia="Times New Roman"/>
          <w:bCs/>
        </w:rPr>
      </w:pPr>
      <w:r w:rsidRPr="004D1EBB">
        <w:rPr>
          <w:rFonts w:eastAsia="Times New Roman"/>
          <w:bCs/>
        </w:rPr>
        <w:t>решения задачи.</w:t>
      </w:r>
    </w:p>
    <w:p w14:paraId="44D8DDC9" w14:textId="77777777" w:rsidR="00377E8D" w:rsidRDefault="00377E8D" w:rsidP="00377E8D">
      <w:pPr>
        <w:pStyle w:val="a3"/>
        <w:spacing w:after="0" w:line="240" w:lineRule="auto"/>
        <w:ind w:left="426"/>
        <w:jc w:val="both"/>
        <w:rPr>
          <w:rFonts w:ascii="Times New Roman" w:eastAsia="Times New Roman" w:hAnsi="Times New Roman"/>
          <w:bCs/>
          <w:i/>
          <w:iCs/>
          <w:sz w:val="24"/>
          <w:szCs w:val="24"/>
          <w:lang w:eastAsia="ru-RU"/>
        </w:rPr>
      </w:pPr>
    </w:p>
    <w:p w14:paraId="3D048526" w14:textId="7B2AF0C0" w:rsidR="007A45B1" w:rsidRDefault="007A45B1"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EF3C04">
        <w:rPr>
          <w:rFonts w:ascii="Times New Roman" w:eastAsia="Times New Roman" w:hAnsi="Times New Roman"/>
          <w:bCs/>
          <w:i/>
          <w:iCs/>
          <w:sz w:val="24"/>
          <w:szCs w:val="24"/>
          <w:lang w:eastAsia="ru-RU"/>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w:t>
      </w:r>
      <w:r w:rsidR="00754C57">
        <w:rPr>
          <w:rFonts w:ascii="Times New Roman" w:eastAsia="Times New Roman" w:hAnsi="Times New Roman"/>
          <w:bCs/>
          <w:i/>
          <w:iCs/>
          <w:sz w:val="24"/>
          <w:szCs w:val="24"/>
          <w:lang w:eastAsia="ru-RU"/>
        </w:rPr>
        <w:t xml:space="preserve"> по учебному предмету</w:t>
      </w:r>
      <w:r w:rsidRPr="00EF3C04">
        <w:rPr>
          <w:rFonts w:ascii="Times New Roman" w:eastAsia="Times New Roman" w:hAnsi="Times New Roman"/>
          <w:bCs/>
          <w:i/>
          <w:iCs/>
          <w:sz w:val="24"/>
          <w:szCs w:val="24"/>
          <w:lang w:eastAsia="ru-RU"/>
        </w:rPr>
        <w:t xml:space="preserve"> в </w:t>
      </w:r>
      <w:r w:rsidR="003D0D44">
        <w:rPr>
          <w:rFonts w:ascii="Times New Roman" w:eastAsia="Times New Roman" w:hAnsi="Times New Roman"/>
          <w:bCs/>
          <w:i/>
          <w:iCs/>
          <w:sz w:val="24"/>
          <w:szCs w:val="24"/>
          <w:lang w:eastAsia="ru-RU"/>
        </w:rPr>
        <w:t>202</w:t>
      </w:r>
      <w:r w:rsidR="00851187">
        <w:rPr>
          <w:rFonts w:ascii="Times New Roman" w:eastAsia="Times New Roman" w:hAnsi="Times New Roman"/>
          <w:bCs/>
          <w:i/>
          <w:iCs/>
          <w:sz w:val="24"/>
          <w:szCs w:val="24"/>
          <w:lang w:eastAsia="ru-RU"/>
        </w:rPr>
        <w:t>2</w:t>
      </w:r>
      <w:r w:rsidRPr="00EF3C04">
        <w:rPr>
          <w:rFonts w:ascii="Times New Roman" w:eastAsia="Times New Roman" w:hAnsi="Times New Roman"/>
          <w:bCs/>
          <w:i/>
          <w:iCs/>
          <w:sz w:val="24"/>
          <w:szCs w:val="24"/>
          <w:lang w:eastAsia="ru-RU"/>
        </w:rPr>
        <w:t xml:space="preserve"> году.</w:t>
      </w:r>
    </w:p>
    <w:p w14:paraId="3962FAD3" w14:textId="1C28EDDD" w:rsidR="00AF5518" w:rsidRPr="00AF5518" w:rsidRDefault="0066328F" w:rsidP="008459A7">
      <w:pPr>
        <w:contextualSpacing/>
        <w:jc w:val="both"/>
        <w:rPr>
          <w:rFonts w:eastAsia="Times New Roman"/>
          <w:bCs/>
        </w:rPr>
      </w:pPr>
      <w:r>
        <w:rPr>
          <w:rFonts w:eastAsia="Times New Roman"/>
          <w:bCs/>
        </w:rPr>
        <w:t xml:space="preserve">             </w:t>
      </w:r>
      <w:r w:rsidR="00AF5518" w:rsidRPr="00AF5518">
        <w:rPr>
          <w:rFonts w:eastAsia="Times New Roman"/>
          <w:bCs/>
        </w:rPr>
        <w:t>Необходимо отметить повышение по сравнению с прошлым годом доли участников, которые справились</w:t>
      </w:r>
      <w:r w:rsidR="00AF5518">
        <w:rPr>
          <w:rFonts w:eastAsia="Times New Roman"/>
          <w:bCs/>
        </w:rPr>
        <w:t xml:space="preserve"> с заданиями №№25</w:t>
      </w:r>
      <w:r w:rsidR="008459A7">
        <w:rPr>
          <w:rFonts w:eastAsia="Times New Roman"/>
          <w:bCs/>
        </w:rPr>
        <w:t xml:space="preserve"> (</w:t>
      </w:r>
      <w:r w:rsidR="008459A7" w:rsidRPr="001E763B">
        <w:rPr>
          <w:bCs/>
        </w:rPr>
        <w:t>Элементы теории</w:t>
      </w:r>
      <w:r w:rsidR="008459A7">
        <w:rPr>
          <w:bCs/>
        </w:rPr>
        <w:t xml:space="preserve"> </w:t>
      </w:r>
      <w:r w:rsidR="008459A7" w:rsidRPr="001E763B">
        <w:rPr>
          <w:bCs/>
        </w:rPr>
        <w:t>Алгоритмов</w:t>
      </w:r>
      <w:r w:rsidR="008459A7">
        <w:rPr>
          <w:bCs/>
        </w:rPr>
        <w:t>)</w:t>
      </w:r>
      <w:r w:rsidR="008459A7">
        <w:rPr>
          <w:rFonts w:eastAsia="Times New Roman"/>
          <w:bCs/>
        </w:rPr>
        <w:t>,</w:t>
      </w:r>
      <w:r w:rsidR="00AF5518">
        <w:rPr>
          <w:rFonts w:eastAsia="Times New Roman"/>
          <w:bCs/>
        </w:rPr>
        <w:t xml:space="preserve"> 27</w:t>
      </w:r>
      <w:r w:rsidR="008459A7">
        <w:rPr>
          <w:rFonts w:eastAsia="Times New Roman"/>
          <w:bCs/>
        </w:rPr>
        <w:t xml:space="preserve"> (программирование)</w:t>
      </w:r>
      <w:r w:rsidR="00AF5518">
        <w:rPr>
          <w:rFonts w:eastAsia="Times New Roman"/>
          <w:bCs/>
        </w:rPr>
        <w:t>.</w:t>
      </w:r>
    </w:p>
    <w:p w14:paraId="06E6B662" w14:textId="77777777" w:rsidR="0066328F" w:rsidRDefault="0066328F" w:rsidP="0066328F">
      <w:pPr>
        <w:pStyle w:val="a3"/>
        <w:spacing w:after="0" w:line="240" w:lineRule="auto"/>
        <w:ind w:left="426"/>
        <w:jc w:val="both"/>
        <w:rPr>
          <w:rFonts w:ascii="Times New Roman" w:eastAsia="Times New Roman" w:hAnsi="Times New Roman"/>
          <w:bCs/>
          <w:i/>
          <w:iCs/>
          <w:sz w:val="24"/>
          <w:szCs w:val="24"/>
          <w:lang w:eastAsia="ru-RU"/>
        </w:rPr>
      </w:pPr>
    </w:p>
    <w:p w14:paraId="2A897FE4" w14:textId="3F2B9B04" w:rsidR="006C57EC" w:rsidRDefault="007825A6"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 xml:space="preserve">Выводы </w:t>
      </w:r>
      <w:r w:rsidR="007A45B1" w:rsidRPr="000861DC">
        <w:rPr>
          <w:rFonts w:ascii="Times New Roman" w:eastAsia="Times New Roman" w:hAnsi="Times New Roman"/>
          <w:bCs/>
          <w:i/>
          <w:iCs/>
          <w:sz w:val="24"/>
          <w:szCs w:val="24"/>
          <w:lang w:eastAsia="ru-RU"/>
        </w:rPr>
        <w:t xml:space="preserve">о связи динамики результатов проведения ЕГЭ с проведенными мероприятиями, предложенными для включения в дорожную карту в </w:t>
      </w:r>
      <w:r w:rsidR="003D0D44">
        <w:rPr>
          <w:rFonts w:ascii="Times New Roman" w:eastAsia="Times New Roman" w:hAnsi="Times New Roman"/>
          <w:bCs/>
          <w:i/>
          <w:iCs/>
          <w:sz w:val="24"/>
          <w:szCs w:val="24"/>
          <w:lang w:eastAsia="ru-RU"/>
        </w:rPr>
        <w:t>202</w:t>
      </w:r>
      <w:r w:rsidR="00851187">
        <w:rPr>
          <w:rFonts w:ascii="Times New Roman" w:eastAsia="Times New Roman" w:hAnsi="Times New Roman"/>
          <w:bCs/>
          <w:i/>
          <w:iCs/>
          <w:sz w:val="24"/>
          <w:szCs w:val="24"/>
          <w:lang w:eastAsia="ru-RU"/>
        </w:rPr>
        <w:t>2</w:t>
      </w:r>
      <w:r w:rsidR="007A45B1" w:rsidRPr="000861DC">
        <w:rPr>
          <w:rFonts w:ascii="Times New Roman" w:eastAsia="Times New Roman" w:hAnsi="Times New Roman"/>
          <w:bCs/>
          <w:i/>
          <w:iCs/>
          <w:sz w:val="24"/>
          <w:szCs w:val="24"/>
          <w:lang w:eastAsia="ru-RU"/>
        </w:rPr>
        <w:t xml:space="preserve"> году</w:t>
      </w:r>
    </w:p>
    <w:p w14:paraId="18E654AC" w14:textId="77777777" w:rsidR="003459DD" w:rsidRDefault="003459DD" w:rsidP="005B5198">
      <w:pPr>
        <w:jc w:val="both"/>
      </w:pPr>
    </w:p>
    <w:p w14:paraId="06F595DD" w14:textId="6741376F" w:rsidR="005B5198" w:rsidRDefault="0066328F" w:rsidP="0066328F">
      <w:pPr>
        <w:spacing w:line="276" w:lineRule="auto"/>
        <w:jc w:val="both"/>
        <w:rPr>
          <w:rFonts w:eastAsia="Times New Roman"/>
          <w:bCs/>
        </w:rPr>
      </w:pPr>
      <w:r>
        <w:t xml:space="preserve">           </w:t>
      </w:r>
      <w:r w:rsidR="003459DD">
        <w:t xml:space="preserve">Рекомендации, предложенные в отчете прошлого года, не только включали себя обоснование необходимости повышения квалификации учителей информатики, особенно для школ с низкими результатами экзамена, но и предлагали создание профессионального сообщества учителей информатики для возможности общения и оперативного обмена опытом и консультирования. Такое добровольное сообщество было создано в 2023 году и служит оно не только для обмена оперативной информацией, но и для определения актуальных тем вебинаров и семинаров для профессионального образования учителей информатики региона. Проведенные мероприятия в 2023 г. в рамках регионального проекта «Техновзлёт. Я сдам ЕГЭ» для учителей информатики Республики </w:t>
      </w:r>
      <w:r w:rsidR="00A17AAC">
        <w:t>Ингушетия</w:t>
      </w:r>
      <w:r w:rsidR="003459DD">
        <w:t>, а также цикл вебинаров по программированию показали положительную динамику при изучении тем «Логика», «Системы счисления», «Базы данных». Для успешной сдачи ЕГЭ по информатике необходимо улучшить подготовку в области олимпиадного программирования школьников, приобретаемые при этом знания и навыки совершенно необходимы для успешного решения задач высокого уровня сложности.</w:t>
      </w:r>
    </w:p>
    <w:p w14:paraId="1707A2D8" w14:textId="77777777" w:rsidR="00377E8D" w:rsidRDefault="00377E8D" w:rsidP="0066328F">
      <w:pPr>
        <w:pStyle w:val="a3"/>
        <w:spacing w:after="0"/>
        <w:ind w:left="426"/>
        <w:jc w:val="both"/>
        <w:rPr>
          <w:rFonts w:ascii="Times New Roman" w:eastAsia="Times New Roman" w:hAnsi="Times New Roman"/>
          <w:bCs/>
          <w:i/>
          <w:iCs/>
          <w:sz w:val="24"/>
          <w:szCs w:val="24"/>
          <w:lang w:eastAsia="ru-RU"/>
        </w:rPr>
      </w:pPr>
    </w:p>
    <w:p w14:paraId="1EC72597" w14:textId="732C6660" w:rsidR="006C57EC" w:rsidRDefault="008919F3"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Прочие выводы</w:t>
      </w:r>
    </w:p>
    <w:p w14:paraId="096076DA" w14:textId="6271C02A" w:rsidR="0014511C" w:rsidRPr="0014511C" w:rsidRDefault="0014511C" w:rsidP="000052CA">
      <w:pPr>
        <w:ind w:firstLine="426"/>
        <w:jc w:val="both"/>
        <w:rPr>
          <w:rFonts w:eastAsia="Times New Roman"/>
          <w:bCs/>
        </w:rPr>
      </w:pPr>
      <w:r w:rsidRPr="0014511C">
        <w:rPr>
          <w:rFonts w:eastAsia="Times New Roman"/>
          <w:bCs/>
        </w:rPr>
        <w:t>Необходимы на постоянной основе методическая и предметная поддержка педагогов, трансляция передовых практик, помощь в подборе и освоении новых учебно-методических комплексов. Только система таких мероприятий позволит преодолеть проблемы, возникающие в регионе.</w:t>
      </w:r>
    </w:p>
    <w:p w14:paraId="7767E05F" w14:textId="2D89ACF7" w:rsidR="00377E8D" w:rsidRDefault="00377E8D" w:rsidP="00377E8D">
      <w:pPr>
        <w:spacing w:line="360" w:lineRule="auto"/>
        <w:jc w:val="both"/>
      </w:pPr>
    </w:p>
    <w:p w14:paraId="02C90BE6" w14:textId="69A27D42" w:rsidR="005060D9" w:rsidRPr="00FC6BBF" w:rsidRDefault="00ED57AE" w:rsidP="00FC6BBF">
      <w:pPr>
        <w:pStyle w:val="2"/>
        <w:jc w:val="center"/>
        <w:rPr>
          <w:rFonts w:ascii="Times New Roman" w:hAnsi="Times New Roman"/>
          <w:smallCaps/>
          <w:sz w:val="28"/>
          <w:szCs w:val="28"/>
        </w:rPr>
      </w:pPr>
      <w:r w:rsidRPr="00FC6BBF">
        <w:rPr>
          <w:rFonts w:ascii="Times New Roman" w:hAnsi="Times New Roman"/>
          <w:b/>
          <w:bCs/>
          <w:color w:val="auto"/>
          <w:sz w:val="28"/>
          <w:szCs w:val="28"/>
        </w:rPr>
        <w:t xml:space="preserve">Раздел </w:t>
      </w:r>
      <w:r w:rsidR="008C6AA2" w:rsidRPr="00FC6BBF">
        <w:rPr>
          <w:rFonts w:ascii="Times New Roman" w:hAnsi="Times New Roman"/>
          <w:b/>
          <w:bCs/>
          <w:color w:val="auto"/>
          <w:sz w:val="28"/>
          <w:szCs w:val="28"/>
        </w:rPr>
        <w:t>4</w:t>
      </w:r>
      <w:r w:rsidR="005060D9" w:rsidRPr="00FC6BBF">
        <w:rPr>
          <w:rFonts w:ascii="Times New Roman" w:hAnsi="Times New Roman"/>
          <w:b/>
          <w:bCs/>
          <w:color w:val="auto"/>
          <w:sz w:val="28"/>
          <w:szCs w:val="28"/>
        </w:rPr>
        <w:t>. РЕКОМЕНДАЦИИ</w:t>
      </w:r>
      <w:r w:rsidR="00C959DD">
        <w:rPr>
          <w:rStyle w:val="a6"/>
          <w:rFonts w:ascii="Times New Roman" w:hAnsi="Times New Roman"/>
          <w:b/>
          <w:bCs/>
          <w:color w:val="auto"/>
          <w:sz w:val="28"/>
          <w:szCs w:val="28"/>
        </w:rPr>
        <w:footnoteReference w:id="2"/>
      </w:r>
      <w:r w:rsidRPr="00FC6BBF">
        <w:rPr>
          <w:rFonts w:ascii="Times New Roman" w:hAnsi="Times New Roman"/>
          <w:b/>
          <w:bCs/>
          <w:color w:val="auto"/>
          <w:sz w:val="28"/>
          <w:szCs w:val="28"/>
        </w:rPr>
        <w:t xml:space="preserve"> </w:t>
      </w:r>
      <w:r w:rsidR="00C60809">
        <w:rPr>
          <w:rFonts w:ascii="Times New Roman" w:hAnsi="Times New Roman"/>
          <w:b/>
          <w:bCs/>
          <w:color w:val="auto"/>
          <w:sz w:val="28"/>
          <w:szCs w:val="28"/>
        </w:rPr>
        <w:t>ДЛЯ СИСТЕМЫ ОБРАЗОВАНИЯ СУБЪЕКТА РОССИЙСКОЙ ФЕДЕРАЦИИ</w:t>
      </w:r>
    </w:p>
    <w:p w14:paraId="4B971D15" w14:textId="77777777" w:rsidR="007825A6" w:rsidRDefault="007825A6" w:rsidP="00B86ACD">
      <w:pPr>
        <w:ind w:firstLine="539"/>
        <w:rPr>
          <w:i/>
        </w:rPr>
      </w:pPr>
    </w:p>
    <w:p w14:paraId="40C7AF08" w14:textId="77777777" w:rsidR="001538B8" w:rsidRDefault="001538B8" w:rsidP="00B86ACD">
      <w:pPr>
        <w:ind w:firstLine="539"/>
        <w:jc w:val="both"/>
        <w:rPr>
          <w:i/>
          <w:iCs/>
        </w:rPr>
      </w:pPr>
    </w:p>
    <w:p w14:paraId="5F3531FD" w14:textId="77777777" w:rsidR="0069747A" w:rsidRPr="0069747A" w:rsidRDefault="0069747A" w:rsidP="005E5AA9">
      <w:pPr>
        <w:pStyle w:val="a3"/>
        <w:keepNext/>
        <w:keepLines/>
        <w:numPr>
          <w:ilvl w:val="0"/>
          <w:numId w:val="20"/>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14:paraId="16CB9B18" w14:textId="66616F5C" w:rsidR="009B4508" w:rsidRDefault="009B4508" w:rsidP="00F646E0">
      <w:pPr>
        <w:pStyle w:val="3"/>
        <w:numPr>
          <w:ilvl w:val="1"/>
          <w:numId w:val="20"/>
        </w:numPr>
        <w:tabs>
          <w:tab w:val="left" w:pos="567"/>
        </w:tabs>
        <w:ind w:left="284" w:hanging="284"/>
        <w:jc w:val="both"/>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14:paraId="1C099594" w14:textId="77777777" w:rsidR="009B4508" w:rsidRDefault="009B4508" w:rsidP="005E5AA9">
      <w:pPr>
        <w:pStyle w:val="3"/>
        <w:numPr>
          <w:ilvl w:val="2"/>
          <w:numId w:val="20"/>
        </w:numPr>
        <w:rPr>
          <w:rFonts w:ascii="Times New Roman" w:hAnsi="Times New Roman"/>
          <w:b w:val="0"/>
          <w:bCs w:val="0"/>
        </w:rPr>
      </w:pPr>
      <w:r>
        <w:rPr>
          <w:rFonts w:ascii="Times New Roman" w:hAnsi="Times New Roman"/>
          <w:b w:val="0"/>
          <w:bCs w:val="0"/>
        </w:rPr>
        <w:t>…</w:t>
      </w:r>
      <w:r w:rsidRPr="00F646E0">
        <w:rPr>
          <w:rFonts w:ascii="Times New Roman" w:hAnsi="Times New Roman"/>
          <w:b w:val="0"/>
          <w:bCs w:val="0"/>
          <w:i/>
        </w:rPr>
        <w:t>по совершенствованию преподавания учебного предмета всем обучающимся</w:t>
      </w:r>
    </w:p>
    <w:p w14:paraId="6FA83C99" w14:textId="25EF610A" w:rsidR="00C118F5" w:rsidRDefault="00C118F5" w:rsidP="0066328F">
      <w:pPr>
        <w:pStyle w:val="a3"/>
        <w:spacing w:after="0" w:line="240" w:lineRule="auto"/>
        <w:ind w:left="426"/>
        <w:jc w:val="both"/>
        <w:rPr>
          <w:rFonts w:ascii="Times New Roman" w:eastAsia="Times New Roman" w:hAnsi="Times New Roman"/>
          <w:bCs/>
          <w:i/>
          <w:iCs/>
          <w:sz w:val="24"/>
          <w:szCs w:val="24"/>
          <w:lang w:eastAsia="ru-RU"/>
        </w:rPr>
      </w:pPr>
    </w:p>
    <w:p w14:paraId="08EFA5B5" w14:textId="035FF89C" w:rsidR="00FC1BE3" w:rsidRDefault="00FC1BE3" w:rsidP="00FC1BE3">
      <w:pPr>
        <w:jc w:val="both"/>
        <w:rPr>
          <w:rFonts w:eastAsia="Times New Roman"/>
          <w:bCs/>
          <w:i/>
          <w:iCs/>
        </w:rPr>
      </w:pPr>
    </w:p>
    <w:p w14:paraId="1FE87C37" w14:textId="32586455" w:rsidR="00FC1BE3" w:rsidRPr="00186180" w:rsidRDefault="0066328F" w:rsidP="0066328F">
      <w:pPr>
        <w:spacing w:line="276" w:lineRule="auto"/>
        <w:jc w:val="both"/>
      </w:pPr>
      <w:r>
        <w:t xml:space="preserve">          </w:t>
      </w:r>
      <w:r w:rsidR="00FC1BE3">
        <w:t xml:space="preserve">Обратить особое </w:t>
      </w:r>
      <w:r w:rsidR="00FC1BE3" w:rsidRPr="00186180">
        <w:t xml:space="preserve">внимание учителей на темы базового уровня подготовки, по которым возникает значительное количество ошибок: </w:t>
      </w:r>
    </w:p>
    <w:p w14:paraId="47D0C6E9" w14:textId="2B3B1572" w:rsidR="00FC1BE3" w:rsidRPr="00186180" w:rsidRDefault="00FC1BE3" w:rsidP="0066328F">
      <w:pPr>
        <w:pStyle w:val="a3"/>
        <w:numPr>
          <w:ilvl w:val="0"/>
          <w:numId w:val="22"/>
        </w:numPr>
        <w:ind w:left="0" w:firstLine="0"/>
        <w:jc w:val="both"/>
        <w:rPr>
          <w:rFonts w:ascii="Times New Roman" w:hAnsi="Times New Roman"/>
          <w:sz w:val="24"/>
          <w:szCs w:val="24"/>
        </w:rPr>
      </w:pPr>
      <w:r w:rsidRPr="00186180">
        <w:rPr>
          <w:rFonts w:ascii="Times New Roman" w:hAnsi="Times New Roman"/>
          <w:sz w:val="24"/>
          <w:szCs w:val="24"/>
        </w:rPr>
        <w:t>Понятие алгоритма, способы описания алгоритма, исполнение алгоритма.</w:t>
      </w:r>
    </w:p>
    <w:p w14:paraId="23DB8BE2" w14:textId="77777777" w:rsidR="00436DEF" w:rsidRPr="00186180" w:rsidRDefault="00FC1BE3" w:rsidP="0066328F">
      <w:pPr>
        <w:pStyle w:val="a3"/>
        <w:numPr>
          <w:ilvl w:val="0"/>
          <w:numId w:val="22"/>
        </w:numPr>
        <w:ind w:left="0" w:firstLine="0"/>
        <w:jc w:val="both"/>
        <w:rPr>
          <w:rFonts w:ascii="Times New Roman" w:hAnsi="Times New Roman"/>
          <w:sz w:val="24"/>
          <w:szCs w:val="24"/>
        </w:rPr>
      </w:pPr>
      <w:r w:rsidRPr="00186180">
        <w:rPr>
          <w:rFonts w:ascii="Times New Roman" w:hAnsi="Times New Roman"/>
          <w:sz w:val="24"/>
          <w:szCs w:val="24"/>
        </w:rPr>
        <w:t xml:space="preserve">Определение количества информации в файлах с графической и звуковой информацией. </w:t>
      </w:r>
    </w:p>
    <w:p w14:paraId="51439560" w14:textId="57AF62A2" w:rsidR="00FC1BE3" w:rsidRPr="00186180" w:rsidRDefault="00FC1BE3" w:rsidP="0066328F">
      <w:pPr>
        <w:pStyle w:val="a3"/>
        <w:numPr>
          <w:ilvl w:val="0"/>
          <w:numId w:val="22"/>
        </w:numPr>
        <w:ind w:left="0" w:firstLine="0"/>
        <w:jc w:val="both"/>
        <w:rPr>
          <w:rFonts w:ascii="Times New Roman" w:hAnsi="Times New Roman"/>
          <w:sz w:val="24"/>
          <w:szCs w:val="24"/>
        </w:rPr>
      </w:pPr>
      <w:r w:rsidRPr="00186180">
        <w:rPr>
          <w:rFonts w:ascii="Times New Roman" w:hAnsi="Times New Roman"/>
          <w:sz w:val="24"/>
          <w:szCs w:val="24"/>
        </w:rPr>
        <w:t xml:space="preserve">Основы комбинаторики. </w:t>
      </w:r>
    </w:p>
    <w:p w14:paraId="5C3150B9" w14:textId="6F47802E" w:rsidR="00FC1BE3" w:rsidRPr="00186180" w:rsidRDefault="00FC1BE3" w:rsidP="0066328F">
      <w:pPr>
        <w:pStyle w:val="a3"/>
        <w:numPr>
          <w:ilvl w:val="0"/>
          <w:numId w:val="22"/>
        </w:numPr>
        <w:ind w:left="0" w:firstLine="0"/>
        <w:jc w:val="both"/>
        <w:rPr>
          <w:rFonts w:ascii="Times New Roman" w:hAnsi="Times New Roman"/>
          <w:sz w:val="24"/>
          <w:szCs w:val="24"/>
        </w:rPr>
      </w:pPr>
      <w:r w:rsidRPr="00186180">
        <w:rPr>
          <w:rFonts w:ascii="Times New Roman" w:hAnsi="Times New Roman"/>
          <w:sz w:val="24"/>
          <w:szCs w:val="24"/>
        </w:rPr>
        <w:t xml:space="preserve">Практическая работа с формулами в электронных таблицах. </w:t>
      </w:r>
    </w:p>
    <w:p w14:paraId="13D117C5" w14:textId="123785BC" w:rsidR="00FC1BE3" w:rsidRPr="00186180" w:rsidRDefault="00FC1BE3" w:rsidP="0066328F">
      <w:pPr>
        <w:pStyle w:val="a3"/>
        <w:numPr>
          <w:ilvl w:val="0"/>
          <w:numId w:val="22"/>
        </w:numPr>
        <w:spacing w:after="0"/>
        <w:ind w:left="0" w:firstLine="0"/>
        <w:jc w:val="both"/>
        <w:rPr>
          <w:rFonts w:ascii="Times New Roman" w:eastAsia="Times New Roman" w:hAnsi="Times New Roman"/>
          <w:bCs/>
          <w:sz w:val="24"/>
          <w:szCs w:val="24"/>
          <w:lang w:eastAsia="ru-RU"/>
        </w:rPr>
      </w:pPr>
      <w:r w:rsidRPr="00186180">
        <w:rPr>
          <w:rFonts w:ascii="Times New Roman" w:hAnsi="Times New Roman"/>
          <w:sz w:val="24"/>
          <w:szCs w:val="24"/>
        </w:rPr>
        <w:t>Программирование на выбранном алгоритмическом языке, чтение информации из файла, технологии обработки символьной и цифровой информации</w:t>
      </w:r>
    </w:p>
    <w:p w14:paraId="7B186F13" w14:textId="555E0AB7" w:rsidR="00231A9B" w:rsidRPr="00186180" w:rsidRDefault="0066328F" w:rsidP="0066328F">
      <w:pPr>
        <w:spacing w:line="276" w:lineRule="auto"/>
        <w:jc w:val="both"/>
      </w:pPr>
      <w:r>
        <w:t xml:space="preserve">           </w:t>
      </w:r>
      <w:r w:rsidR="00231A9B" w:rsidRPr="00186180">
        <w:t xml:space="preserve">Обратить внимание на формирование у обучающихся умений определять объемы информационных объектов (текстовых, графических, звуковых файлов). Необходимо постоянно возвращаться к теме «Измерение информации», которая изучается с 7 класса, чтобы поддерживать навыки расчетов информационных объемов и перевода результатов в различные единицы измерения. При проведении расчетов рекомендуется использовать электронные таблицы. </w:t>
      </w:r>
    </w:p>
    <w:p w14:paraId="498CEC2E" w14:textId="3E4D6CC3" w:rsidR="00231A9B" w:rsidRPr="00186180" w:rsidRDefault="00231A9B" w:rsidP="0066328F">
      <w:pPr>
        <w:spacing w:line="276" w:lineRule="auto"/>
        <w:ind w:firstLine="708"/>
        <w:jc w:val="both"/>
      </w:pPr>
      <w:r w:rsidRPr="00186180">
        <w:t xml:space="preserve">В старшей школе при профильном обучении информатике особое внимание уделять формированию навыков преобразования и упрощения логических выражений с применением законов алгебры логики. </w:t>
      </w:r>
    </w:p>
    <w:p w14:paraId="4758741F" w14:textId="77777777" w:rsidR="00231A9B" w:rsidRPr="00186180" w:rsidRDefault="00231A9B" w:rsidP="0066328F">
      <w:pPr>
        <w:spacing w:line="276" w:lineRule="auto"/>
        <w:ind w:firstLine="708"/>
        <w:jc w:val="both"/>
      </w:pPr>
      <w:r w:rsidRPr="00186180">
        <w:t xml:space="preserve">Следует включать в тему «Программирование» рассмотрение понятий «эффективность по времени», «эффективность по памяти», кроме того, знакомить обучающихся с теорией тестирования программных продуктов. </w:t>
      </w:r>
    </w:p>
    <w:p w14:paraId="6942B842" w14:textId="77777777" w:rsidR="00231A9B" w:rsidRPr="00186180" w:rsidRDefault="00231A9B" w:rsidP="0066328F">
      <w:pPr>
        <w:spacing w:line="276" w:lineRule="auto"/>
        <w:ind w:firstLine="708"/>
        <w:jc w:val="both"/>
      </w:pPr>
      <w:r w:rsidRPr="00186180">
        <w:t xml:space="preserve">Учитывать при преподавании раздела «Программирование» перечень возможных алгоритмических задач, приведенный в Кодификаторе к материалам единого государственного экзамена по информатике и ИКТ. Развивать в учащихся навыки переноса знаний и умений в новую ситуацию, формулировать задачи, проверяющие использование знаний и умений в практической деятельности и повседневной жизни. Формировать психологическую устойчивость при решении заданий «на скорость», «на результат». Изучать различные типы заданий одной линии экзамена. 6. При профильном изучении информатики особое внимание уделить алгоритмам обработки структур данных, таких как: строки, массивы, записи. Увеличить количество текстовых задач по обработке символьных данных. Уделить особое внимание изучению темы «Динамическое программирование». </w:t>
      </w:r>
    </w:p>
    <w:p w14:paraId="2F0FEFE4" w14:textId="77777777" w:rsidR="00231A9B" w:rsidRPr="00186180" w:rsidRDefault="00231A9B" w:rsidP="0066328F">
      <w:pPr>
        <w:spacing w:line="276" w:lineRule="auto"/>
        <w:ind w:firstLine="708"/>
        <w:jc w:val="both"/>
      </w:pPr>
      <w:r w:rsidRPr="00186180">
        <w:t>Формировать у учащихся видение возможных путей решения задач из межпредметной области (физики, химии, лингвистики и т.д.) с использованием различного программного обеспечения.</w:t>
      </w:r>
    </w:p>
    <w:p w14:paraId="69F50013" w14:textId="77777777" w:rsidR="00231A9B" w:rsidRPr="00186180" w:rsidRDefault="00231A9B" w:rsidP="0066328F">
      <w:pPr>
        <w:spacing w:line="276" w:lineRule="auto"/>
        <w:ind w:firstLine="708"/>
        <w:jc w:val="both"/>
      </w:pPr>
      <w:r w:rsidRPr="00186180">
        <w:t>При разработке программ учебного курса вводить изучение основ программирования с первого года изучения информатики.</w:t>
      </w:r>
    </w:p>
    <w:p w14:paraId="02601A76" w14:textId="77777777" w:rsidR="00231A9B" w:rsidRPr="00186180" w:rsidRDefault="00231A9B" w:rsidP="0066328F">
      <w:pPr>
        <w:spacing w:line="276" w:lineRule="auto"/>
        <w:ind w:firstLine="708"/>
        <w:jc w:val="both"/>
      </w:pPr>
      <w:r w:rsidRPr="00186180">
        <w:t xml:space="preserve">Обратить особое внимание на визуальные среды программирования (КуМИР, Scratch, Codu Game Lab, Blockly, SmallBasic) на первых этапах формирования алгоритмического мышления школьников. </w:t>
      </w:r>
    </w:p>
    <w:p w14:paraId="58F7A85E" w14:textId="77777777" w:rsidR="00231A9B" w:rsidRPr="00186180" w:rsidRDefault="00231A9B" w:rsidP="0066328F">
      <w:pPr>
        <w:spacing w:line="276" w:lineRule="auto"/>
        <w:ind w:firstLine="708"/>
        <w:jc w:val="both"/>
      </w:pPr>
      <w:r w:rsidRPr="00186180">
        <w:t xml:space="preserve">Обратить внимание при организации внеурочной деятельности обучающихся на имеющиеся в Саратовской области организации дополнительного образования, ориентированные на развитие цифровых навыков: «Кванториум», «Мобильный кванториум», «IT-кубы», «Точки роста». </w:t>
      </w:r>
    </w:p>
    <w:p w14:paraId="4C246867" w14:textId="1DAB8AC7" w:rsidR="00377E8D" w:rsidRPr="00186180" w:rsidRDefault="00231A9B" w:rsidP="0066328F">
      <w:pPr>
        <w:spacing w:line="276" w:lineRule="auto"/>
        <w:ind w:firstLine="708"/>
        <w:jc w:val="both"/>
      </w:pPr>
      <w:r w:rsidRPr="00186180">
        <w:t>В старшей школе при изучении раздела «Программирования» отдавать предпочтение языкам программирования высокого уровня: Python 3.Х, семейство языков С/С++/С#.</w:t>
      </w:r>
    </w:p>
    <w:p w14:paraId="7E581B93" w14:textId="6679689C" w:rsidR="00C118F5" w:rsidRPr="00186180" w:rsidRDefault="00C118F5" w:rsidP="0066328F">
      <w:pPr>
        <w:pStyle w:val="a3"/>
        <w:numPr>
          <w:ilvl w:val="0"/>
          <w:numId w:val="3"/>
        </w:numPr>
        <w:spacing w:after="0"/>
        <w:ind w:left="426" w:hanging="425"/>
        <w:jc w:val="both"/>
        <w:rPr>
          <w:rFonts w:ascii="Times New Roman" w:eastAsia="Times New Roman" w:hAnsi="Times New Roman"/>
          <w:bCs/>
          <w:i/>
          <w:iCs/>
          <w:sz w:val="24"/>
          <w:szCs w:val="24"/>
          <w:lang w:eastAsia="ru-RU"/>
        </w:rPr>
      </w:pPr>
      <w:r w:rsidRPr="00186180">
        <w:rPr>
          <w:rFonts w:ascii="Times New Roman" w:eastAsia="Times New Roman" w:hAnsi="Times New Roman"/>
          <w:bCs/>
          <w:i/>
          <w:iCs/>
          <w:sz w:val="24"/>
          <w:szCs w:val="24"/>
          <w:lang w:eastAsia="ru-RU"/>
        </w:rPr>
        <w:t>Муниципальным органам управления образованием</w:t>
      </w:r>
      <w:r w:rsidR="00941CFC" w:rsidRPr="00186180">
        <w:rPr>
          <w:rFonts w:ascii="Times New Roman" w:eastAsia="Times New Roman" w:hAnsi="Times New Roman"/>
          <w:bCs/>
          <w:i/>
          <w:iCs/>
          <w:sz w:val="24"/>
          <w:szCs w:val="24"/>
          <w:lang w:eastAsia="ru-RU"/>
        </w:rPr>
        <w:t>.</w:t>
      </w:r>
    </w:p>
    <w:p w14:paraId="72BA1E91" w14:textId="229E46E3" w:rsidR="00166C8B" w:rsidRPr="00186180" w:rsidRDefault="00166C8B" w:rsidP="0066328F">
      <w:pPr>
        <w:spacing w:line="276" w:lineRule="auto"/>
        <w:jc w:val="both"/>
        <w:rPr>
          <w:rFonts w:eastAsia="Times New Roman"/>
          <w:bCs/>
        </w:rPr>
      </w:pPr>
      <w:r w:rsidRPr="00186180">
        <w:rPr>
          <w:rFonts w:eastAsia="Times New Roman"/>
          <w:bCs/>
        </w:rPr>
        <w:t xml:space="preserve">Организацию работы по подготовке к ЕГЭ-2024 по информатике и ИКТ на муниципальном уровне и уровне ОО следует начать с анализа результатов ЕГЭ-2023: </w:t>
      </w:r>
    </w:p>
    <w:p w14:paraId="69339629" w14:textId="4786F4B1" w:rsidR="00166C8B" w:rsidRPr="00186180" w:rsidRDefault="00166C8B" w:rsidP="0066328F">
      <w:pPr>
        <w:pStyle w:val="a3"/>
        <w:numPr>
          <w:ilvl w:val="0"/>
          <w:numId w:val="27"/>
        </w:numPr>
        <w:ind w:left="0" w:firstLine="0"/>
        <w:jc w:val="both"/>
        <w:rPr>
          <w:rFonts w:ascii="Times New Roman" w:eastAsia="Times New Roman" w:hAnsi="Times New Roman"/>
          <w:bCs/>
          <w:sz w:val="24"/>
          <w:szCs w:val="24"/>
        </w:rPr>
      </w:pPr>
      <w:r w:rsidRPr="00186180">
        <w:rPr>
          <w:rFonts w:ascii="Times New Roman" w:eastAsia="Times New Roman" w:hAnsi="Times New Roman"/>
          <w:bCs/>
          <w:sz w:val="24"/>
          <w:szCs w:val="24"/>
        </w:rPr>
        <w:t xml:space="preserve">обсуждение статистических и методических материалов; </w:t>
      </w:r>
    </w:p>
    <w:p w14:paraId="7B149BE7" w14:textId="1F6612C1" w:rsidR="00166C8B" w:rsidRPr="00186180" w:rsidRDefault="00166C8B" w:rsidP="0066328F">
      <w:pPr>
        <w:pStyle w:val="a3"/>
        <w:numPr>
          <w:ilvl w:val="0"/>
          <w:numId w:val="27"/>
        </w:numPr>
        <w:ind w:left="0" w:firstLine="0"/>
        <w:jc w:val="both"/>
        <w:rPr>
          <w:rFonts w:ascii="Times New Roman" w:eastAsia="Times New Roman" w:hAnsi="Times New Roman"/>
          <w:bCs/>
          <w:sz w:val="24"/>
          <w:szCs w:val="24"/>
        </w:rPr>
      </w:pPr>
      <w:r w:rsidRPr="00186180">
        <w:rPr>
          <w:rFonts w:ascii="Times New Roman" w:eastAsia="Times New Roman" w:hAnsi="Times New Roman"/>
          <w:bCs/>
          <w:sz w:val="24"/>
          <w:szCs w:val="24"/>
        </w:rPr>
        <w:t>сравнение результатов региона и муниципалитета с результатами школы и класса;</w:t>
      </w:r>
    </w:p>
    <w:p w14:paraId="5AAF2700" w14:textId="187B09D2" w:rsidR="00166C8B" w:rsidRPr="00186180" w:rsidRDefault="00166C8B" w:rsidP="0066328F">
      <w:pPr>
        <w:pStyle w:val="a3"/>
        <w:numPr>
          <w:ilvl w:val="0"/>
          <w:numId w:val="27"/>
        </w:numPr>
        <w:ind w:left="0" w:firstLine="0"/>
        <w:jc w:val="both"/>
        <w:rPr>
          <w:rFonts w:ascii="Times New Roman" w:eastAsia="Times New Roman" w:hAnsi="Times New Roman"/>
          <w:bCs/>
          <w:sz w:val="24"/>
          <w:szCs w:val="24"/>
          <w:lang w:eastAsia="ru-RU"/>
        </w:rPr>
      </w:pPr>
      <w:r w:rsidRPr="00186180">
        <w:rPr>
          <w:rFonts w:ascii="Times New Roman" w:eastAsia="Times New Roman" w:hAnsi="Times New Roman"/>
          <w:bCs/>
          <w:sz w:val="24"/>
          <w:szCs w:val="24"/>
        </w:rPr>
        <w:t>определение типичных ошибок, допущенных учащимися.</w:t>
      </w:r>
    </w:p>
    <w:p w14:paraId="433487D8" w14:textId="77777777" w:rsidR="00166C8B" w:rsidRPr="00186180" w:rsidRDefault="00166C8B" w:rsidP="0066328F">
      <w:pPr>
        <w:pStyle w:val="a3"/>
        <w:ind w:left="0"/>
        <w:jc w:val="both"/>
        <w:rPr>
          <w:rFonts w:ascii="Times New Roman" w:eastAsia="Times New Roman" w:hAnsi="Times New Roman"/>
          <w:bCs/>
          <w:sz w:val="24"/>
          <w:szCs w:val="24"/>
          <w:lang w:eastAsia="ru-RU"/>
        </w:rPr>
      </w:pPr>
    </w:p>
    <w:p w14:paraId="6B0BCC22" w14:textId="514C390B" w:rsidR="00941CFC" w:rsidRPr="00186180" w:rsidRDefault="00941CFC" w:rsidP="0066328F">
      <w:pPr>
        <w:pStyle w:val="a3"/>
        <w:numPr>
          <w:ilvl w:val="0"/>
          <w:numId w:val="3"/>
        </w:numPr>
        <w:spacing w:after="0"/>
        <w:ind w:left="426" w:hanging="425"/>
        <w:jc w:val="both"/>
        <w:rPr>
          <w:rFonts w:ascii="Times New Roman" w:eastAsia="Times New Roman" w:hAnsi="Times New Roman"/>
          <w:bCs/>
          <w:i/>
          <w:iCs/>
          <w:sz w:val="24"/>
          <w:szCs w:val="24"/>
          <w:lang w:eastAsia="ru-RU"/>
        </w:rPr>
      </w:pPr>
      <w:r w:rsidRPr="00186180">
        <w:rPr>
          <w:rFonts w:ascii="Times New Roman" w:eastAsia="Times New Roman" w:hAnsi="Times New Roman"/>
          <w:bCs/>
          <w:i/>
          <w:iCs/>
          <w:sz w:val="24"/>
          <w:szCs w:val="24"/>
          <w:lang w:eastAsia="ru-RU"/>
        </w:rPr>
        <w:t>Прочие рекомендации.</w:t>
      </w:r>
    </w:p>
    <w:p w14:paraId="74353116" w14:textId="32BDF5DA" w:rsidR="00166C8B" w:rsidRPr="00186180" w:rsidRDefault="00D03965" w:rsidP="0066328F">
      <w:pPr>
        <w:pStyle w:val="a3"/>
        <w:spacing w:after="0"/>
        <w:ind w:left="0" w:firstLine="709"/>
        <w:jc w:val="both"/>
        <w:rPr>
          <w:rFonts w:ascii="Times New Roman" w:eastAsia="Times New Roman" w:hAnsi="Times New Roman"/>
          <w:bCs/>
          <w:sz w:val="24"/>
          <w:szCs w:val="24"/>
          <w:lang w:eastAsia="ru-RU"/>
        </w:rPr>
      </w:pPr>
      <w:r w:rsidRPr="00186180">
        <w:rPr>
          <w:rFonts w:ascii="Times New Roman" w:hAnsi="Times New Roman"/>
          <w:sz w:val="24"/>
          <w:szCs w:val="24"/>
        </w:rPr>
        <w:t>В следующем году хорошо бы провести два пробных ЕГЭ для всех учеников региона с получением результатов и желательно с некоторым временным интервалом между «пробниками», чтобы дать возможность учителям и ученикам определить слабые места и провести работу над ошибками, а затем отследить динамику результатов. Часто слабый результат пробного экзамена служит мотивацией для активизации подготовки к экзамену.</w:t>
      </w:r>
    </w:p>
    <w:p w14:paraId="66A04B54" w14:textId="77777777" w:rsidR="009B4508" w:rsidRPr="00BE166A" w:rsidRDefault="009B4508" w:rsidP="00BE166A">
      <w:pPr>
        <w:pStyle w:val="3"/>
        <w:numPr>
          <w:ilvl w:val="2"/>
          <w:numId w:val="20"/>
        </w:numPr>
        <w:spacing w:line="276" w:lineRule="auto"/>
        <w:jc w:val="both"/>
        <w:rPr>
          <w:rFonts w:ascii="Times New Roman" w:hAnsi="Times New Roman"/>
          <w:bCs w:val="0"/>
          <w:i/>
          <w:sz w:val="24"/>
        </w:rPr>
      </w:pPr>
      <w:r w:rsidRPr="00BE166A">
        <w:rPr>
          <w:rFonts w:ascii="Times New Roman" w:hAnsi="Times New Roman"/>
          <w:bCs w:val="0"/>
          <w:i/>
          <w:sz w:val="24"/>
        </w:rPr>
        <w:t>…по организации дифференцированного обучения школьников с разным</w:t>
      </w:r>
      <w:r w:rsidR="00276E91" w:rsidRPr="00BE166A">
        <w:rPr>
          <w:rFonts w:ascii="Times New Roman" w:hAnsi="Times New Roman"/>
          <w:bCs w:val="0"/>
          <w:i/>
          <w:sz w:val="24"/>
          <w:lang w:val="ru-RU"/>
        </w:rPr>
        <w:t>и</w:t>
      </w:r>
      <w:r w:rsidRPr="00BE166A">
        <w:rPr>
          <w:rFonts w:ascii="Times New Roman" w:hAnsi="Times New Roman"/>
          <w:bCs w:val="0"/>
          <w:i/>
          <w:sz w:val="24"/>
        </w:rPr>
        <w:t xml:space="preserve"> уровн</w:t>
      </w:r>
      <w:r w:rsidR="00276E91" w:rsidRPr="00BE166A">
        <w:rPr>
          <w:rFonts w:ascii="Times New Roman" w:hAnsi="Times New Roman"/>
          <w:bCs w:val="0"/>
          <w:i/>
          <w:sz w:val="24"/>
          <w:lang w:val="ru-RU"/>
        </w:rPr>
        <w:t>я</w:t>
      </w:r>
      <w:r w:rsidRPr="00BE166A">
        <w:rPr>
          <w:rFonts w:ascii="Times New Roman" w:hAnsi="Times New Roman"/>
          <w:bCs w:val="0"/>
          <w:i/>
          <w:sz w:val="24"/>
        </w:rPr>
        <w:t>м</w:t>
      </w:r>
      <w:r w:rsidR="00276E91" w:rsidRPr="00BE166A">
        <w:rPr>
          <w:rFonts w:ascii="Times New Roman" w:hAnsi="Times New Roman"/>
          <w:bCs w:val="0"/>
          <w:i/>
          <w:sz w:val="24"/>
          <w:lang w:val="ru-RU"/>
        </w:rPr>
        <w:t>и</w:t>
      </w:r>
      <w:r w:rsidRPr="00BE166A">
        <w:rPr>
          <w:rFonts w:ascii="Times New Roman" w:hAnsi="Times New Roman"/>
          <w:bCs w:val="0"/>
          <w:i/>
          <w:sz w:val="24"/>
        </w:rPr>
        <w:t xml:space="preserve"> предметной подготовки</w:t>
      </w:r>
    </w:p>
    <w:p w14:paraId="265DE22B" w14:textId="7D42A691" w:rsidR="00300657" w:rsidRPr="00186180" w:rsidRDefault="00300657" w:rsidP="0066328F">
      <w:pPr>
        <w:pStyle w:val="a3"/>
        <w:numPr>
          <w:ilvl w:val="0"/>
          <w:numId w:val="3"/>
        </w:numPr>
        <w:spacing w:after="0"/>
        <w:ind w:left="426" w:hanging="425"/>
        <w:jc w:val="both"/>
        <w:rPr>
          <w:rFonts w:ascii="Times New Roman" w:eastAsia="Times New Roman" w:hAnsi="Times New Roman"/>
          <w:bCs/>
          <w:i/>
          <w:iCs/>
          <w:sz w:val="24"/>
          <w:szCs w:val="24"/>
          <w:lang w:eastAsia="ru-RU"/>
        </w:rPr>
      </w:pPr>
      <w:r w:rsidRPr="00186180">
        <w:rPr>
          <w:rFonts w:ascii="Times New Roman" w:eastAsia="Times New Roman" w:hAnsi="Times New Roman"/>
          <w:bCs/>
          <w:i/>
          <w:iCs/>
          <w:sz w:val="24"/>
          <w:szCs w:val="24"/>
          <w:lang w:eastAsia="ru-RU"/>
        </w:rPr>
        <w:t>Учителям, методическим объединениям учителей.</w:t>
      </w:r>
    </w:p>
    <w:p w14:paraId="6827ACAE" w14:textId="55188CF1" w:rsidR="00B23E69" w:rsidRPr="00186180" w:rsidRDefault="00B23E69" w:rsidP="0066328F">
      <w:pPr>
        <w:spacing w:line="276" w:lineRule="auto"/>
        <w:jc w:val="both"/>
        <w:rPr>
          <w:rFonts w:eastAsia="Times New Roman"/>
          <w:bCs/>
          <w:i/>
          <w:iCs/>
        </w:rPr>
      </w:pPr>
    </w:p>
    <w:p w14:paraId="6DE66A09" w14:textId="3125C178" w:rsidR="009615D7" w:rsidRPr="00186180" w:rsidRDefault="00F646E0" w:rsidP="0066328F">
      <w:pPr>
        <w:spacing w:line="276" w:lineRule="auto"/>
        <w:jc w:val="both"/>
      </w:pPr>
      <w:r>
        <w:t xml:space="preserve">          </w:t>
      </w:r>
      <w:r w:rsidR="009615D7" w:rsidRPr="00186180">
        <w:t>Анализ результатов ЕГЭ по информатике и ИКТ позволяет предложить некоторые меры по</w:t>
      </w:r>
      <w:r>
        <w:t xml:space="preserve"> </w:t>
      </w:r>
      <w:r w:rsidR="009615D7" w:rsidRPr="00186180">
        <w:t>совершенствованию процесса преподавания информатики с учетом дифференцированного обучения выпускников с</w:t>
      </w:r>
      <w:r w:rsidR="004C311B" w:rsidRPr="00186180">
        <w:t xml:space="preserve"> </w:t>
      </w:r>
      <w:r w:rsidR="009615D7" w:rsidRPr="00186180">
        <w:t>разными уровнями предметной подготовки.</w:t>
      </w:r>
    </w:p>
    <w:p w14:paraId="41ABF037" w14:textId="63327630" w:rsidR="009615D7" w:rsidRPr="00186180" w:rsidRDefault="00F646E0" w:rsidP="0066328F">
      <w:pPr>
        <w:spacing w:line="276" w:lineRule="auto"/>
        <w:jc w:val="both"/>
      </w:pPr>
      <w:r>
        <w:t xml:space="preserve">           </w:t>
      </w:r>
      <w:r w:rsidR="009615D7" w:rsidRPr="00186180">
        <w:t>В работе с обучающимися с уровнем подготовки ниже среднего возможно использование технологии</w:t>
      </w:r>
      <w:r w:rsidR="004C311B" w:rsidRPr="00186180">
        <w:t xml:space="preserve"> </w:t>
      </w:r>
      <w:r w:rsidR="009615D7" w:rsidRPr="00186180">
        <w:t>уровневой дифференциации, в которой реализуется принцип коррекции знаний, что дает возможность обучающимся</w:t>
      </w:r>
      <w:r w:rsidR="004C311B" w:rsidRPr="00186180">
        <w:t xml:space="preserve"> </w:t>
      </w:r>
      <w:r w:rsidR="009615D7" w:rsidRPr="00186180">
        <w:t>усваивать не только базовый минимум стандарта образования, но и продвигаться на более высокий уровень.</w:t>
      </w:r>
    </w:p>
    <w:p w14:paraId="7C2B492A" w14:textId="2EE1B752" w:rsidR="009615D7" w:rsidRPr="00186180" w:rsidRDefault="00F646E0" w:rsidP="0066328F">
      <w:pPr>
        <w:spacing w:line="276" w:lineRule="auto"/>
        <w:jc w:val="both"/>
      </w:pPr>
      <w:r>
        <w:t xml:space="preserve">           </w:t>
      </w:r>
      <w:r w:rsidR="009615D7" w:rsidRPr="00186180">
        <w:t>Необходима работа с базовыми информационными понятиями и конструкциями.</w:t>
      </w:r>
    </w:p>
    <w:p w14:paraId="741E93C8" w14:textId="3EAE2AB5" w:rsidR="009615D7" w:rsidRPr="00186180" w:rsidRDefault="00F646E0" w:rsidP="0066328F">
      <w:pPr>
        <w:spacing w:line="276" w:lineRule="auto"/>
        <w:jc w:val="both"/>
      </w:pPr>
      <w:r>
        <w:t xml:space="preserve">            </w:t>
      </w:r>
      <w:r w:rsidR="009615D7" w:rsidRPr="00186180">
        <w:t>Вторая группа обучающихся со средним уровнем подготовки нуждается в дополнительной работе с</w:t>
      </w:r>
      <w:r w:rsidR="004C311B" w:rsidRPr="00186180">
        <w:t xml:space="preserve"> </w:t>
      </w:r>
      <w:r w:rsidR="009615D7" w:rsidRPr="00186180">
        <w:t>алгоритмическим и программируемым материалом, выполнении большого количества различных заданий,</w:t>
      </w:r>
      <w:r w:rsidR="004C311B" w:rsidRPr="00186180">
        <w:t xml:space="preserve"> </w:t>
      </w:r>
      <w:r w:rsidR="009615D7" w:rsidRPr="00186180">
        <w:t>предполагающих преобразование и интерпретацию информации. Приоритетной технологией здесь может стать</w:t>
      </w:r>
      <w:r w:rsidR="004C311B" w:rsidRPr="00186180">
        <w:t xml:space="preserve"> </w:t>
      </w:r>
      <w:r w:rsidR="009615D7" w:rsidRPr="00186180">
        <w:t>совместное обучение – технология сотрудничества.</w:t>
      </w:r>
    </w:p>
    <w:p w14:paraId="36C10840" w14:textId="6778701C" w:rsidR="009615D7" w:rsidRPr="00186180" w:rsidRDefault="00F646E0" w:rsidP="0066328F">
      <w:pPr>
        <w:spacing w:line="276" w:lineRule="auto"/>
        <w:jc w:val="both"/>
      </w:pPr>
      <w:r>
        <w:t xml:space="preserve">           </w:t>
      </w:r>
      <w:r w:rsidR="009615D7" w:rsidRPr="00186180">
        <w:t>Приоритетом в выборе методов обучения для третьей группы обучающихся с высоким уровнем подготовки</w:t>
      </w:r>
      <w:r w:rsidR="004C311B" w:rsidRPr="00186180">
        <w:t xml:space="preserve"> </w:t>
      </w:r>
      <w:r w:rsidR="009615D7" w:rsidRPr="00186180">
        <w:t>может стать технология «перевернутого» обучения. В процессе обучения эти школьники проявляют мотивацию к</w:t>
      </w:r>
      <w:r w:rsidR="004C311B" w:rsidRPr="00186180">
        <w:t xml:space="preserve"> </w:t>
      </w:r>
      <w:r w:rsidR="009615D7" w:rsidRPr="00186180">
        <w:t>изучению информатики и, как правило, обладают достаточными знаниями для серьезной самостоятельной работы.</w:t>
      </w:r>
    </w:p>
    <w:p w14:paraId="63DC5814" w14:textId="053FF4A0" w:rsidR="009615D7" w:rsidRPr="00186180" w:rsidRDefault="00F646E0" w:rsidP="0066328F">
      <w:pPr>
        <w:spacing w:line="276" w:lineRule="auto"/>
        <w:jc w:val="both"/>
      </w:pPr>
      <w:r>
        <w:t xml:space="preserve">           </w:t>
      </w:r>
      <w:r w:rsidR="009615D7" w:rsidRPr="00186180">
        <w:t>Данной группе необходима серьезная кружковая, факультативная и т.п. работа под руководством специально</w:t>
      </w:r>
      <w:r w:rsidR="00321CE5" w:rsidRPr="00186180">
        <w:t xml:space="preserve"> п</w:t>
      </w:r>
      <w:r w:rsidR="009615D7" w:rsidRPr="00186180">
        <w:t>одготовленных преподавателей. Необходимо постоянное поддержание интереса и мотивации; развитие мышления</w:t>
      </w:r>
      <w:r w:rsidR="00321CE5" w:rsidRPr="00186180">
        <w:t xml:space="preserve"> </w:t>
      </w:r>
      <w:r w:rsidR="009615D7" w:rsidRPr="00186180">
        <w:t>ученика через решение задач нестандартных и повышенной сложности, головоломок, участие в олимпиадах.</w:t>
      </w:r>
    </w:p>
    <w:p w14:paraId="1C82C7F8" w14:textId="56FD6333" w:rsidR="009615D7" w:rsidRPr="00186180" w:rsidRDefault="00F646E0" w:rsidP="00F27F5A">
      <w:pPr>
        <w:spacing w:line="276" w:lineRule="auto"/>
        <w:jc w:val="both"/>
      </w:pPr>
      <w:r>
        <w:t xml:space="preserve">            </w:t>
      </w:r>
      <w:r w:rsidR="009615D7" w:rsidRPr="00186180">
        <w:t>Для определения текущего уровня предметной подготовки выпускников необходимо регулярно проводить</w:t>
      </w:r>
      <w:r w:rsidR="00321CE5" w:rsidRPr="00186180">
        <w:t xml:space="preserve"> </w:t>
      </w:r>
      <w:r w:rsidR="009615D7" w:rsidRPr="00186180">
        <w:t>тренировочные и диагностические работы и дальнейший разбор допущенных ошибок с целью корректировки плана</w:t>
      </w:r>
      <w:r w:rsidR="00321CE5" w:rsidRPr="00186180">
        <w:t xml:space="preserve"> </w:t>
      </w:r>
      <w:r w:rsidR="009615D7" w:rsidRPr="00186180">
        <w:t>подготовки к ЕГЭ, а также выявления тем и разделов, вызывающих затруднения. На основании результатов</w:t>
      </w:r>
      <w:r w:rsidR="00321CE5" w:rsidRPr="00186180">
        <w:t xml:space="preserve"> </w:t>
      </w:r>
      <w:r w:rsidR="009615D7" w:rsidRPr="00186180">
        <w:t>необходимо составлять план и индивидуальный образовательный маршрут для каждого обучающегося.</w:t>
      </w:r>
    </w:p>
    <w:p w14:paraId="4E1F9E42" w14:textId="18893566" w:rsidR="009615D7" w:rsidRPr="00186180" w:rsidRDefault="00F646E0" w:rsidP="00F27F5A">
      <w:pPr>
        <w:spacing w:line="276" w:lineRule="auto"/>
        <w:jc w:val="both"/>
      </w:pPr>
      <w:r>
        <w:t xml:space="preserve">           </w:t>
      </w:r>
      <w:r w:rsidR="009615D7" w:rsidRPr="00186180">
        <w:t>Для дальнейшего повышения качества подготовки обучающихся к ЕГЭ по информатике и ИКТ</w:t>
      </w:r>
      <w:r w:rsidR="00321CE5" w:rsidRPr="00186180">
        <w:t xml:space="preserve"> </w:t>
      </w:r>
      <w:r w:rsidR="009615D7" w:rsidRPr="00186180">
        <w:t>рекомендуется уделить внимание:</w:t>
      </w:r>
    </w:p>
    <w:p w14:paraId="2E073174" w14:textId="7780683B" w:rsidR="009615D7" w:rsidRPr="00186180" w:rsidRDefault="009615D7" w:rsidP="00F27F5A">
      <w:pPr>
        <w:pStyle w:val="a3"/>
        <w:numPr>
          <w:ilvl w:val="0"/>
          <w:numId w:val="29"/>
        </w:numPr>
        <w:ind w:left="426"/>
        <w:jc w:val="both"/>
        <w:rPr>
          <w:rFonts w:ascii="Times New Roman" w:hAnsi="Times New Roman"/>
          <w:sz w:val="24"/>
          <w:szCs w:val="24"/>
        </w:rPr>
      </w:pPr>
      <w:r w:rsidRPr="00186180">
        <w:rPr>
          <w:rFonts w:ascii="Times New Roman" w:hAnsi="Times New Roman"/>
          <w:sz w:val="24"/>
          <w:szCs w:val="24"/>
        </w:rPr>
        <w:t>использованию разноуровневых заданий для реализации уровневой дифференциации;</w:t>
      </w:r>
    </w:p>
    <w:p w14:paraId="2CF16937" w14:textId="0673A708" w:rsidR="00B4304A" w:rsidRPr="00186180" w:rsidRDefault="009615D7" w:rsidP="00E210CB">
      <w:pPr>
        <w:pStyle w:val="a3"/>
        <w:numPr>
          <w:ilvl w:val="0"/>
          <w:numId w:val="29"/>
        </w:numPr>
        <w:tabs>
          <w:tab w:val="left" w:pos="426"/>
        </w:tabs>
        <w:ind w:left="0" w:firstLine="0"/>
        <w:jc w:val="both"/>
        <w:rPr>
          <w:rFonts w:ascii="Times New Roman" w:hAnsi="Times New Roman"/>
          <w:sz w:val="24"/>
          <w:szCs w:val="24"/>
        </w:rPr>
      </w:pPr>
      <w:r w:rsidRPr="00186180">
        <w:rPr>
          <w:rFonts w:ascii="Times New Roman" w:hAnsi="Times New Roman"/>
          <w:sz w:val="24"/>
          <w:szCs w:val="24"/>
        </w:rPr>
        <w:t>использованию онлайн-площадок, позволяющих выстраивать индивидуальный план подготовки</w:t>
      </w:r>
      <w:r w:rsidR="00321CE5" w:rsidRPr="00186180">
        <w:rPr>
          <w:rFonts w:ascii="Times New Roman" w:hAnsi="Times New Roman"/>
          <w:sz w:val="24"/>
          <w:szCs w:val="24"/>
        </w:rPr>
        <w:t xml:space="preserve"> </w:t>
      </w:r>
      <w:r w:rsidRPr="00186180">
        <w:rPr>
          <w:rFonts w:ascii="Times New Roman" w:hAnsi="Times New Roman"/>
          <w:sz w:val="24"/>
          <w:szCs w:val="24"/>
        </w:rPr>
        <w:t>обучающихся к ЕГЭ и отслеживать их персональные достижения (например, Навигатор самостоятельной подготовки</w:t>
      </w:r>
      <w:r w:rsidR="00321CE5" w:rsidRPr="00186180">
        <w:rPr>
          <w:rFonts w:ascii="Times New Roman" w:hAnsi="Times New Roman"/>
          <w:sz w:val="24"/>
          <w:szCs w:val="24"/>
        </w:rPr>
        <w:t xml:space="preserve"> </w:t>
      </w:r>
      <w:r w:rsidRPr="00186180">
        <w:rPr>
          <w:rFonts w:ascii="Times New Roman" w:hAnsi="Times New Roman"/>
          <w:sz w:val="24"/>
          <w:szCs w:val="24"/>
        </w:rPr>
        <w:t xml:space="preserve">к ЕГЭ на сайте ФИПИ – </w:t>
      </w:r>
      <w:hyperlink r:id="rId48" w:history="1">
        <w:r w:rsidR="00321CE5" w:rsidRPr="00186180">
          <w:rPr>
            <w:rStyle w:val="afc"/>
            <w:rFonts w:ascii="Times New Roman" w:hAnsi="Times New Roman"/>
            <w:sz w:val="24"/>
            <w:szCs w:val="24"/>
          </w:rPr>
          <w:t>https://fipi.ru/navigator-podgotovki/navigator-ege</w:t>
        </w:r>
      </w:hyperlink>
      <w:r w:rsidRPr="00186180">
        <w:rPr>
          <w:rFonts w:ascii="Times New Roman" w:hAnsi="Times New Roman"/>
          <w:sz w:val="24"/>
          <w:szCs w:val="24"/>
        </w:rPr>
        <w:t>).</w:t>
      </w:r>
      <w:r w:rsidR="00B4304A" w:rsidRPr="00186180">
        <w:rPr>
          <w:rFonts w:ascii="Times New Roman" w:hAnsi="Times New Roman"/>
          <w:sz w:val="24"/>
          <w:szCs w:val="24"/>
        </w:rPr>
        <w:t>При подготовке к экзамену по информатике и ИКТ могут быть полезны ресурсы специализированного раздела сайта ФГБНУ ФИПИ (</w:t>
      </w:r>
      <w:hyperlink r:id="rId49" w:history="1">
        <w:r w:rsidR="009655E3" w:rsidRPr="00186180">
          <w:rPr>
            <w:rStyle w:val="afc"/>
            <w:rFonts w:ascii="Times New Roman" w:hAnsi="Times New Roman"/>
            <w:sz w:val="24"/>
            <w:szCs w:val="24"/>
          </w:rPr>
          <w:t>http://fipi.ru/materials</w:t>
        </w:r>
      </w:hyperlink>
      <w:r w:rsidR="00B4304A" w:rsidRPr="00186180">
        <w:rPr>
          <w:rFonts w:ascii="Times New Roman" w:hAnsi="Times New Roman"/>
          <w:sz w:val="24"/>
          <w:szCs w:val="24"/>
        </w:rPr>
        <w:t>):</w:t>
      </w:r>
    </w:p>
    <w:p w14:paraId="74446943" w14:textId="793AEC2E" w:rsidR="00B4304A" w:rsidRPr="00186180" w:rsidRDefault="00B4304A" w:rsidP="00F27F5A">
      <w:pPr>
        <w:pStyle w:val="a3"/>
        <w:numPr>
          <w:ilvl w:val="0"/>
          <w:numId w:val="26"/>
        </w:numPr>
        <w:spacing w:after="0"/>
        <w:ind w:left="284"/>
        <w:jc w:val="both"/>
        <w:rPr>
          <w:rFonts w:ascii="Times New Roman" w:hAnsi="Times New Roman"/>
          <w:sz w:val="24"/>
          <w:szCs w:val="24"/>
        </w:rPr>
      </w:pPr>
      <w:r w:rsidRPr="00186180">
        <w:rPr>
          <w:rFonts w:ascii="Times New Roman" w:hAnsi="Times New Roman"/>
          <w:sz w:val="24"/>
          <w:szCs w:val="24"/>
        </w:rPr>
        <w:t>Официальный информационный портал государственной</w:t>
      </w:r>
      <w:r w:rsidR="009655E3" w:rsidRPr="00186180">
        <w:rPr>
          <w:rFonts w:ascii="Times New Roman" w:hAnsi="Times New Roman"/>
          <w:sz w:val="24"/>
          <w:szCs w:val="24"/>
        </w:rPr>
        <w:t xml:space="preserve"> </w:t>
      </w:r>
      <w:r w:rsidRPr="00186180">
        <w:rPr>
          <w:rFonts w:ascii="Times New Roman" w:hAnsi="Times New Roman"/>
          <w:sz w:val="24"/>
          <w:szCs w:val="24"/>
        </w:rPr>
        <w:t>итоговой аттестации по программам среднего общего образования</w:t>
      </w:r>
      <w:r w:rsidR="009655E3" w:rsidRPr="00186180">
        <w:rPr>
          <w:rFonts w:ascii="Times New Roman" w:hAnsi="Times New Roman"/>
          <w:sz w:val="24"/>
          <w:szCs w:val="24"/>
        </w:rPr>
        <w:t xml:space="preserve"> </w:t>
      </w:r>
      <w:r w:rsidRPr="00186180">
        <w:rPr>
          <w:rFonts w:ascii="Times New Roman" w:hAnsi="Times New Roman"/>
          <w:sz w:val="24"/>
          <w:szCs w:val="24"/>
        </w:rPr>
        <w:t>(</w:t>
      </w:r>
      <w:hyperlink r:id="rId50" w:history="1">
        <w:r w:rsidR="009655E3" w:rsidRPr="00186180">
          <w:rPr>
            <w:rStyle w:val="afc"/>
            <w:rFonts w:ascii="Times New Roman" w:hAnsi="Times New Roman"/>
            <w:sz w:val="24"/>
            <w:szCs w:val="24"/>
          </w:rPr>
          <w:t>https://obrnadzor.gov.ru/gia/gia-11/</w:t>
        </w:r>
      </w:hyperlink>
      <w:r w:rsidRPr="00186180">
        <w:rPr>
          <w:rFonts w:ascii="Times New Roman" w:hAnsi="Times New Roman"/>
          <w:sz w:val="24"/>
          <w:szCs w:val="24"/>
        </w:rPr>
        <w:t>).</w:t>
      </w:r>
    </w:p>
    <w:p w14:paraId="7F872041" w14:textId="77777777" w:rsidR="00B4304A" w:rsidRPr="00186180" w:rsidRDefault="00B4304A" w:rsidP="00F27F5A">
      <w:pPr>
        <w:spacing w:line="276" w:lineRule="auto"/>
        <w:jc w:val="both"/>
      </w:pPr>
      <w:r w:rsidRPr="00186180">
        <w:t>2. Открытый банк заданий ЕГЭ.</w:t>
      </w:r>
    </w:p>
    <w:p w14:paraId="2BAEA788" w14:textId="489BB6D2" w:rsidR="00B4304A" w:rsidRPr="00186180" w:rsidRDefault="00B4304A" w:rsidP="00F27F5A">
      <w:pPr>
        <w:spacing w:line="276" w:lineRule="auto"/>
        <w:jc w:val="both"/>
      </w:pPr>
      <w:r w:rsidRPr="00186180">
        <w:t>3. Кодификатор элементов содержания и требований к уровню</w:t>
      </w:r>
      <w:r w:rsidR="007B58A7" w:rsidRPr="00186180">
        <w:t xml:space="preserve"> </w:t>
      </w:r>
      <w:r w:rsidRPr="00186180">
        <w:t>подготовки выпускников образовательных организаций для проведения единого государственного экзамена; демонстрационный</w:t>
      </w:r>
      <w:r w:rsidR="007B58A7" w:rsidRPr="00186180">
        <w:t xml:space="preserve"> </w:t>
      </w:r>
      <w:r w:rsidRPr="00186180">
        <w:t>вариант контрольных измерительных материалов единого государственного экзамена 2024 г.; спецификация контрольных измерительных материалов для проведения ЕГЭ в 2024 году.</w:t>
      </w:r>
    </w:p>
    <w:p w14:paraId="5737DAD2" w14:textId="5245F250" w:rsidR="00533BE1" w:rsidRPr="00186180" w:rsidRDefault="00B4304A" w:rsidP="00F27F5A">
      <w:pPr>
        <w:pStyle w:val="a3"/>
        <w:numPr>
          <w:ilvl w:val="0"/>
          <w:numId w:val="20"/>
        </w:numPr>
        <w:spacing w:after="0"/>
        <w:jc w:val="both"/>
        <w:rPr>
          <w:rFonts w:ascii="Times New Roman" w:hAnsi="Times New Roman"/>
          <w:sz w:val="24"/>
          <w:szCs w:val="24"/>
        </w:rPr>
      </w:pPr>
      <w:r w:rsidRPr="00186180">
        <w:rPr>
          <w:rFonts w:ascii="Times New Roman" w:hAnsi="Times New Roman"/>
          <w:sz w:val="24"/>
          <w:szCs w:val="24"/>
        </w:rPr>
        <w:t>Методические рекомендации прошлых</w:t>
      </w:r>
      <w:r w:rsidR="003E791C" w:rsidRPr="00186180">
        <w:rPr>
          <w:rFonts w:ascii="Times New Roman" w:hAnsi="Times New Roman"/>
          <w:sz w:val="24"/>
          <w:szCs w:val="24"/>
        </w:rPr>
        <w:t xml:space="preserve"> лет</w:t>
      </w:r>
      <w:r w:rsidR="00533BE1" w:rsidRPr="00186180">
        <w:rPr>
          <w:rFonts w:ascii="Times New Roman" w:hAnsi="Times New Roman"/>
          <w:sz w:val="24"/>
          <w:szCs w:val="24"/>
        </w:rPr>
        <w:t>.</w:t>
      </w:r>
    </w:p>
    <w:p w14:paraId="5E8BE8C9" w14:textId="0D511C8D" w:rsidR="004877D5" w:rsidRPr="00186180" w:rsidRDefault="00533BE1" w:rsidP="00F27F5A">
      <w:pPr>
        <w:pStyle w:val="a3"/>
        <w:numPr>
          <w:ilvl w:val="0"/>
          <w:numId w:val="20"/>
        </w:numPr>
        <w:spacing w:after="0"/>
        <w:jc w:val="both"/>
        <w:rPr>
          <w:rFonts w:ascii="Times New Roman" w:hAnsi="Times New Roman"/>
          <w:sz w:val="24"/>
          <w:szCs w:val="24"/>
        </w:rPr>
      </w:pPr>
      <w:r w:rsidRPr="00186180">
        <w:rPr>
          <w:rFonts w:ascii="Times New Roman" w:hAnsi="Times New Roman"/>
          <w:sz w:val="24"/>
          <w:szCs w:val="24"/>
        </w:rPr>
        <w:t>Н</w:t>
      </w:r>
      <w:r w:rsidR="00B4304A" w:rsidRPr="00186180">
        <w:rPr>
          <w:rFonts w:ascii="Times New Roman" w:hAnsi="Times New Roman"/>
          <w:sz w:val="24"/>
          <w:szCs w:val="24"/>
        </w:rPr>
        <w:t xml:space="preserve">а сайте </w:t>
      </w:r>
      <w:r w:rsidR="009655E3" w:rsidRPr="00186180">
        <w:rPr>
          <w:rFonts w:ascii="Times New Roman" w:hAnsi="Times New Roman"/>
          <w:sz w:val="24"/>
          <w:szCs w:val="24"/>
        </w:rPr>
        <w:t>ГБОУ ДПО «ИПК РО РИ»</w:t>
      </w:r>
      <w:r w:rsidR="004877D5" w:rsidRPr="00186180">
        <w:rPr>
          <w:rFonts w:ascii="Times New Roman" w:hAnsi="Times New Roman"/>
          <w:sz w:val="24"/>
          <w:szCs w:val="24"/>
        </w:rPr>
        <w:t xml:space="preserve"> можно увидеть</w:t>
      </w:r>
      <w:r w:rsidR="00772A51" w:rsidRPr="00186180">
        <w:rPr>
          <w:rFonts w:ascii="Times New Roman" w:hAnsi="Times New Roman"/>
          <w:sz w:val="24"/>
          <w:szCs w:val="24"/>
        </w:rPr>
        <w:t xml:space="preserve"> информацию</w:t>
      </w:r>
      <w:r w:rsidR="004877D5" w:rsidRPr="00186180">
        <w:rPr>
          <w:rFonts w:ascii="Times New Roman" w:hAnsi="Times New Roman"/>
          <w:sz w:val="24"/>
          <w:szCs w:val="24"/>
        </w:rPr>
        <w:t xml:space="preserve"> в разделе </w:t>
      </w:r>
      <w:r w:rsidR="00772A51" w:rsidRPr="00186180">
        <w:rPr>
          <w:rFonts w:ascii="Times New Roman" w:hAnsi="Times New Roman"/>
          <w:sz w:val="24"/>
          <w:szCs w:val="24"/>
        </w:rPr>
        <w:t>«</w:t>
      </w:r>
      <w:r w:rsidR="004877D5" w:rsidRPr="00186180">
        <w:rPr>
          <w:rFonts w:ascii="Times New Roman" w:hAnsi="Times New Roman"/>
          <w:sz w:val="24"/>
          <w:szCs w:val="24"/>
        </w:rPr>
        <w:t>Методическая деятельность</w:t>
      </w:r>
      <w:r w:rsidR="00772A51" w:rsidRPr="00186180">
        <w:rPr>
          <w:rFonts w:ascii="Times New Roman" w:hAnsi="Times New Roman"/>
          <w:sz w:val="24"/>
          <w:szCs w:val="24"/>
        </w:rPr>
        <w:t>»</w:t>
      </w:r>
      <w:r w:rsidR="004877D5" w:rsidRPr="00186180">
        <w:rPr>
          <w:rFonts w:ascii="Times New Roman" w:hAnsi="Times New Roman"/>
          <w:sz w:val="24"/>
          <w:szCs w:val="24"/>
        </w:rPr>
        <w:t xml:space="preserve"> по адресу </w:t>
      </w:r>
      <w:hyperlink r:id="rId51" w:history="1">
        <w:r w:rsidR="0089711B" w:rsidRPr="00186180">
          <w:rPr>
            <w:rStyle w:val="afc"/>
            <w:rFonts w:ascii="Times New Roman" w:hAnsi="Times New Roman"/>
            <w:sz w:val="24"/>
            <w:szCs w:val="24"/>
          </w:rPr>
          <w:t>https://ipkro.riobr.ru/metodicheskie-rekomendatsii-dlya-pedagogov/</w:t>
        </w:r>
      </w:hyperlink>
    </w:p>
    <w:p w14:paraId="7008B365" w14:textId="171A417D" w:rsidR="003E4553" w:rsidRPr="00186180" w:rsidRDefault="00CD7312" w:rsidP="00F27F5A">
      <w:pPr>
        <w:spacing w:line="276" w:lineRule="auto"/>
        <w:jc w:val="both"/>
      </w:pPr>
      <w:r w:rsidRPr="00186180">
        <w:t xml:space="preserve">На основании статистического анализа результатов ЕГЭ по информатике и ИКТ, приведенного в данном документе, необходимо составить перечень заданий КИМ, доступных для слабоподготовленных учащихся. В дальнейшем, следует расширять список решаемых заданий. Для отработки навыков решения типовых задач можно предлагать учащимся ресурсы, содержащие тестирующие системы: </w:t>
      </w:r>
      <w:hyperlink r:id="rId52" w:history="1">
        <w:r w:rsidR="003E4553" w:rsidRPr="00186180">
          <w:rPr>
            <w:rStyle w:val="afc"/>
          </w:rPr>
          <w:t>https://inf-ege.sdamgia.ru/</w:t>
        </w:r>
      </w:hyperlink>
      <w:r w:rsidRPr="00186180">
        <w:t xml:space="preserve"> </w:t>
      </w:r>
    </w:p>
    <w:p w14:paraId="68CAE80A" w14:textId="13AEBCAD" w:rsidR="004877D5" w:rsidRPr="00186180" w:rsidRDefault="00CD7312" w:rsidP="00F27F5A">
      <w:pPr>
        <w:spacing w:line="276" w:lineRule="auto"/>
        <w:jc w:val="both"/>
      </w:pPr>
      <w:r w:rsidRPr="00186180">
        <w:t xml:space="preserve">Образовательный портал для подготовки к экзаменам. Информатика; </w:t>
      </w:r>
      <w:hyperlink r:id="rId53" w:history="1">
        <w:r w:rsidR="00E72167" w:rsidRPr="00186180">
          <w:rPr>
            <w:rStyle w:val="afc"/>
          </w:rPr>
          <w:t>https://kpolyakov.spb.ru/school/ege.htm</w:t>
        </w:r>
      </w:hyperlink>
      <w:r w:rsidR="00E72167" w:rsidRPr="00186180">
        <w:t xml:space="preserve"> </w:t>
      </w:r>
      <w:r w:rsidRPr="00186180">
        <w:t xml:space="preserve">Сайт «Преподавание, наука и жизнь» К.Ю. Полякова, раздел ЕГЭ по информатике «Тесты онлайн». Для мотивированных учащихся рекомендуется составить каталог для самостоятельной подготовки, содержащий дополнительную литературу, расширяющую материал учебников, список онлайн-курсов, углубляющих знания не только по решению той или иной задачи, но и отдельного раздела курса информатики. </w:t>
      </w:r>
      <w:hyperlink r:id="rId54" w:history="1">
        <w:r w:rsidR="00E72167" w:rsidRPr="00186180">
          <w:rPr>
            <w:rStyle w:val="afc"/>
          </w:rPr>
          <w:t>https://stepik.org/catalog</w:t>
        </w:r>
      </w:hyperlink>
      <w:r w:rsidRPr="00186180">
        <w:t xml:space="preserve"> образовательная платформа и конструктор онлайн-курсов. </w:t>
      </w:r>
      <w:hyperlink r:id="rId55" w:history="1">
        <w:r w:rsidR="00E72167" w:rsidRPr="00186180">
          <w:rPr>
            <w:rStyle w:val="afc"/>
          </w:rPr>
          <w:t>https://informatics.msk.ru/</w:t>
        </w:r>
      </w:hyperlink>
      <w:r w:rsidRPr="00186180">
        <w:t xml:space="preserve"> проект дистанционной подготовки по информатике.</w:t>
      </w:r>
    </w:p>
    <w:p w14:paraId="40541B21" w14:textId="22E3F24C" w:rsidR="005776E1" w:rsidRPr="00186180" w:rsidRDefault="005776E1" w:rsidP="00F27F5A">
      <w:pPr>
        <w:spacing w:line="276" w:lineRule="auto"/>
        <w:jc w:val="both"/>
      </w:pPr>
      <w:r w:rsidRPr="00186180">
        <w:t>При организации индивидуальной подготовки обучающихся к выполнению заданий тематической линии «Основы теории алгоритмов и программирование» рекомендуется использование сервисов с автоматической проверкой программ (</w:t>
      </w:r>
      <w:hyperlink r:id="rId56" w:history="1">
        <w:r w:rsidR="00917B13" w:rsidRPr="003B2031">
          <w:rPr>
            <w:rStyle w:val="afc"/>
          </w:rPr>
          <w:t>www.informatics.mccme.ru</w:t>
        </w:r>
      </w:hyperlink>
      <w:r w:rsidRPr="00186180">
        <w:t xml:space="preserve">), онлайн-курсов на сайте: </w:t>
      </w:r>
      <w:hyperlink r:id="rId57" w:history="1">
        <w:r w:rsidR="00917B13" w:rsidRPr="003B2031">
          <w:rPr>
            <w:rStyle w:val="afc"/>
          </w:rPr>
          <w:t>https://stepik.org</w:t>
        </w:r>
      </w:hyperlink>
      <w:r w:rsidRPr="00186180">
        <w:t>. Сайт содержит большое количество курсов с автоматизированной проверкой заданий. Рекомендуем обратить внимание на курс по языку программирования Python «Поколение Python: курс для начинающих» (</w:t>
      </w:r>
      <w:hyperlink r:id="rId58" w:history="1">
        <w:r w:rsidR="00917B13" w:rsidRPr="003B2031">
          <w:rPr>
            <w:rStyle w:val="afc"/>
          </w:rPr>
          <w:t>https://stepik.org/course/58852/promo</w:t>
        </w:r>
      </w:hyperlink>
      <w:r w:rsidRPr="00186180">
        <w:t>). Курс рассказывает об основных типах данных, конструкциях и принципах структурного программирования, используя</w:t>
      </w:r>
    </w:p>
    <w:p w14:paraId="75A1852C" w14:textId="77777777" w:rsidR="005776E1" w:rsidRPr="00186180" w:rsidRDefault="005776E1" w:rsidP="00F27F5A">
      <w:pPr>
        <w:spacing w:line="276" w:lineRule="auto"/>
        <w:jc w:val="both"/>
      </w:pPr>
      <w:r w:rsidRPr="00186180">
        <w:t>версию языка Python ветки 3.x. В курсе 8 модулей с теоретическими и практическими материалами и заданиями:</w:t>
      </w:r>
    </w:p>
    <w:p w14:paraId="28BDC01B" w14:textId="7B4469D8" w:rsidR="00377E8D" w:rsidRPr="00186180" w:rsidRDefault="005776E1" w:rsidP="00F27F5A">
      <w:pPr>
        <w:spacing w:line="276" w:lineRule="auto"/>
        <w:jc w:val="both"/>
      </w:pPr>
      <w:r w:rsidRPr="00186180">
        <w:t>«Ввод-вывод данных», «Условный оператор», «Типы данных», «Циклы for и while», «Строковый тип данных», «Списки», «Функции», «Работа над мини-проектом». Решения проверяет автоматическая система, поэтому обратную связь вы получите быстро. Если у вас возникнут вопросы, команда курса даст советы и подсказки. Кроме того, проблемы можно обсуждать в комментариях к задачам.</w:t>
      </w:r>
    </w:p>
    <w:p w14:paraId="4C4296C4" w14:textId="5A6DA357" w:rsidR="00C118F5" w:rsidRPr="00186180" w:rsidRDefault="00300657" w:rsidP="00F27F5A">
      <w:pPr>
        <w:pStyle w:val="a3"/>
        <w:numPr>
          <w:ilvl w:val="0"/>
          <w:numId w:val="3"/>
        </w:numPr>
        <w:spacing w:after="0"/>
        <w:ind w:left="426" w:hanging="425"/>
        <w:jc w:val="both"/>
        <w:rPr>
          <w:rFonts w:ascii="Times New Roman" w:eastAsia="Times New Roman" w:hAnsi="Times New Roman"/>
          <w:bCs/>
          <w:i/>
          <w:iCs/>
          <w:sz w:val="24"/>
          <w:szCs w:val="24"/>
          <w:lang w:eastAsia="ru-RU"/>
        </w:rPr>
      </w:pPr>
      <w:r w:rsidRPr="00186180">
        <w:rPr>
          <w:rFonts w:ascii="Times New Roman" w:eastAsia="Times New Roman" w:hAnsi="Times New Roman"/>
          <w:bCs/>
          <w:i/>
          <w:iCs/>
          <w:sz w:val="24"/>
          <w:szCs w:val="24"/>
          <w:lang w:eastAsia="ru-RU"/>
        </w:rPr>
        <w:t>Администрациям о</w:t>
      </w:r>
      <w:r w:rsidR="00C118F5" w:rsidRPr="00186180">
        <w:rPr>
          <w:rFonts w:ascii="Times New Roman" w:eastAsia="Times New Roman" w:hAnsi="Times New Roman"/>
          <w:bCs/>
          <w:i/>
          <w:iCs/>
          <w:sz w:val="24"/>
          <w:szCs w:val="24"/>
          <w:lang w:eastAsia="ru-RU"/>
        </w:rPr>
        <w:t>бразовательны</w:t>
      </w:r>
      <w:r w:rsidRPr="00186180">
        <w:rPr>
          <w:rFonts w:ascii="Times New Roman" w:eastAsia="Times New Roman" w:hAnsi="Times New Roman"/>
          <w:bCs/>
          <w:i/>
          <w:iCs/>
          <w:sz w:val="24"/>
          <w:szCs w:val="24"/>
          <w:lang w:eastAsia="ru-RU"/>
        </w:rPr>
        <w:t>х</w:t>
      </w:r>
      <w:r w:rsidR="00C118F5" w:rsidRPr="00186180">
        <w:rPr>
          <w:rFonts w:ascii="Times New Roman" w:eastAsia="Times New Roman" w:hAnsi="Times New Roman"/>
          <w:bCs/>
          <w:i/>
          <w:iCs/>
          <w:sz w:val="24"/>
          <w:szCs w:val="24"/>
          <w:lang w:eastAsia="ru-RU"/>
        </w:rPr>
        <w:t xml:space="preserve"> </w:t>
      </w:r>
      <w:r w:rsidRPr="00186180">
        <w:rPr>
          <w:rFonts w:ascii="Times New Roman" w:eastAsia="Times New Roman" w:hAnsi="Times New Roman"/>
          <w:bCs/>
          <w:i/>
          <w:iCs/>
          <w:sz w:val="24"/>
          <w:szCs w:val="24"/>
          <w:lang w:eastAsia="ru-RU"/>
        </w:rPr>
        <w:t>организаций</w:t>
      </w:r>
      <w:r w:rsidR="00C118F5" w:rsidRPr="00186180">
        <w:rPr>
          <w:rFonts w:ascii="Times New Roman" w:eastAsia="Times New Roman" w:hAnsi="Times New Roman"/>
          <w:bCs/>
          <w:i/>
          <w:iCs/>
          <w:sz w:val="24"/>
          <w:szCs w:val="24"/>
          <w:lang w:eastAsia="ru-RU"/>
        </w:rPr>
        <w:t>:</w:t>
      </w:r>
    </w:p>
    <w:p w14:paraId="319EAFB3" w14:textId="4DBE58D1" w:rsidR="00C118F5" w:rsidRPr="00186180" w:rsidRDefault="00793705" w:rsidP="00F27F5A">
      <w:pPr>
        <w:spacing w:line="276" w:lineRule="auto"/>
        <w:ind w:firstLine="426"/>
        <w:jc w:val="both"/>
      </w:pPr>
      <w:r w:rsidRPr="00186180">
        <w:t>Рекомендовать организацию и проведение методических семинаров муниципального и регионального уровней по вопросам подготовки к заданиям ЕГЭ из разделов, вызывавших затруднения у участников ЕГЭ в 2023 году: «Информация и кодирование», «Использование редакторов электронных таблиц при выполнении заданий, представленных в КИМ ЕГЭ по информатике и ИКТ». Особое внимание уделить вопросам, связанным с организацией обучения программированию обучающихся 7-9-ых классов и 10-11-ых классов, как в процессе изучения соответствующих разделов курса информатики и ИКТ, так и во внеурочной деятельности с обучающимися 7-9-ых классов и в рамках курсов по выбору для обучающихся 10-11-ых классов.</w:t>
      </w:r>
    </w:p>
    <w:p w14:paraId="6FD92F8C" w14:textId="77777777" w:rsidR="00377E8D" w:rsidRPr="00186180" w:rsidRDefault="00377E8D" w:rsidP="00F27F5A">
      <w:pPr>
        <w:spacing w:line="276" w:lineRule="auto"/>
        <w:jc w:val="both"/>
      </w:pPr>
    </w:p>
    <w:p w14:paraId="2FC73F58" w14:textId="0C47E33E" w:rsidR="00C118F5" w:rsidRPr="00186180" w:rsidRDefault="00C118F5" w:rsidP="00F27F5A">
      <w:pPr>
        <w:pStyle w:val="a3"/>
        <w:numPr>
          <w:ilvl w:val="0"/>
          <w:numId w:val="3"/>
        </w:numPr>
        <w:spacing w:after="0"/>
        <w:ind w:left="426" w:hanging="425"/>
        <w:jc w:val="both"/>
        <w:rPr>
          <w:rFonts w:ascii="Times New Roman" w:eastAsia="Times New Roman" w:hAnsi="Times New Roman"/>
          <w:bCs/>
          <w:i/>
          <w:iCs/>
          <w:sz w:val="24"/>
          <w:szCs w:val="24"/>
          <w:lang w:eastAsia="ru-RU"/>
        </w:rPr>
      </w:pPr>
      <w:r w:rsidRPr="00186180">
        <w:rPr>
          <w:rFonts w:ascii="Times New Roman" w:eastAsia="Times New Roman" w:hAnsi="Times New Roman"/>
          <w:bCs/>
          <w:i/>
          <w:iCs/>
          <w:sz w:val="24"/>
          <w:szCs w:val="24"/>
          <w:lang w:eastAsia="ru-RU"/>
        </w:rPr>
        <w:t>Муниципальным органам управления образованием</w:t>
      </w:r>
      <w:r w:rsidR="00300657" w:rsidRPr="00186180">
        <w:rPr>
          <w:rFonts w:ascii="Times New Roman" w:eastAsia="Times New Roman" w:hAnsi="Times New Roman"/>
          <w:bCs/>
          <w:i/>
          <w:iCs/>
          <w:sz w:val="24"/>
          <w:szCs w:val="24"/>
          <w:lang w:eastAsia="ru-RU"/>
        </w:rPr>
        <w:t>.</w:t>
      </w:r>
    </w:p>
    <w:p w14:paraId="0E4F53D5" w14:textId="272B7353" w:rsidR="00EC3036" w:rsidRPr="00EC3036" w:rsidRDefault="00EC3036" w:rsidP="00F27F5A">
      <w:pPr>
        <w:spacing w:line="276" w:lineRule="auto"/>
        <w:ind w:firstLine="567"/>
        <w:jc w:val="both"/>
      </w:pPr>
      <w:r w:rsidRPr="00EC3036">
        <w:t xml:space="preserve">Организацию работы по подготовке к ЕГЭ-2024 по </w:t>
      </w:r>
      <w:r w:rsidR="0037083E" w:rsidRPr="00186180">
        <w:t>информатике</w:t>
      </w:r>
      <w:r w:rsidRPr="00EC3036">
        <w:t xml:space="preserve"> на муниципальном уровне и уровне ОО следует начать с анализа результатов ЕГЭ-2023: </w:t>
      </w:r>
    </w:p>
    <w:p w14:paraId="144FC063" w14:textId="77777777" w:rsidR="00EC3036" w:rsidRPr="00EC3036" w:rsidRDefault="00EC3036" w:rsidP="00F27F5A">
      <w:pPr>
        <w:numPr>
          <w:ilvl w:val="0"/>
          <w:numId w:val="24"/>
        </w:numPr>
        <w:spacing w:line="276" w:lineRule="auto"/>
        <w:ind w:left="426"/>
        <w:contextualSpacing/>
        <w:jc w:val="both"/>
        <w:rPr>
          <w:lang w:eastAsia="en-US"/>
        </w:rPr>
      </w:pPr>
      <w:r w:rsidRPr="00EC3036">
        <w:rPr>
          <w:lang w:eastAsia="en-US"/>
        </w:rPr>
        <w:t xml:space="preserve">обсуждение статистических и методических материалов; </w:t>
      </w:r>
    </w:p>
    <w:p w14:paraId="52945DAC" w14:textId="254B64B3" w:rsidR="00EC3036" w:rsidRPr="00EC3036" w:rsidRDefault="00EC3036" w:rsidP="00F27F5A">
      <w:pPr>
        <w:numPr>
          <w:ilvl w:val="0"/>
          <w:numId w:val="24"/>
        </w:numPr>
        <w:spacing w:line="276" w:lineRule="auto"/>
        <w:ind w:left="426"/>
        <w:contextualSpacing/>
        <w:jc w:val="both"/>
        <w:rPr>
          <w:lang w:eastAsia="en-US"/>
        </w:rPr>
      </w:pPr>
      <w:r w:rsidRPr="00EC3036">
        <w:rPr>
          <w:lang w:eastAsia="en-US"/>
        </w:rPr>
        <w:t xml:space="preserve">сравнение результатов региона и муниципалитета с результатами школы и класса; определение типичных ошибок, допущенных </w:t>
      </w:r>
      <w:r w:rsidR="0037083E" w:rsidRPr="00186180">
        <w:rPr>
          <w:lang w:eastAsia="en-US"/>
        </w:rPr>
        <w:t>участниками</w:t>
      </w:r>
      <w:r w:rsidRPr="00EC3036">
        <w:rPr>
          <w:lang w:eastAsia="en-US"/>
        </w:rPr>
        <w:t>.</w:t>
      </w:r>
    </w:p>
    <w:p w14:paraId="20DA62CF" w14:textId="43B0A5E8" w:rsidR="00EC3036" w:rsidRPr="00EC3036" w:rsidRDefault="00EC3036" w:rsidP="00F27F5A">
      <w:pPr>
        <w:spacing w:line="276" w:lineRule="auto"/>
        <w:ind w:firstLine="426"/>
        <w:jc w:val="both"/>
      </w:pPr>
      <w:r w:rsidRPr="00EC3036">
        <w:t xml:space="preserve">На региональном и муниципальном уровнях предусмотреть корректировку содержания дополнительных профессиональных программ для учителей </w:t>
      </w:r>
      <w:r w:rsidR="0037083E" w:rsidRPr="00186180">
        <w:t xml:space="preserve">информатики </w:t>
      </w:r>
      <w:r w:rsidRPr="00EC3036">
        <w:t xml:space="preserve">с учётом анализа результатов ЕГЭ, проведение семинаров и круглых столов по вопросам «ЕГЭ по </w:t>
      </w:r>
      <w:r w:rsidR="0037083E" w:rsidRPr="00186180">
        <w:t>информатике</w:t>
      </w:r>
      <w:r w:rsidRPr="00EC3036">
        <w:t>: типичные ошибки, опыт, проблемы», «Эффективные методики подготовки в ЕГЭ», мастер-классов учителей школ с высокими результатами, реализация регионального проекта «Техновзлёт. Я сдам ЕГЭ».</w:t>
      </w:r>
    </w:p>
    <w:p w14:paraId="750D5213" w14:textId="437FC076" w:rsidR="00EC3036" w:rsidRPr="00EC3036" w:rsidRDefault="00EC3036" w:rsidP="00F27F5A">
      <w:pPr>
        <w:spacing w:line="276" w:lineRule="auto"/>
        <w:ind w:firstLine="426"/>
        <w:jc w:val="both"/>
      </w:pPr>
      <w:r w:rsidRPr="00EC3036">
        <w:t xml:space="preserve">В содержание подготовки должны, прежде всего, включаться те разделы, темы и отдельные вопросы, которые постоянно вызывают затруднения у выпускников. </w:t>
      </w:r>
    </w:p>
    <w:p w14:paraId="1B12898F" w14:textId="77777777" w:rsidR="00EC3036" w:rsidRPr="00EC3036" w:rsidRDefault="00EC3036" w:rsidP="00F27F5A">
      <w:pPr>
        <w:spacing w:line="276" w:lineRule="auto"/>
        <w:jc w:val="both"/>
      </w:pPr>
      <w:r w:rsidRPr="00EC3036">
        <w:t>Рекомендуем рассмотреть на методических объединениях (района, города) следующие вопросы:</w:t>
      </w:r>
    </w:p>
    <w:p w14:paraId="3133E0BB" w14:textId="30CCA180" w:rsidR="00EC3036" w:rsidRPr="00EC3036" w:rsidRDefault="00EC3036" w:rsidP="00F27F5A">
      <w:pPr>
        <w:numPr>
          <w:ilvl w:val="0"/>
          <w:numId w:val="23"/>
        </w:numPr>
        <w:spacing w:after="200" w:line="276" w:lineRule="auto"/>
        <w:ind w:left="426"/>
        <w:contextualSpacing/>
        <w:jc w:val="both"/>
        <w:rPr>
          <w:lang w:eastAsia="en-US"/>
        </w:rPr>
      </w:pPr>
      <w:r w:rsidRPr="00EC3036">
        <w:rPr>
          <w:lang w:eastAsia="en-US"/>
        </w:rPr>
        <w:t xml:space="preserve">Новые подходы к организации и содержанию традиционных и инновационных форм методической работы по </w:t>
      </w:r>
      <w:r w:rsidR="0037083E" w:rsidRPr="00186180">
        <w:rPr>
          <w:lang w:eastAsia="en-US"/>
        </w:rPr>
        <w:t>информатике</w:t>
      </w:r>
      <w:r w:rsidRPr="00EC3036">
        <w:rPr>
          <w:lang w:eastAsia="en-US"/>
        </w:rPr>
        <w:t>.</w:t>
      </w:r>
    </w:p>
    <w:p w14:paraId="2E413F1A" w14:textId="06AFE55E" w:rsidR="00EC3036" w:rsidRPr="00EC3036" w:rsidRDefault="00EC3036" w:rsidP="00F27F5A">
      <w:pPr>
        <w:numPr>
          <w:ilvl w:val="0"/>
          <w:numId w:val="23"/>
        </w:numPr>
        <w:spacing w:after="200" w:line="276" w:lineRule="auto"/>
        <w:ind w:left="426"/>
        <w:contextualSpacing/>
        <w:jc w:val="both"/>
        <w:rPr>
          <w:lang w:eastAsia="en-US"/>
        </w:rPr>
      </w:pPr>
      <w:r w:rsidRPr="00EC3036">
        <w:rPr>
          <w:lang w:eastAsia="en-US"/>
        </w:rPr>
        <w:t xml:space="preserve">Критерии оценки уровня подготовки выпускников средней школы по </w:t>
      </w:r>
      <w:r w:rsidR="00DA028B" w:rsidRPr="00186180">
        <w:rPr>
          <w:lang w:eastAsia="en-US"/>
        </w:rPr>
        <w:t>информатике</w:t>
      </w:r>
      <w:r w:rsidRPr="00EC3036">
        <w:rPr>
          <w:lang w:eastAsia="en-US"/>
        </w:rPr>
        <w:t>. Анализ результатов ГИА-2023.</w:t>
      </w:r>
    </w:p>
    <w:p w14:paraId="181E81C5" w14:textId="3F6AB6BC" w:rsidR="00EC3036" w:rsidRPr="00EC3036" w:rsidRDefault="00EC3036" w:rsidP="00F27F5A">
      <w:pPr>
        <w:numPr>
          <w:ilvl w:val="0"/>
          <w:numId w:val="23"/>
        </w:numPr>
        <w:spacing w:after="200" w:line="276" w:lineRule="auto"/>
        <w:ind w:left="426"/>
        <w:contextualSpacing/>
        <w:jc w:val="both"/>
        <w:rPr>
          <w:lang w:eastAsia="en-US"/>
        </w:rPr>
      </w:pPr>
      <w:r w:rsidRPr="00EC3036">
        <w:rPr>
          <w:lang w:eastAsia="en-US"/>
        </w:rPr>
        <w:t xml:space="preserve">Использование современных педагогических технологий на уроках </w:t>
      </w:r>
      <w:r w:rsidR="00DA028B" w:rsidRPr="00186180">
        <w:rPr>
          <w:lang w:eastAsia="en-US"/>
        </w:rPr>
        <w:t>информатики</w:t>
      </w:r>
      <w:r w:rsidRPr="00EC3036">
        <w:rPr>
          <w:lang w:eastAsia="en-US"/>
        </w:rPr>
        <w:t>. Представление опыта учителей, учащиеся которых показали высокие результаты на ЕГЭ-2023.</w:t>
      </w:r>
    </w:p>
    <w:p w14:paraId="1D75D492" w14:textId="77777777" w:rsidR="00EC3036" w:rsidRPr="00186180" w:rsidRDefault="00EC3036" w:rsidP="00F27F5A">
      <w:pPr>
        <w:spacing w:line="276" w:lineRule="auto"/>
        <w:jc w:val="both"/>
        <w:rPr>
          <w:rFonts w:eastAsia="Times New Roman"/>
          <w:bCs/>
          <w:i/>
          <w:iCs/>
        </w:rPr>
      </w:pPr>
    </w:p>
    <w:p w14:paraId="366779D3" w14:textId="42F66299" w:rsidR="00941CFC" w:rsidRPr="00186180" w:rsidRDefault="00941CFC" w:rsidP="00F27F5A">
      <w:pPr>
        <w:pStyle w:val="a3"/>
        <w:numPr>
          <w:ilvl w:val="0"/>
          <w:numId w:val="3"/>
        </w:numPr>
        <w:spacing w:after="0"/>
        <w:ind w:left="426" w:hanging="425"/>
        <w:jc w:val="both"/>
        <w:rPr>
          <w:rFonts w:ascii="Times New Roman" w:eastAsia="Times New Roman" w:hAnsi="Times New Roman"/>
          <w:bCs/>
          <w:i/>
          <w:iCs/>
          <w:sz w:val="24"/>
          <w:szCs w:val="24"/>
          <w:lang w:eastAsia="ru-RU"/>
        </w:rPr>
      </w:pPr>
      <w:r w:rsidRPr="00186180">
        <w:rPr>
          <w:rFonts w:ascii="Times New Roman" w:eastAsia="Times New Roman" w:hAnsi="Times New Roman"/>
          <w:bCs/>
          <w:i/>
          <w:iCs/>
          <w:sz w:val="24"/>
          <w:szCs w:val="24"/>
          <w:lang w:eastAsia="ru-RU"/>
        </w:rPr>
        <w:t>Прочие рекомендации.</w:t>
      </w:r>
    </w:p>
    <w:p w14:paraId="59126A7F" w14:textId="20F921B9" w:rsidR="00EC3036" w:rsidRPr="00EC3036" w:rsidRDefault="00EC3036" w:rsidP="00F27F5A">
      <w:pPr>
        <w:spacing w:line="276" w:lineRule="auto"/>
        <w:ind w:firstLine="425"/>
        <w:contextualSpacing/>
        <w:jc w:val="both"/>
        <w:rPr>
          <w:rFonts w:eastAsia="Times New Roman"/>
          <w:bCs/>
        </w:rPr>
      </w:pPr>
      <w:r w:rsidRPr="00EC3036">
        <w:rPr>
          <w:rFonts w:eastAsia="Times New Roman"/>
          <w:bCs/>
        </w:rPr>
        <w:t xml:space="preserve">Организовать проведение практических занятий, открытых уроков, обучающих семинаров с участием наиболее опытных педагогов с целью распространения лучших практик преподавания </w:t>
      </w:r>
      <w:r w:rsidR="007C0215" w:rsidRPr="00186180">
        <w:rPr>
          <w:rFonts w:eastAsia="Times New Roman"/>
          <w:bCs/>
        </w:rPr>
        <w:t>информатики</w:t>
      </w:r>
      <w:r w:rsidRPr="00EC3036">
        <w:rPr>
          <w:rFonts w:eastAsia="Times New Roman"/>
          <w:bCs/>
        </w:rPr>
        <w:t xml:space="preserve"> в школе, по выработке эффективных подходов к более качественному обучению. А также организовать проведение соответствующих дополнительных профессиональных программ повышения квалификации учителей </w:t>
      </w:r>
      <w:r w:rsidR="007C0215" w:rsidRPr="00186180">
        <w:rPr>
          <w:rFonts w:eastAsia="Times New Roman"/>
          <w:bCs/>
        </w:rPr>
        <w:t>информатики</w:t>
      </w:r>
      <w:r w:rsidRPr="00EC3036">
        <w:rPr>
          <w:rFonts w:eastAsia="Times New Roman"/>
          <w:bCs/>
        </w:rPr>
        <w:t>, особенно из школ, показавших низкие результаты (с разработкой ИОМ).</w:t>
      </w:r>
    </w:p>
    <w:p w14:paraId="328C6EB1" w14:textId="77777777" w:rsidR="00EC3036" w:rsidRPr="00EC3036" w:rsidRDefault="00EC3036" w:rsidP="00F27F5A">
      <w:pPr>
        <w:spacing w:line="276" w:lineRule="auto"/>
        <w:ind w:firstLine="425"/>
        <w:contextualSpacing/>
        <w:jc w:val="both"/>
      </w:pPr>
      <w:r w:rsidRPr="00EC3036">
        <w:t xml:space="preserve">Совершенствовать методы образования обучающихся с использование дистанционных образовательных технологий и электронного обучения. Такие формы образования с привлечением опытных учителей были бы очень полезны как обучающимся, так и учителям. </w:t>
      </w:r>
    </w:p>
    <w:p w14:paraId="6225A406" w14:textId="77777777" w:rsidR="00EC3036" w:rsidRPr="00186180" w:rsidRDefault="00EC3036" w:rsidP="00F27F5A">
      <w:pPr>
        <w:spacing w:line="276" w:lineRule="auto"/>
        <w:jc w:val="both"/>
        <w:rPr>
          <w:rFonts w:eastAsia="Times New Roman"/>
          <w:bCs/>
        </w:rPr>
      </w:pPr>
    </w:p>
    <w:p w14:paraId="76348348" w14:textId="2DC84BF7" w:rsidR="00CD61A0" w:rsidRPr="00F646E0" w:rsidRDefault="00BA108C" w:rsidP="00F646E0">
      <w:pPr>
        <w:pStyle w:val="3"/>
        <w:numPr>
          <w:ilvl w:val="1"/>
          <w:numId w:val="31"/>
        </w:numPr>
        <w:tabs>
          <w:tab w:val="left" w:pos="567"/>
        </w:tabs>
        <w:spacing w:line="276" w:lineRule="auto"/>
        <w:jc w:val="both"/>
        <w:rPr>
          <w:rFonts w:ascii="Times New Roman" w:hAnsi="Times New Roman"/>
          <w:i/>
          <w:sz w:val="24"/>
        </w:rPr>
      </w:pPr>
      <w:r w:rsidRPr="00F646E0">
        <w:rPr>
          <w:rFonts w:ascii="Times New Roman" w:hAnsi="Times New Roman"/>
          <w:i/>
          <w:sz w:val="24"/>
        </w:rPr>
        <w:t>Р</w:t>
      </w:r>
      <w:r w:rsidR="005060D9" w:rsidRPr="00F646E0">
        <w:rPr>
          <w:rFonts w:ascii="Times New Roman" w:hAnsi="Times New Roman"/>
          <w:i/>
          <w:sz w:val="24"/>
        </w:rPr>
        <w:t>екомендации по темам для обсуждения</w:t>
      </w:r>
      <w:r w:rsidR="00D54382" w:rsidRPr="00F646E0">
        <w:rPr>
          <w:rFonts w:ascii="Times New Roman" w:hAnsi="Times New Roman"/>
          <w:i/>
          <w:sz w:val="24"/>
          <w:lang w:val="ru-RU"/>
        </w:rPr>
        <w:t xml:space="preserve"> / обмена опытом</w:t>
      </w:r>
      <w:r w:rsidR="005060D9" w:rsidRPr="00F646E0">
        <w:rPr>
          <w:rFonts w:ascii="Times New Roman" w:hAnsi="Times New Roman"/>
          <w:i/>
          <w:sz w:val="24"/>
        </w:rPr>
        <w:t xml:space="preserve"> на методических объединениях учителей-предметников</w:t>
      </w:r>
    </w:p>
    <w:p w14:paraId="38E2B435" w14:textId="77777777" w:rsidR="00F06839" w:rsidRDefault="00F06839" w:rsidP="00F27F5A">
      <w:pPr>
        <w:spacing w:line="276" w:lineRule="auto"/>
        <w:jc w:val="both"/>
      </w:pPr>
      <w:r>
        <w:t xml:space="preserve">Возможные темы и направления повышения квалификации учителей информатики региона: </w:t>
      </w:r>
    </w:p>
    <w:p w14:paraId="5A8435D5" w14:textId="68B0A193" w:rsidR="00F06839" w:rsidRPr="00F06839" w:rsidRDefault="00F06839" w:rsidP="00F27F5A">
      <w:pPr>
        <w:pStyle w:val="a3"/>
        <w:numPr>
          <w:ilvl w:val="0"/>
          <w:numId w:val="28"/>
        </w:numPr>
        <w:ind w:left="426"/>
        <w:jc w:val="both"/>
        <w:rPr>
          <w:rFonts w:ascii="Times New Roman" w:hAnsi="Times New Roman"/>
          <w:sz w:val="24"/>
          <w:szCs w:val="24"/>
        </w:rPr>
      </w:pPr>
      <w:r w:rsidRPr="00F06839">
        <w:rPr>
          <w:rFonts w:ascii="Times New Roman" w:hAnsi="Times New Roman"/>
          <w:sz w:val="24"/>
          <w:szCs w:val="24"/>
        </w:rPr>
        <w:t>Решение задач ЕГЭ базового уровня сложности (для молодых учителей и учителей, не имеющих опыта подготовки к ЕГЭ)</w:t>
      </w:r>
      <w:r>
        <w:rPr>
          <w:rFonts w:ascii="Times New Roman" w:hAnsi="Times New Roman"/>
          <w:sz w:val="24"/>
          <w:szCs w:val="24"/>
        </w:rPr>
        <w:t>.</w:t>
      </w:r>
      <w:r w:rsidRPr="00F06839">
        <w:rPr>
          <w:rFonts w:ascii="Times New Roman" w:hAnsi="Times New Roman"/>
          <w:sz w:val="24"/>
          <w:szCs w:val="24"/>
        </w:rPr>
        <w:t xml:space="preserve"> </w:t>
      </w:r>
    </w:p>
    <w:p w14:paraId="5934909E" w14:textId="2194E8B8" w:rsidR="00F06839" w:rsidRPr="00F06839" w:rsidRDefault="00F06839" w:rsidP="00F27F5A">
      <w:pPr>
        <w:pStyle w:val="a3"/>
        <w:numPr>
          <w:ilvl w:val="0"/>
          <w:numId w:val="28"/>
        </w:numPr>
        <w:ind w:left="426"/>
        <w:jc w:val="both"/>
        <w:rPr>
          <w:rFonts w:ascii="Times New Roman" w:hAnsi="Times New Roman"/>
          <w:sz w:val="24"/>
          <w:szCs w:val="24"/>
        </w:rPr>
      </w:pPr>
      <w:r w:rsidRPr="00F06839">
        <w:rPr>
          <w:rFonts w:ascii="Times New Roman" w:hAnsi="Times New Roman"/>
          <w:sz w:val="24"/>
          <w:szCs w:val="24"/>
        </w:rPr>
        <w:t>Навыки и практики олимпиадного программирования школьников</w:t>
      </w:r>
      <w:r>
        <w:rPr>
          <w:rFonts w:ascii="Times New Roman" w:hAnsi="Times New Roman"/>
          <w:sz w:val="24"/>
          <w:szCs w:val="24"/>
        </w:rPr>
        <w:t>.</w:t>
      </w:r>
      <w:r w:rsidRPr="00F06839">
        <w:rPr>
          <w:rFonts w:ascii="Times New Roman" w:hAnsi="Times New Roman"/>
          <w:sz w:val="24"/>
          <w:szCs w:val="24"/>
        </w:rPr>
        <w:t xml:space="preserve"> </w:t>
      </w:r>
    </w:p>
    <w:p w14:paraId="2B42191C" w14:textId="4038B074" w:rsidR="00F06839" w:rsidRPr="00F06839" w:rsidRDefault="00F06839" w:rsidP="00F27F5A">
      <w:pPr>
        <w:pStyle w:val="a3"/>
        <w:numPr>
          <w:ilvl w:val="0"/>
          <w:numId w:val="28"/>
        </w:numPr>
        <w:ind w:left="426"/>
        <w:jc w:val="both"/>
        <w:rPr>
          <w:rFonts w:ascii="Times New Roman" w:hAnsi="Times New Roman"/>
          <w:sz w:val="24"/>
          <w:szCs w:val="24"/>
        </w:rPr>
      </w:pPr>
      <w:r w:rsidRPr="00F06839">
        <w:rPr>
          <w:rFonts w:ascii="Times New Roman" w:hAnsi="Times New Roman"/>
          <w:sz w:val="24"/>
          <w:szCs w:val="24"/>
        </w:rPr>
        <w:t xml:space="preserve">Дополнительные возможности языка Python для решения задач повышенного и высокого уровня </w:t>
      </w:r>
      <w:r w:rsidR="00CC071A" w:rsidRPr="00F06839">
        <w:rPr>
          <w:rFonts w:ascii="Times New Roman" w:hAnsi="Times New Roman"/>
          <w:sz w:val="24"/>
          <w:szCs w:val="24"/>
        </w:rPr>
        <w:t>сложности.</w:t>
      </w:r>
    </w:p>
    <w:p w14:paraId="5B854A77" w14:textId="234B0898" w:rsidR="00F06839" w:rsidRPr="00F06839" w:rsidRDefault="00F06839" w:rsidP="00F27F5A">
      <w:pPr>
        <w:pStyle w:val="a3"/>
        <w:numPr>
          <w:ilvl w:val="0"/>
          <w:numId w:val="28"/>
        </w:numPr>
        <w:ind w:left="426"/>
        <w:jc w:val="both"/>
        <w:rPr>
          <w:rFonts w:ascii="Times New Roman" w:hAnsi="Times New Roman"/>
          <w:sz w:val="24"/>
          <w:szCs w:val="24"/>
        </w:rPr>
      </w:pPr>
      <w:r w:rsidRPr="00F06839">
        <w:rPr>
          <w:rFonts w:ascii="Times New Roman" w:hAnsi="Times New Roman"/>
          <w:sz w:val="24"/>
          <w:szCs w:val="24"/>
        </w:rPr>
        <w:t xml:space="preserve">Положительный опыт применения разных языков программирования при подготовке к ЕГЭ. </w:t>
      </w:r>
    </w:p>
    <w:p w14:paraId="4EB85001" w14:textId="5F652328" w:rsidR="00CD7312" w:rsidRPr="00F06839" w:rsidRDefault="00CD7312" w:rsidP="00F27F5A">
      <w:pPr>
        <w:pStyle w:val="a3"/>
        <w:numPr>
          <w:ilvl w:val="0"/>
          <w:numId w:val="28"/>
        </w:numPr>
        <w:ind w:left="426"/>
        <w:jc w:val="both"/>
        <w:rPr>
          <w:rFonts w:ascii="Times New Roman" w:hAnsi="Times New Roman"/>
          <w:sz w:val="24"/>
          <w:szCs w:val="24"/>
          <w:lang w:val="x-none"/>
        </w:rPr>
      </w:pPr>
      <w:r w:rsidRPr="00F06839">
        <w:rPr>
          <w:rFonts w:ascii="Times New Roman" w:hAnsi="Times New Roman"/>
          <w:sz w:val="24"/>
          <w:szCs w:val="24"/>
          <w:lang w:val="x-none"/>
        </w:rPr>
        <w:t>Основы программирования на языке Python (C++, С#)</w:t>
      </w:r>
      <w:r w:rsidR="00F06839">
        <w:rPr>
          <w:rFonts w:ascii="Times New Roman" w:hAnsi="Times New Roman"/>
          <w:sz w:val="24"/>
          <w:szCs w:val="24"/>
        </w:rPr>
        <w:t>.</w:t>
      </w:r>
    </w:p>
    <w:p w14:paraId="0FE21AFF" w14:textId="15C1AB59" w:rsidR="00CD7312" w:rsidRPr="00F06839" w:rsidRDefault="00CD7312" w:rsidP="00F27F5A">
      <w:pPr>
        <w:pStyle w:val="a3"/>
        <w:numPr>
          <w:ilvl w:val="0"/>
          <w:numId w:val="28"/>
        </w:numPr>
        <w:ind w:left="426"/>
        <w:jc w:val="both"/>
        <w:rPr>
          <w:rFonts w:ascii="Times New Roman" w:hAnsi="Times New Roman"/>
          <w:sz w:val="24"/>
          <w:szCs w:val="24"/>
          <w:lang w:val="x-none"/>
        </w:rPr>
      </w:pPr>
      <w:r w:rsidRPr="00F06839">
        <w:rPr>
          <w:rFonts w:ascii="Times New Roman" w:hAnsi="Times New Roman"/>
          <w:sz w:val="24"/>
          <w:szCs w:val="24"/>
          <w:lang w:val="x-none"/>
        </w:rPr>
        <w:t xml:space="preserve"> Динамическое программирование</w:t>
      </w:r>
      <w:r w:rsidR="00511063" w:rsidRPr="00F06839">
        <w:rPr>
          <w:rFonts w:ascii="Times New Roman" w:hAnsi="Times New Roman"/>
          <w:sz w:val="24"/>
          <w:szCs w:val="24"/>
        </w:rPr>
        <w:t>.</w:t>
      </w:r>
    </w:p>
    <w:p w14:paraId="703259F0" w14:textId="7511CCB5" w:rsidR="00CD7312" w:rsidRPr="00F06839" w:rsidRDefault="00CD7312" w:rsidP="00F27F5A">
      <w:pPr>
        <w:pStyle w:val="a3"/>
        <w:numPr>
          <w:ilvl w:val="0"/>
          <w:numId w:val="28"/>
        </w:numPr>
        <w:ind w:left="426"/>
        <w:jc w:val="both"/>
        <w:rPr>
          <w:rFonts w:ascii="Times New Roman" w:hAnsi="Times New Roman"/>
          <w:sz w:val="24"/>
          <w:szCs w:val="24"/>
          <w:lang w:val="x-none"/>
        </w:rPr>
      </w:pPr>
      <w:r w:rsidRPr="00F06839">
        <w:rPr>
          <w:rFonts w:ascii="Times New Roman" w:hAnsi="Times New Roman"/>
          <w:sz w:val="24"/>
          <w:szCs w:val="24"/>
          <w:lang w:val="x-none"/>
        </w:rPr>
        <w:t>Обработка числовых данных с использованием электронных таблиц</w:t>
      </w:r>
      <w:r w:rsidR="00511063" w:rsidRPr="00F06839">
        <w:rPr>
          <w:rFonts w:ascii="Times New Roman" w:hAnsi="Times New Roman"/>
          <w:sz w:val="24"/>
          <w:szCs w:val="24"/>
        </w:rPr>
        <w:t>.</w:t>
      </w:r>
    </w:p>
    <w:p w14:paraId="65382E1F" w14:textId="16223B56" w:rsidR="00CD7312" w:rsidRPr="009615D7" w:rsidRDefault="00CD7312" w:rsidP="00DF32F3">
      <w:pPr>
        <w:pStyle w:val="a3"/>
        <w:numPr>
          <w:ilvl w:val="0"/>
          <w:numId w:val="28"/>
        </w:numPr>
        <w:jc w:val="both"/>
        <w:rPr>
          <w:rFonts w:ascii="Times New Roman" w:hAnsi="Times New Roman"/>
          <w:sz w:val="24"/>
          <w:szCs w:val="24"/>
          <w:lang w:val="en-US"/>
        </w:rPr>
      </w:pPr>
      <w:r w:rsidRPr="00F06839">
        <w:rPr>
          <w:rFonts w:ascii="Times New Roman" w:hAnsi="Times New Roman"/>
          <w:sz w:val="24"/>
          <w:szCs w:val="24"/>
          <w:lang w:val="x-none"/>
        </w:rPr>
        <w:t>Теория алгоритмов</w:t>
      </w:r>
      <w:r w:rsidR="00511063">
        <w:rPr>
          <w:rFonts w:ascii="Times New Roman" w:hAnsi="Times New Roman"/>
          <w:sz w:val="24"/>
          <w:szCs w:val="24"/>
        </w:rPr>
        <w:t>.</w:t>
      </w:r>
    </w:p>
    <w:p w14:paraId="1FBE07D9" w14:textId="7846A1DF" w:rsidR="00BA108C" w:rsidRPr="00F646E0" w:rsidRDefault="00CD61A0" w:rsidP="00F646E0">
      <w:pPr>
        <w:pStyle w:val="3"/>
        <w:numPr>
          <w:ilvl w:val="1"/>
          <w:numId w:val="31"/>
        </w:numPr>
        <w:tabs>
          <w:tab w:val="left" w:pos="567"/>
        </w:tabs>
        <w:ind w:left="426" w:hanging="426"/>
        <w:jc w:val="both"/>
        <w:rPr>
          <w:rFonts w:ascii="Times New Roman" w:hAnsi="Times New Roman"/>
          <w:i/>
          <w:sz w:val="24"/>
          <w:lang w:val="ru-RU"/>
        </w:rPr>
      </w:pPr>
      <w:r w:rsidRPr="00F646E0">
        <w:rPr>
          <w:rFonts w:ascii="Times New Roman" w:hAnsi="Times New Roman"/>
          <w:i/>
          <w:sz w:val="24"/>
          <w:lang w:val="ru-RU"/>
        </w:rPr>
        <w:t xml:space="preserve">Рекомендации по </w:t>
      </w:r>
      <w:r w:rsidR="005060D9" w:rsidRPr="00F646E0">
        <w:rPr>
          <w:rFonts w:ascii="Times New Roman" w:hAnsi="Times New Roman"/>
          <w:i/>
          <w:sz w:val="24"/>
        </w:rPr>
        <w:t>возможны</w:t>
      </w:r>
      <w:r w:rsidRPr="00F646E0">
        <w:rPr>
          <w:rFonts w:ascii="Times New Roman" w:hAnsi="Times New Roman"/>
          <w:i/>
          <w:sz w:val="24"/>
          <w:lang w:val="ru-RU"/>
        </w:rPr>
        <w:t>м</w:t>
      </w:r>
      <w:r w:rsidR="005060D9" w:rsidRPr="00F646E0">
        <w:rPr>
          <w:rFonts w:ascii="Times New Roman" w:hAnsi="Times New Roman"/>
          <w:i/>
          <w:sz w:val="24"/>
        </w:rPr>
        <w:t xml:space="preserve"> направления</w:t>
      </w:r>
      <w:r w:rsidRPr="00F646E0">
        <w:rPr>
          <w:rFonts w:ascii="Times New Roman" w:hAnsi="Times New Roman"/>
          <w:i/>
          <w:sz w:val="24"/>
          <w:lang w:val="ru-RU"/>
        </w:rPr>
        <w:t>м</w:t>
      </w:r>
      <w:r w:rsidR="005060D9" w:rsidRPr="00F646E0">
        <w:rPr>
          <w:rFonts w:ascii="Times New Roman" w:hAnsi="Times New Roman"/>
          <w:i/>
          <w:sz w:val="24"/>
        </w:rPr>
        <w:t xml:space="preserve"> повышения квалификации</w:t>
      </w:r>
      <w:r w:rsidRPr="00F646E0">
        <w:rPr>
          <w:rFonts w:ascii="Times New Roman" w:hAnsi="Times New Roman"/>
          <w:i/>
          <w:sz w:val="24"/>
          <w:lang w:val="ru-RU"/>
        </w:rPr>
        <w:t xml:space="preserve"> работников образования для включения в региональную дорожную карту по развитию региональной системы образования</w:t>
      </w:r>
    </w:p>
    <w:p w14:paraId="48BCE930" w14:textId="124AB5F9" w:rsidR="0061169C" w:rsidRDefault="0061169C" w:rsidP="0061169C"/>
    <w:p w14:paraId="46A78CB7" w14:textId="5139D047" w:rsidR="0061169C" w:rsidRDefault="00F646E0" w:rsidP="00623067">
      <w:pPr>
        <w:jc w:val="both"/>
      </w:pPr>
      <w:r>
        <w:t xml:space="preserve">        </w:t>
      </w:r>
      <w:r w:rsidR="0061169C">
        <w:t>Направлениями повышения квалификации, как в системе дополнительного</w:t>
      </w:r>
      <w:r w:rsidR="00623067">
        <w:t xml:space="preserve"> </w:t>
      </w:r>
      <w:r w:rsidR="0061169C">
        <w:t>профессионального образования, так и через самообразование могут быть следующие:</w:t>
      </w:r>
    </w:p>
    <w:p w14:paraId="24CE2CD0" w14:textId="2D8A347F" w:rsidR="0061169C" w:rsidRPr="0061169C" w:rsidRDefault="0061169C" w:rsidP="0061169C">
      <w:pPr>
        <w:pStyle w:val="a3"/>
        <w:numPr>
          <w:ilvl w:val="0"/>
          <w:numId w:val="30"/>
        </w:numPr>
        <w:rPr>
          <w:rFonts w:ascii="Times New Roman" w:hAnsi="Times New Roman"/>
          <w:sz w:val="24"/>
          <w:szCs w:val="24"/>
        </w:rPr>
      </w:pPr>
      <w:r w:rsidRPr="0061169C">
        <w:rPr>
          <w:rFonts w:ascii="Times New Roman" w:hAnsi="Times New Roman"/>
          <w:sz w:val="24"/>
          <w:szCs w:val="24"/>
        </w:rPr>
        <w:t xml:space="preserve"> Решение заданий ЕГЭ по информатике с помощью электронных таблиц.</w:t>
      </w:r>
    </w:p>
    <w:p w14:paraId="6EB3F1F2" w14:textId="52F8C985" w:rsidR="0061169C" w:rsidRPr="0061169C" w:rsidRDefault="0061169C" w:rsidP="0066328F">
      <w:pPr>
        <w:pStyle w:val="a3"/>
        <w:numPr>
          <w:ilvl w:val="0"/>
          <w:numId w:val="30"/>
        </w:numPr>
        <w:jc w:val="both"/>
        <w:rPr>
          <w:rFonts w:ascii="Times New Roman" w:hAnsi="Times New Roman"/>
          <w:sz w:val="24"/>
          <w:szCs w:val="24"/>
        </w:rPr>
      </w:pPr>
      <w:r w:rsidRPr="0061169C">
        <w:rPr>
          <w:rFonts w:ascii="Times New Roman" w:hAnsi="Times New Roman"/>
          <w:sz w:val="24"/>
          <w:szCs w:val="24"/>
        </w:rPr>
        <w:t>Анализ программы с подпрограммами. Анализ рекурсивных подпрограмм (процедур и функций).</w:t>
      </w:r>
    </w:p>
    <w:p w14:paraId="0855D398" w14:textId="4C53C697" w:rsidR="0061169C" w:rsidRPr="0061169C" w:rsidRDefault="0061169C" w:rsidP="0061169C">
      <w:pPr>
        <w:pStyle w:val="a3"/>
        <w:numPr>
          <w:ilvl w:val="0"/>
          <w:numId w:val="30"/>
        </w:numPr>
        <w:rPr>
          <w:rFonts w:ascii="Times New Roman" w:hAnsi="Times New Roman"/>
          <w:sz w:val="24"/>
          <w:szCs w:val="24"/>
        </w:rPr>
      </w:pPr>
      <w:r w:rsidRPr="0061169C">
        <w:rPr>
          <w:rFonts w:ascii="Times New Roman" w:hAnsi="Times New Roman"/>
          <w:sz w:val="24"/>
          <w:szCs w:val="24"/>
        </w:rPr>
        <w:t>Дерево игры. Поиск выигрышных стратегий.</w:t>
      </w:r>
    </w:p>
    <w:p w14:paraId="5FA3194D" w14:textId="3A3B3BEF" w:rsidR="0061169C" w:rsidRPr="0061169C" w:rsidRDefault="0061169C" w:rsidP="0061169C">
      <w:pPr>
        <w:pStyle w:val="a3"/>
        <w:numPr>
          <w:ilvl w:val="0"/>
          <w:numId w:val="30"/>
        </w:numPr>
        <w:rPr>
          <w:rFonts w:ascii="Times New Roman" w:hAnsi="Times New Roman"/>
          <w:sz w:val="24"/>
          <w:szCs w:val="24"/>
        </w:rPr>
      </w:pPr>
      <w:r w:rsidRPr="0061169C">
        <w:rPr>
          <w:rFonts w:ascii="Times New Roman" w:hAnsi="Times New Roman"/>
          <w:sz w:val="24"/>
          <w:szCs w:val="24"/>
        </w:rPr>
        <w:t>Программные схемы решения заданий математической логики.</w:t>
      </w:r>
    </w:p>
    <w:p w14:paraId="5733DBA3" w14:textId="2CB60537" w:rsidR="0061169C" w:rsidRPr="0061169C" w:rsidRDefault="0061169C" w:rsidP="0061169C">
      <w:pPr>
        <w:pStyle w:val="a3"/>
        <w:numPr>
          <w:ilvl w:val="0"/>
          <w:numId w:val="30"/>
        </w:numPr>
      </w:pPr>
      <w:r w:rsidRPr="0061169C">
        <w:rPr>
          <w:rFonts w:ascii="Times New Roman" w:hAnsi="Times New Roman"/>
          <w:sz w:val="24"/>
          <w:szCs w:val="24"/>
        </w:rPr>
        <w:t>Обработка строковых данных</w:t>
      </w:r>
      <w:r>
        <w:t>.</w:t>
      </w:r>
    </w:p>
    <w:p w14:paraId="7D84A73B" w14:textId="3C092CA2" w:rsidR="00540DB2" w:rsidRPr="000C01FE" w:rsidRDefault="005F641E" w:rsidP="000C01FE">
      <w:pPr>
        <w:pStyle w:val="2"/>
        <w:jc w:val="center"/>
        <w:rPr>
          <w:rFonts w:ascii="Times New Roman" w:hAnsi="Times New Roman"/>
          <w:b/>
          <w:bCs/>
          <w:color w:val="auto"/>
          <w:sz w:val="28"/>
          <w:szCs w:val="28"/>
        </w:rPr>
      </w:pPr>
      <w:r w:rsidRPr="000C01FE">
        <w:rPr>
          <w:rFonts w:ascii="Times New Roman" w:hAnsi="Times New Roman"/>
          <w:b/>
          <w:bCs/>
          <w:color w:val="auto"/>
          <w:sz w:val="28"/>
          <w:szCs w:val="28"/>
        </w:rPr>
        <w:t xml:space="preserve">Раздел 5. </w:t>
      </w:r>
      <w:r w:rsidR="00E67DE8" w:rsidRPr="000C01FE">
        <w:rPr>
          <w:rFonts w:ascii="Times New Roman" w:hAnsi="Times New Roman"/>
          <w:b/>
          <w:bCs/>
          <w:color w:val="auto"/>
          <w:sz w:val="28"/>
          <w:szCs w:val="28"/>
        </w:rPr>
        <w:t>Мероприятия, запланированные для включения в </w:t>
      </w:r>
      <w:r w:rsidR="00CC69B1" w:rsidRPr="000C01FE">
        <w:rPr>
          <w:rFonts w:ascii="Times New Roman" w:hAnsi="Times New Roman"/>
          <w:b/>
          <w:bCs/>
          <w:color w:val="auto"/>
          <w:sz w:val="28"/>
          <w:szCs w:val="28"/>
        </w:rPr>
        <w:t xml:space="preserve">ДОРОЖНУЮ КАРТУ по развитию региональной системы образования </w:t>
      </w:r>
    </w:p>
    <w:p w14:paraId="65107AFE" w14:textId="77777777" w:rsidR="005F641E" w:rsidRPr="005F641E" w:rsidRDefault="005F641E" w:rsidP="00F646E0">
      <w:pPr>
        <w:pStyle w:val="a3"/>
        <w:keepNext/>
        <w:keepLines/>
        <w:numPr>
          <w:ilvl w:val="0"/>
          <w:numId w:val="31"/>
        </w:numPr>
        <w:spacing w:before="200" w:after="0" w:line="240" w:lineRule="auto"/>
        <w:contextualSpacing w:val="0"/>
        <w:outlineLvl w:val="2"/>
        <w:rPr>
          <w:rFonts w:ascii="Times New Roman" w:eastAsia="SimSun" w:hAnsi="Times New Roman"/>
          <w:vanish/>
          <w:sz w:val="28"/>
          <w:szCs w:val="24"/>
          <w:lang w:eastAsia="ru-RU"/>
        </w:rPr>
      </w:pPr>
    </w:p>
    <w:p w14:paraId="444B4627" w14:textId="193E68A6" w:rsidR="00825F34" w:rsidRPr="00B86ACD" w:rsidRDefault="005F641E" w:rsidP="00F646E0">
      <w:pPr>
        <w:pStyle w:val="3"/>
        <w:numPr>
          <w:ilvl w:val="1"/>
          <w:numId w:val="32"/>
        </w:numPr>
        <w:tabs>
          <w:tab w:val="left" w:pos="567"/>
        </w:tabs>
        <w:rPr>
          <w:rFonts w:ascii="Times New Roman" w:hAnsi="Times New Roman"/>
        </w:rPr>
      </w:pPr>
      <w:r>
        <w:rPr>
          <w:rFonts w:ascii="Times New Roman" w:hAnsi="Times New Roman"/>
        </w:rPr>
        <w:t xml:space="preserve">Анализ эффективности мероприятий, указанных в предложениях </w:t>
      </w:r>
      <w:r w:rsidR="006020BB">
        <w:rPr>
          <w:rFonts w:ascii="Times New Roman" w:hAnsi="Times New Roman"/>
        </w:rPr>
        <w:br/>
      </w:r>
      <w:r>
        <w:rPr>
          <w:rFonts w:ascii="Times New Roman" w:hAnsi="Times New Roman"/>
        </w:rPr>
        <w:t xml:space="preserve">в дорожную карту по развитию региональной системы образования на </w:t>
      </w:r>
      <w:r w:rsidR="00E67DE8">
        <w:rPr>
          <w:rFonts w:ascii="Times New Roman" w:hAnsi="Times New Roman"/>
        </w:rPr>
        <w:t>202</w:t>
      </w:r>
      <w:r w:rsidR="00851187">
        <w:rPr>
          <w:rFonts w:ascii="Times New Roman" w:hAnsi="Times New Roman"/>
          <w:lang w:val="ru-RU"/>
        </w:rPr>
        <w:t>2</w:t>
      </w:r>
      <w:r w:rsidR="00E67DE8">
        <w:rPr>
          <w:rFonts w:ascii="Times New Roman" w:hAnsi="Times New Roman"/>
        </w:rPr>
        <w:t xml:space="preserve"> </w:t>
      </w:r>
      <w:r w:rsidR="00851187">
        <w:rPr>
          <w:rFonts w:ascii="Times New Roman" w:hAnsi="Times New Roman"/>
        </w:rPr>
        <w:t>–</w:t>
      </w:r>
      <w:r w:rsidR="00B171E8">
        <w:rPr>
          <w:rFonts w:ascii="Times New Roman" w:hAnsi="Times New Roman"/>
        </w:rPr>
        <w:t xml:space="preserve"> </w:t>
      </w:r>
      <w:r w:rsidR="00C70AE7">
        <w:rPr>
          <w:rFonts w:ascii="Times New Roman" w:hAnsi="Times New Roman"/>
        </w:rPr>
        <w:t>2023</w:t>
      </w:r>
      <w:r w:rsidR="00851187">
        <w:rPr>
          <w:rFonts w:ascii="Times New Roman" w:hAnsi="Times New Roman"/>
          <w:lang w:val="ru-RU"/>
        </w:rPr>
        <w:t xml:space="preserve"> уч.</w:t>
      </w:r>
      <w:r>
        <w:rPr>
          <w:rFonts w:ascii="Times New Roman" w:hAnsi="Times New Roman"/>
        </w:rPr>
        <w:t xml:space="preserve">г. </w:t>
      </w:r>
    </w:p>
    <w:p w14:paraId="16CF24E1" w14:textId="0A0ECC73" w:rsidR="00DB6897" w:rsidRDefault="00DB6897" w:rsidP="00DB6897">
      <w:pPr>
        <w:pStyle w:val="af7"/>
        <w:keepNext/>
      </w:pPr>
      <w:r>
        <w:t xml:space="preserve">Таблица </w:t>
      </w:r>
      <w:r w:rsidR="00F177C4">
        <w:fldChar w:fldCharType="begin"/>
      </w:r>
      <w:r w:rsidR="00F177C4">
        <w:instrText xml:space="preserve"> STYLEREF 1 \s </w:instrText>
      </w:r>
      <w:r w:rsidR="00F177C4">
        <w:fldChar w:fldCharType="separate"/>
      </w:r>
      <w:r w:rsidR="008C36B6">
        <w:rPr>
          <w:b/>
          <w:bCs w:val="0"/>
          <w:noProof/>
        </w:rPr>
        <w:t>Ошибка! Текст указанного стиля в документе отсутствует.</w:t>
      </w:r>
      <w:r w:rsidR="00F177C4">
        <w:rPr>
          <w:noProof/>
        </w:rPr>
        <w:fldChar w:fldCharType="end"/>
      </w:r>
      <w:r>
        <w:noBreakHyphen/>
      </w:r>
      <w:fldSimple w:instr=" SEQ Таблица \* ARABIC \s 1 ">
        <w:r w:rsidR="008C36B6">
          <w:rPr>
            <w:noProof/>
          </w:rPr>
          <w:t>1</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728"/>
        <w:gridCol w:w="2251"/>
        <w:gridCol w:w="3865"/>
      </w:tblGrid>
      <w:tr w:rsidR="00BF4796" w:rsidRPr="006020BB" w14:paraId="295D928F" w14:textId="77777777" w:rsidTr="006020BB">
        <w:trPr>
          <w:trHeight w:val="365"/>
        </w:trPr>
        <w:tc>
          <w:tcPr>
            <w:tcW w:w="506" w:type="dxa"/>
            <w:shd w:val="clear" w:color="auto" w:fill="auto"/>
            <w:vAlign w:val="center"/>
          </w:tcPr>
          <w:p w14:paraId="23C695FF" w14:textId="2BA33AB4" w:rsidR="009B01B3" w:rsidRPr="006020BB" w:rsidRDefault="009B01B3" w:rsidP="00634251">
            <w:pPr>
              <w:jc w:val="center"/>
              <w:rPr>
                <w:sz w:val="20"/>
              </w:rPr>
            </w:pPr>
            <w:r w:rsidRPr="006020BB">
              <w:rPr>
                <w:sz w:val="20"/>
              </w:rPr>
              <w:t>№</w:t>
            </w:r>
            <w:r w:rsidR="000C01FE">
              <w:rPr>
                <w:sz w:val="20"/>
              </w:rPr>
              <w:t xml:space="preserve"> п/п</w:t>
            </w:r>
          </w:p>
        </w:tc>
        <w:tc>
          <w:tcPr>
            <w:tcW w:w="2950" w:type="dxa"/>
            <w:shd w:val="clear" w:color="auto" w:fill="auto"/>
            <w:vAlign w:val="center"/>
          </w:tcPr>
          <w:p w14:paraId="14750B57" w14:textId="77777777" w:rsidR="009B01B3" w:rsidRPr="00D101C1" w:rsidRDefault="009B01B3" w:rsidP="00F646E0">
            <w:pPr>
              <w:jc w:val="center"/>
              <w:rPr>
                <w:sz w:val="22"/>
                <w:szCs w:val="22"/>
              </w:rPr>
            </w:pPr>
            <w:r w:rsidRPr="00D101C1">
              <w:rPr>
                <w:sz w:val="22"/>
                <w:szCs w:val="22"/>
              </w:rPr>
              <w:t>Название мероприятия</w:t>
            </w:r>
          </w:p>
        </w:tc>
        <w:tc>
          <w:tcPr>
            <w:tcW w:w="2333" w:type="dxa"/>
            <w:shd w:val="clear" w:color="auto" w:fill="auto"/>
            <w:vAlign w:val="center"/>
          </w:tcPr>
          <w:p w14:paraId="6940C8D1" w14:textId="77777777" w:rsidR="009B01B3" w:rsidRPr="00D101C1" w:rsidRDefault="009B01B3" w:rsidP="00F646E0">
            <w:pPr>
              <w:jc w:val="center"/>
              <w:rPr>
                <w:sz w:val="22"/>
                <w:szCs w:val="22"/>
              </w:rPr>
            </w:pPr>
            <w:r w:rsidRPr="00D101C1">
              <w:rPr>
                <w:sz w:val="22"/>
                <w:szCs w:val="22"/>
              </w:rPr>
              <w:t>Показатели</w:t>
            </w:r>
          </w:p>
          <w:p w14:paraId="7564ED50" w14:textId="77777777" w:rsidR="009B01B3" w:rsidRPr="00D101C1" w:rsidRDefault="000D30A2" w:rsidP="00F646E0">
            <w:pPr>
              <w:jc w:val="center"/>
              <w:rPr>
                <w:sz w:val="22"/>
                <w:szCs w:val="22"/>
              </w:rPr>
            </w:pPr>
            <w:r w:rsidRPr="00D101C1">
              <w:rPr>
                <w:sz w:val="22"/>
                <w:szCs w:val="22"/>
              </w:rPr>
              <w:t>(дата, формат, место проведения, категории участников)</w:t>
            </w:r>
          </w:p>
        </w:tc>
        <w:tc>
          <w:tcPr>
            <w:tcW w:w="4384" w:type="dxa"/>
            <w:shd w:val="clear" w:color="auto" w:fill="auto"/>
            <w:vAlign w:val="center"/>
          </w:tcPr>
          <w:p w14:paraId="3BF10BC7" w14:textId="0FB63046" w:rsidR="00443B41" w:rsidRPr="00D101C1" w:rsidRDefault="000D30A2" w:rsidP="00F646E0">
            <w:pPr>
              <w:jc w:val="center"/>
              <w:rPr>
                <w:sz w:val="22"/>
                <w:szCs w:val="22"/>
              </w:rPr>
            </w:pPr>
            <w:r w:rsidRPr="00D101C1">
              <w:rPr>
                <w:sz w:val="22"/>
                <w:szCs w:val="22"/>
              </w:rPr>
              <w:t>Выводы</w:t>
            </w:r>
            <w:r w:rsidR="00540DB2" w:rsidRPr="00D101C1">
              <w:rPr>
                <w:sz w:val="22"/>
                <w:szCs w:val="22"/>
              </w:rPr>
              <w:t xml:space="preserve"> об</w:t>
            </w:r>
            <w:r w:rsidRPr="00D101C1">
              <w:rPr>
                <w:sz w:val="22"/>
                <w:szCs w:val="22"/>
              </w:rPr>
              <w:t xml:space="preserve"> эффективности</w:t>
            </w:r>
            <w:r w:rsidR="00540DB2" w:rsidRPr="00D101C1">
              <w:rPr>
                <w:sz w:val="22"/>
                <w:szCs w:val="22"/>
              </w:rPr>
              <w:t xml:space="preserve"> (или ее отсутствии), 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BF4796" w:rsidRPr="006020BB" w14:paraId="22D6A22C" w14:textId="77777777" w:rsidTr="006020BB">
        <w:tc>
          <w:tcPr>
            <w:tcW w:w="506" w:type="dxa"/>
            <w:shd w:val="clear" w:color="auto" w:fill="auto"/>
            <w:vAlign w:val="center"/>
          </w:tcPr>
          <w:p w14:paraId="05CC3372" w14:textId="147360CA" w:rsidR="009B01B3" w:rsidRPr="006020BB" w:rsidRDefault="00194E95" w:rsidP="00634251">
            <w:pPr>
              <w:jc w:val="center"/>
              <w:rPr>
                <w:sz w:val="20"/>
              </w:rPr>
            </w:pPr>
            <w:r>
              <w:rPr>
                <w:sz w:val="20"/>
              </w:rPr>
              <w:t>1</w:t>
            </w:r>
          </w:p>
        </w:tc>
        <w:tc>
          <w:tcPr>
            <w:tcW w:w="2950" w:type="dxa"/>
            <w:shd w:val="clear" w:color="auto" w:fill="auto"/>
            <w:vAlign w:val="center"/>
          </w:tcPr>
          <w:p w14:paraId="05DE586F" w14:textId="12AFA541" w:rsidR="009B01B3" w:rsidRPr="00D101C1" w:rsidRDefault="00080B53" w:rsidP="00F646E0">
            <w:pPr>
              <w:jc w:val="center"/>
              <w:rPr>
                <w:sz w:val="22"/>
                <w:szCs w:val="22"/>
              </w:rPr>
            </w:pPr>
            <w:r w:rsidRPr="00D101C1">
              <w:rPr>
                <w:sz w:val="22"/>
                <w:szCs w:val="22"/>
              </w:rPr>
              <w:t>Модульный курс «Методика работы со школьниками,</w:t>
            </w:r>
            <w:r w:rsidR="00CA6412" w:rsidRPr="00D101C1">
              <w:rPr>
                <w:sz w:val="22"/>
                <w:szCs w:val="22"/>
              </w:rPr>
              <w:t xml:space="preserve"> проявляющими способность к изучению информатики. Проведение олимпиад по информатике</w:t>
            </w:r>
            <w:r w:rsidRPr="00D101C1">
              <w:rPr>
                <w:sz w:val="22"/>
                <w:szCs w:val="22"/>
              </w:rPr>
              <w:t>»</w:t>
            </w:r>
          </w:p>
        </w:tc>
        <w:tc>
          <w:tcPr>
            <w:tcW w:w="2333" w:type="dxa"/>
            <w:shd w:val="clear" w:color="auto" w:fill="auto"/>
            <w:vAlign w:val="center"/>
          </w:tcPr>
          <w:p w14:paraId="3DF360C2" w14:textId="6FD4B94C" w:rsidR="009B01B3" w:rsidRPr="00D101C1" w:rsidRDefault="00CA6412" w:rsidP="00F646E0">
            <w:pPr>
              <w:jc w:val="center"/>
              <w:rPr>
                <w:sz w:val="22"/>
                <w:szCs w:val="22"/>
              </w:rPr>
            </w:pPr>
            <w:r w:rsidRPr="00D101C1">
              <w:rPr>
                <w:sz w:val="22"/>
                <w:szCs w:val="22"/>
              </w:rPr>
              <w:t>6.02.2023г.-09.02.2023г., творчески работающие учителя информатики</w:t>
            </w:r>
            <w:r w:rsidR="00080B53" w:rsidRPr="00D101C1">
              <w:rPr>
                <w:sz w:val="22"/>
                <w:szCs w:val="22"/>
              </w:rPr>
              <w:t>, Лицей-Центр одаренных детей «Олимп»</w:t>
            </w:r>
            <w:r w:rsidR="00583137" w:rsidRPr="00D101C1">
              <w:rPr>
                <w:sz w:val="22"/>
                <w:szCs w:val="22"/>
              </w:rPr>
              <w:t xml:space="preserve">, </w:t>
            </w:r>
            <w:r w:rsidR="0070676B" w:rsidRPr="00D101C1">
              <w:rPr>
                <w:sz w:val="22"/>
                <w:szCs w:val="22"/>
              </w:rPr>
              <w:t xml:space="preserve">в объеме 36 </w:t>
            </w:r>
            <w:r w:rsidR="00005EE9" w:rsidRPr="00D101C1">
              <w:rPr>
                <w:sz w:val="22"/>
                <w:szCs w:val="22"/>
              </w:rPr>
              <w:t>часов</w:t>
            </w:r>
          </w:p>
        </w:tc>
        <w:tc>
          <w:tcPr>
            <w:tcW w:w="4384" w:type="dxa"/>
            <w:shd w:val="clear" w:color="auto" w:fill="auto"/>
            <w:vAlign w:val="center"/>
          </w:tcPr>
          <w:p w14:paraId="3CD3C26D" w14:textId="53F931D5" w:rsidR="000D30A2" w:rsidRPr="00D101C1" w:rsidRDefault="00080B53" w:rsidP="00F646E0">
            <w:pPr>
              <w:jc w:val="both"/>
              <w:rPr>
                <w:sz w:val="22"/>
                <w:szCs w:val="22"/>
              </w:rPr>
            </w:pPr>
            <w:r w:rsidRPr="00D101C1">
              <w:rPr>
                <w:sz w:val="22"/>
                <w:szCs w:val="22"/>
              </w:rPr>
              <w:t>Высокая эффективность мероприятия</w:t>
            </w:r>
            <w:r w:rsidR="00085B28" w:rsidRPr="00D101C1">
              <w:rPr>
                <w:sz w:val="22"/>
                <w:szCs w:val="22"/>
              </w:rPr>
              <w:t>.</w:t>
            </w:r>
            <w:r w:rsidR="00BA43EF" w:rsidRPr="00D101C1">
              <w:rPr>
                <w:sz w:val="22"/>
                <w:szCs w:val="22"/>
              </w:rPr>
              <w:t xml:space="preserve"> Практику подобных курсов необходимо повторять ежегодно, включая в обязательное число слушателей учителей</w:t>
            </w:r>
            <w:r w:rsidR="00583137" w:rsidRPr="00D101C1">
              <w:rPr>
                <w:sz w:val="22"/>
                <w:szCs w:val="22"/>
              </w:rPr>
              <w:t xml:space="preserve"> информатики</w:t>
            </w:r>
            <w:r w:rsidR="006119BD" w:rsidRPr="00D101C1">
              <w:rPr>
                <w:sz w:val="22"/>
                <w:szCs w:val="22"/>
              </w:rPr>
              <w:t>, показывающие высокие результаты ЕГЭ</w:t>
            </w:r>
          </w:p>
        </w:tc>
      </w:tr>
      <w:tr w:rsidR="00BF4796" w:rsidRPr="006020BB" w14:paraId="2ED7C4B3" w14:textId="77777777" w:rsidTr="006020BB">
        <w:tc>
          <w:tcPr>
            <w:tcW w:w="506" w:type="dxa"/>
            <w:shd w:val="clear" w:color="auto" w:fill="auto"/>
            <w:vAlign w:val="center"/>
          </w:tcPr>
          <w:p w14:paraId="384DF376" w14:textId="2954D604" w:rsidR="006E5FA7" w:rsidRPr="006020BB" w:rsidRDefault="00194E95" w:rsidP="00634251">
            <w:pPr>
              <w:jc w:val="center"/>
              <w:rPr>
                <w:sz w:val="20"/>
              </w:rPr>
            </w:pPr>
            <w:r>
              <w:rPr>
                <w:sz w:val="20"/>
              </w:rPr>
              <w:t>2</w:t>
            </w:r>
          </w:p>
        </w:tc>
        <w:tc>
          <w:tcPr>
            <w:tcW w:w="2950" w:type="dxa"/>
            <w:shd w:val="clear" w:color="auto" w:fill="auto"/>
            <w:vAlign w:val="center"/>
          </w:tcPr>
          <w:p w14:paraId="036DB157" w14:textId="7481287B" w:rsidR="00570870" w:rsidRPr="00D101C1" w:rsidRDefault="00570870" w:rsidP="00F646E0">
            <w:pPr>
              <w:jc w:val="center"/>
              <w:rPr>
                <w:sz w:val="22"/>
                <w:szCs w:val="22"/>
              </w:rPr>
            </w:pPr>
            <w:r w:rsidRPr="00D101C1">
              <w:rPr>
                <w:sz w:val="22"/>
                <w:szCs w:val="22"/>
              </w:rPr>
              <w:t xml:space="preserve">Семинар-практикум </w:t>
            </w:r>
            <w:r w:rsidRPr="00D101C1">
              <w:rPr>
                <w:sz w:val="22"/>
                <w:szCs w:val="22"/>
              </w:rPr>
              <w:br/>
              <w:t>«О результатах сдачи ЕГЭ в 2022 г. по информатике и подготовке к</w:t>
            </w:r>
          </w:p>
          <w:p w14:paraId="2181B901" w14:textId="7245DB39" w:rsidR="006E5FA7" w:rsidRPr="00D101C1" w:rsidRDefault="00570870" w:rsidP="00F646E0">
            <w:pPr>
              <w:jc w:val="center"/>
              <w:rPr>
                <w:sz w:val="22"/>
                <w:szCs w:val="22"/>
              </w:rPr>
            </w:pPr>
            <w:r w:rsidRPr="00D101C1">
              <w:rPr>
                <w:sz w:val="22"/>
                <w:szCs w:val="22"/>
              </w:rPr>
              <w:t>КЕГЭ 2023»</w:t>
            </w:r>
          </w:p>
        </w:tc>
        <w:tc>
          <w:tcPr>
            <w:tcW w:w="2333" w:type="dxa"/>
            <w:shd w:val="clear" w:color="auto" w:fill="auto"/>
            <w:vAlign w:val="center"/>
          </w:tcPr>
          <w:p w14:paraId="08A32B9D" w14:textId="30C9D66F" w:rsidR="006E5FA7" w:rsidRPr="00D101C1" w:rsidRDefault="00570870" w:rsidP="00F646E0">
            <w:pPr>
              <w:jc w:val="center"/>
              <w:rPr>
                <w:sz w:val="22"/>
                <w:szCs w:val="22"/>
              </w:rPr>
            </w:pPr>
            <w:r w:rsidRPr="00D101C1">
              <w:rPr>
                <w:sz w:val="22"/>
                <w:szCs w:val="22"/>
              </w:rPr>
              <w:t>0</w:t>
            </w:r>
            <w:r w:rsidR="00CA4906" w:rsidRPr="00D101C1">
              <w:rPr>
                <w:sz w:val="22"/>
                <w:szCs w:val="22"/>
              </w:rPr>
              <w:t>3</w:t>
            </w:r>
            <w:r w:rsidRPr="00D101C1">
              <w:rPr>
                <w:sz w:val="22"/>
                <w:szCs w:val="22"/>
              </w:rPr>
              <w:t>.1</w:t>
            </w:r>
            <w:r w:rsidR="00CA4906" w:rsidRPr="00D101C1">
              <w:rPr>
                <w:sz w:val="22"/>
                <w:szCs w:val="22"/>
              </w:rPr>
              <w:t>0</w:t>
            </w:r>
            <w:r w:rsidRPr="00D101C1">
              <w:rPr>
                <w:sz w:val="22"/>
                <w:szCs w:val="22"/>
              </w:rPr>
              <w:t>.2022 учителя информатики</w:t>
            </w:r>
            <w:r w:rsidR="00CA4906" w:rsidRPr="00D101C1">
              <w:rPr>
                <w:sz w:val="22"/>
                <w:szCs w:val="22"/>
              </w:rPr>
              <w:t xml:space="preserve"> РИ</w:t>
            </w:r>
            <w:r w:rsidRPr="00D101C1">
              <w:rPr>
                <w:sz w:val="22"/>
                <w:szCs w:val="22"/>
              </w:rPr>
              <w:t>, на базе ЦНППМ</w:t>
            </w:r>
          </w:p>
        </w:tc>
        <w:tc>
          <w:tcPr>
            <w:tcW w:w="4384" w:type="dxa"/>
            <w:shd w:val="clear" w:color="auto" w:fill="auto"/>
            <w:vAlign w:val="center"/>
          </w:tcPr>
          <w:p w14:paraId="24428048" w14:textId="47AA095D" w:rsidR="00570870" w:rsidRPr="00D101C1" w:rsidRDefault="00570870" w:rsidP="00F646E0">
            <w:pPr>
              <w:jc w:val="both"/>
              <w:rPr>
                <w:sz w:val="22"/>
                <w:szCs w:val="22"/>
              </w:rPr>
            </w:pPr>
            <w:r w:rsidRPr="00D101C1">
              <w:rPr>
                <w:sz w:val="22"/>
                <w:szCs w:val="22"/>
              </w:rPr>
              <w:t>Работа семинара была эффективной, так как помимо статистических показателей результатов ЕГЭ в 202</w:t>
            </w:r>
            <w:r w:rsidR="00CA4906" w:rsidRPr="00D101C1">
              <w:rPr>
                <w:sz w:val="22"/>
                <w:szCs w:val="22"/>
              </w:rPr>
              <w:t>2</w:t>
            </w:r>
            <w:r w:rsidRPr="00D101C1">
              <w:rPr>
                <w:sz w:val="22"/>
                <w:szCs w:val="22"/>
              </w:rPr>
              <w:t xml:space="preserve"> году были затронуты следующие вопросы, вызвавшие непосредственный интерес у слушателей:</w:t>
            </w:r>
          </w:p>
          <w:p w14:paraId="26400281" w14:textId="77777777" w:rsidR="00570870" w:rsidRPr="00D101C1" w:rsidRDefault="00570870" w:rsidP="00F646E0">
            <w:pPr>
              <w:jc w:val="both"/>
              <w:rPr>
                <w:bCs/>
                <w:sz w:val="22"/>
                <w:szCs w:val="22"/>
              </w:rPr>
            </w:pPr>
            <w:r w:rsidRPr="00D101C1">
              <w:rPr>
                <w:bCs/>
                <w:sz w:val="22"/>
                <w:szCs w:val="22"/>
              </w:rPr>
              <w:t>- Типичные ошибки в заданиях базового и повышенного уровня сложности.</w:t>
            </w:r>
          </w:p>
          <w:p w14:paraId="00ACD91F" w14:textId="1117C597" w:rsidR="00570870" w:rsidRPr="00D101C1" w:rsidRDefault="00570870" w:rsidP="00F646E0">
            <w:pPr>
              <w:jc w:val="both"/>
              <w:rPr>
                <w:bCs/>
                <w:sz w:val="22"/>
                <w:szCs w:val="22"/>
              </w:rPr>
            </w:pPr>
            <w:r w:rsidRPr="00D101C1">
              <w:rPr>
                <w:bCs/>
                <w:sz w:val="22"/>
                <w:szCs w:val="22"/>
              </w:rPr>
              <w:t>- Рекомендации по подготовке к ЕГЭ по информатике и ИКТ в 202</w:t>
            </w:r>
            <w:r w:rsidR="00CA4906" w:rsidRPr="00D101C1">
              <w:rPr>
                <w:bCs/>
                <w:sz w:val="22"/>
                <w:szCs w:val="22"/>
              </w:rPr>
              <w:t>3</w:t>
            </w:r>
            <w:r w:rsidRPr="00D101C1">
              <w:rPr>
                <w:bCs/>
                <w:sz w:val="22"/>
                <w:szCs w:val="22"/>
              </w:rPr>
              <w:t xml:space="preserve"> году.</w:t>
            </w:r>
          </w:p>
          <w:p w14:paraId="02122DF7" w14:textId="7D301B4F" w:rsidR="00570870" w:rsidRPr="00D101C1" w:rsidRDefault="00570870" w:rsidP="00F646E0">
            <w:pPr>
              <w:jc w:val="both"/>
              <w:rPr>
                <w:bCs/>
                <w:sz w:val="22"/>
                <w:szCs w:val="22"/>
              </w:rPr>
            </w:pPr>
            <w:r w:rsidRPr="00D101C1">
              <w:rPr>
                <w:bCs/>
                <w:sz w:val="22"/>
                <w:szCs w:val="22"/>
              </w:rPr>
              <w:t>- Технологические решения по сдаче ЕГЭ по информатике и ИКТ в 202</w:t>
            </w:r>
            <w:r w:rsidR="00CA4906" w:rsidRPr="00D101C1">
              <w:rPr>
                <w:bCs/>
                <w:sz w:val="22"/>
                <w:szCs w:val="22"/>
              </w:rPr>
              <w:t>3</w:t>
            </w:r>
            <w:r w:rsidRPr="00D101C1">
              <w:rPr>
                <w:bCs/>
                <w:sz w:val="22"/>
                <w:szCs w:val="22"/>
              </w:rPr>
              <w:t xml:space="preserve"> году</w:t>
            </w:r>
          </w:p>
          <w:p w14:paraId="0E7A1CF3" w14:textId="39949891" w:rsidR="00570870" w:rsidRPr="00D101C1" w:rsidRDefault="00570870" w:rsidP="00F646E0">
            <w:pPr>
              <w:jc w:val="both"/>
              <w:rPr>
                <w:sz w:val="22"/>
                <w:szCs w:val="22"/>
              </w:rPr>
            </w:pPr>
            <w:r w:rsidRPr="00D101C1">
              <w:rPr>
                <w:bCs/>
                <w:sz w:val="22"/>
                <w:szCs w:val="22"/>
              </w:rPr>
              <w:t>- Методические материалы для подготовки к КЕГЭ 202</w:t>
            </w:r>
            <w:r w:rsidR="00CA4906" w:rsidRPr="00D101C1">
              <w:rPr>
                <w:bCs/>
                <w:sz w:val="22"/>
                <w:szCs w:val="22"/>
              </w:rPr>
              <w:t>3</w:t>
            </w:r>
            <w:r w:rsidRPr="00D101C1">
              <w:rPr>
                <w:bCs/>
                <w:sz w:val="22"/>
                <w:szCs w:val="22"/>
              </w:rPr>
              <w:t>2 по информатике.</w:t>
            </w:r>
          </w:p>
          <w:p w14:paraId="76CCEE1D" w14:textId="676C9993" w:rsidR="006E5FA7" w:rsidRPr="00D101C1" w:rsidRDefault="00570870" w:rsidP="00F646E0">
            <w:pPr>
              <w:jc w:val="both"/>
              <w:rPr>
                <w:sz w:val="22"/>
                <w:szCs w:val="22"/>
              </w:rPr>
            </w:pPr>
            <w:r w:rsidRPr="00D101C1">
              <w:rPr>
                <w:sz w:val="22"/>
                <w:szCs w:val="22"/>
              </w:rPr>
              <w:t>Также на семинар</w:t>
            </w:r>
            <w:r w:rsidR="00CA4906" w:rsidRPr="00D101C1">
              <w:rPr>
                <w:sz w:val="22"/>
                <w:szCs w:val="22"/>
              </w:rPr>
              <w:t>е</w:t>
            </w:r>
            <w:r w:rsidRPr="00D101C1">
              <w:rPr>
                <w:sz w:val="22"/>
                <w:szCs w:val="22"/>
              </w:rPr>
              <w:t xml:space="preserve"> были рассмотрены решения заданий базового и повышенного уровня сложности с низким процентом выполнения</w:t>
            </w:r>
          </w:p>
        </w:tc>
      </w:tr>
      <w:tr w:rsidR="00BF4796" w:rsidRPr="006020BB" w14:paraId="687C45F6" w14:textId="77777777" w:rsidTr="006020BB">
        <w:tc>
          <w:tcPr>
            <w:tcW w:w="506" w:type="dxa"/>
            <w:shd w:val="clear" w:color="auto" w:fill="auto"/>
            <w:vAlign w:val="center"/>
          </w:tcPr>
          <w:p w14:paraId="3857BABE" w14:textId="36A31D83" w:rsidR="006E5FA7" w:rsidRPr="006020BB" w:rsidRDefault="00194E95" w:rsidP="00634251">
            <w:pPr>
              <w:jc w:val="center"/>
              <w:rPr>
                <w:sz w:val="20"/>
              </w:rPr>
            </w:pPr>
            <w:r>
              <w:rPr>
                <w:sz w:val="20"/>
              </w:rPr>
              <w:t>3</w:t>
            </w:r>
          </w:p>
        </w:tc>
        <w:tc>
          <w:tcPr>
            <w:tcW w:w="2950" w:type="dxa"/>
            <w:shd w:val="clear" w:color="auto" w:fill="auto"/>
            <w:vAlign w:val="center"/>
          </w:tcPr>
          <w:p w14:paraId="18A3CB04" w14:textId="3AA8BE62" w:rsidR="006E5FA7" w:rsidRPr="005975D6" w:rsidRDefault="00E57BC5" w:rsidP="00F646E0">
            <w:pPr>
              <w:jc w:val="center"/>
              <w:rPr>
                <w:sz w:val="22"/>
                <w:szCs w:val="22"/>
              </w:rPr>
            </w:pPr>
            <w:r w:rsidRPr="005975D6">
              <w:rPr>
                <w:sz w:val="22"/>
                <w:szCs w:val="22"/>
              </w:rPr>
              <w:t>Курсы повышения квалификации для учителей информатики «Методические подходы к подготовке обучающихся к ЕГЭ по информатике и ИКТ» в рамках регионального проекта «Техновзлёт. Я сдам ЕГЭ» в объ</w:t>
            </w:r>
            <w:r w:rsidR="003B683B" w:rsidRPr="005975D6">
              <w:rPr>
                <w:sz w:val="22"/>
                <w:szCs w:val="22"/>
              </w:rPr>
              <w:t>е</w:t>
            </w:r>
            <w:r w:rsidRPr="005975D6">
              <w:rPr>
                <w:sz w:val="22"/>
                <w:szCs w:val="22"/>
              </w:rPr>
              <w:t xml:space="preserve">ме 36 </w:t>
            </w:r>
            <w:r w:rsidR="003B683B" w:rsidRPr="005975D6">
              <w:rPr>
                <w:sz w:val="22"/>
                <w:szCs w:val="22"/>
              </w:rPr>
              <w:t>ч</w:t>
            </w:r>
            <w:r w:rsidRPr="005975D6">
              <w:rPr>
                <w:sz w:val="22"/>
                <w:szCs w:val="22"/>
              </w:rPr>
              <w:t>ас</w:t>
            </w:r>
            <w:r w:rsidR="00005EE9" w:rsidRPr="005975D6">
              <w:rPr>
                <w:sz w:val="22"/>
                <w:szCs w:val="22"/>
              </w:rPr>
              <w:t>ов</w:t>
            </w:r>
          </w:p>
        </w:tc>
        <w:tc>
          <w:tcPr>
            <w:tcW w:w="2333" w:type="dxa"/>
            <w:shd w:val="clear" w:color="auto" w:fill="auto"/>
            <w:vAlign w:val="center"/>
          </w:tcPr>
          <w:p w14:paraId="5EB01093" w14:textId="7911B027" w:rsidR="006E5FA7" w:rsidRPr="005975D6" w:rsidRDefault="00635F9F" w:rsidP="00F646E0">
            <w:pPr>
              <w:jc w:val="center"/>
              <w:rPr>
                <w:sz w:val="22"/>
                <w:szCs w:val="22"/>
              </w:rPr>
            </w:pPr>
            <w:r w:rsidRPr="005975D6">
              <w:rPr>
                <w:sz w:val="22"/>
                <w:szCs w:val="22"/>
              </w:rPr>
              <w:t>13.03.2023г.-20.03.2023г.</w:t>
            </w:r>
            <w:r w:rsidR="00F31093" w:rsidRPr="005975D6">
              <w:rPr>
                <w:sz w:val="22"/>
                <w:szCs w:val="22"/>
              </w:rPr>
              <w:t xml:space="preserve"> </w:t>
            </w:r>
            <w:r w:rsidRPr="005975D6">
              <w:rPr>
                <w:sz w:val="22"/>
                <w:szCs w:val="22"/>
              </w:rPr>
              <w:t xml:space="preserve">учителя информатики, преподающих в выпускных классах, </w:t>
            </w:r>
            <w:r w:rsidR="00764628" w:rsidRPr="005975D6">
              <w:rPr>
                <w:sz w:val="22"/>
                <w:szCs w:val="22"/>
              </w:rPr>
              <w:t xml:space="preserve">онлайн, платформа </w:t>
            </w:r>
            <w:r w:rsidR="00764628" w:rsidRPr="005975D6">
              <w:rPr>
                <w:sz w:val="22"/>
                <w:szCs w:val="22"/>
                <w:lang w:val="en-US"/>
              </w:rPr>
              <w:t>Moodle</w:t>
            </w:r>
            <w:r w:rsidR="00764628" w:rsidRPr="005975D6">
              <w:rPr>
                <w:sz w:val="22"/>
                <w:szCs w:val="22"/>
              </w:rPr>
              <w:t xml:space="preserve"> ИПК РО РИ</w:t>
            </w:r>
          </w:p>
        </w:tc>
        <w:tc>
          <w:tcPr>
            <w:tcW w:w="4384" w:type="dxa"/>
            <w:shd w:val="clear" w:color="auto" w:fill="auto"/>
            <w:vAlign w:val="center"/>
          </w:tcPr>
          <w:p w14:paraId="60361581" w14:textId="3DB266A2" w:rsidR="00A217E8" w:rsidRPr="005975D6" w:rsidRDefault="00B235E3" w:rsidP="00F646E0">
            <w:pPr>
              <w:jc w:val="both"/>
              <w:rPr>
                <w:sz w:val="22"/>
                <w:szCs w:val="22"/>
              </w:rPr>
            </w:pPr>
            <w:r w:rsidRPr="005975D6">
              <w:rPr>
                <w:sz w:val="22"/>
                <w:szCs w:val="22"/>
              </w:rPr>
              <w:t xml:space="preserve">Невысокая эффективность данного мероприятия, так как число слушателей было менее 30 человек. </w:t>
            </w:r>
            <w:r w:rsidR="00A217E8" w:rsidRPr="005975D6">
              <w:rPr>
                <w:sz w:val="22"/>
                <w:szCs w:val="22"/>
              </w:rPr>
              <w:t>На курсах были рассмотрены следующие модули:</w:t>
            </w:r>
          </w:p>
          <w:p w14:paraId="15E3D2DA" w14:textId="77777777" w:rsidR="00A217E8" w:rsidRPr="005975D6" w:rsidRDefault="00A217E8" w:rsidP="00F646E0">
            <w:pPr>
              <w:widowControl w:val="0"/>
              <w:spacing w:line="276" w:lineRule="auto"/>
              <w:jc w:val="both"/>
              <w:rPr>
                <w:rFonts w:eastAsia="Times New Roman"/>
                <w:bCs/>
                <w:sz w:val="22"/>
                <w:szCs w:val="22"/>
              </w:rPr>
            </w:pPr>
            <w:r w:rsidRPr="005975D6">
              <w:rPr>
                <w:rFonts w:eastAsia="Times New Roman"/>
                <w:bCs/>
                <w:sz w:val="22"/>
                <w:szCs w:val="22"/>
              </w:rPr>
              <w:t>Модуль 1. Информация и её кодирование. Системы счисления</w:t>
            </w:r>
          </w:p>
          <w:p w14:paraId="601CB8A1" w14:textId="77777777" w:rsidR="00A217E8" w:rsidRPr="005975D6" w:rsidRDefault="00A217E8" w:rsidP="00F646E0">
            <w:pPr>
              <w:widowControl w:val="0"/>
              <w:spacing w:line="276" w:lineRule="auto"/>
              <w:jc w:val="both"/>
              <w:rPr>
                <w:rFonts w:eastAsia="Times New Roman"/>
                <w:bCs/>
                <w:sz w:val="22"/>
                <w:szCs w:val="22"/>
              </w:rPr>
            </w:pPr>
            <w:r w:rsidRPr="005975D6">
              <w:rPr>
                <w:rFonts w:eastAsia="Times New Roman"/>
                <w:bCs/>
                <w:sz w:val="22"/>
                <w:szCs w:val="22"/>
              </w:rPr>
              <w:t>Модуль 2. Логика и алгоритмы</w:t>
            </w:r>
          </w:p>
          <w:p w14:paraId="48E3E49C" w14:textId="77777777" w:rsidR="00A217E8" w:rsidRPr="005975D6" w:rsidRDefault="00A217E8" w:rsidP="00F646E0">
            <w:pPr>
              <w:widowControl w:val="0"/>
              <w:spacing w:line="276" w:lineRule="auto"/>
              <w:jc w:val="both"/>
              <w:rPr>
                <w:rFonts w:eastAsia="Times New Roman"/>
                <w:bCs/>
                <w:sz w:val="22"/>
                <w:szCs w:val="22"/>
              </w:rPr>
            </w:pPr>
            <w:r w:rsidRPr="005975D6">
              <w:rPr>
                <w:rFonts w:eastAsia="Times New Roman"/>
                <w:bCs/>
                <w:sz w:val="22"/>
                <w:szCs w:val="22"/>
              </w:rPr>
              <w:t>Модуль 3. Программирование</w:t>
            </w:r>
          </w:p>
          <w:p w14:paraId="69C612A1" w14:textId="77777777" w:rsidR="00A217E8" w:rsidRPr="005975D6" w:rsidRDefault="00A217E8" w:rsidP="00F646E0">
            <w:pPr>
              <w:widowControl w:val="0"/>
              <w:jc w:val="both"/>
              <w:rPr>
                <w:rFonts w:eastAsia="Times New Roman"/>
                <w:bCs/>
                <w:sz w:val="22"/>
                <w:szCs w:val="22"/>
              </w:rPr>
            </w:pPr>
            <w:r w:rsidRPr="005975D6">
              <w:rPr>
                <w:rFonts w:eastAsia="Times New Roman"/>
                <w:bCs/>
                <w:sz w:val="22"/>
                <w:szCs w:val="22"/>
              </w:rPr>
              <w:t>Модуль 4. Обработка числовой информации. Технологии поиска и хранения информации</w:t>
            </w:r>
          </w:p>
          <w:p w14:paraId="2378B31E" w14:textId="6EC5A225" w:rsidR="006E5FA7" w:rsidRPr="005975D6" w:rsidRDefault="00A217E8" w:rsidP="00F646E0">
            <w:pPr>
              <w:jc w:val="both"/>
              <w:rPr>
                <w:sz w:val="22"/>
                <w:szCs w:val="22"/>
              </w:rPr>
            </w:pPr>
            <w:r w:rsidRPr="005975D6">
              <w:rPr>
                <w:sz w:val="22"/>
                <w:szCs w:val="22"/>
              </w:rPr>
              <w:t>Программа обучения заканчивалась аттестационными испытаниями в форме тестирования по модели КИМ ЕГЭ по информатике и ИКТ. Практику подобных курсов необходимо повторять ежегодно, включая в обязательное число слушателей учителей из АТЕ, которые ежегодно показывают низкие результаты сдачи ЕГЭ по информатике и ИКТ.</w:t>
            </w:r>
          </w:p>
        </w:tc>
      </w:tr>
      <w:tr w:rsidR="00BF4796" w:rsidRPr="006020BB" w14:paraId="3A09FFCD" w14:textId="77777777" w:rsidTr="006020BB">
        <w:tc>
          <w:tcPr>
            <w:tcW w:w="506" w:type="dxa"/>
            <w:shd w:val="clear" w:color="auto" w:fill="auto"/>
            <w:vAlign w:val="center"/>
          </w:tcPr>
          <w:p w14:paraId="1568F1D4" w14:textId="77777777" w:rsidR="006E5FA7" w:rsidRPr="006020BB" w:rsidRDefault="006E5FA7" w:rsidP="00634251">
            <w:pPr>
              <w:jc w:val="center"/>
              <w:rPr>
                <w:sz w:val="20"/>
              </w:rPr>
            </w:pPr>
          </w:p>
        </w:tc>
        <w:tc>
          <w:tcPr>
            <w:tcW w:w="2950" w:type="dxa"/>
            <w:shd w:val="clear" w:color="auto" w:fill="auto"/>
            <w:vAlign w:val="center"/>
          </w:tcPr>
          <w:p w14:paraId="76120EA1" w14:textId="3C79E694" w:rsidR="006E5FA7" w:rsidRPr="005975D6" w:rsidRDefault="00583137" w:rsidP="00F646E0">
            <w:pPr>
              <w:jc w:val="center"/>
              <w:rPr>
                <w:sz w:val="22"/>
                <w:szCs w:val="22"/>
              </w:rPr>
            </w:pPr>
            <w:r w:rsidRPr="005975D6">
              <w:rPr>
                <w:sz w:val="22"/>
                <w:szCs w:val="22"/>
              </w:rPr>
              <w:t xml:space="preserve">КПК «Основы </w:t>
            </w:r>
            <w:r w:rsidR="00FD4A08" w:rsidRPr="005975D6">
              <w:rPr>
                <w:sz w:val="22"/>
                <w:szCs w:val="22"/>
              </w:rPr>
              <w:t xml:space="preserve">электроники с использованием микроконтроллера </w:t>
            </w:r>
            <w:r w:rsidR="00FD4A08" w:rsidRPr="005975D6">
              <w:rPr>
                <w:sz w:val="22"/>
                <w:szCs w:val="22"/>
                <w:lang w:val="en-US"/>
              </w:rPr>
              <w:t>Arduino</w:t>
            </w:r>
            <w:r w:rsidR="00FD4A08" w:rsidRPr="005975D6">
              <w:rPr>
                <w:sz w:val="22"/>
                <w:szCs w:val="22"/>
              </w:rPr>
              <w:t>», объем 18</w:t>
            </w:r>
            <w:r w:rsidR="0032516C">
              <w:rPr>
                <w:sz w:val="22"/>
                <w:szCs w:val="22"/>
              </w:rPr>
              <w:t xml:space="preserve"> </w:t>
            </w:r>
            <w:r w:rsidR="00FD4A08" w:rsidRPr="005975D6">
              <w:rPr>
                <w:sz w:val="22"/>
                <w:szCs w:val="22"/>
              </w:rPr>
              <w:t>ч</w:t>
            </w:r>
            <w:r w:rsidR="00005EE9" w:rsidRPr="005975D6">
              <w:rPr>
                <w:sz w:val="22"/>
                <w:szCs w:val="22"/>
              </w:rPr>
              <w:t>асов</w:t>
            </w:r>
            <w:r w:rsidR="00456C50" w:rsidRPr="005975D6">
              <w:rPr>
                <w:sz w:val="22"/>
                <w:szCs w:val="22"/>
              </w:rPr>
              <w:t>.</w:t>
            </w:r>
          </w:p>
        </w:tc>
        <w:tc>
          <w:tcPr>
            <w:tcW w:w="2333" w:type="dxa"/>
            <w:shd w:val="clear" w:color="auto" w:fill="auto"/>
            <w:vAlign w:val="center"/>
          </w:tcPr>
          <w:p w14:paraId="2DC834AB" w14:textId="4D04871E" w:rsidR="006E5FA7" w:rsidRPr="005975D6" w:rsidRDefault="00F45175" w:rsidP="00F646E0">
            <w:pPr>
              <w:jc w:val="center"/>
              <w:rPr>
                <w:sz w:val="22"/>
                <w:szCs w:val="22"/>
              </w:rPr>
            </w:pPr>
            <w:r w:rsidRPr="005975D6">
              <w:rPr>
                <w:sz w:val="22"/>
                <w:szCs w:val="22"/>
              </w:rPr>
              <w:t>20.02.2023г-21.02.2023г., педагоги допобразования ОО РИ, ГБ</w:t>
            </w:r>
            <w:r w:rsidR="00BF4796" w:rsidRPr="005975D6">
              <w:rPr>
                <w:sz w:val="22"/>
                <w:szCs w:val="22"/>
              </w:rPr>
              <w:t>У ДО «Республиканский детский технопарк «Кванториум»»</w:t>
            </w:r>
          </w:p>
        </w:tc>
        <w:tc>
          <w:tcPr>
            <w:tcW w:w="4384" w:type="dxa"/>
            <w:shd w:val="clear" w:color="auto" w:fill="auto"/>
            <w:vAlign w:val="center"/>
          </w:tcPr>
          <w:p w14:paraId="74995976" w14:textId="76A18BC0" w:rsidR="006E5FA7" w:rsidRPr="005975D6" w:rsidRDefault="005573AA" w:rsidP="00F646E0">
            <w:pPr>
              <w:jc w:val="both"/>
              <w:rPr>
                <w:sz w:val="22"/>
                <w:szCs w:val="22"/>
              </w:rPr>
            </w:pPr>
            <w:r w:rsidRPr="005975D6">
              <w:rPr>
                <w:sz w:val="22"/>
                <w:szCs w:val="22"/>
              </w:rPr>
              <w:t>Работа курса была эффективной, так как п</w:t>
            </w:r>
            <w:r w:rsidR="00BF4796" w:rsidRPr="005975D6">
              <w:rPr>
                <w:sz w:val="22"/>
                <w:szCs w:val="22"/>
              </w:rPr>
              <w:t xml:space="preserve">роводились практикумы по основам электроники и программированию на </w:t>
            </w:r>
            <w:r w:rsidR="00BF4796" w:rsidRPr="005975D6">
              <w:rPr>
                <w:sz w:val="22"/>
                <w:szCs w:val="22"/>
                <w:lang w:val="en-US"/>
              </w:rPr>
              <w:t>Arduino</w:t>
            </w:r>
          </w:p>
        </w:tc>
      </w:tr>
    </w:tbl>
    <w:p w14:paraId="1F182BE8" w14:textId="41351707" w:rsidR="000F3B34" w:rsidRPr="005F641E" w:rsidRDefault="00E67DE8" w:rsidP="00F646E0">
      <w:pPr>
        <w:pStyle w:val="3"/>
        <w:numPr>
          <w:ilvl w:val="1"/>
          <w:numId w:val="32"/>
        </w:numPr>
        <w:tabs>
          <w:tab w:val="left" w:pos="567"/>
        </w:tabs>
        <w:ind w:left="284" w:hanging="284"/>
        <w:rPr>
          <w:rFonts w:ascii="Times New Roman" w:hAnsi="Times New Roman"/>
        </w:rPr>
      </w:pPr>
      <w:r>
        <w:rPr>
          <w:rFonts w:ascii="Times New Roman" w:hAnsi="Times New Roman"/>
          <w:lang w:val="ru-RU"/>
        </w:rPr>
        <w:t xml:space="preserve">Планируемые меры методической поддержки изучения учебных предметов в </w:t>
      </w:r>
      <w:r w:rsidR="00C70AE7">
        <w:rPr>
          <w:rFonts w:ascii="Times New Roman" w:hAnsi="Times New Roman"/>
          <w:lang w:val="ru-RU"/>
        </w:rPr>
        <w:t>2023</w:t>
      </w:r>
      <w:r>
        <w:rPr>
          <w:rFonts w:ascii="Times New Roman" w:hAnsi="Times New Roman"/>
          <w:lang w:val="ru-RU"/>
        </w:rPr>
        <w:t>-202</w:t>
      </w:r>
      <w:r w:rsidR="00851187">
        <w:rPr>
          <w:rFonts w:ascii="Times New Roman" w:hAnsi="Times New Roman"/>
          <w:lang w:val="ru-RU"/>
        </w:rPr>
        <w:t>4</w:t>
      </w:r>
      <w:r>
        <w:rPr>
          <w:rFonts w:ascii="Times New Roman" w:hAnsi="Times New Roman"/>
          <w:lang w:val="ru-RU"/>
        </w:rPr>
        <w:t xml:space="preserve"> уч.г. на региональном уровне. </w:t>
      </w:r>
    </w:p>
    <w:p w14:paraId="7D59266A" w14:textId="53AE02AA" w:rsidR="005060D9" w:rsidRPr="00B171E8" w:rsidRDefault="00E67DE8" w:rsidP="00F646E0">
      <w:pPr>
        <w:pStyle w:val="3"/>
        <w:numPr>
          <w:ilvl w:val="2"/>
          <w:numId w:val="32"/>
        </w:numPr>
        <w:tabs>
          <w:tab w:val="left" w:pos="567"/>
        </w:tabs>
        <w:rPr>
          <w:rFonts w:ascii="Times New Roman" w:hAnsi="Times New Roman"/>
          <w:b w:val="0"/>
        </w:rPr>
      </w:pPr>
      <w:r>
        <w:rPr>
          <w:rFonts w:ascii="Times New Roman" w:hAnsi="Times New Roman"/>
          <w:b w:val="0"/>
          <w:lang w:val="ru-RU"/>
        </w:rPr>
        <w:t>Планируемые мероприятия</w:t>
      </w:r>
      <w:r w:rsidR="005060D9" w:rsidRPr="00550D16">
        <w:rPr>
          <w:rFonts w:ascii="Times New Roman" w:hAnsi="Times New Roman"/>
          <w:b w:val="0"/>
        </w:rPr>
        <w:t xml:space="preserve"> методической поддержки изучения учебных предметов в </w:t>
      </w:r>
      <w:r w:rsidR="00C70AE7">
        <w:rPr>
          <w:rFonts w:ascii="Times New Roman" w:hAnsi="Times New Roman"/>
          <w:b w:val="0"/>
        </w:rPr>
        <w:t>2023</w:t>
      </w:r>
      <w:r w:rsidR="005060D9" w:rsidRPr="00B171E8">
        <w:rPr>
          <w:rFonts w:ascii="Times New Roman" w:hAnsi="Times New Roman"/>
          <w:b w:val="0"/>
        </w:rPr>
        <w:t>-</w:t>
      </w:r>
      <w:r w:rsidR="003D0D44">
        <w:rPr>
          <w:rFonts w:ascii="Times New Roman" w:hAnsi="Times New Roman"/>
          <w:b w:val="0"/>
        </w:rPr>
        <w:t>202</w:t>
      </w:r>
      <w:r w:rsidR="00851187">
        <w:rPr>
          <w:rFonts w:ascii="Times New Roman" w:hAnsi="Times New Roman"/>
          <w:b w:val="0"/>
          <w:lang w:val="ru-RU"/>
        </w:rPr>
        <w:t>4</w:t>
      </w:r>
      <w:r w:rsidR="000F3B34" w:rsidRPr="00B171E8">
        <w:rPr>
          <w:rFonts w:ascii="Times New Roman" w:hAnsi="Times New Roman"/>
          <w:b w:val="0"/>
        </w:rPr>
        <w:t xml:space="preserve"> </w:t>
      </w:r>
      <w:r w:rsidR="005060D9" w:rsidRPr="00B171E8">
        <w:rPr>
          <w:rFonts w:ascii="Times New Roman" w:hAnsi="Times New Roman"/>
          <w:b w:val="0"/>
        </w:rPr>
        <w:t>уч.г. на региональном уровне</w:t>
      </w:r>
      <w:r w:rsidR="00B171E8">
        <w:rPr>
          <w:rFonts w:ascii="Times New Roman" w:hAnsi="Times New Roman"/>
          <w:b w:val="0"/>
        </w:rPr>
        <w:t xml:space="preserve">, в том числе в ОО с аномально низкими результатами ЕГЭ </w:t>
      </w:r>
      <w:r w:rsidR="00C70AE7">
        <w:rPr>
          <w:rFonts w:ascii="Times New Roman" w:hAnsi="Times New Roman"/>
          <w:b w:val="0"/>
        </w:rPr>
        <w:t>2023</w:t>
      </w:r>
      <w:r w:rsidR="00B171E8">
        <w:rPr>
          <w:rFonts w:ascii="Times New Roman" w:hAnsi="Times New Roman"/>
          <w:b w:val="0"/>
        </w:rPr>
        <w:t xml:space="preserve"> г.</w:t>
      </w:r>
    </w:p>
    <w:p w14:paraId="6023A71E" w14:textId="7C7CAEF3" w:rsidR="00637887" w:rsidRDefault="00637887" w:rsidP="00637887">
      <w:pPr>
        <w:pStyle w:val="af7"/>
        <w:keepNext/>
      </w:pPr>
      <w:r>
        <w:t xml:space="preserve">Таблица </w:t>
      </w:r>
      <w:r w:rsidR="00F177C4">
        <w:fldChar w:fldCharType="begin"/>
      </w:r>
      <w:r w:rsidR="00F177C4">
        <w:instrText xml:space="preserve"> STYLEREF 1 \s </w:instrText>
      </w:r>
      <w:r w:rsidR="00F177C4">
        <w:fldChar w:fldCharType="separate"/>
      </w:r>
      <w:r w:rsidR="008C36B6">
        <w:rPr>
          <w:b/>
          <w:bCs w:val="0"/>
          <w:noProof/>
        </w:rPr>
        <w:t>Ошибка! Текст указанного стиля в документе отсутствует.</w:t>
      </w:r>
      <w:r w:rsidR="00F177C4">
        <w:rPr>
          <w:noProof/>
        </w:rPr>
        <w:fldChar w:fldCharType="end"/>
      </w:r>
      <w:r w:rsidR="00DB6897">
        <w:noBreakHyphen/>
      </w:r>
      <w:fldSimple w:instr=" SEQ Таблица \* ARABIC \s 1 ">
        <w:r w:rsidR="008C36B6">
          <w:rPr>
            <w:noProof/>
          </w:rPr>
          <w:t>2</w:t>
        </w:r>
      </w:fldSimple>
      <w:r w:rsidR="00683D13">
        <w:t>5</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69"/>
        <w:gridCol w:w="5103"/>
        <w:gridCol w:w="1872"/>
      </w:tblGrid>
      <w:tr w:rsidR="00683D13" w:rsidRPr="006020BB" w14:paraId="37F07089" w14:textId="77777777" w:rsidTr="000C01FE">
        <w:tc>
          <w:tcPr>
            <w:tcW w:w="541" w:type="dxa"/>
            <w:shd w:val="clear" w:color="auto" w:fill="auto"/>
          </w:tcPr>
          <w:p w14:paraId="52CF186B" w14:textId="55B47B56" w:rsidR="00683D13" w:rsidRPr="006020BB" w:rsidRDefault="00683D13" w:rsidP="00634251">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w:t>
            </w:r>
            <w:r w:rsidR="000C01FE">
              <w:rPr>
                <w:rFonts w:ascii="Times New Roman" w:hAnsi="Times New Roman"/>
                <w:sz w:val="20"/>
                <w:szCs w:val="24"/>
              </w:rPr>
              <w:t xml:space="preserve"> п/п</w:t>
            </w:r>
          </w:p>
        </w:tc>
        <w:tc>
          <w:tcPr>
            <w:tcW w:w="1869" w:type="dxa"/>
            <w:shd w:val="clear" w:color="auto" w:fill="auto"/>
          </w:tcPr>
          <w:p w14:paraId="6DE897A3" w14:textId="77777777" w:rsidR="00683D13" w:rsidRPr="006020BB" w:rsidRDefault="00683D13" w:rsidP="00634251">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Дата</w:t>
            </w:r>
          </w:p>
          <w:p w14:paraId="0F0E2F18" w14:textId="77777777" w:rsidR="00683D13" w:rsidRPr="006020BB" w:rsidRDefault="00683D13" w:rsidP="00634251">
            <w:pPr>
              <w:pStyle w:val="a3"/>
              <w:spacing w:after="0" w:line="240" w:lineRule="auto"/>
              <w:ind w:left="0"/>
              <w:jc w:val="center"/>
              <w:rPr>
                <w:rFonts w:ascii="Times New Roman" w:hAnsi="Times New Roman"/>
                <w:sz w:val="20"/>
                <w:szCs w:val="24"/>
              </w:rPr>
            </w:pPr>
            <w:r w:rsidRPr="006020BB">
              <w:rPr>
                <w:rFonts w:ascii="Times New Roman" w:hAnsi="Times New Roman"/>
                <w:i/>
                <w:sz w:val="20"/>
                <w:szCs w:val="24"/>
              </w:rPr>
              <w:t>(месяц)</w:t>
            </w:r>
          </w:p>
        </w:tc>
        <w:tc>
          <w:tcPr>
            <w:tcW w:w="5103" w:type="dxa"/>
            <w:shd w:val="clear" w:color="auto" w:fill="auto"/>
          </w:tcPr>
          <w:p w14:paraId="2E316E55" w14:textId="77777777" w:rsidR="00683D13" w:rsidRPr="006020BB" w:rsidRDefault="00683D13" w:rsidP="00634251">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Мероприятие</w:t>
            </w:r>
          </w:p>
          <w:p w14:paraId="396278B6" w14:textId="77777777" w:rsidR="00683D13" w:rsidRPr="006020BB" w:rsidRDefault="00683D13" w:rsidP="00634251">
            <w:pPr>
              <w:pStyle w:val="a3"/>
              <w:spacing w:after="0" w:line="240" w:lineRule="auto"/>
              <w:ind w:left="0"/>
              <w:jc w:val="center"/>
              <w:rPr>
                <w:rFonts w:ascii="Times New Roman" w:hAnsi="Times New Roman"/>
                <w:i/>
                <w:sz w:val="20"/>
                <w:szCs w:val="24"/>
              </w:rPr>
            </w:pPr>
            <w:r w:rsidRPr="006020BB">
              <w:rPr>
                <w:rFonts w:ascii="Times New Roman" w:hAnsi="Times New Roman"/>
                <w:i/>
                <w:sz w:val="20"/>
                <w:szCs w:val="24"/>
              </w:rPr>
              <w:t>(указать тему и организацию, которая планирует проведение мероприятия)</w:t>
            </w:r>
          </w:p>
        </w:tc>
        <w:tc>
          <w:tcPr>
            <w:tcW w:w="1872" w:type="dxa"/>
          </w:tcPr>
          <w:p w14:paraId="11BDC30C" w14:textId="77777777" w:rsidR="00683D13" w:rsidRPr="006020BB" w:rsidRDefault="00683D13" w:rsidP="00634251">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Категория участников</w:t>
            </w:r>
          </w:p>
        </w:tc>
      </w:tr>
      <w:tr w:rsidR="005A3A91" w:rsidRPr="006020BB" w14:paraId="2C394490" w14:textId="77777777" w:rsidTr="000C01FE">
        <w:tc>
          <w:tcPr>
            <w:tcW w:w="541" w:type="dxa"/>
            <w:shd w:val="clear" w:color="auto" w:fill="auto"/>
          </w:tcPr>
          <w:p w14:paraId="47B8341A" w14:textId="77777777" w:rsidR="005A3A91" w:rsidRPr="006020BB" w:rsidRDefault="005A3A91" w:rsidP="00634251">
            <w:pPr>
              <w:pStyle w:val="a3"/>
              <w:spacing w:after="0" w:line="240" w:lineRule="auto"/>
              <w:ind w:left="0"/>
              <w:jc w:val="center"/>
              <w:rPr>
                <w:rFonts w:ascii="Times New Roman" w:hAnsi="Times New Roman"/>
                <w:sz w:val="20"/>
                <w:szCs w:val="24"/>
              </w:rPr>
            </w:pPr>
          </w:p>
        </w:tc>
        <w:tc>
          <w:tcPr>
            <w:tcW w:w="1869" w:type="dxa"/>
            <w:shd w:val="clear" w:color="auto" w:fill="auto"/>
          </w:tcPr>
          <w:p w14:paraId="00B39922" w14:textId="78F85D8D" w:rsidR="005A3A91" w:rsidRPr="003A7C0E" w:rsidRDefault="003A7C0E" w:rsidP="00634251">
            <w:pPr>
              <w:pStyle w:val="a3"/>
              <w:spacing w:after="0" w:line="240" w:lineRule="auto"/>
              <w:ind w:left="0"/>
              <w:jc w:val="center"/>
              <w:rPr>
                <w:rFonts w:ascii="Times New Roman" w:hAnsi="Times New Roman"/>
              </w:rPr>
            </w:pPr>
            <w:r w:rsidRPr="003A7C0E">
              <w:rPr>
                <w:rFonts w:ascii="Times New Roman" w:hAnsi="Times New Roman"/>
              </w:rPr>
              <w:t xml:space="preserve">Март </w:t>
            </w:r>
          </w:p>
        </w:tc>
        <w:tc>
          <w:tcPr>
            <w:tcW w:w="5103" w:type="dxa"/>
            <w:shd w:val="clear" w:color="auto" w:fill="auto"/>
          </w:tcPr>
          <w:p w14:paraId="050663C1" w14:textId="2E409468" w:rsidR="005A3A91" w:rsidRPr="003A7C0E" w:rsidRDefault="00321D9A" w:rsidP="00F646E0">
            <w:pPr>
              <w:pStyle w:val="a3"/>
              <w:spacing w:after="0" w:line="240" w:lineRule="auto"/>
              <w:ind w:left="0"/>
              <w:jc w:val="both"/>
              <w:rPr>
                <w:rFonts w:ascii="Times New Roman" w:hAnsi="Times New Roman"/>
              </w:rPr>
            </w:pPr>
            <w:r w:rsidRPr="003A7C0E">
              <w:rPr>
                <w:rFonts w:ascii="Times New Roman" w:hAnsi="Times New Roman"/>
              </w:rPr>
              <w:t xml:space="preserve">Семинар </w:t>
            </w:r>
            <w:r w:rsidR="005A3A91" w:rsidRPr="003A7C0E">
              <w:rPr>
                <w:rFonts w:ascii="Times New Roman" w:hAnsi="Times New Roman"/>
              </w:rPr>
              <w:t>«Типичные ошибки в ЕГЭ по информатике и ИКТ» для учителей общеобразовательных организаций на базе ИПК РО РИ</w:t>
            </w:r>
          </w:p>
        </w:tc>
        <w:tc>
          <w:tcPr>
            <w:tcW w:w="1872" w:type="dxa"/>
          </w:tcPr>
          <w:p w14:paraId="612D91A5" w14:textId="1BC7EE12" w:rsidR="005A3A91" w:rsidRPr="003A7C0E" w:rsidRDefault="005A3A91" w:rsidP="00634251">
            <w:pPr>
              <w:pStyle w:val="a3"/>
              <w:spacing w:after="0" w:line="240" w:lineRule="auto"/>
              <w:ind w:left="0"/>
              <w:jc w:val="center"/>
              <w:rPr>
                <w:rFonts w:ascii="Times New Roman" w:hAnsi="Times New Roman"/>
              </w:rPr>
            </w:pPr>
            <w:r w:rsidRPr="003A7C0E">
              <w:rPr>
                <w:rFonts w:ascii="Times New Roman" w:hAnsi="Times New Roman"/>
              </w:rPr>
              <w:t>Учителя информатики</w:t>
            </w:r>
            <w:r w:rsidR="00321D9A" w:rsidRPr="003A7C0E">
              <w:rPr>
                <w:rFonts w:ascii="Times New Roman" w:hAnsi="Times New Roman"/>
              </w:rPr>
              <w:t xml:space="preserve"> с низкими результатами ЕГЭ</w:t>
            </w:r>
          </w:p>
        </w:tc>
      </w:tr>
      <w:tr w:rsidR="003A7C0E" w:rsidRPr="006020BB" w14:paraId="51CD5B34" w14:textId="77777777" w:rsidTr="000C01FE">
        <w:tc>
          <w:tcPr>
            <w:tcW w:w="541" w:type="dxa"/>
            <w:shd w:val="clear" w:color="auto" w:fill="auto"/>
          </w:tcPr>
          <w:p w14:paraId="49B16421" w14:textId="77777777" w:rsidR="003A7C0E" w:rsidRPr="006020BB" w:rsidRDefault="003A7C0E" w:rsidP="00634251">
            <w:pPr>
              <w:pStyle w:val="a3"/>
              <w:spacing w:after="0" w:line="240" w:lineRule="auto"/>
              <w:ind w:left="0"/>
              <w:jc w:val="center"/>
              <w:rPr>
                <w:rFonts w:ascii="Times New Roman" w:hAnsi="Times New Roman"/>
                <w:sz w:val="20"/>
                <w:szCs w:val="24"/>
              </w:rPr>
            </w:pPr>
          </w:p>
        </w:tc>
        <w:tc>
          <w:tcPr>
            <w:tcW w:w="1869" w:type="dxa"/>
            <w:shd w:val="clear" w:color="auto" w:fill="auto"/>
          </w:tcPr>
          <w:p w14:paraId="355B31BC" w14:textId="02B9437D" w:rsidR="003A7C0E" w:rsidRDefault="00503624" w:rsidP="00634251">
            <w:pPr>
              <w:pStyle w:val="a3"/>
              <w:spacing w:after="0" w:line="240" w:lineRule="auto"/>
              <w:ind w:left="0"/>
              <w:jc w:val="center"/>
              <w:rPr>
                <w:rFonts w:ascii="Times New Roman" w:hAnsi="Times New Roman"/>
                <w:sz w:val="20"/>
                <w:szCs w:val="24"/>
              </w:rPr>
            </w:pPr>
            <w:r>
              <w:rPr>
                <w:rFonts w:ascii="Times New Roman" w:hAnsi="Times New Roman"/>
                <w:sz w:val="20"/>
                <w:szCs w:val="24"/>
              </w:rPr>
              <w:t>Февраль-март</w:t>
            </w:r>
          </w:p>
        </w:tc>
        <w:tc>
          <w:tcPr>
            <w:tcW w:w="5103" w:type="dxa"/>
            <w:shd w:val="clear" w:color="auto" w:fill="auto"/>
          </w:tcPr>
          <w:p w14:paraId="068FDAC8" w14:textId="1F7D4CA4" w:rsidR="003A7C0E" w:rsidRPr="00503624" w:rsidRDefault="00503624" w:rsidP="00F646E0">
            <w:pPr>
              <w:pStyle w:val="a3"/>
              <w:spacing w:after="0" w:line="240" w:lineRule="auto"/>
              <w:ind w:left="0"/>
              <w:jc w:val="both"/>
              <w:rPr>
                <w:rFonts w:ascii="Times New Roman" w:hAnsi="Times New Roman"/>
                <w:sz w:val="24"/>
                <w:szCs w:val="24"/>
              </w:rPr>
            </w:pPr>
            <w:r w:rsidRPr="00503624">
              <w:rPr>
                <w:rFonts w:ascii="Times New Roman" w:hAnsi="Times New Roman"/>
                <w:sz w:val="24"/>
                <w:szCs w:val="24"/>
              </w:rPr>
              <w:t>Реализация регионального проекта «Техновзлёт. Я сдам ЕГЭ»</w:t>
            </w:r>
          </w:p>
        </w:tc>
        <w:tc>
          <w:tcPr>
            <w:tcW w:w="1872" w:type="dxa"/>
          </w:tcPr>
          <w:p w14:paraId="57C8EA32" w14:textId="71FF6805" w:rsidR="003A7C0E" w:rsidRPr="00321D9A" w:rsidRDefault="00503624" w:rsidP="00634251">
            <w:pPr>
              <w:pStyle w:val="a3"/>
              <w:spacing w:after="0" w:line="240" w:lineRule="auto"/>
              <w:ind w:left="0"/>
              <w:jc w:val="center"/>
              <w:rPr>
                <w:rFonts w:ascii="Times New Roman" w:hAnsi="Times New Roman"/>
              </w:rPr>
            </w:pPr>
            <w:r w:rsidRPr="003A7C0E">
              <w:rPr>
                <w:rFonts w:ascii="Times New Roman" w:hAnsi="Times New Roman"/>
              </w:rPr>
              <w:t>Учителя информатики</w:t>
            </w:r>
            <w:r>
              <w:rPr>
                <w:rFonts w:ascii="Times New Roman" w:hAnsi="Times New Roman"/>
              </w:rPr>
              <w:t xml:space="preserve"> РИ, в том числе</w:t>
            </w:r>
            <w:r w:rsidRPr="003A7C0E">
              <w:rPr>
                <w:rFonts w:ascii="Times New Roman" w:hAnsi="Times New Roman"/>
              </w:rPr>
              <w:t xml:space="preserve"> с низкими результатами ЕГЭ</w:t>
            </w:r>
          </w:p>
        </w:tc>
      </w:tr>
    </w:tbl>
    <w:p w14:paraId="76D4D81F" w14:textId="18D5621F" w:rsidR="00E67DE8" w:rsidRPr="00550D16" w:rsidRDefault="00E67DE8" w:rsidP="00F646E0">
      <w:pPr>
        <w:pStyle w:val="3"/>
        <w:numPr>
          <w:ilvl w:val="2"/>
          <w:numId w:val="32"/>
        </w:numPr>
        <w:tabs>
          <w:tab w:val="left" w:pos="567"/>
        </w:tabs>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sidR="00C70AE7">
        <w:rPr>
          <w:rFonts w:ascii="Times New Roman" w:hAnsi="Times New Roman"/>
          <w:b w:val="0"/>
        </w:rPr>
        <w:t>2023</w:t>
      </w:r>
      <w:r w:rsidRPr="00B171E8">
        <w:rPr>
          <w:rFonts w:ascii="Times New Roman" w:hAnsi="Times New Roman"/>
          <w:b w:val="0"/>
        </w:rPr>
        <w:t xml:space="preserve"> </w:t>
      </w:r>
      <w:r w:rsidRPr="00550D16">
        <w:rPr>
          <w:rFonts w:ascii="Times New Roman" w:hAnsi="Times New Roman"/>
          <w:b w:val="0"/>
        </w:rPr>
        <w:t>г.</w:t>
      </w:r>
    </w:p>
    <w:p w14:paraId="5E740796" w14:textId="1D4834C7" w:rsidR="00E67DE8" w:rsidRDefault="00E67DE8" w:rsidP="00E67DE8">
      <w:pPr>
        <w:pStyle w:val="af7"/>
        <w:keepNext/>
      </w:pPr>
      <w:r>
        <w:t xml:space="preserve">Таблица </w:t>
      </w:r>
      <w:r w:rsidR="00F177C4">
        <w:fldChar w:fldCharType="begin"/>
      </w:r>
      <w:r w:rsidR="00F177C4">
        <w:instrText xml:space="preserve"> STYLEREF 1 \s </w:instrText>
      </w:r>
      <w:r w:rsidR="00F177C4">
        <w:fldChar w:fldCharType="separate"/>
      </w:r>
      <w:r w:rsidR="008C36B6">
        <w:rPr>
          <w:b/>
          <w:bCs w:val="0"/>
          <w:noProof/>
        </w:rPr>
        <w:t>Ошибка! Текст указанного стиля в документе отсутствует.</w:t>
      </w:r>
      <w:r w:rsidR="00F177C4">
        <w:rPr>
          <w:noProof/>
        </w:rPr>
        <w:fldChar w:fldCharType="end"/>
      </w:r>
      <w:r>
        <w:noBreakHyphen/>
      </w:r>
      <w:fldSimple w:instr=" SEQ Таблица \* ARABIC \s 1 ">
        <w:r w:rsidR="008C36B6">
          <w:rPr>
            <w:noProof/>
          </w:rPr>
          <w:t>3</w:t>
        </w:r>
      </w:fldSimple>
      <w:r w:rsidR="007743EF">
        <w:t>6</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812"/>
        <w:gridCol w:w="6975"/>
      </w:tblGrid>
      <w:tr w:rsidR="00E67DE8" w:rsidRPr="006020BB" w14:paraId="4EE4A81E" w14:textId="77777777" w:rsidTr="000C01FE">
        <w:tc>
          <w:tcPr>
            <w:tcW w:w="598" w:type="dxa"/>
            <w:shd w:val="clear" w:color="auto" w:fill="auto"/>
          </w:tcPr>
          <w:p w14:paraId="2453ECAC" w14:textId="389B2E93" w:rsidR="00E67DE8" w:rsidRPr="006020BB" w:rsidRDefault="00E67DE8" w:rsidP="009522C8">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w:t>
            </w:r>
            <w:r w:rsidR="000C01FE">
              <w:rPr>
                <w:rFonts w:ascii="Times New Roman" w:hAnsi="Times New Roman"/>
                <w:sz w:val="20"/>
                <w:szCs w:val="24"/>
              </w:rPr>
              <w:t xml:space="preserve"> п/п</w:t>
            </w:r>
          </w:p>
        </w:tc>
        <w:tc>
          <w:tcPr>
            <w:tcW w:w="1812" w:type="dxa"/>
            <w:shd w:val="clear" w:color="auto" w:fill="auto"/>
          </w:tcPr>
          <w:p w14:paraId="42AB3A88" w14:textId="77777777" w:rsidR="00E67DE8" w:rsidRPr="006020BB" w:rsidRDefault="00E67DE8" w:rsidP="009522C8">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Дата</w:t>
            </w:r>
          </w:p>
          <w:p w14:paraId="3DF14827" w14:textId="77777777" w:rsidR="00E67DE8" w:rsidRPr="006020BB" w:rsidRDefault="00E67DE8" w:rsidP="009522C8">
            <w:pPr>
              <w:pStyle w:val="a3"/>
              <w:spacing w:after="0" w:line="240" w:lineRule="auto"/>
              <w:ind w:left="0"/>
              <w:jc w:val="center"/>
              <w:rPr>
                <w:rFonts w:ascii="Times New Roman" w:hAnsi="Times New Roman"/>
                <w:sz w:val="20"/>
                <w:szCs w:val="24"/>
              </w:rPr>
            </w:pPr>
            <w:r w:rsidRPr="006020BB">
              <w:rPr>
                <w:rFonts w:ascii="Times New Roman" w:hAnsi="Times New Roman"/>
                <w:i/>
                <w:sz w:val="20"/>
                <w:szCs w:val="24"/>
              </w:rPr>
              <w:t>(месяц)</w:t>
            </w:r>
          </w:p>
        </w:tc>
        <w:tc>
          <w:tcPr>
            <w:tcW w:w="6975" w:type="dxa"/>
            <w:shd w:val="clear" w:color="auto" w:fill="auto"/>
          </w:tcPr>
          <w:p w14:paraId="6C69C45A" w14:textId="77777777" w:rsidR="00E67DE8" w:rsidRPr="006020BB" w:rsidRDefault="00E67DE8" w:rsidP="009522C8">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Мероприятие</w:t>
            </w:r>
          </w:p>
          <w:p w14:paraId="309E95C6" w14:textId="77777777" w:rsidR="00E67DE8" w:rsidRPr="006020BB" w:rsidRDefault="00E67DE8" w:rsidP="009522C8">
            <w:pPr>
              <w:pStyle w:val="a3"/>
              <w:spacing w:after="0" w:line="240" w:lineRule="auto"/>
              <w:ind w:left="0"/>
              <w:jc w:val="center"/>
              <w:rPr>
                <w:rFonts w:ascii="Times New Roman" w:hAnsi="Times New Roman"/>
                <w:i/>
                <w:sz w:val="20"/>
                <w:szCs w:val="24"/>
              </w:rPr>
            </w:pPr>
            <w:r w:rsidRPr="006020BB">
              <w:rPr>
                <w:rFonts w:ascii="Times New Roman" w:hAnsi="Times New Roman"/>
                <w:i/>
                <w:sz w:val="20"/>
                <w:szCs w:val="24"/>
              </w:rPr>
              <w:t>(указать формат, тему и организацию, которая планирует проведение мероприятия)</w:t>
            </w:r>
          </w:p>
        </w:tc>
      </w:tr>
      <w:tr w:rsidR="003A7C0E" w:rsidRPr="006020BB" w14:paraId="4909AD42" w14:textId="77777777" w:rsidTr="000C01FE">
        <w:tc>
          <w:tcPr>
            <w:tcW w:w="598" w:type="dxa"/>
            <w:shd w:val="clear" w:color="auto" w:fill="auto"/>
          </w:tcPr>
          <w:p w14:paraId="4ADEA66B" w14:textId="7CB25B56" w:rsidR="003A7C0E" w:rsidRPr="006020BB" w:rsidRDefault="00766D26" w:rsidP="009522C8">
            <w:pPr>
              <w:pStyle w:val="a3"/>
              <w:spacing w:after="0" w:line="240" w:lineRule="auto"/>
              <w:ind w:left="0"/>
              <w:jc w:val="center"/>
              <w:rPr>
                <w:rFonts w:ascii="Times New Roman" w:hAnsi="Times New Roman"/>
                <w:sz w:val="20"/>
                <w:szCs w:val="24"/>
              </w:rPr>
            </w:pPr>
            <w:r>
              <w:rPr>
                <w:rFonts w:ascii="Times New Roman" w:hAnsi="Times New Roman"/>
                <w:sz w:val="20"/>
                <w:szCs w:val="24"/>
              </w:rPr>
              <w:t>1</w:t>
            </w:r>
          </w:p>
        </w:tc>
        <w:tc>
          <w:tcPr>
            <w:tcW w:w="1812" w:type="dxa"/>
            <w:shd w:val="clear" w:color="auto" w:fill="auto"/>
          </w:tcPr>
          <w:p w14:paraId="5AA3326F" w14:textId="2997C622" w:rsidR="003A7C0E" w:rsidRPr="00736AC5" w:rsidRDefault="00C62894" w:rsidP="00736AC5">
            <w:pPr>
              <w:pStyle w:val="a3"/>
              <w:spacing w:after="0" w:line="240" w:lineRule="auto"/>
              <w:ind w:left="0"/>
              <w:jc w:val="both"/>
              <w:rPr>
                <w:rFonts w:ascii="Times New Roman" w:hAnsi="Times New Roman"/>
              </w:rPr>
            </w:pPr>
            <w:r w:rsidRPr="00736AC5">
              <w:rPr>
                <w:rFonts w:ascii="Times New Roman" w:hAnsi="Times New Roman"/>
              </w:rPr>
              <w:t xml:space="preserve">Октябрь-март </w:t>
            </w:r>
          </w:p>
        </w:tc>
        <w:tc>
          <w:tcPr>
            <w:tcW w:w="6975" w:type="dxa"/>
            <w:shd w:val="clear" w:color="auto" w:fill="auto"/>
          </w:tcPr>
          <w:p w14:paraId="41D2A4D1" w14:textId="0D063CEB" w:rsidR="003A7C0E" w:rsidRPr="00736AC5" w:rsidRDefault="00C62894" w:rsidP="00736AC5">
            <w:pPr>
              <w:pStyle w:val="a3"/>
              <w:spacing w:after="0" w:line="240" w:lineRule="auto"/>
              <w:ind w:left="0"/>
              <w:jc w:val="both"/>
              <w:rPr>
                <w:rFonts w:ascii="Times New Roman" w:hAnsi="Times New Roman"/>
              </w:rPr>
            </w:pPr>
            <w:r w:rsidRPr="00736AC5">
              <w:rPr>
                <w:rFonts w:ascii="Times New Roman" w:hAnsi="Times New Roman"/>
              </w:rPr>
              <w:t>Организация работы сетевых стажировочных площадок в ОО с высокими результатами ЕГЭ 2023 г., ЦНППМ</w:t>
            </w:r>
          </w:p>
        </w:tc>
      </w:tr>
      <w:tr w:rsidR="00E67DE8" w:rsidRPr="006020BB" w14:paraId="3288DD2C" w14:textId="77777777" w:rsidTr="000C01FE">
        <w:tc>
          <w:tcPr>
            <w:tcW w:w="598" w:type="dxa"/>
            <w:shd w:val="clear" w:color="auto" w:fill="auto"/>
          </w:tcPr>
          <w:p w14:paraId="351262E9" w14:textId="6166E3FB" w:rsidR="00E67DE8" w:rsidRPr="006020BB" w:rsidRDefault="00766D26" w:rsidP="009522C8">
            <w:pPr>
              <w:pStyle w:val="a3"/>
              <w:spacing w:after="0" w:line="240" w:lineRule="auto"/>
              <w:ind w:left="0"/>
              <w:jc w:val="center"/>
              <w:rPr>
                <w:rFonts w:ascii="Times New Roman" w:hAnsi="Times New Roman"/>
                <w:sz w:val="20"/>
                <w:szCs w:val="24"/>
              </w:rPr>
            </w:pPr>
            <w:r>
              <w:rPr>
                <w:rFonts w:ascii="Times New Roman" w:hAnsi="Times New Roman"/>
                <w:sz w:val="20"/>
                <w:szCs w:val="24"/>
              </w:rPr>
              <w:t>2</w:t>
            </w:r>
          </w:p>
        </w:tc>
        <w:tc>
          <w:tcPr>
            <w:tcW w:w="1812" w:type="dxa"/>
            <w:shd w:val="clear" w:color="auto" w:fill="auto"/>
          </w:tcPr>
          <w:p w14:paraId="1D696095" w14:textId="517A3A3D" w:rsidR="00E67DE8" w:rsidRPr="00736AC5" w:rsidRDefault="00A43F26" w:rsidP="00736AC5">
            <w:pPr>
              <w:pStyle w:val="a3"/>
              <w:spacing w:after="0" w:line="240" w:lineRule="auto"/>
              <w:ind w:left="0"/>
              <w:jc w:val="both"/>
              <w:rPr>
                <w:rFonts w:ascii="Times New Roman" w:hAnsi="Times New Roman"/>
              </w:rPr>
            </w:pPr>
            <w:r w:rsidRPr="00736AC5">
              <w:rPr>
                <w:rFonts w:ascii="Times New Roman" w:hAnsi="Times New Roman"/>
              </w:rPr>
              <w:t>Ноябрь-февраль</w:t>
            </w:r>
          </w:p>
        </w:tc>
        <w:tc>
          <w:tcPr>
            <w:tcW w:w="6975" w:type="dxa"/>
            <w:shd w:val="clear" w:color="auto" w:fill="auto"/>
          </w:tcPr>
          <w:p w14:paraId="6EAB0918" w14:textId="78F70DDB" w:rsidR="00E67DE8" w:rsidRPr="00736AC5" w:rsidRDefault="00A43F26" w:rsidP="00736AC5">
            <w:pPr>
              <w:pStyle w:val="a3"/>
              <w:spacing w:after="0" w:line="240" w:lineRule="auto"/>
              <w:ind w:left="0"/>
              <w:jc w:val="both"/>
              <w:rPr>
                <w:rFonts w:ascii="Times New Roman" w:hAnsi="Times New Roman"/>
              </w:rPr>
            </w:pPr>
            <w:r w:rsidRPr="00736AC5">
              <w:rPr>
                <w:rFonts w:ascii="Times New Roman" w:hAnsi="Times New Roman"/>
              </w:rPr>
              <w:t>Трансляция эффективных педагогических практик, ИПК, ЦНППМ</w:t>
            </w:r>
          </w:p>
        </w:tc>
      </w:tr>
    </w:tbl>
    <w:p w14:paraId="4799B9C6" w14:textId="67D1F2C2" w:rsidR="005060D9" w:rsidRDefault="005060D9" w:rsidP="00F646E0">
      <w:pPr>
        <w:pStyle w:val="3"/>
        <w:numPr>
          <w:ilvl w:val="2"/>
          <w:numId w:val="32"/>
        </w:numPr>
        <w:tabs>
          <w:tab w:val="left" w:pos="567"/>
        </w:tabs>
        <w:rPr>
          <w:rFonts w:ascii="Times New Roman" w:hAnsi="Times New Roman"/>
          <w:b w:val="0"/>
        </w:rPr>
      </w:pPr>
      <w:r w:rsidRPr="00B171E8">
        <w:rPr>
          <w:rFonts w:ascii="Times New Roman" w:hAnsi="Times New Roman"/>
          <w:b w:val="0"/>
        </w:rPr>
        <w:t xml:space="preserve">Планируемые корректирующие диагностические работы </w:t>
      </w:r>
      <w:r w:rsidR="00B96BCB" w:rsidRPr="00B171E8">
        <w:rPr>
          <w:rFonts w:ascii="Times New Roman" w:hAnsi="Times New Roman"/>
          <w:b w:val="0"/>
        </w:rPr>
        <w:t xml:space="preserve">с учетом </w:t>
      </w:r>
      <w:r w:rsidRPr="00550D16">
        <w:rPr>
          <w:rFonts w:ascii="Times New Roman" w:hAnsi="Times New Roman"/>
          <w:b w:val="0"/>
        </w:rPr>
        <w:t>результат</w:t>
      </w:r>
      <w:r w:rsidR="00B96BCB" w:rsidRPr="00550D16">
        <w:rPr>
          <w:rFonts w:ascii="Times New Roman" w:hAnsi="Times New Roman"/>
          <w:b w:val="0"/>
        </w:rPr>
        <w:t>ов</w:t>
      </w:r>
      <w:r w:rsidRPr="00550D16">
        <w:rPr>
          <w:rFonts w:ascii="Times New Roman" w:hAnsi="Times New Roman"/>
          <w:b w:val="0"/>
        </w:rPr>
        <w:t xml:space="preserve"> ЕГЭ </w:t>
      </w:r>
      <w:r w:rsidR="00C70AE7">
        <w:rPr>
          <w:rFonts w:ascii="Times New Roman" w:hAnsi="Times New Roman"/>
          <w:b w:val="0"/>
        </w:rPr>
        <w:t>2023</w:t>
      </w:r>
      <w:r w:rsidR="009B696D" w:rsidRPr="00B171E8">
        <w:rPr>
          <w:rFonts w:ascii="Times New Roman" w:hAnsi="Times New Roman"/>
          <w:b w:val="0"/>
        </w:rPr>
        <w:t> </w:t>
      </w:r>
      <w:r w:rsidRPr="00B171E8">
        <w:rPr>
          <w:rFonts w:ascii="Times New Roman" w:hAnsi="Times New Roman"/>
          <w:b w:val="0"/>
        </w:rPr>
        <w:t>г.</w:t>
      </w:r>
    </w:p>
    <w:p w14:paraId="29CC5883" w14:textId="5B7046C9" w:rsidR="00100072" w:rsidRPr="00100072" w:rsidRDefault="00100072" w:rsidP="00203663">
      <w:pPr>
        <w:ind w:firstLine="708"/>
      </w:pPr>
      <w:r w:rsidRPr="00100072">
        <w:rPr>
          <w:lang w:val="x-none"/>
        </w:rPr>
        <w:t xml:space="preserve">Проведение пробного экзамена по </w:t>
      </w:r>
      <w:r>
        <w:t>информатике и ИКТ</w:t>
      </w:r>
      <w:r w:rsidRPr="00100072">
        <w:rPr>
          <w:lang w:val="x-none"/>
        </w:rPr>
        <w:t xml:space="preserve"> на муниципальном или региональном уровне для выявления проблемных зон с последующим проведением корректирующих мероприятий</w:t>
      </w:r>
      <w:r>
        <w:t>.</w:t>
      </w:r>
    </w:p>
    <w:p w14:paraId="07093914" w14:textId="5E8956F1" w:rsidR="007C2F63" w:rsidRPr="000C01FE" w:rsidRDefault="007C2F63" w:rsidP="00F646E0">
      <w:pPr>
        <w:pStyle w:val="3"/>
        <w:numPr>
          <w:ilvl w:val="2"/>
          <w:numId w:val="32"/>
        </w:numPr>
        <w:tabs>
          <w:tab w:val="left" w:pos="567"/>
        </w:tabs>
        <w:rPr>
          <w:rFonts w:ascii="Times New Roman" w:hAnsi="Times New Roman"/>
          <w:b w:val="0"/>
        </w:rPr>
      </w:pPr>
      <w:r w:rsidRPr="000C01FE">
        <w:rPr>
          <w:rFonts w:ascii="Times New Roman" w:hAnsi="Times New Roman"/>
          <w:b w:val="0"/>
        </w:rPr>
        <w:t>Работа по другим направлениям</w:t>
      </w:r>
    </w:p>
    <w:p w14:paraId="5F605603" w14:textId="55329747" w:rsidR="00585448" w:rsidRPr="00585448" w:rsidRDefault="00585448" w:rsidP="00203663">
      <w:pPr>
        <w:ind w:firstLine="708"/>
        <w:jc w:val="both"/>
      </w:pPr>
      <w:r w:rsidRPr="00585448">
        <w:t>Рекомендуется проанализировать</w:t>
      </w:r>
      <w:r>
        <w:t xml:space="preserve"> результаты ГИА выпускников на заседаниях ШМО и сравнить их с результатами 2022г.Определить меры по улучшению качества </w:t>
      </w:r>
      <w:r w:rsidR="004E65EB">
        <w:t xml:space="preserve">подготовки в 6-11-х классах. В результате проведенного анализа определить проблемные точки в виде несформированных планируемых результатов по предмету. Для эффективной организации </w:t>
      </w:r>
      <w:r w:rsidR="00BD4CD9">
        <w:t>и корректировки образовательного процесса рекомендуется составить дорожную карту по реализации образовательных программ ОО и СО на основе результатов ГИА – 2023.</w:t>
      </w:r>
    </w:p>
    <w:p w14:paraId="6742FA05" w14:textId="77777777" w:rsidR="00211273" w:rsidRDefault="00211273" w:rsidP="001B6E1C">
      <w:pPr>
        <w:spacing w:line="360" w:lineRule="auto"/>
      </w:pPr>
    </w:p>
    <w:p w14:paraId="0793A589" w14:textId="77777777" w:rsidR="00736AC5" w:rsidRDefault="008C35ED" w:rsidP="00736AC5">
      <w:pPr>
        <w:spacing w:line="360" w:lineRule="auto"/>
        <w:jc w:val="center"/>
      </w:pPr>
      <w:r w:rsidRPr="00580ED1">
        <w:t>СОСТАВИТЕЛИ ОТЧЕТА</w:t>
      </w:r>
      <w:r w:rsidR="001B6E1C">
        <w:t xml:space="preserve"> по учебному предмету:</w:t>
      </w:r>
      <w:r w:rsidR="00DF32F3">
        <w:t xml:space="preserve"> </w:t>
      </w:r>
    </w:p>
    <w:p w14:paraId="1F07FCDD" w14:textId="1BA44264" w:rsidR="00906841" w:rsidRPr="00736AC5" w:rsidRDefault="00DF32F3" w:rsidP="00736AC5">
      <w:pPr>
        <w:spacing w:line="360" w:lineRule="auto"/>
        <w:jc w:val="center"/>
        <w:rPr>
          <w:b/>
          <w:u w:val="single"/>
        </w:rPr>
      </w:pPr>
      <w:r w:rsidRPr="00736AC5">
        <w:rPr>
          <w:b/>
          <w:u w:val="single"/>
        </w:rPr>
        <w:t>ИНФОРМАТИКА</w:t>
      </w:r>
    </w:p>
    <w:p w14:paraId="4A92CC92" w14:textId="77777777" w:rsidR="001B6E1C" w:rsidRPr="00D54382" w:rsidRDefault="001B6E1C" w:rsidP="001B6E1C">
      <w:pPr>
        <w:jc w:val="both"/>
        <w:rPr>
          <w:i/>
          <w:iCs/>
        </w:rPr>
      </w:pPr>
      <w:r w:rsidRPr="00D54382">
        <w:rPr>
          <w:i/>
          <w:iCs/>
        </w:rPr>
        <w:t>Ответственный специалист, выполнявший анализ результатов ЕГЭ по учебному предмету</w:t>
      </w:r>
    </w:p>
    <w:p w14:paraId="09E1C375" w14:textId="77777777" w:rsidR="001B6E1C" w:rsidRDefault="001B6E1C" w:rsidP="001B6E1C"/>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6500"/>
      </w:tblGrid>
      <w:tr w:rsidR="001B6E1C" w:rsidRPr="00D54382" w14:paraId="6EE25E96" w14:textId="77777777" w:rsidTr="001B6E1C">
        <w:trPr>
          <w:trHeight w:val="1589"/>
        </w:trPr>
        <w:tc>
          <w:tcPr>
            <w:tcW w:w="3027" w:type="dxa"/>
            <w:vAlign w:val="center"/>
          </w:tcPr>
          <w:p w14:paraId="7E77B3D3" w14:textId="44B48B13" w:rsidR="001B6E1C" w:rsidRPr="00D54382" w:rsidRDefault="001B6E1C" w:rsidP="001B6E1C">
            <w:r w:rsidRPr="00D54382">
              <w:rPr>
                <w:i/>
                <w:iCs/>
              </w:rPr>
              <w:t>Фамилия, имя, отчество</w:t>
            </w:r>
          </w:p>
        </w:tc>
        <w:tc>
          <w:tcPr>
            <w:tcW w:w="6500" w:type="dxa"/>
            <w:shd w:val="clear" w:color="auto" w:fill="auto"/>
            <w:vAlign w:val="center"/>
          </w:tcPr>
          <w:p w14:paraId="02AC33C1" w14:textId="0FB1FA8A" w:rsidR="001B6E1C" w:rsidRPr="008718AA" w:rsidRDefault="001B6E1C" w:rsidP="00E4434B">
            <w:pPr>
              <w:jc w:val="both"/>
              <w:rPr>
                <w:i/>
                <w:iCs/>
              </w:rPr>
            </w:pPr>
            <w:r w:rsidRPr="00D54382">
              <w:rPr>
                <w:i/>
                <w:iCs/>
              </w:rPr>
              <w:t>Место работы, должность, ученая степень, ученое звание, принадлежность специалиста</w:t>
            </w:r>
            <w:r w:rsidR="00E4434B">
              <w:rPr>
                <w:i/>
                <w:iCs/>
              </w:rPr>
              <w:t xml:space="preserve"> (к</w:t>
            </w:r>
            <w:r w:rsidRPr="008718AA">
              <w:rPr>
                <w:i/>
                <w:iCs/>
              </w:rPr>
              <w:t xml:space="preserve"> региональным организациям развития образования,</w:t>
            </w:r>
            <w:r w:rsidR="00E4434B">
              <w:rPr>
                <w:i/>
                <w:iCs/>
              </w:rPr>
              <w:t xml:space="preserve"> </w:t>
            </w:r>
            <w:r w:rsidRPr="008718AA">
              <w:rPr>
                <w:i/>
                <w:iCs/>
              </w:rPr>
              <w:t>к региональным организациям повышения квалификации работников образования</w:t>
            </w:r>
            <w:r w:rsidR="00E4434B">
              <w:rPr>
                <w:i/>
                <w:iCs/>
              </w:rPr>
              <w:t xml:space="preserve">, </w:t>
            </w:r>
            <w:r w:rsidRPr="008718AA">
              <w:rPr>
                <w:i/>
                <w:iCs/>
              </w:rPr>
              <w:t>к региональной ПК по учебному предмету</w:t>
            </w:r>
            <w:r w:rsidR="00E4434B">
              <w:rPr>
                <w:i/>
                <w:iCs/>
              </w:rPr>
              <w:t>, пр.)</w:t>
            </w:r>
          </w:p>
        </w:tc>
      </w:tr>
      <w:tr w:rsidR="00736AC5" w:rsidRPr="00D54382" w14:paraId="588ABFAF" w14:textId="77777777" w:rsidTr="00D87160">
        <w:trPr>
          <w:trHeight w:val="327"/>
        </w:trPr>
        <w:tc>
          <w:tcPr>
            <w:tcW w:w="3027" w:type="dxa"/>
            <w:vAlign w:val="center"/>
          </w:tcPr>
          <w:p w14:paraId="4EB7F9CF" w14:textId="3120CBC6" w:rsidR="00736AC5" w:rsidRPr="00D54382" w:rsidRDefault="00736AC5" w:rsidP="00736AC5">
            <w:pPr>
              <w:rPr>
                <w:i/>
                <w:iCs/>
              </w:rPr>
            </w:pPr>
            <w:bookmarkStart w:id="10" w:name="_GoBack"/>
            <w:bookmarkEnd w:id="10"/>
            <w:r>
              <w:rPr>
                <w:i/>
                <w:iCs/>
              </w:rPr>
              <w:t>Гайтукиева Айна Умат-Гиреевна</w:t>
            </w:r>
          </w:p>
        </w:tc>
        <w:tc>
          <w:tcPr>
            <w:tcW w:w="6500" w:type="dxa"/>
            <w:shd w:val="clear" w:color="auto" w:fill="auto"/>
            <w:vAlign w:val="center"/>
          </w:tcPr>
          <w:p w14:paraId="2DA50BE4" w14:textId="04B4655E" w:rsidR="00736AC5" w:rsidRPr="00D54382" w:rsidRDefault="00736AC5" w:rsidP="00736AC5">
            <w:pPr>
              <w:rPr>
                <w:i/>
                <w:iCs/>
              </w:rPr>
            </w:pPr>
            <w:r>
              <w:rPr>
                <w:i/>
                <w:iCs/>
              </w:rPr>
              <w:t>и.о. руководителя ЦНППМ, кандидат педагогических наук</w:t>
            </w:r>
          </w:p>
        </w:tc>
      </w:tr>
    </w:tbl>
    <w:p w14:paraId="454A9D6A" w14:textId="77777777" w:rsidR="001B6E1C" w:rsidRDefault="001B6E1C" w:rsidP="001B6E1C">
      <w:pPr>
        <w:jc w:val="both"/>
        <w:rPr>
          <w:i/>
          <w:iCs/>
        </w:rPr>
      </w:pPr>
    </w:p>
    <w:p w14:paraId="64207F72" w14:textId="29127CCD" w:rsidR="001B6E1C" w:rsidRPr="00D54382" w:rsidRDefault="001B6E1C" w:rsidP="001B6E1C">
      <w:pPr>
        <w:jc w:val="both"/>
        <w:rPr>
          <w:i/>
          <w:iCs/>
        </w:rPr>
      </w:pPr>
      <w:r w:rsidRPr="00D54382">
        <w:rPr>
          <w:i/>
          <w:iCs/>
        </w:rPr>
        <w:t xml:space="preserve">Специалисты, привлекаемые к анализу результатов ЕГЭ по </w:t>
      </w:r>
      <w:r>
        <w:rPr>
          <w:i/>
          <w:iCs/>
        </w:rPr>
        <w:t xml:space="preserve">учебному </w:t>
      </w:r>
      <w:r w:rsidRPr="00D54382">
        <w:rPr>
          <w:i/>
          <w:iCs/>
        </w:rPr>
        <w:t>предмету</w:t>
      </w:r>
    </w:p>
    <w:p w14:paraId="53B1AB45" w14:textId="77777777" w:rsidR="00FE0480" w:rsidRPr="00D54382" w:rsidRDefault="00FE0480" w:rsidP="001B6E1C"/>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550"/>
      </w:tblGrid>
      <w:tr w:rsidR="00D87160" w:rsidRPr="00D54382" w14:paraId="4BA2789B" w14:textId="77777777" w:rsidTr="00D87160">
        <w:trPr>
          <w:tblHeader/>
        </w:trPr>
        <w:tc>
          <w:tcPr>
            <w:tcW w:w="2977" w:type="dxa"/>
            <w:vAlign w:val="center"/>
          </w:tcPr>
          <w:p w14:paraId="673A1FF7" w14:textId="0CAE1CB3" w:rsidR="00D87160" w:rsidRPr="00D54382" w:rsidRDefault="00D87160" w:rsidP="001B6E1C">
            <w:pPr>
              <w:rPr>
                <w:i/>
                <w:iCs/>
              </w:rPr>
            </w:pPr>
            <w:r w:rsidRPr="00D54382">
              <w:rPr>
                <w:i/>
                <w:iCs/>
              </w:rPr>
              <w:t>Фамилия, имя, отчество</w:t>
            </w:r>
          </w:p>
        </w:tc>
        <w:tc>
          <w:tcPr>
            <w:tcW w:w="6550" w:type="dxa"/>
            <w:shd w:val="clear" w:color="auto" w:fill="auto"/>
            <w:vAlign w:val="center"/>
          </w:tcPr>
          <w:p w14:paraId="0A2231FF" w14:textId="275F8CA6" w:rsidR="00D87160" w:rsidRPr="00E4434B" w:rsidRDefault="00E4434B" w:rsidP="00E4434B">
            <w:pPr>
              <w:jc w:val="both"/>
              <w:rPr>
                <w:i/>
                <w:iCs/>
              </w:rPr>
            </w:pPr>
            <w:r w:rsidRPr="00D54382">
              <w:rPr>
                <w:i/>
                <w:iCs/>
              </w:rPr>
              <w:t>Место работы, должность, ученая степень, ученое звание, принадлежность специалиста</w:t>
            </w:r>
            <w:r>
              <w:rPr>
                <w:i/>
                <w:iCs/>
              </w:rPr>
              <w:t xml:space="preserve"> (к</w:t>
            </w:r>
            <w:r w:rsidRPr="008718AA">
              <w:rPr>
                <w:i/>
                <w:iCs/>
              </w:rPr>
              <w:t xml:space="preserve"> региональным организациям развития образования,</w:t>
            </w:r>
            <w:r>
              <w:rPr>
                <w:i/>
                <w:iCs/>
              </w:rPr>
              <w:t xml:space="preserve"> </w:t>
            </w:r>
            <w:r w:rsidRPr="008718AA">
              <w:rPr>
                <w:i/>
                <w:iCs/>
              </w:rPr>
              <w:t>к региональным организациям повышения квалификации работников образования</w:t>
            </w:r>
            <w:r>
              <w:rPr>
                <w:i/>
                <w:iCs/>
              </w:rPr>
              <w:t xml:space="preserve">, </w:t>
            </w:r>
            <w:r w:rsidRPr="008718AA">
              <w:rPr>
                <w:i/>
                <w:iCs/>
              </w:rPr>
              <w:t>к региональной ПК по учебному предмету</w:t>
            </w:r>
            <w:r>
              <w:rPr>
                <w:i/>
                <w:iCs/>
              </w:rPr>
              <w:t>, пр.)</w:t>
            </w:r>
          </w:p>
        </w:tc>
      </w:tr>
      <w:tr w:rsidR="00D87160" w:rsidRPr="00D87160" w14:paraId="32D8E2E9" w14:textId="77777777" w:rsidTr="00D87160">
        <w:trPr>
          <w:trHeight w:val="381"/>
        </w:trPr>
        <w:tc>
          <w:tcPr>
            <w:tcW w:w="2977" w:type="dxa"/>
            <w:vAlign w:val="center"/>
          </w:tcPr>
          <w:p w14:paraId="7B177840" w14:textId="2C75EAC3" w:rsidR="00D87160" w:rsidRPr="00D54382" w:rsidRDefault="00D87160" w:rsidP="00D87160">
            <w:pPr>
              <w:rPr>
                <w:i/>
                <w:iCs/>
              </w:rPr>
            </w:pPr>
          </w:p>
        </w:tc>
        <w:tc>
          <w:tcPr>
            <w:tcW w:w="6550" w:type="dxa"/>
            <w:shd w:val="clear" w:color="auto" w:fill="auto"/>
            <w:vAlign w:val="center"/>
          </w:tcPr>
          <w:p w14:paraId="449C4706" w14:textId="4675B38C" w:rsidR="00D87160" w:rsidRPr="00D54382" w:rsidRDefault="00D87160" w:rsidP="00D87160">
            <w:pPr>
              <w:rPr>
                <w:i/>
                <w:iCs/>
              </w:rPr>
            </w:pPr>
          </w:p>
        </w:tc>
      </w:tr>
      <w:tr w:rsidR="00D87160" w:rsidRPr="00D87160" w14:paraId="458F8ACC" w14:textId="77777777" w:rsidTr="00D87160">
        <w:trPr>
          <w:trHeight w:val="415"/>
        </w:trPr>
        <w:tc>
          <w:tcPr>
            <w:tcW w:w="2977" w:type="dxa"/>
            <w:vAlign w:val="center"/>
          </w:tcPr>
          <w:p w14:paraId="1BD27DC6" w14:textId="4CA20367" w:rsidR="00D87160" w:rsidRPr="00D54382" w:rsidRDefault="00D87160" w:rsidP="00D87160">
            <w:pPr>
              <w:rPr>
                <w:i/>
                <w:iCs/>
              </w:rPr>
            </w:pPr>
            <w:r w:rsidRPr="00D54382">
              <w:rPr>
                <w:i/>
                <w:iCs/>
              </w:rPr>
              <w:t>…</w:t>
            </w:r>
          </w:p>
        </w:tc>
        <w:tc>
          <w:tcPr>
            <w:tcW w:w="6550" w:type="dxa"/>
            <w:shd w:val="clear" w:color="auto" w:fill="auto"/>
            <w:vAlign w:val="center"/>
          </w:tcPr>
          <w:p w14:paraId="752FCB1A" w14:textId="2E985E43" w:rsidR="00D87160" w:rsidRPr="00D54382" w:rsidRDefault="00D87160" w:rsidP="00D87160">
            <w:pPr>
              <w:rPr>
                <w:i/>
                <w:iCs/>
              </w:rPr>
            </w:pPr>
            <w:r w:rsidRPr="00D54382">
              <w:rPr>
                <w:i/>
                <w:iCs/>
              </w:rPr>
              <w:t>…</w:t>
            </w:r>
          </w:p>
        </w:tc>
      </w:tr>
    </w:tbl>
    <w:p w14:paraId="616C1C79" w14:textId="77777777" w:rsidR="001B6E1C" w:rsidRDefault="001B6E1C" w:rsidP="001B6E1C">
      <w:pPr>
        <w:rPr>
          <w:i/>
          <w:iCs/>
        </w:rPr>
      </w:pPr>
    </w:p>
    <w:p w14:paraId="4E83F56A" w14:textId="218F030E" w:rsidR="001B6E1C" w:rsidRDefault="001B6E1C" w:rsidP="001B6E1C">
      <w:pPr>
        <w:rPr>
          <w:i/>
          <w:iCs/>
        </w:rPr>
      </w:pPr>
      <w:r w:rsidRPr="00634251">
        <w:rPr>
          <w:i/>
          <w:iCs/>
        </w:rPr>
        <w:t>Ответственный специалист</w:t>
      </w:r>
      <w:r>
        <w:rPr>
          <w:i/>
          <w:iCs/>
        </w:rPr>
        <w:t xml:space="preserve"> в субъекте Российской Федерации по вопросам организации проведения анализа результатов ЕГЭ по учебным предметам</w:t>
      </w:r>
    </w:p>
    <w:p w14:paraId="0674ED88" w14:textId="77777777" w:rsidR="001B6E1C" w:rsidRPr="00FC6BBF" w:rsidRDefault="001B6E1C" w:rsidP="001B6E1C">
      <w:pPr>
        <w:rPr>
          <w:sz w:val="28"/>
          <w:szCs w:val="28"/>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6500"/>
      </w:tblGrid>
      <w:tr w:rsidR="001B6E1C" w:rsidRPr="00634251" w14:paraId="36252933" w14:textId="77777777" w:rsidTr="001B6E1C">
        <w:tc>
          <w:tcPr>
            <w:tcW w:w="3027" w:type="dxa"/>
            <w:vAlign w:val="center"/>
          </w:tcPr>
          <w:p w14:paraId="376AD03B" w14:textId="77777777" w:rsidR="001B6E1C" w:rsidRPr="00CD005E" w:rsidRDefault="001B6E1C" w:rsidP="001B6E1C">
            <w:pPr>
              <w:jc w:val="center"/>
              <w:rPr>
                <w:i/>
                <w:iCs/>
              </w:rPr>
            </w:pPr>
            <w:r>
              <w:rPr>
                <w:i/>
                <w:iCs/>
              </w:rPr>
              <w:t>Фамилия, имя, отчество</w:t>
            </w:r>
          </w:p>
        </w:tc>
        <w:tc>
          <w:tcPr>
            <w:tcW w:w="6500" w:type="dxa"/>
            <w:shd w:val="clear" w:color="auto" w:fill="auto"/>
            <w:vAlign w:val="center"/>
          </w:tcPr>
          <w:p w14:paraId="17C3306B" w14:textId="77777777" w:rsidR="001B6E1C" w:rsidRPr="00634251" w:rsidRDefault="001B6E1C" w:rsidP="001B6E1C">
            <w:pPr>
              <w:jc w:val="center"/>
              <w:rPr>
                <w:i/>
                <w:iCs/>
              </w:rPr>
            </w:pPr>
            <w:r>
              <w:rPr>
                <w:i/>
                <w:iCs/>
              </w:rPr>
              <w:t>М</w:t>
            </w:r>
            <w:r w:rsidRPr="00634251">
              <w:rPr>
                <w:i/>
                <w:iCs/>
              </w:rPr>
              <w:t>есто работы, должность, ученая степень, ученое звание</w:t>
            </w:r>
          </w:p>
        </w:tc>
      </w:tr>
      <w:tr w:rsidR="001B6E1C" w:rsidRPr="00634251" w14:paraId="1E6278D3" w14:textId="77777777" w:rsidTr="00D87160">
        <w:trPr>
          <w:trHeight w:val="385"/>
        </w:trPr>
        <w:tc>
          <w:tcPr>
            <w:tcW w:w="3027" w:type="dxa"/>
            <w:vAlign w:val="center"/>
          </w:tcPr>
          <w:p w14:paraId="4AAA696F" w14:textId="77777777" w:rsidR="001B6E1C" w:rsidRPr="00634251" w:rsidRDefault="001B6E1C" w:rsidP="001B6E1C">
            <w:pPr>
              <w:rPr>
                <w:i/>
                <w:iCs/>
              </w:rPr>
            </w:pPr>
            <w:r>
              <w:rPr>
                <w:i/>
                <w:iCs/>
              </w:rPr>
              <w:t>…</w:t>
            </w:r>
          </w:p>
        </w:tc>
        <w:tc>
          <w:tcPr>
            <w:tcW w:w="6500" w:type="dxa"/>
            <w:shd w:val="clear" w:color="auto" w:fill="auto"/>
            <w:vAlign w:val="center"/>
          </w:tcPr>
          <w:p w14:paraId="069BB459" w14:textId="77777777" w:rsidR="001B6E1C" w:rsidRPr="00634251" w:rsidRDefault="001B6E1C" w:rsidP="001B6E1C">
            <w:pPr>
              <w:rPr>
                <w:i/>
                <w:iCs/>
              </w:rPr>
            </w:pPr>
            <w:r>
              <w:rPr>
                <w:i/>
                <w:iCs/>
              </w:rPr>
              <w:t>…</w:t>
            </w:r>
          </w:p>
        </w:tc>
      </w:tr>
    </w:tbl>
    <w:p w14:paraId="42C1FCDC" w14:textId="77777777" w:rsidR="001B6E1C" w:rsidRDefault="001B6E1C" w:rsidP="001B6E1C"/>
    <w:p w14:paraId="1A73EC9D" w14:textId="33022D5A" w:rsidR="008C35ED" w:rsidRPr="00D54382" w:rsidRDefault="008C35ED" w:rsidP="001B6E1C">
      <w:pPr>
        <w:rPr>
          <w:i/>
          <w:sz w:val="14"/>
        </w:rPr>
      </w:pPr>
    </w:p>
    <w:sectPr w:rsidR="008C35ED" w:rsidRPr="00D54382" w:rsidSect="00BA2AEA">
      <w:footerReference w:type="default" r:id="rId5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70914" w14:textId="77777777" w:rsidR="00BA1851" w:rsidRDefault="00BA1851" w:rsidP="005060D9">
      <w:r>
        <w:separator/>
      </w:r>
    </w:p>
  </w:endnote>
  <w:endnote w:type="continuationSeparator" w:id="0">
    <w:p w14:paraId="06D38158" w14:textId="77777777" w:rsidR="00BA1851" w:rsidRDefault="00BA1851"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8A3A" w14:textId="480EC4A0" w:rsidR="0066328F" w:rsidRPr="004323C9" w:rsidRDefault="0066328F"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BA1851">
      <w:rPr>
        <w:rFonts w:ascii="Times New Roman" w:hAnsi="Times New Roman"/>
        <w:noProof/>
        <w:sz w:val="24"/>
      </w:rPr>
      <w:t>1</w:t>
    </w:r>
    <w:r w:rsidRPr="004323C9">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26199" w14:textId="77777777" w:rsidR="00BA1851" w:rsidRDefault="00BA1851" w:rsidP="005060D9">
      <w:r>
        <w:separator/>
      </w:r>
    </w:p>
  </w:footnote>
  <w:footnote w:type="continuationSeparator" w:id="0">
    <w:p w14:paraId="63E637A3" w14:textId="77777777" w:rsidR="00BA1851" w:rsidRDefault="00BA1851" w:rsidP="005060D9">
      <w:r>
        <w:continuationSeparator/>
      </w:r>
    </w:p>
  </w:footnote>
  <w:footnote w:id="1">
    <w:p w14:paraId="2A464CB6" w14:textId="77777777" w:rsidR="0066328F" w:rsidRPr="00D17C27" w:rsidRDefault="0066328F" w:rsidP="00934DE6">
      <w:pPr>
        <w:pStyle w:val="a4"/>
        <w:jc w:val="both"/>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
    <w:p w14:paraId="360BD5F0" w14:textId="77777777" w:rsidR="0066328F" w:rsidRPr="001538B8" w:rsidRDefault="0066328F" w:rsidP="001538B8">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mso97E5"/>
      </v:shape>
    </w:pict>
  </w:numPicBullet>
  <w:abstractNum w:abstractNumId="0" w15:restartNumberingAfterBreak="0">
    <w:nsid w:val="02DD0C3E"/>
    <w:multiLevelType w:val="hybridMultilevel"/>
    <w:tmpl w:val="B4ACE1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BE7CB6"/>
    <w:multiLevelType w:val="hybridMultilevel"/>
    <w:tmpl w:val="4E3E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CF4573"/>
    <w:multiLevelType w:val="hybridMultilevel"/>
    <w:tmpl w:val="05583B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A33679"/>
    <w:multiLevelType w:val="hybridMultilevel"/>
    <w:tmpl w:val="DC8455F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EF8430D"/>
    <w:multiLevelType w:val="hybridMultilevel"/>
    <w:tmpl w:val="9ECA2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353C28"/>
    <w:multiLevelType w:val="hybridMultilevel"/>
    <w:tmpl w:val="22F454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D01E77"/>
    <w:multiLevelType w:val="hybridMultilevel"/>
    <w:tmpl w:val="DE725A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0767C"/>
    <w:multiLevelType w:val="hybridMultilevel"/>
    <w:tmpl w:val="980436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7D8405F"/>
    <w:multiLevelType w:val="hybridMultilevel"/>
    <w:tmpl w:val="5DFE3C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2ADF708E"/>
    <w:multiLevelType w:val="hybridMultilevel"/>
    <w:tmpl w:val="2F2AD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D622FE"/>
    <w:multiLevelType w:val="multilevel"/>
    <w:tmpl w:val="06961EE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73E0326"/>
    <w:multiLevelType w:val="hybridMultilevel"/>
    <w:tmpl w:val="0C72E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E80B6B"/>
    <w:multiLevelType w:val="hybridMultilevel"/>
    <w:tmpl w:val="D0AE30E0"/>
    <w:lvl w:ilvl="0" w:tplc="CCF4383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ABC5D08"/>
    <w:multiLevelType w:val="hybridMultilevel"/>
    <w:tmpl w:val="8CC03E4C"/>
    <w:lvl w:ilvl="0" w:tplc="04190007">
      <w:start w:val="1"/>
      <w:numFmt w:val="bullet"/>
      <w:lvlText w:val=""/>
      <w:lvlPicBulletId w:val="0"/>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3605D84"/>
    <w:multiLevelType w:val="hybridMultilevel"/>
    <w:tmpl w:val="D1D222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CA2AE1"/>
    <w:multiLevelType w:val="hybridMultilevel"/>
    <w:tmpl w:val="7F2430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15:restartNumberingAfterBreak="0">
    <w:nsid w:val="60AE3682"/>
    <w:multiLevelType w:val="multilevel"/>
    <w:tmpl w:val="A8C878F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64412E9"/>
    <w:multiLevelType w:val="hybridMultilevel"/>
    <w:tmpl w:val="60228F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9394D"/>
    <w:multiLevelType w:val="multilevel"/>
    <w:tmpl w:val="1FBE381A"/>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D5F16C9"/>
    <w:multiLevelType w:val="multilevel"/>
    <w:tmpl w:val="0A5A6BC6"/>
    <w:lvl w:ilvl="0">
      <w:start w:val="2"/>
      <w:numFmt w:val="decimal"/>
      <w:pStyle w:val="1"/>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5" w15:restartNumberingAfterBreak="0">
    <w:nsid w:val="781627F7"/>
    <w:multiLevelType w:val="multilevel"/>
    <w:tmpl w:val="E5D251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8" w15:restartNumberingAfterBreak="0">
    <w:nsid w:val="7E573076"/>
    <w:multiLevelType w:val="hybridMultilevel"/>
    <w:tmpl w:val="A6D6F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6"/>
  </w:num>
  <w:num w:numId="3">
    <w:abstractNumId w:val="3"/>
  </w:num>
  <w:num w:numId="4">
    <w:abstractNumId w:val="15"/>
  </w:num>
  <w:num w:numId="5">
    <w:abstractNumId w:val="22"/>
  </w:num>
  <w:num w:numId="6">
    <w:abstractNumId w:val="24"/>
  </w:num>
  <w:num w:numId="7">
    <w:abstractNumId w:val="12"/>
  </w:num>
  <w:num w:numId="8">
    <w:abstractNumId w:val="19"/>
  </w:num>
  <w:num w:numId="9">
    <w:abstractNumId w:val="10"/>
  </w:num>
  <w:num w:numId="10">
    <w:abstractNumId w:val="1"/>
  </w:num>
  <w:num w:numId="11">
    <w:abstractNumId w:val="13"/>
  </w:num>
  <w:num w:numId="12">
    <w:abstractNumId w:val="11"/>
  </w:num>
  <w:num w:numId="13">
    <w:abstractNumId w:val="8"/>
  </w:num>
  <w:num w:numId="14">
    <w:abstractNumId w:val="24"/>
  </w:num>
  <w:num w:numId="15">
    <w:abstractNumId w:val="24"/>
  </w:num>
  <w:num w:numId="16">
    <w:abstractNumId w:val="24"/>
  </w:num>
  <w:num w:numId="17">
    <w:abstractNumId w:val="28"/>
  </w:num>
  <w:num w:numId="18">
    <w:abstractNumId w:val="16"/>
  </w:num>
  <w:num w:numId="19">
    <w:abstractNumId w:val="14"/>
  </w:num>
  <w:num w:numId="20">
    <w:abstractNumId w:val="23"/>
  </w:num>
  <w:num w:numId="21">
    <w:abstractNumId w:val="4"/>
  </w:num>
  <w:num w:numId="22">
    <w:abstractNumId w:val="17"/>
  </w:num>
  <w:num w:numId="23">
    <w:abstractNumId w:val="7"/>
  </w:num>
  <w:num w:numId="24">
    <w:abstractNumId w:val="0"/>
  </w:num>
  <w:num w:numId="25">
    <w:abstractNumId w:val="18"/>
  </w:num>
  <w:num w:numId="26">
    <w:abstractNumId w:val="5"/>
  </w:num>
  <w:num w:numId="27">
    <w:abstractNumId w:val="9"/>
  </w:num>
  <w:num w:numId="28">
    <w:abstractNumId w:val="2"/>
  </w:num>
  <w:num w:numId="29">
    <w:abstractNumId w:val="21"/>
  </w:num>
  <w:num w:numId="30">
    <w:abstractNumId w:val="6"/>
  </w:num>
  <w:num w:numId="31">
    <w:abstractNumId w:val="25"/>
  </w:num>
  <w:num w:numId="3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2DF3"/>
    <w:rsid w:val="000030C8"/>
    <w:rsid w:val="000052CA"/>
    <w:rsid w:val="00005EE9"/>
    <w:rsid w:val="00010690"/>
    <w:rsid w:val="000113C4"/>
    <w:rsid w:val="000122DA"/>
    <w:rsid w:val="00015E89"/>
    <w:rsid w:val="00016B27"/>
    <w:rsid w:val="00017508"/>
    <w:rsid w:val="0002473F"/>
    <w:rsid w:val="00025430"/>
    <w:rsid w:val="000340F5"/>
    <w:rsid w:val="00037F09"/>
    <w:rsid w:val="00040376"/>
    <w:rsid w:val="00040584"/>
    <w:rsid w:val="00040B46"/>
    <w:rsid w:val="00042452"/>
    <w:rsid w:val="000471E5"/>
    <w:rsid w:val="0004786D"/>
    <w:rsid w:val="00050DE8"/>
    <w:rsid w:val="000512D6"/>
    <w:rsid w:val="00054819"/>
    <w:rsid w:val="00054B49"/>
    <w:rsid w:val="00054D6A"/>
    <w:rsid w:val="00055D8D"/>
    <w:rsid w:val="00057A61"/>
    <w:rsid w:val="00061BAB"/>
    <w:rsid w:val="00062DB8"/>
    <w:rsid w:val="000634A1"/>
    <w:rsid w:val="00063E6A"/>
    <w:rsid w:val="000700B8"/>
    <w:rsid w:val="000706C8"/>
    <w:rsid w:val="00070C53"/>
    <w:rsid w:val="000718B2"/>
    <w:rsid w:val="000720BF"/>
    <w:rsid w:val="0007574B"/>
    <w:rsid w:val="00080B53"/>
    <w:rsid w:val="000816E9"/>
    <w:rsid w:val="000817A0"/>
    <w:rsid w:val="00084DD9"/>
    <w:rsid w:val="00085B28"/>
    <w:rsid w:val="000861DC"/>
    <w:rsid w:val="000903CE"/>
    <w:rsid w:val="000933F0"/>
    <w:rsid w:val="0009477E"/>
    <w:rsid w:val="000A065F"/>
    <w:rsid w:val="000A1055"/>
    <w:rsid w:val="000A2320"/>
    <w:rsid w:val="000B27CB"/>
    <w:rsid w:val="000B3275"/>
    <w:rsid w:val="000B39BA"/>
    <w:rsid w:val="000B5073"/>
    <w:rsid w:val="000C01FE"/>
    <w:rsid w:val="000C5DAD"/>
    <w:rsid w:val="000D0D9B"/>
    <w:rsid w:val="000D15EC"/>
    <w:rsid w:val="000D30A2"/>
    <w:rsid w:val="000D334B"/>
    <w:rsid w:val="000D35FB"/>
    <w:rsid w:val="000D65DB"/>
    <w:rsid w:val="000E13E6"/>
    <w:rsid w:val="000E1AE5"/>
    <w:rsid w:val="000E3CA3"/>
    <w:rsid w:val="000E6D5D"/>
    <w:rsid w:val="000E718E"/>
    <w:rsid w:val="000E7352"/>
    <w:rsid w:val="000E783D"/>
    <w:rsid w:val="000F214A"/>
    <w:rsid w:val="000F26A5"/>
    <w:rsid w:val="000F3B34"/>
    <w:rsid w:val="00100072"/>
    <w:rsid w:val="001056EB"/>
    <w:rsid w:val="00107F57"/>
    <w:rsid w:val="001116A5"/>
    <w:rsid w:val="001129C5"/>
    <w:rsid w:val="001135DD"/>
    <w:rsid w:val="001171AF"/>
    <w:rsid w:val="00124D4C"/>
    <w:rsid w:val="00124F3F"/>
    <w:rsid w:val="001268B3"/>
    <w:rsid w:val="00131D0E"/>
    <w:rsid w:val="001411CD"/>
    <w:rsid w:val="001435CF"/>
    <w:rsid w:val="00143DF9"/>
    <w:rsid w:val="0014511C"/>
    <w:rsid w:val="00146B17"/>
    <w:rsid w:val="001505AA"/>
    <w:rsid w:val="00150FB1"/>
    <w:rsid w:val="001538B8"/>
    <w:rsid w:val="0015454E"/>
    <w:rsid w:val="001626EB"/>
    <w:rsid w:val="00162A45"/>
    <w:rsid w:val="00162C73"/>
    <w:rsid w:val="00164394"/>
    <w:rsid w:val="001658C8"/>
    <w:rsid w:val="00166C8B"/>
    <w:rsid w:val="0016787E"/>
    <w:rsid w:val="00167E19"/>
    <w:rsid w:val="00170A36"/>
    <w:rsid w:val="00174654"/>
    <w:rsid w:val="001824A2"/>
    <w:rsid w:val="00186180"/>
    <w:rsid w:val="00187224"/>
    <w:rsid w:val="00191DBF"/>
    <w:rsid w:val="00194E95"/>
    <w:rsid w:val="001955EA"/>
    <w:rsid w:val="00196B29"/>
    <w:rsid w:val="001A0F58"/>
    <w:rsid w:val="001A16DF"/>
    <w:rsid w:val="001A50EB"/>
    <w:rsid w:val="001A660E"/>
    <w:rsid w:val="001A764D"/>
    <w:rsid w:val="001B14AE"/>
    <w:rsid w:val="001B2F07"/>
    <w:rsid w:val="001B44F4"/>
    <w:rsid w:val="001B5A49"/>
    <w:rsid w:val="001B6294"/>
    <w:rsid w:val="001B639B"/>
    <w:rsid w:val="001B6E1C"/>
    <w:rsid w:val="001C11E0"/>
    <w:rsid w:val="001C31BE"/>
    <w:rsid w:val="001C530C"/>
    <w:rsid w:val="001C5323"/>
    <w:rsid w:val="001D1E4F"/>
    <w:rsid w:val="001D31A5"/>
    <w:rsid w:val="001D41A4"/>
    <w:rsid w:val="001D623C"/>
    <w:rsid w:val="001D6895"/>
    <w:rsid w:val="001E1D55"/>
    <w:rsid w:val="001E670C"/>
    <w:rsid w:val="001E763B"/>
    <w:rsid w:val="001E7EEE"/>
    <w:rsid w:val="001E7F9B"/>
    <w:rsid w:val="001F1648"/>
    <w:rsid w:val="001F1E9B"/>
    <w:rsid w:val="001F2549"/>
    <w:rsid w:val="001F6729"/>
    <w:rsid w:val="001F7753"/>
    <w:rsid w:val="00201154"/>
    <w:rsid w:val="00201B8D"/>
    <w:rsid w:val="002021B4"/>
    <w:rsid w:val="00202452"/>
    <w:rsid w:val="00202D2F"/>
    <w:rsid w:val="00203663"/>
    <w:rsid w:val="0020682B"/>
    <w:rsid w:val="00206859"/>
    <w:rsid w:val="00206E77"/>
    <w:rsid w:val="00211273"/>
    <w:rsid w:val="00211EBD"/>
    <w:rsid w:val="00213F4E"/>
    <w:rsid w:val="0021404D"/>
    <w:rsid w:val="00214176"/>
    <w:rsid w:val="00220539"/>
    <w:rsid w:val="00222643"/>
    <w:rsid w:val="0022624F"/>
    <w:rsid w:val="002265C1"/>
    <w:rsid w:val="00226BA9"/>
    <w:rsid w:val="00227729"/>
    <w:rsid w:val="002314AC"/>
    <w:rsid w:val="00231681"/>
    <w:rsid w:val="00231A9B"/>
    <w:rsid w:val="00231F22"/>
    <w:rsid w:val="00240B0B"/>
    <w:rsid w:val="00241C13"/>
    <w:rsid w:val="00244A81"/>
    <w:rsid w:val="002452D8"/>
    <w:rsid w:val="00245F52"/>
    <w:rsid w:val="00246345"/>
    <w:rsid w:val="002479AA"/>
    <w:rsid w:val="00250BFC"/>
    <w:rsid w:val="00251EBF"/>
    <w:rsid w:val="00262C87"/>
    <w:rsid w:val="002643BD"/>
    <w:rsid w:val="0026518C"/>
    <w:rsid w:val="00270562"/>
    <w:rsid w:val="002716BE"/>
    <w:rsid w:val="002741FC"/>
    <w:rsid w:val="002747E2"/>
    <w:rsid w:val="00276E91"/>
    <w:rsid w:val="002806C3"/>
    <w:rsid w:val="00290841"/>
    <w:rsid w:val="00290FD9"/>
    <w:rsid w:val="0029227E"/>
    <w:rsid w:val="002929EB"/>
    <w:rsid w:val="00293CED"/>
    <w:rsid w:val="00293E48"/>
    <w:rsid w:val="00295EE1"/>
    <w:rsid w:val="002965BF"/>
    <w:rsid w:val="002A19D5"/>
    <w:rsid w:val="002A2F7F"/>
    <w:rsid w:val="002A55D8"/>
    <w:rsid w:val="002A7BFD"/>
    <w:rsid w:val="002B1989"/>
    <w:rsid w:val="002B2B68"/>
    <w:rsid w:val="002B4243"/>
    <w:rsid w:val="002B4289"/>
    <w:rsid w:val="002C0F13"/>
    <w:rsid w:val="002C3327"/>
    <w:rsid w:val="002C59FF"/>
    <w:rsid w:val="002C72CC"/>
    <w:rsid w:val="002D3B50"/>
    <w:rsid w:val="002D4D3B"/>
    <w:rsid w:val="002D75B1"/>
    <w:rsid w:val="002D77DC"/>
    <w:rsid w:val="002D79D8"/>
    <w:rsid w:val="002E2B04"/>
    <w:rsid w:val="002E571B"/>
    <w:rsid w:val="002E5CA0"/>
    <w:rsid w:val="002F29C3"/>
    <w:rsid w:val="002F4303"/>
    <w:rsid w:val="002F4737"/>
    <w:rsid w:val="002F4C64"/>
    <w:rsid w:val="002F51A3"/>
    <w:rsid w:val="002F54DF"/>
    <w:rsid w:val="002F7314"/>
    <w:rsid w:val="003001AD"/>
    <w:rsid w:val="00300657"/>
    <w:rsid w:val="00301C93"/>
    <w:rsid w:val="00305005"/>
    <w:rsid w:val="0030684C"/>
    <w:rsid w:val="0031102F"/>
    <w:rsid w:val="00321CE5"/>
    <w:rsid w:val="00321D9A"/>
    <w:rsid w:val="00323245"/>
    <w:rsid w:val="0032516C"/>
    <w:rsid w:val="0032518E"/>
    <w:rsid w:val="00327C96"/>
    <w:rsid w:val="00330D56"/>
    <w:rsid w:val="0033120F"/>
    <w:rsid w:val="00332A77"/>
    <w:rsid w:val="00340DC4"/>
    <w:rsid w:val="00342028"/>
    <w:rsid w:val="003430E5"/>
    <w:rsid w:val="003459DD"/>
    <w:rsid w:val="00350EC7"/>
    <w:rsid w:val="00352257"/>
    <w:rsid w:val="00354EA4"/>
    <w:rsid w:val="00362990"/>
    <w:rsid w:val="00363154"/>
    <w:rsid w:val="00364E65"/>
    <w:rsid w:val="00366325"/>
    <w:rsid w:val="0036693A"/>
    <w:rsid w:val="0037083E"/>
    <w:rsid w:val="003710B2"/>
    <w:rsid w:val="00372A80"/>
    <w:rsid w:val="003735F5"/>
    <w:rsid w:val="003737F9"/>
    <w:rsid w:val="00373FC4"/>
    <w:rsid w:val="00374735"/>
    <w:rsid w:val="003762D7"/>
    <w:rsid w:val="00376D6A"/>
    <w:rsid w:val="00377E8D"/>
    <w:rsid w:val="00380133"/>
    <w:rsid w:val="00381419"/>
    <w:rsid w:val="00381450"/>
    <w:rsid w:val="0038285E"/>
    <w:rsid w:val="00383699"/>
    <w:rsid w:val="00386F3B"/>
    <w:rsid w:val="003908BC"/>
    <w:rsid w:val="00393C27"/>
    <w:rsid w:val="003A0E9F"/>
    <w:rsid w:val="003A1491"/>
    <w:rsid w:val="003A18C2"/>
    <w:rsid w:val="003A2511"/>
    <w:rsid w:val="003A3B64"/>
    <w:rsid w:val="003A5859"/>
    <w:rsid w:val="003A7C0E"/>
    <w:rsid w:val="003B2C1B"/>
    <w:rsid w:val="003B2FD5"/>
    <w:rsid w:val="003B3449"/>
    <w:rsid w:val="003B47DB"/>
    <w:rsid w:val="003B4E27"/>
    <w:rsid w:val="003B62A6"/>
    <w:rsid w:val="003B683B"/>
    <w:rsid w:val="003C4F7A"/>
    <w:rsid w:val="003C6236"/>
    <w:rsid w:val="003C7F96"/>
    <w:rsid w:val="003D0130"/>
    <w:rsid w:val="003D0D44"/>
    <w:rsid w:val="003D21B9"/>
    <w:rsid w:val="003D4981"/>
    <w:rsid w:val="003E2A82"/>
    <w:rsid w:val="003E43F2"/>
    <w:rsid w:val="003E4553"/>
    <w:rsid w:val="003E49AA"/>
    <w:rsid w:val="003E5687"/>
    <w:rsid w:val="003E5DFE"/>
    <w:rsid w:val="003E791C"/>
    <w:rsid w:val="003F226F"/>
    <w:rsid w:val="003F3C4D"/>
    <w:rsid w:val="003F7527"/>
    <w:rsid w:val="003F78CD"/>
    <w:rsid w:val="00400B63"/>
    <w:rsid w:val="00405D56"/>
    <w:rsid w:val="00407E4A"/>
    <w:rsid w:val="004113EA"/>
    <w:rsid w:val="004125B0"/>
    <w:rsid w:val="0041385F"/>
    <w:rsid w:val="00415F14"/>
    <w:rsid w:val="0041617D"/>
    <w:rsid w:val="00425677"/>
    <w:rsid w:val="0042675E"/>
    <w:rsid w:val="00431F25"/>
    <w:rsid w:val="004323C9"/>
    <w:rsid w:val="00436A7B"/>
    <w:rsid w:val="00436BE5"/>
    <w:rsid w:val="00436DEF"/>
    <w:rsid w:val="004412DF"/>
    <w:rsid w:val="00441D5F"/>
    <w:rsid w:val="00443B41"/>
    <w:rsid w:val="00445C7D"/>
    <w:rsid w:val="00447158"/>
    <w:rsid w:val="004517E7"/>
    <w:rsid w:val="00452AFC"/>
    <w:rsid w:val="004537F7"/>
    <w:rsid w:val="004541AA"/>
    <w:rsid w:val="00454F07"/>
    <w:rsid w:val="00456C50"/>
    <w:rsid w:val="00457D68"/>
    <w:rsid w:val="0046211B"/>
    <w:rsid w:val="00462FB8"/>
    <w:rsid w:val="00464A07"/>
    <w:rsid w:val="00466B40"/>
    <w:rsid w:val="004671A0"/>
    <w:rsid w:val="004728EC"/>
    <w:rsid w:val="0047784B"/>
    <w:rsid w:val="00477B81"/>
    <w:rsid w:val="004814BF"/>
    <w:rsid w:val="004829A6"/>
    <w:rsid w:val="00483E5B"/>
    <w:rsid w:val="00484357"/>
    <w:rsid w:val="00484462"/>
    <w:rsid w:val="00485DD8"/>
    <w:rsid w:val="00486906"/>
    <w:rsid w:val="004877D5"/>
    <w:rsid w:val="004904E9"/>
    <w:rsid w:val="0049060C"/>
    <w:rsid w:val="00491998"/>
    <w:rsid w:val="00494385"/>
    <w:rsid w:val="004947FF"/>
    <w:rsid w:val="004951BA"/>
    <w:rsid w:val="00497E75"/>
    <w:rsid w:val="004A10B8"/>
    <w:rsid w:val="004A11CA"/>
    <w:rsid w:val="004A2EE2"/>
    <w:rsid w:val="004A64AE"/>
    <w:rsid w:val="004A64F3"/>
    <w:rsid w:val="004B03CA"/>
    <w:rsid w:val="004B187A"/>
    <w:rsid w:val="004B3397"/>
    <w:rsid w:val="004B7E61"/>
    <w:rsid w:val="004C30C7"/>
    <w:rsid w:val="004C311B"/>
    <w:rsid w:val="004C55EB"/>
    <w:rsid w:val="004C5A3C"/>
    <w:rsid w:val="004D1EBB"/>
    <w:rsid w:val="004D2536"/>
    <w:rsid w:val="004D401A"/>
    <w:rsid w:val="004D5ABD"/>
    <w:rsid w:val="004E0B95"/>
    <w:rsid w:val="004E195D"/>
    <w:rsid w:val="004E4157"/>
    <w:rsid w:val="004E65EB"/>
    <w:rsid w:val="004E6B9A"/>
    <w:rsid w:val="004F675C"/>
    <w:rsid w:val="00501FAE"/>
    <w:rsid w:val="00503624"/>
    <w:rsid w:val="005060D9"/>
    <w:rsid w:val="00506A93"/>
    <w:rsid w:val="00507899"/>
    <w:rsid w:val="00511063"/>
    <w:rsid w:val="00513E6E"/>
    <w:rsid w:val="00514752"/>
    <w:rsid w:val="005169CF"/>
    <w:rsid w:val="00517CED"/>
    <w:rsid w:val="00520BA9"/>
    <w:rsid w:val="00520DFB"/>
    <w:rsid w:val="0052124D"/>
    <w:rsid w:val="00521524"/>
    <w:rsid w:val="00522934"/>
    <w:rsid w:val="00524E3D"/>
    <w:rsid w:val="00533526"/>
    <w:rsid w:val="00533BE1"/>
    <w:rsid w:val="00540DB2"/>
    <w:rsid w:val="00542F5B"/>
    <w:rsid w:val="00544654"/>
    <w:rsid w:val="00545150"/>
    <w:rsid w:val="00547255"/>
    <w:rsid w:val="005473EE"/>
    <w:rsid w:val="00550D16"/>
    <w:rsid w:val="005519A2"/>
    <w:rsid w:val="00552B80"/>
    <w:rsid w:val="00552F27"/>
    <w:rsid w:val="00555DDA"/>
    <w:rsid w:val="0055722F"/>
    <w:rsid w:val="005573AA"/>
    <w:rsid w:val="00560114"/>
    <w:rsid w:val="00560F36"/>
    <w:rsid w:val="0056623D"/>
    <w:rsid w:val="005671B0"/>
    <w:rsid w:val="00567AA0"/>
    <w:rsid w:val="00570870"/>
    <w:rsid w:val="0057206E"/>
    <w:rsid w:val="0057503C"/>
    <w:rsid w:val="00576B69"/>
    <w:rsid w:val="00576F38"/>
    <w:rsid w:val="005776E1"/>
    <w:rsid w:val="00580ED1"/>
    <w:rsid w:val="00581B13"/>
    <w:rsid w:val="00581F35"/>
    <w:rsid w:val="00583137"/>
    <w:rsid w:val="00583C57"/>
    <w:rsid w:val="00585448"/>
    <w:rsid w:val="00585B83"/>
    <w:rsid w:val="00586C20"/>
    <w:rsid w:val="0059108C"/>
    <w:rsid w:val="00594003"/>
    <w:rsid w:val="005962AB"/>
    <w:rsid w:val="005975D6"/>
    <w:rsid w:val="005A065E"/>
    <w:rsid w:val="005A39CE"/>
    <w:rsid w:val="005A3A91"/>
    <w:rsid w:val="005A5389"/>
    <w:rsid w:val="005A599D"/>
    <w:rsid w:val="005A69B3"/>
    <w:rsid w:val="005A705E"/>
    <w:rsid w:val="005B1E0E"/>
    <w:rsid w:val="005B2D9E"/>
    <w:rsid w:val="005B33E0"/>
    <w:rsid w:val="005B3B7E"/>
    <w:rsid w:val="005B5198"/>
    <w:rsid w:val="005B5AA5"/>
    <w:rsid w:val="005B6594"/>
    <w:rsid w:val="005B7D16"/>
    <w:rsid w:val="005C1EDE"/>
    <w:rsid w:val="005D0876"/>
    <w:rsid w:val="005D143B"/>
    <w:rsid w:val="005D4C53"/>
    <w:rsid w:val="005D4CE6"/>
    <w:rsid w:val="005D5B21"/>
    <w:rsid w:val="005E5AA9"/>
    <w:rsid w:val="005E780E"/>
    <w:rsid w:val="005F2D23"/>
    <w:rsid w:val="005F3720"/>
    <w:rsid w:val="005F38EB"/>
    <w:rsid w:val="005F3BC9"/>
    <w:rsid w:val="005F641E"/>
    <w:rsid w:val="006020BB"/>
    <w:rsid w:val="00602549"/>
    <w:rsid w:val="006073AD"/>
    <w:rsid w:val="0061169C"/>
    <w:rsid w:val="0061189C"/>
    <w:rsid w:val="006119BD"/>
    <w:rsid w:val="00614AB8"/>
    <w:rsid w:val="00615101"/>
    <w:rsid w:val="00617579"/>
    <w:rsid w:val="00617741"/>
    <w:rsid w:val="00623067"/>
    <w:rsid w:val="0062703C"/>
    <w:rsid w:val="00630618"/>
    <w:rsid w:val="00631D93"/>
    <w:rsid w:val="00634251"/>
    <w:rsid w:val="006348C3"/>
    <w:rsid w:val="00635EB4"/>
    <w:rsid w:val="00635F9F"/>
    <w:rsid w:val="00637887"/>
    <w:rsid w:val="00640A1F"/>
    <w:rsid w:val="0064228B"/>
    <w:rsid w:val="006428E4"/>
    <w:rsid w:val="00644E7E"/>
    <w:rsid w:val="00646FE9"/>
    <w:rsid w:val="006475C4"/>
    <w:rsid w:val="00651E16"/>
    <w:rsid w:val="00652E87"/>
    <w:rsid w:val="00654BC4"/>
    <w:rsid w:val="0066328F"/>
    <w:rsid w:val="0066470C"/>
    <w:rsid w:val="00665656"/>
    <w:rsid w:val="00673CA3"/>
    <w:rsid w:val="00675C33"/>
    <w:rsid w:val="006776A6"/>
    <w:rsid w:val="006802C0"/>
    <w:rsid w:val="0068223F"/>
    <w:rsid w:val="0068296C"/>
    <w:rsid w:val="00682B7A"/>
    <w:rsid w:val="00683D13"/>
    <w:rsid w:val="00691915"/>
    <w:rsid w:val="00693A63"/>
    <w:rsid w:val="00694853"/>
    <w:rsid w:val="00695215"/>
    <w:rsid w:val="00695D57"/>
    <w:rsid w:val="00695E1F"/>
    <w:rsid w:val="00695F0E"/>
    <w:rsid w:val="0069747A"/>
    <w:rsid w:val="006A51A3"/>
    <w:rsid w:val="006A6180"/>
    <w:rsid w:val="006A6ED9"/>
    <w:rsid w:val="006B358A"/>
    <w:rsid w:val="006C2B74"/>
    <w:rsid w:val="006C4F35"/>
    <w:rsid w:val="006C4FD7"/>
    <w:rsid w:val="006C57EC"/>
    <w:rsid w:val="006C73B9"/>
    <w:rsid w:val="006C7C6B"/>
    <w:rsid w:val="006D2922"/>
    <w:rsid w:val="006D2EAC"/>
    <w:rsid w:val="006D3CF0"/>
    <w:rsid w:val="006D4252"/>
    <w:rsid w:val="006D5136"/>
    <w:rsid w:val="006E39F7"/>
    <w:rsid w:val="006E4BB8"/>
    <w:rsid w:val="006E5FA7"/>
    <w:rsid w:val="006E7634"/>
    <w:rsid w:val="006F1BCE"/>
    <w:rsid w:val="006F40A0"/>
    <w:rsid w:val="006F470F"/>
    <w:rsid w:val="006F67F1"/>
    <w:rsid w:val="00700A03"/>
    <w:rsid w:val="0070177D"/>
    <w:rsid w:val="00701D9E"/>
    <w:rsid w:val="00704945"/>
    <w:rsid w:val="0070676B"/>
    <w:rsid w:val="00706E31"/>
    <w:rsid w:val="007101DA"/>
    <w:rsid w:val="007140EA"/>
    <w:rsid w:val="00714CCA"/>
    <w:rsid w:val="00715B99"/>
    <w:rsid w:val="0072075A"/>
    <w:rsid w:val="00721544"/>
    <w:rsid w:val="00721964"/>
    <w:rsid w:val="00722583"/>
    <w:rsid w:val="00723814"/>
    <w:rsid w:val="00727A8C"/>
    <w:rsid w:val="0073008A"/>
    <w:rsid w:val="00734E7E"/>
    <w:rsid w:val="007354CA"/>
    <w:rsid w:val="007354D3"/>
    <w:rsid w:val="00736AC5"/>
    <w:rsid w:val="007373EC"/>
    <w:rsid w:val="00740E47"/>
    <w:rsid w:val="0074122F"/>
    <w:rsid w:val="007451DD"/>
    <w:rsid w:val="0074559D"/>
    <w:rsid w:val="00745705"/>
    <w:rsid w:val="007503F1"/>
    <w:rsid w:val="00752477"/>
    <w:rsid w:val="00753562"/>
    <w:rsid w:val="00753613"/>
    <w:rsid w:val="007541F6"/>
    <w:rsid w:val="00754C57"/>
    <w:rsid w:val="00755348"/>
    <w:rsid w:val="00755A9B"/>
    <w:rsid w:val="00756A4A"/>
    <w:rsid w:val="00761E1C"/>
    <w:rsid w:val="0076241C"/>
    <w:rsid w:val="007625E5"/>
    <w:rsid w:val="00764628"/>
    <w:rsid w:val="00765901"/>
    <w:rsid w:val="00765EB4"/>
    <w:rsid w:val="00766D26"/>
    <w:rsid w:val="0077011C"/>
    <w:rsid w:val="00770A0A"/>
    <w:rsid w:val="00772A51"/>
    <w:rsid w:val="007743EF"/>
    <w:rsid w:val="007773F0"/>
    <w:rsid w:val="00780032"/>
    <w:rsid w:val="007825A6"/>
    <w:rsid w:val="00782A4A"/>
    <w:rsid w:val="007844C1"/>
    <w:rsid w:val="00786D9F"/>
    <w:rsid w:val="00791EA2"/>
    <w:rsid w:val="00791F29"/>
    <w:rsid w:val="007922B7"/>
    <w:rsid w:val="00792FA9"/>
    <w:rsid w:val="00793705"/>
    <w:rsid w:val="0079423D"/>
    <w:rsid w:val="007973CD"/>
    <w:rsid w:val="007A45B1"/>
    <w:rsid w:val="007A52A3"/>
    <w:rsid w:val="007A53C5"/>
    <w:rsid w:val="007A68B5"/>
    <w:rsid w:val="007B0619"/>
    <w:rsid w:val="007B0E21"/>
    <w:rsid w:val="007B2B4A"/>
    <w:rsid w:val="007B435E"/>
    <w:rsid w:val="007B56A9"/>
    <w:rsid w:val="007B586A"/>
    <w:rsid w:val="007B58A7"/>
    <w:rsid w:val="007B7C71"/>
    <w:rsid w:val="007B7EEB"/>
    <w:rsid w:val="007C0215"/>
    <w:rsid w:val="007C1772"/>
    <w:rsid w:val="007C2F63"/>
    <w:rsid w:val="007C390D"/>
    <w:rsid w:val="007C39FB"/>
    <w:rsid w:val="007C3D18"/>
    <w:rsid w:val="007C523D"/>
    <w:rsid w:val="007C7D1F"/>
    <w:rsid w:val="007D0389"/>
    <w:rsid w:val="007D0C66"/>
    <w:rsid w:val="007D13D9"/>
    <w:rsid w:val="007D263C"/>
    <w:rsid w:val="007E3550"/>
    <w:rsid w:val="007E61D8"/>
    <w:rsid w:val="007E6C34"/>
    <w:rsid w:val="007E7065"/>
    <w:rsid w:val="007E7529"/>
    <w:rsid w:val="007F12E7"/>
    <w:rsid w:val="007F2897"/>
    <w:rsid w:val="007F4A50"/>
    <w:rsid w:val="007F5E19"/>
    <w:rsid w:val="007F6EF8"/>
    <w:rsid w:val="00801363"/>
    <w:rsid w:val="00807D32"/>
    <w:rsid w:val="00814091"/>
    <w:rsid w:val="00815666"/>
    <w:rsid w:val="0081571F"/>
    <w:rsid w:val="00817FD2"/>
    <w:rsid w:val="00820B53"/>
    <w:rsid w:val="00820EC2"/>
    <w:rsid w:val="00821748"/>
    <w:rsid w:val="00821EC9"/>
    <w:rsid w:val="00825F34"/>
    <w:rsid w:val="0082620D"/>
    <w:rsid w:val="00831D89"/>
    <w:rsid w:val="00834D00"/>
    <w:rsid w:val="00836E95"/>
    <w:rsid w:val="008401D0"/>
    <w:rsid w:val="00843FBC"/>
    <w:rsid w:val="0084420C"/>
    <w:rsid w:val="008459A7"/>
    <w:rsid w:val="00845E50"/>
    <w:rsid w:val="008462D8"/>
    <w:rsid w:val="00846586"/>
    <w:rsid w:val="00847D70"/>
    <w:rsid w:val="008500E5"/>
    <w:rsid w:val="00851187"/>
    <w:rsid w:val="00852F0A"/>
    <w:rsid w:val="008531A6"/>
    <w:rsid w:val="0085794C"/>
    <w:rsid w:val="00857F24"/>
    <w:rsid w:val="0086035E"/>
    <w:rsid w:val="00860479"/>
    <w:rsid w:val="0086067F"/>
    <w:rsid w:val="00862E75"/>
    <w:rsid w:val="0086619E"/>
    <w:rsid w:val="0086714D"/>
    <w:rsid w:val="00870F21"/>
    <w:rsid w:val="008718AA"/>
    <w:rsid w:val="00871963"/>
    <w:rsid w:val="008719FC"/>
    <w:rsid w:val="00871EBA"/>
    <w:rsid w:val="00873BB8"/>
    <w:rsid w:val="008753FA"/>
    <w:rsid w:val="0088173F"/>
    <w:rsid w:val="008825F2"/>
    <w:rsid w:val="00883485"/>
    <w:rsid w:val="00883B30"/>
    <w:rsid w:val="00887518"/>
    <w:rsid w:val="00887A22"/>
    <w:rsid w:val="00887D54"/>
    <w:rsid w:val="008919F3"/>
    <w:rsid w:val="008929DF"/>
    <w:rsid w:val="00893551"/>
    <w:rsid w:val="00894934"/>
    <w:rsid w:val="00894991"/>
    <w:rsid w:val="00895DDC"/>
    <w:rsid w:val="008965D9"/>
    <w:rsid w:val="0089711B"/>
    <w:rsid w:val="008A0CBA"/>
    <w:rsid w:val="008A1066"/>
    <w:rsid w:val="008A17CD"/>
    <w:rsid w:val="008A40D8"/>
    <w:rsid w:val="008B0D75"/>
    <w:rsid w:val="008B1329"/>
    <w:rsid w:val="008B3321"/>
    <w:rsid w:val="008B5E33"/>
    <w:rsid w:val="008B68AD"/>
    <w:rsid w:val="008C35ED"/>
    <w:rsid w:val="008C36B6"/>
    <w:rsid w:val="008C44D6"/>
    <w:rsid w:val="008C4793"/>
    <w:rsid w:val="008C6AA2"/>
    <w:rsid w:val="008C725A"/>
    <w:rsid w:val="008D089A"/>
    <w:rsid w:val="008D1B28"/>
    <w:rsid w:val="008D2F36"/>
    <w:rsid w:val="008D3BBA"/>
    <w:rsid w:val="008D499F"/>
    <w:rsid w:val="008D6A67"/>
    <w:rsid w:val="008D737C"/>
    <w:rsid w:val="008E232B"/>
    <w:rsid w:val="008F02F1"/>
    <w:rsid w:val="008F2A69"/>
    <w:rsid w:val="008F5B17"/>
    <w:rsid w:val="00903006"/>
    <w:rsid w:val="0090329B"/>
    <w:rsid w:val="00905127"/>
    <w:rsid w:val="0090575F"/>
    <w:rsid w:val="00906841"/>
    <w:rsid w:val="0090703F"/>
    <w:rsid w:val="00914ADF"/>
    <w:rsid w:val="00914B46"/>
    <w:rsid w:val="00916724"/>
    <w:rsid w:val="00917B13"/>
    <w:rsid w:val="00930CBB"/>
    <w:rsid w:val="009310A9"/>
    <w:rsid w:val="00931ED4"/>
    <w:rsid w:val="00934DE6"/>
    <w:rsid w:val="00940C4E"/>
    <w:rsid w:val="00940FA6"/>
    <w:rsid w:val="00941CFC"/>
    <w:rsid w:val="0094223A"/>
    <w:rsid w:val="00943A84"/>
    <w:rsid w:val="009475AC"/>
    <w:rsid w:val="0094789B"/>
    <w:rsid w:val="009522C8"/>
    <w:rsid w:val="00953B04"/>
    <w:rsid w:val="0095502D"/>
    <w:rsid w:val="009615D7"/>
    <w:rsid w:val="00965326"/>
    <w:rsid w:val="009655E3"/>
    <w:rsid w:val="00967887"/>
    <w:rsid w:val="009765CD"/>
    <w:rsid w:val="0097741F"/>
    <w:rsid w:val="00985E58"/>
    <w:rsid w:val="009875FC"/>
    <w:rsid w:val="00991229"/>
    <w:rsid w:val="00992CB8"/>
    <w:rsid w:val="009A0231"/>
    <w:rsid w:val="009A03B0"/>
    <w:rsid w:val="009A3DEE"/>
    <w:rsid w:val="009A42EF"/>
    <w:rsid w:val="009A5128"/>
    <w:rsid w:val="009A70B0"/>
    <w:rsid w:val="009A740E"/>
    <w:rsid w:val="009B01B3"/>
    <w:rsid w:val="009B0D70"/>
    <w:rsid w:val="009B3BA8"/>
    <w:rsid w:val="009B4508"/>
    <w:rsid w:val="009B5DEA"/>
    <w:rsid w:val="009B696D"/>
    <w:rsid w:val="009C061E"/>
    <w:rsid w:val="009C0935"/>
    <w:rsid w:val="009C1239"/>
    <w:rsid w:val="009C1279"/>
    <w:rsid w:val="009C1856"/>
    <w:rsid w:val="009C3B6E"/>
    <w:rsid w:val="009C52B1"/>
    <w:rsid w:val="009C5477"/>
    <w:rsid w:val="009C5786"/>
    <w:rsid w:val="009D1DBA"/>
    <w:rsid w:val="009D32F7"/>
    <w:rsid w:val="009D3990"/>
    <w:rsid w:val="009D3DBE"/>
    <w:rsid w:val="009D78FD"/>
    <w:rsid w:val="009E0E4F"/>
    <w:rsid w:val="009E247F"/>
    <w:rsid w:val="009E3096"/>
    <w:rsid w:val="009E69C8"/>
    <w:rsid w:val="009E769C"/>
    <w:rsid w:val="009F4C62"/>
    <w:rsid w:val="009F65FC"/>
    <w:rsid w:val="009F6ED8"/>
    <w:rsid w:val="00A00D52"/>
    <w:rsid w:val="00A012B5"/>
    <w:rsid w:val="00A01652"/>
    <w:rsid w:val="00A01ADE"/>
    <w:rsid w:val="00A04E8A"/>
    <w:rsid w:val="00A0549C"/>
    <w:rsid w:val="00A0681B"/>
    <w:rsid w:val="00A07C00"/>
    <w:rsid w:val="00A111EC"/>
    <w:rsid w:val="00A14BF3"/>
    <w:rsid w:val="00A17AAC"/>
    <w:rsid w:val="00A217E8"/>
    <w:rsid w:val="00A21CD4"/>
    <w:rsid w:val="00A2251F"/>
    <w:rsid w:val="00A22F3A"/>
    <w:rsid w:val="00A23E6E"/>
    <w:rsid w:val="00A263F5"/>
    <w:rsid w:val="00A269FE"/>
    <w:rsid w:val="00A275D3"/>
    <w:rsid w:val="00A30E62"/>
    <w:rsid w:val="00A3242F"/>
    <w:rsid w:val="00A343CC"/>
    <w:rsid w:val="00A349CE"/>
    <w:rsid w:val="00A37775"/>
    <w:rsid w:val="00A42DED"/>
    <w:rsid w:val="00A43F26"/>
    <w:rsid w:val="00A44C7F"/>
    <w:rsid w:val="00A51CB9"/>
    <w:rsid w:val="00A52ACF"/>
    <w:rsid w:val="00A56602"/>
    <w:rsid w:val="00A5711C"/>
    <w:rsid w:val="00A62D52"/>
    <w:rsid w:val="00A67ADD"/>
    <w:rsid w:val="00A67C9A"/>
    <w:rsid w:val="00A67D70"/>
    <w:rsid w:val="00A71C0B"/>
    <w:rsid w:val="00A745B7"/>
    <w:rsid w:val="00A75520"/>
    <w:rsid w:val="00A803E1"/>
    <w:rsid w:val="00A82BB0"/>
    <w:rsid w:val="00A840C8"/>
    <w:rsid w:val="00A84C5A"/>
    <w:rsid w:val="00A853B6"/>
    <w:rsid w:val="00A9105A"/>
    <w:rsid w:val="00A94017"/>
    <w:rsid w:val="00A94C96"/>
    <w:rsid w:val="00AA17AA"/>
    <w:rsid w:val="00AA2B4E"/>
    <w:rsid w:val="00AA3420"/>
    <w:rsid w:val="00AA4E8C"/>
    <w:rsid w:val="00AA5A9D"/>
    <w:rsid w:val="00AA6886"/>
    <w:rsid w:val="00AB41DF"/>
    <w:rsid w:val="00AB76B2"/>
    <w:rsid w:val="00AC2F16"/>
    <w:rsid w:val="00AC321B"/>
    <w:rsid w:val="00AC43B4"/>
    <w:rsid w:val="00AD3663"/>
    <w:rsid w:val="00AD4D0D"/>
    <w:rsid w:val="00AD5FA7"/>
    <w:rsid w:val="00AD6414"/>
    <w:rsid w:val="00AE3ADC"/>
    <w:rsid w:val="00AE5CE7"/>
    <w:rsid w:val="00AF0ABC"/>
    <w:rsid w:val="00AF1132"/>
    <w:rsid w:val="00AF4350"/>
    <w:rsid w:val="00AF5518"/>
    <w:rsid w:val="00AF7C30"/>
    <w:rsid w:val="00B000AB"/>
    <w:rsid w:val="00B10781"/>
    <w:rsid w:val="00B12F61"/>
    <w:rsid w:val="00B1336E"/>
    <w:rsid w:val="00B163D3"/>
    <w:rsid w:val="00B16E8C"/>
    <w:rsid w:val="00B171E8"/>
    <w:rsid w:val="00B22685"/>
    <w:rsid w:val="00B235E3"/>
    <w:rsid w:val="00B23E69"/>
    <w:rsid w:val="00B253A1"/>
    <w:rsid w:val="00B33355"/>
    <w:rsid w:val="00B3546C"/>
    <w:rsid w:val="00B360B5"/>
    <w:rsid w:val="00B4304A"/>
    <w:rsid w:val="00B45CAD"/>
    <w:rsid w:val="00B46154"/>
    <w:rsid w:val="00B55185"/>
    <w:rsid w:val="00B57D31"/>
    <w:rsid w:val="00B600ED"/>
    <w:rsid w:val="00B61272"/>
    <w:rsid w:val="00B614C2"/>
    <w:rsid w:val="00B62D54"/>
    <w:rsid w:val="00B655F0"/>
    <w:rsid w:val="00B67200"/>
    <w:rsid w:val="00B70AB7"/>
    <w:rsid w:val="00B76D84"/>
    <w:rsid w:val="00B8322E"/>
    <w:rsid w:val="00B86ACD"/>
    <w:rsid w:val="00B90814"/>
    <w:rsid w:val="00B9093F"/>
    <w:rsid w:val="00B90A3D"/>
    <w:rsid w:val="00B916F4"/>
    <w:rsid w:val="00B926B0"/>
    <w:rsid w:val="00B93375"/>
    <w:rsid w:val="00B93E89"/>
    <w:rsid w:val="00B96BCB"/>
    <w:rsid w:val="00BA108C"/>
    <w:rsid w:val="00BA1851"/>
    <w:rsid w:val="00BA2AEA"/>
    <w:rsid w:val="00BA43EF"/>
    <w:rsid w:val="00BC108D"/>
    <w:rsid w:val="00BC1C3B"/>
    <w:rsid w:val="00BC34DB"/>
    <w:rsid w:val="00BD2AC2"/>
    <w:rsid w:val="00BD48F6"/>
    <w:rsid w:val="00BD4B5C"/>
    <w:rsid w:val="00BD4CD9"/>
    <w:rsid w:val="00BD6A91"/>
    <w:rsid w:val="00BE166A"/>
    <w:rsid w:val="00BE21B0"/>
    <w:rsid w:val="00BE5455"/>
    <w:rsid w:val="00BE5BCB"/>
    <w:rsid w:val="00BE7BA3"/>
    <w:rsid w:val="00BF2D8A"/>
    <w:rsid w:val="00BF36E1"/>
    <w:rsid w:val="00BF4796"/>
    <w:rsid w:val="00BF61AC"/>
    <w:rsid w:val="00C03028"/>
    <w:rsid w:val="00C033C4"/>
    <w:rsid w:val="00C07288"/>
    <w:rsid w:val="00C113C6"/>
    <w:rsid w:val="00C11728"/>
    <w:rsid w:val="00C118F5"/>
    <w:rsid w:val="00C1397D"/>
    <w:rsid w:val="00C13B4B"/>
    <w:rsid w:val="00C1405D"/>
    <w:rsid w:val="00C16305"/>
    <w:rsid w:val="00C27D90"/>
    <w:rsid w:val="00C307BA"/>
    <w:rsid w:val="00C30DD4"/>
    <w:rsid w:val="00C3569B"/>
    <w:rsid w:val="00C36CAC"/>
    <w:rsid w:val="00C42C76"/>
    <w:rsid w:val="00C44106"/>
    <w:rsid w:val="00C52947"/>
    <w:rsid w:val="00C540E1"/>
    <w:rsid w:val="00C541BA"/>
    <w:rsid w:val="00C546AC"/>
    <w:rsid w:val="00C554E9"/>
    <w:rsid w:val="00C60809"/>
    <w:rsid w:val="00C615DD"/>
    <w:rsid w:val="00C6180E"/>
    <w:rsid w:val="00C61998"/>
    <w:rsid w:val="00C6200E"/>
    <w:rsid w:val="00C62894"/>
    <w:rsid w:val="00C672A2"/>
    <w:rsid w:val="00C70AE7"/>
    <w:rsid w:val="00C757AE"/>
    <w:rsid w:val="00C770BC"/>
    <w:rsid w:val="00C81EB9"/>
    <w:rsid w:val="00C8276F"/>
    <w:rsid w:val="00C925B5"/>
    <w:rsid w:val="00C931CB"/>
    <w:rsid w:val="00C949D7"/>
    <w:rsid w:val="00C959DD"/>
    <w:rsid w:val="00CA319B"/>
    <w:rsid w:val="00CA3EB7"/>
    <w:rsid w:val="00CA4906"/>
    <w:rsid w:val="00CA6412"/>
    <w:rsid w:val="00CA77CE"/>
    <w:rsid w:val="00CA7D04"/>
    <w:rsid w:val="00CA7D6A"/>
    <w:rsid w:val="00CB220A"/>
    <w:rsid w:val="00CB5FF9"/>
    <w:rsid w:val="00CC071A"/>
    <w:rsid w:val="00CC1774"/>
    <w:rsid w:val="00CC2AD9"/>
    <w:rsid w:val="00CC367C"/>
    <w:rsid w:val="00CC5C78"/>
    <w:rsid w:val="00CC63D7"/>
    <w:rsid w:val="00CC69B1"/>
    <w:rsid w:val="00CD0C55"/>
    <w:rsid w:val="00CD137A"/>
    <w:rsid w:val="00CD3D62"/>
    <w:rsid w:val="00CD61A0"/>
    <w:rsid w:val="00CD7312"/>
    <w:rsid w:val="00CD7761"/>
    <w:rsid w:val="00CD799B"/>
    <w:rsid w:val="00CE1E36"/>
    <w:rsid w:val="00CE204D"/>
    <w:rsid w:val="00CE2134"/>
    <w:rsid w:val="00CE36D5"/>
    <w:rsid w:val="00CE6EAB"/>
    <w:rsid w:val="00CE795D"/>
    <w:rsid w:val="00CF3E30"/>
    <w:rsid w:val="00D0265E"/>
    <w:rsid w:val="00D03762"/>
    <w:rsid w:val="00D03965"/>
    <w:rsid w:val="00D0448E"/>
    <w:rsid w:val="00D06C6B"/>
    <w:rsid w:val="00D101C1"/>
    <w:rsid w:val="00D10D84"/>
    <w:rsid w:val="00D116BF"/>
    <w:rsid w:val="00D16685"/>
    <w:rsid w:val="00D17C27"/>
    <w:rsid w:val="00D2251F"/>
    <w:rsid w:val="00D2599F"/>
    <w:rsid w:val="00D25A3D"/>
    <w:rsid w:val="00D26219"/>
    <w:rsid w:val="00D30F87"/>
    <w:rsid w:val="00D34C42"/>
    <w:rsid w:val="00D34FBD"/>
    <w:rsid w:val="00D37251"/>
    <w:rsid w:val="00D37998"/>
    <w:rsid w:val="00D43617"/>
    <w:rsid w:val="00D46D3C"/>
    <w:rsid w:val="00D478AB"/>
    <w:rsid w:val="00D5090A"/>
    <w:rsid w:val="00D523D3"/>
    <w:rsid w:val="00D54382"/>
    <w:rsid w:val="00D55315"/>
    <w:rsid w:val="00D61349"/>
    <w:rsid w:val="00D647CC"/>
    <w:rsid w:val="00D65DF5"/>
    <w:rsid w:val="00D712FF"/>
    <w:rsid w:val="00D748E2"/>
    <w:rsid w:val="00D754FE"/>
    <w:rsid w:val="00D77BCB"/>
    <w:rsid w:val="00D77D39"/>
    <w:rsid w:val="00D83A09"/>
    <w:rsid w:val="00D84027"/>
    <w:rsid w:val="00D87160"/>
    <w:rsid w:val="00D9176F"/>
    <w:rsid w:val="00D9427F"/>
    <w:rsid w:val="00DA028B"/>
    <w:rsid w:val="00DB2E80"/>
    <w:rsid w:val="00DB4E53"/>
    <w:rsid w:val="00DB5E2F"/>
    <w:rsid w:val="00DB6897"/>
    <w:rsid w:val="00DB7666"/>
    <w:rsid w:val="00DB7BF1"/>
    <w:rsid w:val="00DC0778"/>
    <w:rsid w:val="00DC1425"/>
    <w:rsid w:val="00DC1A82"/>
    <w:rsid w:val="00DC1FE5"/>
    <w:rsid w:val="00DC24B0"/>
    <w:rsid w:val="00DC3C45"/>
    <w:rsid w:val="00DC3D39"/>
    <w:rsid w:val="00DC444D"/>
    <w:rsid w:val="00DC741A"/>
    <w:rsid w:val="00DD5D23"/>
    <w:rsid w:val="00DD6DED"/>
    <w:rsid w:val="00DD713B"/>
    <w:rsid w:val="00DE066A"/>
    <w:rsid w:val="00DE1A42"/>
    <w:rsid w:val="00DE1E32"/>
    <w:rsid w:val="00DE28FF"/>
    <w:rsid w:val="00DE6EF0"/>
    <w:rsid w:val="00DF2AB3"/>
    <w:rsid w:val="00DF32F3"/>
    <w:rsid w:val="00DF66F9"/>
    <w:rsid w:val="00DF6B50"/>
    <w:rsid w:val="00DF7FB2"/>
    <w:rsid w:val="00E00460"/>
    <w:rsid w:val="00E02330"/>
    <w:rsid w:val="00E0279F"/>
    <w:rsid w:val="00E036CE"/>
    <w:rsid w:val="00E04EC3"/>
    <w:rsid w:val="00E057C9"/>
    <w:rsid w:val="00E11FFE"/>
    <w:rsid w:val="00E13C44"/>
    <w:rsid w:val="00E14F7D"/>
    <w:rsid w:val="00E2039C"/>
    <w:rsid w:val="00E20B61"/>
    <w:rsid w:val="00E210CB"/>
    <w:rsid w:val="00E23798"/>
    <w:rsid w:val="00E239A4"/>
    <w:rsid w:val="00E255FB"/>
    <w:rsid w:val="00E25916"/>
    <w:rsid w:val="00E25CA2"/>
    <w:rsid w:val="00E27702"/>
    <w:rsid w:val="00E27E0E"/>
    <w:rsid w:val="00E3207A"/>
    <w:rsid w:val="00E33C47"/>
    <w:rsid w:val="00E33E80"/>
    <w:rsid w:val="00E35F8E"/>
    <w:rsid w:val="00E433CE"/>
    <w:rsid w:val="00E4434B"/>
    <w:rsid w:val="00E44BAB"/>
    <w:rsid w:val="00E469B9"/>
    <w:rsid w:val="00E52E81"/>
    <w:rsid w:val="00E548B4"/>
    <w:rsid w:val="00E56CB8"/>
    <w:rsid w:val="00E571AF"/>
    <w:rsid w:val="00E57BC5"/>
    <w:rsid w:val="00E60C1D"/>
    <w:rsid w:val="00E61CEC"/>
    <w:rsid w:val="00E62E0B"/>
    <w:rsid w:val="00E65D8A"/>
    <w:rsid w:val="00E67DE8"/>
    <w:rsid w:val="00E71CCF"/>
    <w:rsid w:val="00E72167"/>
    <w:rsid w:val="00E72A1D"/>
    <w:rsid w:val="00E73ED5"/>
    <w:rsid w:val="00E75ED1"/>
    <w:rsid w:val="00E80AF6"/>
    <w:rsid w:val="00E834C6"/>
    <w:rsid w:val="00E8517F"/>
    <w:rsid w:val="00E865BC"/>
    <w:rsid w:val="00E874F7"/>
    <w:rsid w:val="00E91130"/>
    <w:rsid w:val="00E91D60"/>
    <w:rsid w:val="00E91D95"/>
    <w:rsid w:val="00E92856"/>
    <w:rsid w:val="00E93FC6"/>
    <w:rsid w:val="00EA081B"/>
    <w:rsid w:val="00EA3912"/>
    <w:rsid w:val="00EA3BBB"/>
    <w:rsid w:val="00EA3D6F"/>
    <w:rsid w:val="00EA44BF"/>
    <w:rsid w:val="00EA50B7"/>
    <w:rsid w:val="00EA75F4"/>
    <w:rsid w:val="00EB039A"/>
    <w:rsid w:val="00EB2FE0"/>
    <w:rsid w:val="00EC3036"/>
    <w:rsid w:val="00ED03BA"/>
    <w:rsid w:val="00ED2DE2"/>
    <w:rsid w:val="00ED57AE"/>
    <w:rsid w:val="00EE0695"/>
    <w:rsid w:val="00EE14B1"/>
    <w:rsid w:val="00EE2024"/>
    <w:rsid w:val="00EE2F7C"/>
    <w:rsid w:val="00EE36EA"/>
    <w:rsid w:val="00EE4338"/>
    <w:rsid w:val="00EE5995"/>
    <w:rsid w:val="00EE65FA"/>
    <w:rsid w:val="00F02525"/>
    <w:rsid w:val="00F04E7E"/>
    <w:rsid w:val="00F06839"/>
    <w:rsid w:val="00F077EF"/>
    <w:rsid w:val="00F1299A"/>
    <w:rsid w:val="00F12EAA"/>
    <w:rsid w:val="00F1355D"/>
    <w:rsid w:val="00F14B7F"/>
    <w:rsid w:val="00F177C4"/>
    <w:rsid w:val="00F178B0"/>
    <w:rsid w:val="00F20158"/>
    <w:rsid w:val="00F20EAF"/>
    <w:rsid w:val="00F212E9"/>
    <w:rsid w:val="00F2511F"/>
    <w:rsid w:val="00F258BE"/>
    <w:rsid w:val="00F27B19"/>
    <w:rsid w:val="00F27F5A"/>
    <w:rsid w:val="00F31093"/>
    <w:rsid w:val="00F33128"/>
    <w:rsid w:val="00F36D8F"/>
    <w:rsid w:val="00F36DC1"/>
    <w:rsid w:val="00F42732"/>
    <w:rsid w:val="00F45175"/>
    <w:rsid w:val="00F46FB2"/>
    <w:rsid w:val="00F47AB0"/>
    <w:rsid w:val="00F50376"/>
    <w:rsid w:val="00F50F16"/>
    <w:rsid w:val="00F520EC"/>
    <w:rsid w:val="00F54991"/>
    <w:rsid w:val="00F561D2"/>
    <w:rsid w:val="00F579AB"/>
    <w:rsid w:val="00F57DA5"/>
    <w:rsid w:val="00F62910"/>
    <w:rsid w:val="00F634F6"/>
    <w:rsid w:val="00F636E2"/>
    <w:rsid w:val="00F6429E"/>
    <w:rsid w:val="00F646E0"/>
    <w:rsid w:val="00F647D2"/>
    <w:rsid w:val="00F64F10"/>
    <w:rsid w:val="00F66099"/>
    <w:rsid w:val="00F675DB"/>
    <w:rsid w:val="00F70980"/>
    <w:rsid w:val="00F74972"/>
    <w:rsid w:val="00F77C9B"/>
    <w:rsid w:val="00F8309E"/>
    <w:rsid w:val="00F83858"/>
    <w:rsid w:val="00F84A9D"/>
    <w:rsid w:val="00F8554B"/>
    <w:rsid w:val="00F85AB8"/>
    <w:rsid w:val="00F85ECE"/>
    <w:rsid w:val="00F86F5D"/>
    <w:rsid w:val="00F94400"/>
    <w:rsid w:val="00FA1376"/>
    <w:rsid w:val="00FA13AC"/>
    <w:rsid w:val="00FA2DF2"/>
    <w:rsid w:val="00FA4B3A"/>
    <w:rsid w:val="00FA5049"/>
    <w:rsid w:val="00FA5C08"/>
    <w:rsid w:val="00FA755F"/>
    <w:rsid w:val="00FB0F68"/>
    <w:rsid w:val="00FB443D"/>
    <w:rsid w:val="00FB49CE"/>
    <w:rsid w:val="00FC1A6B"/>
    <w:rsid w:val="00FC1BE3"/>
    <w:rsid w:val="00FC1CBE"/>
    <w:rsid w:val="00FC2F92"/>
    <w:rsid w:val="00FC51CC"/>
    <w:rsid w:val="00FC56BE"/>
    <w:rsid w:val="00FC6B86"/>
    <w:rsid w:val="00FC6BBF"/>
    <w:rsid w:val="00FC7F22"/>
    <w:rsid w:val="00FD11DC"/>
    <w:rsid w:val="00FD16F3"/>
    <w:rsid w:val="00FD4A08"/>
    <w:rsid w:val="00FD4DEA"/>
    <w:rsid w:val="00FD5085"/>
    <w:rsid w:val="00FD5D3E"/>
    <w:rsid w:val="00FD6216"/>
    <w:rsid w:val="00FD6AFC"/>
    <w:rsid w:val="00FD6B8B"/>
    <w:rsid w:val="00FD6C07"/>
    <w:rsid w:val="00FD7BBE"/>
    <w:rsid w:val="00FE0480"/>
    <w:rsid w:val="00FE0D77"/>
    <w:rsid w:val="00FE2262"/>
    <w:rsid w:val="00FE283D"/>
    <w:rsid w:val="00FE3AF8"/>
    <w:rsid w:val="00FF2246"/>
    <w:rsid w:val="00FF327C"/>
    <w:rsid w:val="00FF4904"/>
    <w:rsid w:val="00FF53F6"/>
    <w:rsid w:val="00FF64BE"/>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99BC4"/>
  <w15:chartTrackingRefBased/>
  <w15:docId w15:val="{99ECB570-C5F1-47CB-80B5-9CBCE9DD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9A7"/>
    <w:rPr>
      <w:rFonts w:ascii="Times New Roman" w:hAnsi="Times New Roman"/>
      <w:sz w:val="24"/>
      <w:szCs w:val="24"/>
    </w:rPr>
  </w:style>
  <w:style w:type="paragraph" w:styleId="1">
    <w:name w:val="heading 1"/>
    <w:basedOn w:val="a"/>
    <w:next w:val="a"/>
    <w:link w:val="10"/>
    <w:autoRedefine/>
    <w:uiPriority w:val="9"/>
    <w:qFormat/>
    <w:rsid w:val="000E3CA3"/>
    <w:pPr>
      <w:keepNext/>
      <w:keepLines/>
      <w:numPr>
        <w:numId w:val="6"/>
      </w:numPr>
      <w:spacing w:before="480"/>
      <w:jc w:val="center"/>
      <w:outlineLvl w:val="0"/>
    </w:pPr>
    <w:rPr>
      <w:rFonts w:ascii="Cambria" w:eastAsia="SimSun" w:hAnsi="Cambria"/>
      <w:b/>
      <w:bCs/>
      <w:sz w:val="28"/>
      <w:szCs w:val="28"/>
      <w:lang w:val="x-none"/>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lang w:val="x-none"/>
    </w:rPr>
  </w:style>
  <w:style w:type="paragraph" w:styleId="4">
    <w:name w:val="heading 4"/>
    <w:basedOn w:val="a"/>
    <w:next w:val="a"/>
    <w:link w:val="40"/>
    <w:uiPriority w:val="9"/>
    <w:semiHidden/>
    <w:unhideWhenUsed/>
    <w:qFormat/>
    <w:rsid w:val="004B187A"/>
    <w:pPr>
      <w:keepNext/>
      <w:keepLines/>
      <w:numPr>
        <w:ilvl w:val="3"/>
        <w:numId w:val="6"/>
      </w:numPr>
      <w:spacing w:before="40"/>
      <w:outlineLvl w:val="3"/>
    </w:pPr>
    <w:rPr>
      <w:rFonts w:ascii="Cambria" w:eastAsia="SimSun" w:hAnsi="Cambria"/>
      <w:i/>
      <w:iCs/>
      <w:color w:val="365F91"/>
      <w:lang w:val="x-none"/>
    </w:rPr>
  </w:style>
  <w:style w:type="paragraph" w:styleId="5">
    <w:name w:val="heading 5"/>
    <w:basedOn w:val="a"/>
    <w:next w:val="a"/>
    <w:link w:val="50"/>
    <w:uiPriority w:val="9"/>
    <w:semiHidden/>
    <w:unhideWhenUsed/>
    <w:qFormat/>
    <w:rsid w:val="004B187A"/>
    <w:pPr>
      <w:keepNext/>
      <w:keepLines/>
      <w:numPr>
        <w:ilvl w:val="4"/>
        <w:numId w:val="6"/>
      </w:numPr>
      <w:spacing w:before="40"/>
      <w:outlineLvl w:val="4"/>
    </w:pPr>
    <w:rPr>
      <w:rFonts w:ascii="Cambria" w:eastAsia="SimSun" w:hAnsi="Cambria"/>
      <w:color w:val="365F91"/>
      <w:lang w:val="x-none"/>
    </w:rPr>
  </w:style>
  <w:style w:type="paragraph" w:styleId="6">
    <w:name w:val="heading 6"/>
    <w:basedOn w:val="a"/>
    <w:next w:val="a"/>
    <w:link w:val="60"/>
    <w:uiPriority w:val="9"/>
    <w:semiHidden/>
    <w:unhideWhenUsed/>
    <w:qFormat/>
    <w:rsid w:val="004B187A"/>
    <w:pPr>
      <w:keepNext/>
      <w:keepLines/>
      <w:numPr>
        <w:ilvl w:val="5"/>
        <w:numId w:val="6"/>
      </w:numPr>
      <w:spacing w:before="40"/>
      <w:outlineLvl w:val="5"/>
    </w:pPr>
    <w:rPr>
      <w:rFonts w:ascii="Cambria" w:eastAsia="SimSun" w:hAnsi="Cambria"/>
      <w:color w:val="243F60"/>
      <w:lang w:val="x-none"/>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lang w:val="x-none"/>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E3CA3"/>
    <w:rPr>
      <w:rFonts w:ascii="Cambria" w:eastAsia="SimSun" w:hAnsi="Cambria"/>
      <w:b/>
      <w:bCs/>
      <w:sz w:val="28"/>
      <w:szCs w:val="28"/>
      <w:lang w:val="x-none"/>
    </w:rPr>
  </w:style>
  <w:style w:type="character" w:customStyle="1" w:styleId="30">
    <w:name w:val="Заголовок 3 Знак"/>
    <w:link w:val="3"/>
    <w:uiPriority w:val="9"/>
    <w:rsid w:val="00887A22"/>
    <w:rPr>
      <w:rFonts w:ascii="Cambria" w:eastAsia="SimSun" w:hAnsi="Cambria"/>
      <w:b/>
      <w:bCs/>
      <w:sz w:val="28"/>
      <w:szCs w:val="24"/>
      <w:lang w:val="x-none"/>
    </w:rPr>
  </w:style>
  <w:style w:type="paragraph" w:styleId="a3">
    <w:name w:val="List Paragraph"/>
    <w:basedOn w:val="a"/>
    <w:uiPriority w:val="34"/>
    <w:qFormat/>
    <w:rsid w:val="005060D9"/>
    <w:pPr>
      <w:spacing w:after="200" w:line="276" w:lineRule="auto"/>
      <w:ind w:left="720"/>
      <w:contextualSpacing/>
    </w:pPr>
    <w:rPr>
      <w:rFonts w:ascii="Calibri" w:hAnsi="Calibri"/>
      <w:sz w:val="22"/>
      <w:szCs w:val="22"/>
      <w:lang w:eastAsia="en-US"/>
    </w:rPr>
  </w:style>
  <w:style w:type="paragraph" w:styleId="a4">
    <w:name w:val="footnote text"/>
    <w:basedOn w:val="a"/>
    <w:link w:val="a5"/>
    <w:uiPriority w:val="99"/>
    <w:unhideWhenUsed/>
    <w:rsid w:val="005060D9"/>
    <w:rPr>
      <w:rFonts w:ascii="Calibri" w:hAnsi="Calibri"/>
      <w:sz w:val="20"/>
      <w:szCs w:val="20"/>
      <w:lang w:val="x-none" w:eastAsia="x-none"/>
    </w:rPr>
  </w:style>
  <w:style w:type="character" w:customStyle="1" w:styleId="a5">
    <w:name w:val="Текст сноски Знак"/>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9">
    <w:name w:val="Заголовок Знак"/>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hAnsi="Calibri"/>
      <w:sz w:val="20"/>
      <w:szCs w:val="20"/>
      <w:lang w:val="x-none" w:eastAsia="x-none"/>
    </w:rPr>
  </w:style>
  <w:style w:type="character" w:customStyle="1" w:styleId="ab">
    <w:name w:val="Нижний колонтитул Знак"/>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sz w:val="16"/>
      <w:szCs w:val="16"/>
      <w:lang w:val="x-none"/>
    </w:rPr>
  </w:style>
  <w:style w:type="character" w:customStyle="1" w:styleId="ad">
    <w:name w:val="Текст выноски Знак"/>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rPr>
      <w:lang w:val="x-none"/>
    </w:rPr>
  </w:style>
  <w:style w:type="character" w:customStyle="1" w:styleId="af">
    <w:name w:val="Верхний колонтитул Знак"/>
    <w:link w:val="ae"/>
    <w:uiPriority w:val="99"/>
    <w:rsid w:val="001E7F9B"/>
    <w:rPr>
      <w:rFonts w:ascii="Times New Roman" w:hAnsi="Times New Roman" w:cs="Times New Roman"/>
      <w:sz w:val="24"/>
      <w:szCs w:val="24"/>
      <w:lang w:eastAsia="ru-RU"/>
    </w:rPr>
  </w:style>
  <w:style w:type="character" w:styleId="af0">
    <w:name w:val="annotation reference"/>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lang w:val="x-none"/>
    </w:rPr>
  </w:style>
  <w:style w:type="character" w:customStyle="1" w:styleId="af2">
    <w:name w:val="Текст примечания Знак"/>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link w:val="af3"/>
    <w:uiPriority w:val="99"/>
    <w:semiHidden/>
    <w:rsid w:val="0061189C"/>
    <w:rPr>
      <w:rFonts w:ascii="Times New Roman" w:hAnsi="Times New Roman" w:cs="Times New Roman"/>
      <w:b/>
      <w:bCs/>
      <w:sz w:val="20"/>
      <w:szCs w:val="20"/>
      <w:lang w:eastAsia="ru-RU"/>
    </w:rPr>
  </w:style>
  <w:style w:type="character" w:styleId="af5">
    <w:name w:val="Strong"/>
    <w:uiPriority w:val="22"/>
    <w:qFormat/>
    <w:rsid w:val="00A82BB0"/>
    <w:rPr>
      <w:b/>
      <w:bCs/>
    </w:rPr>
  </w:style>
  <w:style w:type="character" w:customStyle="1" w:styleId="ilfuvd">
    <w:name w:val="ilfuvd"/>
    <w:basedOn w:val="a0"/>
    <w:rsid w:val="00C52947"/>
  </w:style>
  <w:style w:type="character" w:styleId="af6">
    <w:name w:val="Emphasis"/>
    <w:uiPriority w:val="20"/>
    <w:qFormat/>
    <w:rsid w:val="001C11E0"/>
    <w:rPr>
      <w:i/>
      <w:iCs/>
    </w:rPr>
  </w:style>
  <w:style w:type="paragraph" w:styleId="af7">
    <w:name w:val="caption"/>
    <w:basedOn w:val="a"/>
    <w:next w:val="a"/>
    <w:uiPriority w:val="35"/>
    <w:unhideWhenUsed/>
    <w:qFormat/>
    <w:rsid w:val="00887A22"/>
    <w:pPr>
      <w:spacing w:after="200"/>
      <w:jc w:val="right"/>
    </w:pPr>
    <w:rPr>
      <w:bCs/>
      <w:i/>
      <w:sz w:val="18"/>
      <w:szCs w:val="18"/>
    </w:rPr>
  </w:style>
  <w:style w:type="character" w:customStyle="1" w:styleId="20">
    <w:name w:val="Заголовок 2 Знак"/>
    <w:link w:val="2"/>
    <w:uiPriority w:val="9"/>
    <w:rsid w:val="004B187A"/>
    <w:rPr>
      <w:rFonts w:ascii="Cambria" w:eastAsia="SimSun" w:hAnsi="Cambria"/>
      <w:color w:val="365F91"/>
      <w:sz w:val="26"/>
      <w:szCs w:val="26"/>
      <w:lang w:val="x-none"/>
    </w:rPr>
  </w:style>
  <w:style w:type="character" w:customStyle="1" w:styleId="40">
    <w:name w:val="Заголовок 4 Знак"/>
    <w:link w:val="4"/>
    <w:uiPriority w:val="9"/>
    <w:semiHidden/>
    <w:rsid w:val="004B187A"/>
    <w:rPr>
      <w:rFonts w:ascii="Cambria" w:eastAsia="SimSun" w:hAnsi="Cambria"/>
      <w:i/>
      <w:iCs/>
      <w:color w:val="365F91"/>
      <w:sz w:val="24"/>
      <w:szCs w:val="24"/>
      <w:lang w:val="x-none"/>
    </w:rPr>
  </w:style>
  <w:style w:type="character" w:customStyle="1" w:styleId="50">
    <w:name w:val="Заголовок 5 Знак"/>
    <w:link w:val="5"/>
    <w:uiPriority w:val="9"/>
    <w:semiHidden/>
    <w:rsid w:val="004B187A"/>
    <w:rPr>
      <w:rFonts w:ascii="Cambria" w:eastAsia="SimSun" w:hAnsi="Cambria"/>
      <w:color w:val="365F91"/>
      <w:sz w:val="24"/>
      <w:szCs w:val="24"/>
      <w:lang w:val="x-none"/>
    </w:rPr>
  </w:style>
  <w:style w:type="character" w:customStyle="1" w:styleId="60">
    <w:name w:val="Заголовок 6 Знак"/>
    <w:link w:val="6"/>
    <w:uiPriority w:val="9"/>
    <w:semiHidden/>
    <w:rsid w:val="004B187A"/>
    <w:rPr>
      <w:rFonts w:ascii="Cambria" w:eastAsia="SimSun" w:hAnsi="Cambria"/>
      <w:color w:val="243F60"/>
      <w:sz w:val="24"/>
      <w:szCs w:val="24"/>
      <w:lang w:val="x-none"/>
    </w:rPr>
  </w:style>
  <w:style w:type="character" w:customStyle="1" w:styleId="70">
    <w:name w:val="Заголовок 7 Знак"/>
    <w:link w:val="7"/>
    <w:uiPriority w:val="9"/>
    <w:semiHidden/>
    <w:rsid w:val="004B187A"/>
    <w:rPr>
      <w:rFonts w:ascii="Cambria" w:eastAsia="SimSun" w:hAnsi="Cambria"/>
      <w:i/>
      <w:iCs/>
      <w:color w:val="243F60"/>
      <w:sz w:val="24"/>
      <w:szCs w:val="24"/>
      <w:lang w:val="x-none"/>
    </w:rPr>
  </w:style>
  <w:style w:type="character" w:customStyle="1" w:styleId="80">
    <w:name w:val="Заголовок 8 Знак"/>
    <w:link w:val="8"/>
    <w:uiPriority w:val="9"/>
    <w:semiHidden/>
    <w:rsid w:val="004B187A"/>
    <w:rPr>
      <w:rFonts w:ascii="Cambria" w:eastAsia="SimSun" w:hAnsi="Cambria"/>
      <w:color w:val="272727"/>
      <w:sz w:val="21"/>
      <w:szCs w:val="21"/>
      <w:lang w:val="x-none"/>
    </w:rPr>
  </w:style>
  <w:style w:type="character" w:customStyle="1" w:styleId="90">
    <w:name w:val="Заголовок 9 Знак"/>
    <w:link w:val="9"/>
    <w:uiPriority w:val="9"/>
    <w:semiHidden/>
    <w:rsid w:val="004B187A"/>
    <w:rPr>
      <w:rFonts w:ascii="Cambria" w:eastAsia="SimSun" w:hAnsi="Cambria"/>
      <w:i/>
      <w:iCs/>
      <w:color w:val="272727"/>
      <w:sz w:val="21"/>
      <w:szCs w:val="21"/>
      <w:lang w:val="x-none"/>
    </w:rPr>
  </w:style>
  <w:style w:type="paragraph" w:styleId="af8">
    <w:name w:val="Revision"/>
    <w:hidden/>
    <w:uiPriority w:val="99"/>
    <w:semiHidden/>
    <w:rsid w:val="00AD3663"/>
    <w:rPr>
      <w:rFonts w:ascii="Times New Roman" w:hAnsi="Times New Roman"/>
      <w:sz w:val="24"/>
      <w:szCs w:val="24"/>
    </w:rPr>
  </w:style>
  <w:style w:type="character" w:styleId="af9">
    <w:name w:val="Placeholder Text"/>
    <w:uiPriority w:val="99"/>
    <w:semiHidden/>
    <w:rsid w:val="00820B53"/>
    <w:rPr>
      <w:color w:val="808080"/>
    </w:rPr>
  </w:style>
  <w:style w:type="paragraph" w:customStyle="1" w:styleId="s1">
    <w:name w:val="s_1"/>
    <w:basedOn w:val="a"/>
    <w:rsid w:val="00386F3B"/>
    <w:pPr>
      <w:spacing w:before="100" w:beforeAutospacing="1" w:after="100" w:afterAutospacing="1"/>
    </w:pPr>
    <w:rPr>
      <w:rFonts w:eastAsia="Times New Roman"/>
    </w:rPr>
  </w:style>
  <w:style w:type="table" w:customStyle="1" w:styleId="TableNormal">
    <w:name w:val="Table Normal"/>
    <w:uiPriority w:val="2"/>
    <w:semiHidden/>
    <w:unhideWhenUsed/>
    <w:qFormat/>
    <w:rsid w:val="002651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6518C"/>
    <w:pPr>
      <w:widowControl w:val="0"/>
      <w:autoSpaceDE w:val="0"/>
      <w:autoSpaceDN w:val="0"/>
    </w:pPr>
    <w:rPr>
      <w:rFonts w:eastAsia="Times New Roman"/>
      <w:sz w:val="22"/>
      <w:szCs w:val="22"/>
      <w:lang w:eastAsia="en-US"/>
    </w:rPr>
  </w:style>
  <w:style w:type="table" w:customStyle="1" w:styleId="TableGrid">
    <w:name w:val="TableGrid"/>
    <w:rsid w:val="0023168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fa">
    <w:name w:val="Body Text"/>
    <w:basedOn w:val="a"/>
    <w:link w:val="afb"/>
    <w:uiPriority w:val="99"/>
    <w:semiHidden/>
    <w:unhideWhenUsed/>
    <w:rsid w:val="00E20B61"/>
    <w:pPr>
      <w:spacing w:after="120"/>
    </w:pPr>
  </w:style>
  <w:style w:type="character" w:customStyle="1" w:styleId="afb">
    <w:name w:val="Основной текст Знак"/>
    <w:basedOn w:val="a0"/>
    <w:link w:val="afa"/>
    <w:uiPriority w:val="99"/>
    <w:semiHidden/>
    <w:rsid w:val="00E20B61"/>
    <w:rPr>
      <w:rFonts w:ascii="Times New Roman" w:hAnsi="Times New Roman"/>
      <w:sz w:val="24"/>
      <w:szCs w:val="24"/>
    </w:rPr>
  </w:style>
  <w:style w:type="character" w:styleId="afc">
    <w:name w:val="Hyperlink"/>
    <w:basedOn w:val="a0"/>
    <w:uiPriority w:val="99"/>
    <w:unhideWhenUsed/>
    <w:rsid w:val="0089711B"/>
    <w:rPr>
      <w:color w:val="0563C1" w:themeColor="hyperlink"/>
      <w:u w:val="single"/>
    </w:rPr>
  </w:style>
  <w:style w:type="character" w:customStyle="1" w:styleId="UnresolvedMention">
    <w:name w:val="Unresolved Mention"/>
    <w:basedOn w:val="a0"/>
    <w:uiPriority w:val="99"/>
    <w:semiHidden/>
    <w:unhideWhenUsed/>
    <w:rsid w:val="00897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0406">
      <w:bodyDiv w:val="1"/>
      <w:marLeft w:val="0"/>
      <w:marRight w:val="0"/>
      <w:marTop w:val="0"/>
      <w:marBottom w:val="0"/>
      <w:divBdr>
        <w:top w:val="none" w:sz="0" w:space="0" w:color="auto"/>
        <w:left w:val="none" w:sz="0" w:space="0" w:color="auto"/>
        <w:bottom w:val="none" w:sz="0" w:space="0" w:color="auto"/>
        <w:right w:val="none" w:sz="0" w:space="0" w:color="auto"/>
      </w:divBdr>
    </w:div>
    <w:div w:id="31928781">
      <w:bodyDiv w:val="1"/>
      <w:marLeft w:val="0"/>
      <w:marRight w:val="0"/>
      <w:marTop w:val="0"/>
      <w:marBottom w:val="0"/>
      <w:divBdr>
        <w:top w:val="none" w:sz="0" w:space="0" w:color="auto"/>
        <w:left w:val="none" w:sz="0" w:space="0" w:color="auto"/>
        <w:bottom w:val="none" w:sz="0" w:space="0" w:color="auto"/>
        <w:right w:val="none" w:sz="0" w:space="0" w:color="auto"/>
      </w:divBdr>
    </w:div>
    <w:div w:id="213584509">
      <w:bodyDiv w:val="1"/>
      <w:marLeft w:val="0"/>
      <w:marRight w:val="0"/>
      <w:marTop w:val="0"/>
      <w:marBottom w:val="0"/>
      <w:divBdr>
        <w:top w:val="none" w:sz="0" w:space="0" w:color="auto"/>
        <w:left w:val="none" w:sz="0" w:space="0" w:color="auto"/>
        <w:bottom w:val="none" w:sz="0" w:space="0" w:color="auto"/>
        <w:right w:val="none" w:sz="0" w:space="0" w:color="auto"/>
      </w:divBdr>
    </w:div>
    <w:div w:id="340932047">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376851428">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589995182">
      <w:bodyDiv w:val="1"/>
      <w:marLeft w:val="0"/>
      <w:marRight w:val="0"/>
      <w:marTop w:val="0"/>
      <w:marBottom w:val="0"/>
      <w:divBdr>
        <w:top w:val="none" w:sz="0" w:space="0" w:color="auto"/>
        <w:left w:val="none" w:sz="0" w:space="0" w:color="auto"/>
        <w:bottom w:val="none" w:sz="0" w:space="0" w:color="auto"/>
        <w:right w:val="none" w:sz="0" w:space="0" w:color="auto"/>
      </w:divBdr>
    </w:div>
    <w:div w:id="1681665921">
      <w:bodyDiv w:val="1"/>
      <w:marLeft w:val="0"/>
      <w:marRight w:val="0"/>
      <w:marTop w:val="0"/>
      <w:marBottom w:val="0"/>
      <w:divBdr>
        <w:top w:val="none" w:sz="0" w:space="0" w:color="auto"/>
        <w:left w:val="none" w:sz="0" w:space="0" w:color="auto"/>
        <w:bottom w:val="none" w:sz="0" w:space="0" w:color="auto"/>
        <w:right w:val="none" w:sz="0" w:space="0" w:color="auto"/>
      </w:divBdr>
    </w:div>
    <w:div w:id="1871337204">
      <w:bodyDiv w:val="1"/>
      <w:marLeft w:val="0"/>
      <w:marRight w:val="0"/>
      <w:marTop w:val="0"/>
      <w:marBottom w:val="0"/>
      <w:divBdr>
        <w:top w:val="none" w:sz="0" w:space="0" w:color="auto"/>
        <w:left w:val="none" w:sz="0" w:space="0" w:color="auto"/>
        <w:bottom w:val="none" w:sz="0" w:space="0" w:color="auto"/>
        <w:right w:val="none" w:sz="0" w:space="0" w:color="auto"/>
      </w:divBdr>
    </w:div>
    <w:div w:id="2104715175">
      <w:bodyDiv w:val="1"/>
      <w:marLeft w:val="0"/>
      <w:marRight w:val="0"/>
      <w:marTop w:val="0"/>
      <w:marBottom w:val="0"/>
      <w:divBdr>
        <w:top w:val="none" w:sz="0" w:space="0" w:color="auto"/>
        <w:left w:val="none" w:sz="0" w:space="0" w:color="auto"/>
        <w:bottom w:val="none" w:sz="0" w:space="0" w:color="auto"/>
        <w:right w:val="none" w:sz="0" w:space="0" w:color="auto"/>
      </w:divBdr>
    </w:div>
    <w:div w:id="211590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obrnadzor.gov.ru/gia/gia-11/" TargetMode="External"/><Relationship Id="rId55" Type="http://schemas.openxmlformats.org/officeDocument/2006/relationships/hyperlink" Target="https://informatics.msk.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png"/><Relationship Id="rId54" Type="http://schemas.openxmlformats.org/officeDocument/2006/relationships/hyperlink" Target="https://stepik.org/cata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chart" Target="charts/chart3.xm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kpolyakov.spb.ru/school/ege.htm" TargetMode="External"/><Relationship Id="rId58" Type="http://schemas.openxmlformats.org/officeDocument/2006/relationships/hyperlink" Target="https://stepik.org/course/58852/promo"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hart" Target="charts/chart2.xml"/><Relationship Id="rId49" Type="http://schemas.openxmlformats.org/officeDocument/2006/relationships/hyperlink" Target="http://fipi.ru/materials" TargetMode="External"/><Relationship Id="rId57" Type="http://schemas.openxmlformats.org/officeDocument/2006/relationships/hyperlink" Target="https://stepik.org"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hyperlink" Target="https://inf-ege.sdamgia.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hart" Target="charts/chart1.xml"/><Relationship Id="rId43" Type="http://schemas.openxmlformats.org/officeDocument/2006/relationships/image" Target="media/image34.png"/><Relationship Id="rId48" Type="http://schemas.openxmlformats.org/officeDocument/2006/relationships/hyperlink" Target="https://fipi.ru/navigator-podgotovki/navigator-ege" TargetMode="External"/><Relationship Id="rId56" Type="http://schemas.openxmlformats.org/officeDocument/2006/relationships/hyperlink" Target="http://www.informatics.mccme.ru" TargetMode="External"/><Relationship Id="rId8" Type="http://schemas.openxmlformats.org/officeDocument/2006/relationships/image" Target="media/image2.png"/><Relationship Id="rId51" Type="http://schemas.openxmlformats.org/officeDocument/2006/relationships/hyperlink" Target="https://ipkro.riobr.ru/metodicheskie-rekomendatsii-dlya-pedagogov/"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100" b="1" i="1">
                <a:solidFill>
                  <a:schemeClr val="accent5">
                    <a:lumMod val="50000"/>
                  </a:schemeClr>
                </a:solidFill>
                <a:effectLst/>
              </a:rPr>
              <a:t>Средний процент выполнения заданий КИМ в 2023 году</a:t>
            </a:r>
            <a:endParaRPr lang="ru-RU" sz="1100" b="1">
              <a:solidFill>
                <a:schemeClr val="accent5">
                  <a:lumMod val="50000"/>
                </a:schemeClr>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layout>
        <c:manualLayout>
          <c:xMode val="edge"/>
          <c:yMode val="edge"/>
          <c:x val="0.224548916954595"/>
          <c:y val="3.210574116452279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7.2878960680422697E-2"/>
          <c:y val="0.20644654088050315"/>
          <c:w val="0.90146630922871684"/>
          <c:h val="0.55987223295201305"/>
        </c:manualLayout>
      </c:layout>
      <c:barChart>
        <c:barDir val="col"/>
        <c:grouping val="clustered"/>
        <c:varyColors val="0"/>
        <c:ser>
          <c:idx val="0"/>
          <c:order val="0"/>
          <c:tx>
            <c:strRef>
              <c:f>Лист1!$B$1</c:f>
              <c:strCache>
                <c:ptCount val="1"/>
                <c:pt idx="0">
                  <c:v>Средний % выполнения по всем вариантам, использованным в регионе в 2023 г.</c:v>
                </c:pt>
              </c:strCache>
            </c:strRef>
          </c:tx>
          <c:spPr>
            <a:solidFill>
              <a:srgbClr val="002060"/>
            </a:solidFill>
            <a:ln>
              <a:noFill/>
            </a:ln>
            <a:effectLst/>
          </c:spPr>
          <c:invertIfNegative val="0"/>
          <c:dLbls>
            <c:dLbl>
              <c:idx val="0"/>
              <c:layout>
                <c:manualLayout>
                  <c:x val="2.3516835916622136E-2"/>
                  <c:y val="-2.358490566037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DE-4A32-8E83-9A53090AADFC}"/>
                </c:ext>
              </c:extLst>
            </c:dLbl>
            <c:dLbl>
              <c:idx val="1"/>
              <c:layout>
                <c:manualLayout>
                  <c:x val="1.9241047568145375E-2"/>
                  <c:y val="-1.1792452830188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E-4A32-8E83-9A53090AADFC}"/>
                </c:ext>
              </c:extLst>
            </c:dLbl>
            <c:dLbl>
              <c:idx val="2"/>
              <c:layout>
                <c:manualLayout>
                  <c:x val="2.1378941742383555E-3"/>
                  <c:y val="-7.86163522012578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DE-4A32-8E83-9A53090AADFC}"/>
                </c:ext>
              </c:extLst>
            </c:dLbl>
            <c:dLbl>
              <c:idx val="3"/>
              <c:layout>
                <c:manualLayout>
                  <c:x val="1.4965259219668646E-2"/>
                  <c:y val="-1.1792452830188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DE-4A32-8E83-9A53090AADFC}"/>
                </c:ext>
              </c:extLst>
            </c:dLbl>
            <c:dLbl>
              <c:idx val="4"/>
              <c:layout>
                <c:manualLayout>
                  <c:x val="-3.9194273752108585E-1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DE-4A32-8E83-9A53090AADFC}"/>
                </c:ext>
              </c:extLst>
            </c:dLbl>
            <c:dLbl>
              <c:idx val="8"/>
              <c:layout>
                <c:manualLayout>
                  <c:x val="0"/>
                  <c:y val="-3.93081761006290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DE-4A32-8E83-9A53090AADFC}"/>
                </c:ext>
              </c:extLst>
            </c:dLbl>
            <c:dLbl>
              <c:idx val="9"/>
              <c:layout>
                <c:manualLayout>
                  <c:x val="-2.1378941742384145E-3"/>
                  <c:y val="-2.75157232704402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DE-4A32-8E83-9A53090AADFC}"/>
                </c:ext>
              </c:extLst>
            </c:dLbl>
            <c:dLbl>
              <c:idx val="11"/>
              <c:layout>
                <c:manualLayout>
                  <c:x val="0"/>
                  <c:y val="-2.3584905660377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DE-4A32-8E83-9A53090AADFC}"/>
                </c:ext>
              </c:extLst>
            </c:dLbl>
            <c:dLbl>
              <c:idx val="12"/>
              <c:layout>
                <c:manualLayout>
                  <c:x val="6.4136825227151259E-3"/>
                  <c:y val="7.86163522012578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DE-4A32-8E83-9A53090AADFC}"/>
                </c:ext>
              </c:extLst>
            </c:dLbl>
            <c:dLbl>
              <c:idx val="15"/>
              <c:layout>
                <c:manualLayout>
                  <c:x val="4.27578834847675E-3"/>
                  <c:y val="-2.3584905660377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DE-4A32-8E83-9A53090AADFC}"/>
                </c:ext>
              </c:extLst>
            </c:dLbl>
            <c:dLbl>
              <c:idx val="17"/>
              <c:layout>
                <c:manualLayout>
                  <c:x val="-2.1378941742384535E-3"/>
                  <c:y val="-3.1446540880503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DE-4A32-8E83-9A53090AADFC}"/>
                </c:ext>
              </c:extLst>
            </c:dLbl>
            <c:dLbl>
              <c:idx val="20"/>
              <c:layout>
                <c:manualLayout>
                  <c:x val="1.7103153393906844E-2"/>
                  <c:y val="-4.3238993710691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DE-4A32-8E83-9A53090AADFC}"/>
                </c:ext>
              </c:extLst>
            </c:dLbl>
            <c:dLbl>
              <c:idx val="22"/>
              <c:layout>
                <c:manualLayout>
                  <c:x val="2.5654730090860344E-2"/>
                  <c:y val="-1.57232704402515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DE-4A32-8E83-9A53090AADFC}"/>
                </c:ext>
              </c:extLst>
            </c:dLbl>
            <c:dLbl>
              <c:idx val="26"/>
              <c:layout>
                <c:manualLayout>
                  <c:x val="1.0689470871191877E-2"/>
                  <c:y val="-1.96540880503144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DE-4A32-8E83-9A53090AA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Лист1!$A$2:$A$28</c:f>
              <c:strCache>
                <c:ptCount val="27"/>
                <c:pt idx="0">
                  <c:v>1Б</c:v>
                </c:pt>
                <c:pt idx="1">
                  <c:v>2Б</c:v>
                </c:pt>
                <c:pt idx="2">
                  <c:v>3Б</c:v>
                </c:pt>
                <c:pt idx="3">
                  <c:v>4Б</c:v>
                </c:pt>
                <c:pt idx="4">
                  <c:v>5Б</c:v>
                </c:pt>
                <c:pt idx="5">
                  <c:v>6Б</c:v>
                </c:pt>
                <c:pt idx="6">
                  <c:v>7Б</c:v>
                </c:pt>
                <c:pt idx="7">
                  <c:v>8Б</c:v>
                </c:pt>
                <c:pt idx="8">
                  <c:v>9Б</c:v>
                </c:pt>
                <c:pt idx="9">
                  <c:v>10Б</c:v>
                </c:pt>
                <c:pt idx="10">
                  <c:v>11П</c:v>
                </c:pt>
                <c:pt idx="11">
                  <c:v>12П</c:v>
                </c:pt>
                <c:pt idx="12">
                  <c:v>13П</c:v>
                </c:pt>
                <c:pt idx="13">
                  <c:v>14П</c:v>
                </c:pt>
                <c:pt idx="14">
                  <c:v>15П</c:v>
                </c:pt>
                <c:pt idx="15">
                  <c:v>16П</c:v>
                </c:pt>
                <c:pt idx="16">
                  <c:v>17П</c:v>
                </c:pt>
                <c:pt idx="17">
                  <c:v>18П</c:v>
                </c:pt>
                <c:pt idx="18">
                  <c:v>19Б</c:v>
                </c:pt>
                <c:pt idx="19">
                  <c:v>20П</c:v>
                </c:pt>
                <c:pt idx="20">
                  <c:v>21В</c:v>
                </c:pt>
                <c:pt idx="21">
                  <c:v>22П</c:v>
                </c:pt>
                <c:pt idx="22">
                  <c:v>23П</c:v>
                </c:pt>
                <c:pt idx="23">
                  <c:v>24В</c:v>
                </c:pt>
                <c:pt idx="24">
                  <c:v>25В</c:v>
                </c:pt>
                <c:pt idx="25">
                  <c:v>26В</c:v>
                </c:pt>
                <c:pt idx="26">
                  <c:v>27В</c:v>
                </c:pt>
              </c:strCache>
            </c:strRef>
          </c:cat>
          <c:val>
            <c:numRef>
              <c:f>Лист1!$B$2:$B$28</c:f>
              <c:numCache>
                <c:formatCode>0.00%</c:formatCode>
                <c:ptCount val="27"/>
                <c:pt idx="0">
                  <c:v>0.61780000000000002</c:v>
                </c:pt>
                <c:pt idx="1">
                  <c:v>0.54669999999999996</c:v>
                </c:pt>
                <c:pt idx="2">
                  <c:v>0.42670000000000002</c:v>
                </c:pt>
                <c:pt idx="3">
                  <c:v>0.56000000000000005</c:v>
                </c:pt>
                <c:pt idx="4">
                  <c:v>0.3644</c:v>
                </c:pt>
                <c:pt idx="5">
                  <c:v>0.24890000000000001</c:v>
                </c:pt>
                <c:pt idx="6">
                  <c:v>0.42670000000000002</c:v>
                </c:pt>
                <c:pt idx="7">
                  <c:v>0.1956</c:v>
                </c:pt>
                <c:pt idx="8">
                  <c:v>0.2</c:v>
                </c:pt>
                <c:pt idx="9">
                  <c:v>0.5111</c:v>
                </c:pt>
                <c:pt idx="10">
                  <c:v>0.47110000000000002</c:v>
                </c:pt>
                <c:pt idx="11">
                  <c:v>0.52890000000000004</c:v>
                </c:pt>
                <c:pt idx="12">
                  <c:v>0.51559999999999995</c:v>
                </c:pt>
                <c:pt idx="13">
                  <c:v>0.31559999999999999</c:v>
                </c:pt>
                <c:pt idx="14">
                  <c:v>0.4133</c:v>
                </c:pt>
                <c:pt idx="15">
                  <c:v>0.44</c:v>
                </c:pt>
                <c:pt idx="16">
                  <c:v>0.11559999999999999</c:v>
                </c:pt>
                <c:pt idx="17">
                  <c:v>0.12</c:v>
                </c:pt>
                <c:pt idx="18">
                  <c:v>0.52890000000000004</c:v>
                </c:pt>
                <c:pt idx="19">
                  <c:v>0.42670000000000002</c:v>
                </c:pt>
                <c:pt idx="20">
                  <c:v>0.4133</c:v>
                </c:pt>
                <c:pt idx="21">
                  <c:v>0.3422</c:v>
                </c:pt>
                <c:pt idx="22">
                  <c:v>0.35560000000000003</c:v>
                </c:pt>
                <c:pt idx="23">
                  <c:v>9.7799999999999998E-2</c:v>
                </c:pt>
                <c:pt idx="24">
                  <c:v>0.27110000000000001</c:v>
                </c:pt>
                <c:pt idx="25">
                  <c:v>5.33E-2</c:v>
                </c:pt>
                <c:pt idx="26">
                  <c:v>6.6699999999999995E-2</c:v>
                </c:pt>
              </c:numCache>
            </c:numRef>
          </c:val>
          <c:extLst>
            <c:ext xmlns:c16="http://schemas.microsoft.com/office/drawing/2014/chart" uri="{C3380CC4-5D6E-409C-BE32-E72D297353CC}">
              <c16:uniqueId val="{0000000E-F4DE-4A32-8E83-9A53090AADFC}"/>
            </c:ext>
          </c:extLst>
        </c:ser>
        <c:dLbls>
          <c:dLblPos val="outEnd"/>
          <c:showLegendKey val="0"/>
          <c:showVal val="1"/>
          <c:showCatName val="0"/>
          <c:showSerName val="0"/>
          <c:showPercent val="0"/>
          <c:showBubbleSize val="0"/>
        </c:dLbls>
        <c:gapWidth val="219"/>
        <c:overlap val="-27"/>
        <c:axId val="419306992"/>
        <c:axId val="419310320"/>
      </c:barChart>
      <c:catAx>
        <c:axId val="41930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19310320"/>
        <c:crosses val="autoZero"/>
        <c:auto val="1"/>
        <c:lblAlgn val="ctr"/>
        <c:lblOffset val="100"/>
        <c:noMultiLvlLbl val="0"/>
      </c:catAx>
      <c:valAx>
        <c:axId val="419310320"/>
        <c:scaling>
          <c:orientation val="minMax"/>
          <c:max val="1"/>
        </c:scaling>
        <c:delete val="0"/>
        <c:axPos val="l"/>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193069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legendEntry>
      <c:layout>
        <c:manualLayout>
          <c:xMode val="edge"/>
          <c:yMode val="edge"/>
          <c:x val="0.1161807446436913"/>
          <c:y val="0.87027316240306574"/>
          <c:w val="0.7900697340678486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200" b="0" i="1" u="none" strike="noStrike" baseline="0">
                <a:effectLst/>
              </a:rPr>
              <a:t>Распределение участников ЕГЭ по информатике и ИКТ </a:t>
            </a:r>
          </a:p>
          <a:p>
            <a:pPr>
              <a:defRPr/>
            </a:pPr>
            <a:r>
              <a:rPr lang="ru-RU" sz="1200" b="0" i="1" u="none" strike="noStrike" baseline="0">
                <a:effectLst/>
              </a:rPr>
              <a:t>по группам тестовых баллов </a:t>
            </a:r>
            <a:endParaRPr lang="ru-R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Группа, не преодолевшая мин. балл</c:v>
                </c:pt>
              </c:strCache>
            </c:strRef>
          </c:tx>
          <c:spPr>
            <a:solidFill>
              <a:srgbClr val="7030A0"/>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Лист1!$B$2:$B$28</c:f>
              <c:numCache>
                <c:formatCode>0%</c:formatCode>
                <c:ptCount val="27"/>
                <c:pt idx="0">
                  <c:v>0.17</c:v>
                </c:pt>
                <c:pt idx="1">
                  <c:v>0.06</c:v>
                </c:pt>
                <c:pt idx="2">
                  <c:v>0.08</c:v>
                </c:pt>
                <c:pt idx="3">
                  <c:v>0.14000000000000001</c:v>
                </c:pt>
                <c:pt idx="4">
                  <c:v>0.01</c:v>
                </c:pt>
                <c:pt idx="5">
                  <c:v>0.01</c:v>
                </c:pt>
                <c:pt idx="6">
                  <c:v>7.0000000000000007E-2</c:v>
                </c:pt>
                <c:pt idx="7">
                  <c:v>0.01</c:v>
                </c:pt>
                <c:pt idx="8">
                  <c:v>0</c:v>
                </c:pt>
                <c:pt idx="9">
                  <c:v>0.15</c:v>
                </c:pt>
                <c:pt idx="10">
                  <c:v>0.03</c:v>
                </c:pt>
                <c:pt idx="11">
                  <c:v>0.14000000000000001</c:v>
                </c:pt>
                <c:pt idx="12">
                  <c:v>0.13</c:v>
                </c:pt>
                <c:pt idx="13">
                  <c:v>0.03</c:v>
                </c:pt>
                <c:pt idx="14">
                  <c:v>0.02</c:v>
                </c:pt>
                <c:pt idx="15">
                  <c:v>0.02</c:v>
                </c:pt>
                <c:pt idx="16">
                  <c:v>0</c:v>
                </c:pt>
                <c:pt idx="17">
                  <c:v>0</c:v>
                </c:pt>
                <c:pt idx="18">
                  <c:v>0.08</c:v>
                </c:pt>
                <c:pt idx="19">
                  <c:v>0</c:v>
                </c:pt>
                <c:pt idx="20">
                  <c:v>0.01</c:v>
                </c:pt>
                <c:pt idx="21">
                  <c:v>0.02</c:v>
                </c:pt>
                <c:pt idx="22">
                  <c:v>0</c:v>
                </c:pt>
                <c:pt idx="23">
                  <c:v>0</c:v>
                </c:pt>
                <c:pt idx="24">
                  <c:v>0</c:v>
                </c:pt>
                <c:pt idx="25">
                  <c:v>0.01</c:v>
                </c:pt>
                <c:pt idx="26">
                  <c:v>0</c:v>
                </c:pt>
              </c:numCache>
            </c:numRef>
          </c:val>
          <c:extLst>
            <c:ext xmlns:c16="http://schemas.microsoft.com/office/drawing/2014/chart" uri="{C3380CC4-5D6E-409C-BE32-E72D297353CC}">
              <c16:uniqueId val="{00000000-C10A-4EFE-86A4-AB34F02C8C31}"/>
            </c:ext>
          </c:extLst>
        </c:ser>
        <c:ser>
          <c:idx val="1"/>
          <c:order val="1"/>
          <c:tx>
            <c:strRef>
              <c:f>Лист1!$C$1</c:f>
              <c:strCache>
                <c:ptCount val="1"/>
                <c:pt idx="0">
                  <c:v>Группа от мин. балла до 60%</c:v>
                </c:pt>
              </c:strCache>
            </c:strRef>
          </c:tx>
          <c:spPr>
            <a:solidFill>
              <a:schemeClr val="accent2"/>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Лист1!$C$2:$C$28</c:f>
              <c:numCache>
                <c:formatCode>0.00%</c:formatCode>
                <c:ptCount val="27"/>
                <c:pt idx="0">
                  <c:v>0.85709999999999997</c:v>
                </c:pt>
                <c:pt idx="1">
                  <c:v>0.67859999999999998</c:v>
                </c:pt>
                <c:pt idx="2">
                  <c:v>0.46429999999999999</c:v>
                </c:pt>
                <c:pt idx="3">
                  <c:v>0.67859999999999998</c:v>
                </c:pt>
                <c:pt idx="4">
                  <c:v>0.375</c:v>
                </c:pt>
                <c:pt idx="5">
                  <c:v>0.25</c:v>
                </c:pt>
                <c:pt idx="6">
                  <c:v>0.46429999999999999</c:v>
                </c:pt>
                <c:pt idx="7">
                  <c:v>0.1071</c:v>
                </c:pt>
                <c:pt idx="8">
                  <c:v>7.1400000000000005E-2</c:v>
                </c:pt>
                <c:pt idx="9">
                  <c:v>0.64290000000000003</c:v>
                </c:pt>
                <c:pt idx="10">
                  <c:v>0.625</c:v>
                </c:pt>
                <c:pt idx="11">
                  <c:v>0.53569999999999995</c:v>
                </c:pt>
                <c:pt idx="12">
                  <c:v>0.67859999999999998</c:v>
                </c:pt>
                <c:pt idx="13">
                  <c:v>0.16070000000000001</c:v>
                </c:pt>
                <c:pt idx="14">
                  <c:v>0.32140000000000002</c:v>
                </c:pt>
                <c:pt idx="15">
                  <c:v>0.39290000000000003</c:v>
                </c:pt>
                <c:pt idx="16">
                  <c:v>0</c:v>
                </c:pt>
                <c:pt idx="17">
                  <c:v>3.5700000000000003E-2</c:v>
                </c:pt>
                <c:pt idx="18">
                  <c:v>0.625</c:v>
                </c:pt>
                <c:pt idx="19">
                  <c:v>0.39290000000000003</c:v>
                </c:pt>
                <c:pt idx="20">
                  <c:v>0.41070000000000001</c:v>
                </c:pt>
                <c:pt idx="21">
                  <c:v>0.32140000000000002</c:v>
                </c:pt>
                <c:pt idx="22">
                  <c:v>0.30359999999999998</c:v>
                </c:pt>
                <c:pt idx="23">
                  <c:v>5.3600000000000002E-2</c:v>
                </c:pt>
                <c:pt idx="24">
                  <c:v>8.9300000000000004E-2</c:v>
                </c:pt>
                <c:pt idx="25">
                  <c:v>0</c:v>
                </c:pt>
                <c:pt idx="26">
                  <c:v>0</c:v>
                </c:pt>
              </c:numCache>
            </c:numRef>
          </c:val>
          <c:extLst>
            <c:ext xmlns:c16="http://schemas.microsoft.com/office/drawing/2014/chart" uri="{C3380CC4-5D6E-409C-BE32-E72D297353CC}">
              <c16:uniqueId val="{00000001-C10A-4EFE-86A4-AB34F02C8C31}"/>
            </c:ext>
          </c:extLst>
        </c:ser>
        <c:ser>
          <c:idx val="2"/>
          <c:order val="2"/>
          <c:tx>
            <c:strRef>
              <c:f>Лист1!$D$1</c:f>
              <c:strCache>
                <c:ptCount val="1"/>
                <c:pt idx="0">
                  <c:v>Группа 61-80%</c:v>
                </c:pt>
              </c:strCache>
            </c:strRef>
          </c:tx>
          <c:spPr>
            <a:solidFill>
              <a:srgbClr val="FF66FF"/>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Лист1!$D$2:$D$28</c:f>
              <c:numCache>
                <c:formatCode>0.00%</c:formatCode>
                <c:ptCount val="27"/>
                <c:pt idx="0">
                  <c:v>0.90629999999999999</c:v>
                </c:pt>
                <c:pt idx="1">
                  <c:v>0.98440000000000005</c:v>
                </c:pt>
                <c:pt idx="2">
                  <c:v>0.73440000000000005</c:v>
                </c:pt>
                <c:pt idx="3">
                  <c:v>0.90629999999999999</c:v>
                </c:pt>
                <c:pt idx="4">
                  <c:v>0.65629999999999999</c:v>
                </c:pt>
                <c:pt idx="5">
                  <c:v>0.4219</c:v>
                </c:pt>
                <c:pt idx="6">
                  <c:v>0.76559999999999995</c:v>
                </c:pt>
                <c:pt idx="7">
                  <c:v>0.3594</c:v>
                </c:pt>
                <c:pt idx="8">
                  <c:v>0.375</c:v>
                </c:pt>
                <c:pt idx="9">
                  <c:v>0.78129999999999999</c:v>
                </c:pt>
                <c:pt idx="10">
                  <c:v>0.79690000000000005</c:v>
                </c:pt>
                <c:pt idx="11">
                  <c:v>0.9375</c:v>
                </c:pt>
                <c:pt idx="12">
                  <c:v>0.78129999999999999</c:v>
                </c:pt>
                <c:pt idx="13">
                  <c:v>0.67190000000000005</c:v>
                </c:pt>
                <c:pt idx="14">
                  <c:v>0.875</c:v>
                </c:pt>
                <c:pt idx="15">
                  <c:v>0.90629999999999999</c:v>
                </c:pt>
                <c:pt idx="16">
                  <c:v>0.2031</c:v>
                </c:pt>
                <c:pt idx="17">
                  <c:v>0.21879999999999999</c:v>
                </c:pt>
                <c:pt idx="18">
                  <c:v>0.92190000000000005</c:v>
                </c:pt>
                <c:pt idx="19">
                  <c:v>0.90629999999999999</c:v>
                </c:pt>
                <c:pt idx="20">
                  <c:v>0.84379999999999999</c:v>
                </c:pt>
                <c:pt idx="21">
                  <c:v>0.625</c:v>
                </c:pt>
                <c:pt idx="22">
                  <c:v>0.73440000000000005</c:v>
                </c:pt>
                <c:pt idx="23">
                  <c:v>0.125</c:v>
                </c:pt>
                <c:pt idx="24">
                  <c:v>0.60940000000000005</c:v>
                </c:pt>
                <c:pt idx="25">
                  <c:v>4.6899999999999997E-2</c:v>
                </c:pt>
                <c:pt idx="26">
                  <c:v>6.25E-2</c:v>
                </c:pt>
              </c:numCache>
            </c:numRef>
          </c:val>
          <c:extLst>
            <c:ext xmlns:c16="http://schemas.microsoft.com/office/drawing/2014/chart" uri="{C3380CC4-5D6E-409C-BE32-E72D297353CC}">
              <c16:uniqueId val="{00000002-C10A-4EFE-86A4-AB34F02C8C31}"/>
            </c:ext>
          </c:extLst>
        </c:ser>
        <c:ser>
          <c:idx val="3"/>
          <c:order val="3"/>
          <c:tx>
            <c:strRef>
              <c:f>Лист1!$E$1</c:f>
              <c:strCache>
                <c:ptCount val="1"/>
                <c:pt idx="0">
                  <c:v>Группа 81 - 100%</c:v>
                </c:pt>
              </c:strCache>
            </c:strRef>
          </c:tx>
          <c:spPr>
            <a:solidFill>
              <a:srgbClr val="00B050"/>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Лист1!$E$2:$E$28</c:f>
              <c:numCache>
                <c:formatCode>0.00%</c:formatCode>
                <c:ptCount val="27"/>
                <c:pt idx="0">
                  <c:v>1</c:v>
                </c:pt>
                <c:pt idx="1">
                  <c:v>0.94440000000000002</c:v>
                </c:pt>
                <c:pt idx="2">
                  <c:v>0.88890000000000002</c:v>
                </c:pt>
                <c:pt idx="3">
                  <c:v>1</c:v>
                </c:pt>
                <c:pt idx="4">
                  <c:v>1</c:v>
                </c:pt>
                <c:pt idx="5">
                  <c:v>0.77780000000000005</c:v>
                </c:pt>
                <c:pt idx="6">
                  <c:v>0.83330000000000004</c:v>
                </c:pt>
                <c:pt idx="7">
                  <c:v>0.77780000000000005</c:v>
                </c:pt>
                <c:pt idx="8">
                  <c:v>0.94440000000000002</c:v>
                </c:pt>
                <c:pt idx="9">
                  <c:v>0.88890000000000002</c:v>
                </c:pt>
                <c:pt idx="10">
                  <c:v>0.94440000000000002</c:v>
                </c:pt>
                <c:pt idx="11">
                  <c:v>0.94440000000000002</c:v>
                </c:pt>
                <c:pt idx="12">
                  <c:v>0.94440000000000002</c:v>
                </c:pt>
                <c:pt idx="13">
                  <c:v>0.88890000000000002</c:v>
                </c:pt>
                <c:pt idx="14">
                  <c:v>0.94440000000000002</c:v>
                </c:pt>
                <c:pt idx="15">
                  <c:v>0.94440000000000002</c:v>
                </c:pt>
                <c:pt idx="16">
                  <c:v>0.72219999999999995</c:v>
                </c:pt>
                <c:pt idx="17">
                  <c:v>0.61109999999999998</c:v>
                </c:pt>
                <c:pt idx="18">
                  <c:v>1</c:v>
                </c:pt>
                <c:pt idx="19">
                  <c:v>0.88890000000000002</c:v>
                </c:pt>
                <c:pt idx="20">
                  <c:v>0.83330000000000004</c:v>
                </c:pt>
                <c:pt idx="21">
                  <c:v>0.94440000000000002</c:v>
                </c:pt>
                <c:pt idx="22">
                  <c:v>0.88890000000000002</c:v>
                </c:pt>
                <c:pt idx="23">
                  <c:v>0.61109999999999998</c:v>
                </c:pt>
                <c:pt idx="24">
                  <c:v>0.94440000000000002</c:v>
                </c:pt>
                <c:pt idx="25">
                  <c:v>0.44440000000000002</c:v>
                </c:pt>
                <c:pt idx="26">
                  <c:v>0.61109999999999998</c:v>
                </c:pt>
              </c:numCache>
            </c:numRef>
          </c:val>
          <c:extLst>
            <c:ext xmlns:c16="http://schemas.microsoft.com/office/drawing/2014/chart" uri="{C3380CC4-5D6E-409C-BE32-E72D297353CC}">
              <c16:uniqueId val="{00000003-C10A-4EFE-86A4-AB34F02C8C31}"/>
            </c:ext>
          </c:extLst>
        </c:ser>
        <c:dLbls>
          <c:showLegendKey val="0"/>
          <c:showVal val="0"/>
          <c:showCatName val="0"/>
          <c:showSerName val="0"/>
          <c:showPercent val="0"/>
          <c:showBubbleSize val="0"/>
        </c:dLbls>
        <c:gapWidth val="219"/>
        <c:overlap val="-27"/>
        <c:axId val="1394623488"/>
        <c:axId val="1394623904"/>
      </c:barChart>
      <c:catAx>
        <c:axId val="139462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 задания в КИМ</a:t>
                </a:r>
              </a:p>
            </c:rich>
          </c:tx>
          <c:layout>
            <c:manualLayout>
              <c:xMode val="edge"/>
              <c:yMode val="edge"/>
              <c:x val="0.45520745003028468"/>
              <c:y val="0.793025581229810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rnd"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94623904"/>
        <c:crossesAt val="0"/>
        <c:auto val="1"/>
        <c:lblAlgn val="ctr"/>
        <c:lblOffset val="100"/>
        <c:noMultiLvlLbl val="0"/>
      </c:catAx>
      <c:valAx>
        <c:axId val="13946239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процент выполнения задания в группе</a:t>
                </a:r>
              </a:p>
            </c:rich>
          </c:tx>
          <c:layout>
            <c:manualLayout>
              <c:xMode val="edge"/>
              <c:yMode val="edge"/>
              <c:x val="2.1367521367521368E-2"/>
              <c:y val="3.874300473525613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9462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rnd" cmpd="sng" algn="ctr">
      <a:solidFill>
        <a:schemeClr val="tx1">
          <a:lumMod val="15000"/>
          <a:lumOff val="85000"/>
        </a:schemeClr>
      </a:solidFill>
      <a:round/>
    </a:ln>
    <a:effectLst/>
  </c:spPr>
  <c:txPr>
    <a:bodyPr/>
    <a:lstStyle/>
    <a:p>
      <a:pPr>
        <a:defRPr baseline="0">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участников по уровням подготовки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0-39</c:v>
                </c:pt>
                <c:pt idx="1">
                  <c:v>40-60</c:v>
                </c:pt>
                <c:pt idx="2">
                  <c:v>61-80</c:v>
                </c:pt>
                <c:pt idx="3">
                  <c:v>81-100</c:v>
                </c:pt>
              </c:strCache>
            </c:strRef>
          </c:cat>
          <c:val>
            <c:numRef>
              <c:f>Лист1!$B$2:$B$5</c:f>
              <c:numCache>
                <c:formatCode>General</c:formatCode>
                <c:ptCount val="4"/>
                <c:pt idx="0">
                  <c:v>4.4000000000000004</c:v>
                </c:pt>
                <c:pt idx="1">
                  <c:v>35.31</c:v>
                </c:pt>
                <c:pt idx="2">
                  <c:v>63.54</c:v>
                </c:pt>
                <c:pt idx="3">
                  <c:v>85.8</c:v>
                </c:pt>
              </c:numCache>
            </c:numRef>
          </c:val>
          <c:extLst>
            <c:ext xmlns:c16="http://schemas.microsoft.com/office/drawing/2014/chart" uri="{C3380CC4-5D6E-409C-BE32-E72D297353CC}">
              <c16:uniqueId val="{00000000-9B6E-4B48-9CC5-3986B0AF0BFB}"/>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0-39</c:v>
                </c:pt>
                <c:pt idx="1">
                  <c:v>40-60</c:v>
                </c:pt>
                <c:pt idx="2">
                  <c:v>61-80</c:v>
                </c:pt>
                <c:pt idx="3">
                  <c:v>81-100</c:v>
                </c:pt>
              </c:strCache>
            </c:strRef>
          </c:cat>
          <c:val>
            <c:numRef>
              <c:f>Лист1!$C$2:$C$5</c:f>
              <c:numCache>
                <c:formatCode>General</c:formatCode>
                <c:ptCount val="4"/>
                <c:pt idx="0">
                  <c:v>5.25</c:v>
                </c:pt>
                <c:pt idx="1">
                  <c:v>36.700000000000003</c:v>
                </c:pt>
                <c:pt idx="2">
                  <c:v>63.67</c:v>
                </c:pt>
                <c:pt idx="3">
                  <c:v>86.41</c:v>
                </c:pt>
              </c:numCache>
            </c:numRef>
          </c:val>
          <c:extLst>
            <c:ext xmlns:c16="http://schemas.microsoft.com/office/drawing/2014/chart" uri="{C3380CC4-5D6E-409C-BE32-E72D297353CC}">
              <c16:uniqueId val="{00000001-9B6E-4B48-9CC5-3986B0AF0BFB}"/>
            </c:ext>
          </c:extLst>
        </c:ser>
        <c:dLbls>
          <c:dLblPos val="outEnd"/>
          <c:showLegendKey val="0"/>
          <c:showVal val="1"/>
          <c:showCatName val="0"/>
          <c:showSerName val="0"/>
          <c:showPercent val="0"/>
          <c:showBubbleSize val="0"/>
        </c:dLbls>
        <c:gapWidth val="219"/>
        <c:overlap val="-27"/>
        <c:axId val="1192517327"/>
        <c:axId val="1192506095"/>
      </c:barChart>
      <c:catAx>
        <c:axId val="11925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2506095"/>
        <c:crosses val="autoZero"/>
        <c:auto val="1"/>
        <c:lblAlgn val="ctr"/>
        <c:lblOffset val="100"/>
        <c:noMultiLvlLbl val="0"/>
      </c:catAx>
      <c:valAx>
        <c:axId val="1192506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2517327"/>
        <c:crosses val="autoZero"/>
        <c:crossBetween val="between"/>
      </c:valAx>
      <c:spPr>
        <a:noFill/>
        <a:ln cap="rnd">
          <a:solidFill>
            <a:schemeClr val="tx1">
              <a:lumMod val="15000"/>
              <a:lumOff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rnd"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738781-47D6-4AD1-BF53-3588A098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4154</TotalTime>
  <Pages>37</Pages>
  <Words>11464</Words>
  <Characters>65349</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хеди гандарова</dc:creator>
  <cp:keywords/>
  <dc:description/>
  <cp:lastModifiedBy>лидья точиева</cp:lastModifiedBy>
  <cp:revision>278</cp:revision>
  <cp:lastPrinted>2023-08-24T14:05:00Z</cp:lastPrinted>
  <dcterms:created xsi:type="dcterms:W3CDTF">2023-08-16T11:22:00Z</dcterms:created>
  <dcterms:modified xsi:type="dcterms:W3CDTF">2023-08-25T12:27:00Z</dcterms:modified>
</cp:coreProperties>
</file>