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7378" w14:textId="69ACA4C0" w:rsidR="001D31A5" w:rsidRPr="00D37222" w:rsidRDefault="005060D9" w:rsidP="00D77502">
      <w:pPr>
        <w:pStyle w:val="1"/>
        <w:rPr>
          <w:rStyle w:val="af5"/>
          <w:i/>
          <w:sz w:val="3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1"/>
      </w:r>
      <w:r w:rsidRPr="00FC6BBF">
        <w:t xml:space="preserve"> </w:t>
      </w:r>
      <w:r w:rsidR="00015E89" w:rsidRPr="00FC6BBF">
        <w:br/>
      </w:r>
      <w:r w:rsidR="00015E89" w:rsidRPr="00D37222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D37222">
        <w:rPr>
          <w:rStyle w:val="af5"/>
          <w:rFonts w:ascii="Times New Roman" w:hAnsi="Times New Roman"/>
          <w:b/>
          <w:bCs/>
          <w:sz w:val="32"/>
        </w:rPr>
        <w:t>по</w:t>
      </w:r>
      <w:r w:rsidR="00593042" w:rsidRPr="00D37222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="00D77502" w:rsidRPr="00E002A6">
        <w:rPr>
          <w:rStyle w:val="af5"/>
          <w:rFonts w:ascii="Times New Roman" w:hAnsi="Times New Roman"/>
          <w:b/>
          <w:bCs/>
          <w:sz w:val="32"/>
          <w:u w:val="single"/>
          <w:lang w:val="ru-RU"/>
        </w:rPr>
        <w:t>ИСТОРИИ</w:t>
      </w:r>
      <w:r w:rsidR="001D31A5" w:rsidRPr="00D37222">
        <w:rPr>
          <w:rStyle w:val="af5"/>
          <w:rFonts w:ascii="Times New Roman" w:hAnsi="Times New Roman"/>
          <w:b/>
          <w:bCs/>
          <w:sz w:val="32"/>
        </w:rPr>
        <w:br/>
      </w:r>
    </w:p>
    <w:p w14:paraId="13B12770" w14:textId="77777777"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2"/>
      </w:r>
    </w:p>
    <w:p w14:paraId="0E42AAFD" w14:textId="77777777"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2EA66156" w14:textId="31F1A429" w:rsidR="003E43F2" w:rsidRPr="00715B99" w:rsidRDefault="003E43F2" w:rsidP="00D77502">
      <w:pPr>
        <w:pStyle w:val="3"/>
        <w:numPr>
          <w:ilvl w:val="1"/>
          <w:numId w:val="27"/>
        </w:numPr>
        <w:tabs>
          <w:tab w:val="left" w:pos="567"/>
        </w:tabs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</w:t>
      </w:r>
      <w:bookmarkStart w:id="0" w:name="_GoBack"/>
      <w:bookmarkEnd w:id="0"/>
      <w:r w:rsidRPr="00FC6BBF">
        <w:rPr>
          <w:rFonts w:ascii="Times New Roman" w:hAnsi="Times New Roman"/>
        </w:rPr>
        <w:t xml:space="preserve"> учебному предмету</w:t>
      </w:r>
    </w:p>
    <w:p w14:paraId="725BF4C8" w14:textId="77777777" w:rsidR="00D77502" w:rsidRDefault="00D77502" w:rsidP="001169F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FD98601" w14:textId="1B02A2A3" w:rsidR="001169F6" w:rsidRPr="00D77502" w:rsidRDefault="00C47295" w:rsidP="00D77502">
      <w:pPr>
        <w:spacing w:line="276" w:lineRule="auto"/>
        <w:ind w:left="-284" w:firstLine="709"/>
        <w:contextualSpacing/>
        <w:jc w:val="both"/>
      </w:pPr>
      <w:r w:rsidRPr="00D77502">
        <w:t xml:space="preserve">Содержание КИМ ЕГЭ </w:t>
      </w:r>
      <w:r w:rsidR="00D77502">
        <w:t xml:space="preserve">- </w:t>
      </w:r>
      <w:r w:rsidRPr="00D77502">
        <w:t>202</w:t>
      </w:r>
      <w:r w:rsidR="009B438C" w:rsidRPr="00D77502">
        <w:t>3</w:t>
      </w:r>
      <w:r w:rsidRPr="00D77502">
        <w:t xml:space="preserve"> года определяется на основе действующего федерального государственного образовательного стандарта среднего общего образования (ФГОС) и с учётом примерной основной образовательной программы среднего общего образования. Значительное влияние на КИМ оказал Историко-культурный стандарт (далее – ИКС), который стал одной из</w:t>
      </w:r>
      <w:r w:rsidR="001169F6" w:rsidRPr="00D77502">
        <w:t xml:space="preserve"> </w:t>
      </w:r>
      <w:r w:rsidRPr="00D77502">
        <w:t>основ содержания работы. Разделы ИКС состоят из краткой характеристики периода, включающей основные события, явления, процессы, списка понятий и терминов, списка персоналий, списка основных дат. Каждая из названных частей несёт в себе значительный объём информации, обязательной для изучения в школе. Особое внимание уделяется изучению вопросов культуры.</w:t>
      </w:r>
      <w:r w:rsidR="009B438C" w:rsidRPr="00D77502">
        <w:t xml:space="preserve"> </w:t>
      </w:r>
      <w:r w:rsidRPr="00D77502">
        <w:t>Концепция преподавания учебного курса «История России» указывает на необходимость работы с исторической картой и историческими источниками, что также нашло отражение в КИМ (задания 8 – 11 первой части). Также учтена патриотическая направленность ИКС, что, в частности, проявляется в повышенном внимании к изучению истории Великой Отечественной</w:t>
      </w:r>
      <w:r w:rsidR="009B438C" w:rsidRPr="00D77502">
        <w:t xml:space="preserve"> </w:t>
      </w:r>
      <w:r w:rsidRPr="00D77502">
        <w:t>войны.</w:t>
      </w:r>
    </w:p>
    <w:p w14:paraId="496073EE" w14:textId="77777777" w:rsidR="00D77502" w:rsidRDefault="00C47295" w:rsidP="00D77502">
      <w:pPr>
        <w:spacing w:line="276" w:lineRule="auto"/>
        <w:ind w:left="-284" w:firstLine="709"/>
        <w:contextualSpacing/>
        <w:jc w:val="both"/>
        <w:rPr>
          <w:sz w:val="28"/>
          <w:szCs w:val="28"/>
        </w:rPr>
      </w:pPr>
      <w:r w:rsidRPr="00D77502">
        <w:t>Экзаменационная работа охватывает содержание курса истории России с древности по настоящее время с включением элементов всеобщей истории (история войн, дипломатии, культуры, экономических связей и т.п.). Несмотря на то, что задания КИМ включают в себя значительный пласт фактического материала, особое внимание уделяется проверке аналитических</w:t>
      </w:r>
      <w:r w:rsidR="009B438C" w:rsidRPr="00D77502">
        <w:t xml:space="preserve"> </w:t>
      </w:r>
      <w:r w:rsidRPr="00D77502">
        <w:t>и информационно-коммуникативных умений выпускников, что обусловило наличие значительного числа заданий, направленных на проверку умений систематизировать исторические факты, устанавливать причинно- следственные связи, использовать источники информации</w:t>
      </w:r>
      <w:r w:rsidRPr="00D77502">
        <w:br/>
        <w:t>разных типов (письменный источник, таблица, историческая карта, иллюстрация), аргументировать собственную позицию с привлечением исторических знаний.</w:t>
      </w:r>
    </w:p>
    <w:p w14:paraId="1CD83C4B" w14:textId="529F6E8A" w:rsidR="00160B71" w:rsidRPr="00D77502" w:rsidRDefault="000C04C8" w:rsidP="00D77502">
      <w:pPr>
        <w:spacing w:line="276" w:lineRule="auto"/>
        <w:ind w:left="-284" w:firstLine="709"/>
        <w:contextualSpacing/>
        <w:jc w:val="both"/>
        <w:rPr>
          <w:sz w:val="28"/>
          <w:szCs w:val="28"/>
        </w:rPr>
      </w:pPr>
      <w:r w:rsidRPr="00D77502">
        <w:t>К о</w:t>
      </w:r>
      <w:r w:rsidR="00160B71" w:rsidRPr="00D77502">
        <w:t>сновны</w:t>
      </w:r>
      <w:r w:rsidRPr="00D77502">
        <w:t>м</w:t>
      </w:r>
      <w:r w:rsidR="00160B71" w:rsidRPr="00D77502">
        <w:t xml:space="preserve"> принцип</w:t>
      </w:r>
      <w:r w:rsidRPr="00D77502">
        <w:t xml:space="preserve">ам </w:t>
      </w:r>
      <w:r w:rsidR="00160B71" w:rsidRPr="00D77502">
        <w:t>отбора заданий и составления вариантов КИМ ЕГЭ</w:t>
      </w:r>
      <w:r w:rsidRPr="00D77502">
        <w:t xml:space="preserve"> по истории следует отнести:</w:t>
      </w:r>
    </w:p>
    <w:p w14:paraId="2BA15F7F" w14:textId="1C94CC68" w:rsidR="00160B71" w:rsidRPr="00D77502" w:rsidRDefault="00D77502" w:rsidP="00D77502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значимость проверяемых фактов,</w:t>
      </w:r>
    </w:p>
    <w:p w14:paraId="55354B19" w14:textId="0B997573" w:rsidR="00F255E8" w:rsidRPr="00D77502" w:rsidRDefault="00D77502" w:rsidP="00D77502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0B71" w:rsidRPr="00D77502">
        <w:rPr>
          <w:rFonts w:ascii="Times New Roman" w:hAnsi="Times New Roman"/>
          <w:sz w:val="24"/>
          <w:szCs w:val="24"/>
        </w:rPr>
        <w:t xml:space="preserve">тражение различных аспектов истории: экономики, </w:t>
      </w:r>
      <w:r w:rsidRPr="00D77502">
        <w:rPr>
          <w:rFonts w:ascii="Times New Roman" w:hAnsi="Times New Roman"/>
          <w:sz w:val="24"/>
          <w:szCs w:val="24"/>
        </w:rPr>
        <w:t>социальных отношений</w:t>
      </w:r>
      <w:r w:rsidR="00160B71" w:rsidRPr="00D77502">
        <w:rPr>
          <w:rFonts w:ascii="Times New Roman" w:hAnsi="Times New Roman"/>
          <w:sz w:val="24"/>
          <w:szCs w:val="24"/>
        </w:rPr>
        <w:t>,</w:t>
      </w:r>
      <w:r w:rsidR="009D2160" w:rsidRPr="00D77502">
        <w:rPr>
          <w:rFonts w:ascii="Times New Roman" w:hAnsi="Times New Roman"/>
          <w:sz w:val="24"/>
          <w:szCs w:val="24"/>
        </w:rPr>
        <w:t xml:space="preserve"> </w:t>
      </w:r>
      <w:r w:rsidR="00160B71" w:rsidRPr="00D77502">
        <w:rPr>
          <w:rFonts w:ascii="Times New Roman" w:hAnsi="Times New Roman"/>
          <w:sz w:val="24"/>
          <w:szCs w:val="24"/>
        </w:rPr>
        <w:t xml:space="preserve">внутренней и внешней политики, материальной и духовной культуры. </w:t>
      </w:r>
    </w:p>
    <w:p w14:paraId="2EA6C9A2" w14:textId="77777777" w:rsidR="001169F6" w:rsidRPr="00D77502" w:rsidRDefault="00160B71" w:rsidP="00D77502">
      <w:pPr>
        <w:pStyle w:val="a3"/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В работе 2023 г. выделены отдельные позиции, на которых проверяется знание истории материальной и духовной культуры</w:t>
      </w:r>
      <w:r w:rsidR="009D2160" w:rsidRPr="00D77502">
        <w:rPr>
          <w:rFonts w:ascii="Times New Roman" w:hAnsi="Times New Roman"/>
          <w:sz w:val="24"/>
          <w:szCs w:val="24"/>
        </w:rPr>
        <w:t xml:space="preserve"> </w:t>
      </w:r>
      <w:r w:rsidRPr="00D77502">
        <w:rPr>
          <w:rFonts w:ascii="Times New Roman" w:hAnsi="Times New Roman"/>
          <w:sz w:val="24"/>
          <w:szCs w:val="24"/>
        </w:rPr>
        <w:t>(7, 15, 16) и знание истории Великой Отечественной войны (8, 17).</w:t>
      </w:r>
      <w:r w:rsidR="00F255E8" w:rsidRPr="00D77502">
        <w:rPr>
          <w:rFonts w:ascii="Times New Roman" w:hAnsi="Times New Roman"/>
          <w:sz w:val="24"/>
          <w:szCs w:val="24"/>
        </w:rPr>
        <w:t xml:space="preserve"> </w:t>
      </w:r>
    </w:p>
    <w:p w14:paraId="4C18648D" w14:textId="17F273AA" w:rsidR="001169F6" w:rsidRPr="00D77502" w:rsidRDefault="00160B71" w:rsidP="00D77502">
      <w:pPr>
        <w:pStyle w:val="a3"/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lastRenderedPageBreak/>
        <w:t xml:space="preserve">Пропорциональность представления заданий, связанных с различными эпохами. Задания на установление соответствия (1, 3, 5, 7) составлены </w:t>
      </w:r>
      <w:r w:rsidR="00D77502">
        <w:rPr>
          <w:rFonts w:ascii="Times New Roman" w:hAnsi="Times New Roman"/>
          <w:sz w:val="24"/>
          <w:szCs w:val="24"/>
        </w:rPr>
        <w:t>т</w:t>
      </w:r>
      <w:r w:rsidRPr="00D77502">
        <w:rPr>
          <w:rFonts w:ascii="Times New Roman" w:hAnsi="Times New Roman"/>
          <w:sz w:val="24"/>
          <w:szCs w:val="24"/>
        </w:rPr>
        <w:t>аким образом, что проверяют знание дат, фактов, персоналий</w:t>
      </w:r>
      <w:r w:rsidR="009D2160" w:rsidRPr="00D77502">
        <w:rPr>
          <w:rFonts w:ascii="Times New Roman" w:hAnsi="Times New Roman"/>
          <w:sz w:val="24"/>
          <w:szCs w:val="24"/>
        </w:rPr>
        <w:t xml:space="preserve"> </w:t>
      </w:r>
      <w:r w:rsidRPr="00D77502">
        <w:rPr>
          <w:rFonts w:ascii="Times New Roman" w:hAnsi="Times New Roman"/>
          <w:sz w:val="24"/>
          <w:szCs w:val="24"/>
        </w:rPr>
        <w:t>одновременно из нескольких периодов истории России. Каждое из остальных заданий может проверять знание одной или нескольких исторических эпох (VIII – начало XXI в.), но устанавливается такое сочетание заданий, чтобы в совокупности они примерно в равной степени охватывали основные содержательные разделы курсов истории.</w:t>
      </w:r>
    </w:p>
    <w:p w14:paraId="6C099C6E" w14:textId="5ED65847" w:rsidR="00701A69" w:rsidRPr="00D77502" w:rsidRDefault="00160B71" w:rsidP="00D77502">
      <w:pPr>
        <w:pStyle w:val="a3"/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Обязательное включение элементов содержания по всеобщей истории в задания 2 и 21.</w:t>
      </w:r>
    </w:p>
    <w:p w14:paraId="2E510B9C" w14:textId="541F1133" w:rsidR="00701A69" w:rsidRPr="00D77502" w:rsidRDefault="00701A69" w:rsidP="00D77502">
      <w:pPr>
        <w:pStyle w:val="a3"/>
        <w:autoSpaceDE w:val="0"/>
        <w:autoSpaceDN w:val="0"/>
        <w:adjustRightInd w:val="0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К основным принципам отбора моделей заданий и формирования структуры КИМ можно отнести:</w:t>
      </w:r>
    </w:p>
    <w:p w14:paraId="46E3AAC4" w14:textId="3E3256F1" w:rsidR="00701A69" w:rsidRPr="00D77502" w:rsidRDefault="00701A69" w:rsidP="00D77502">
      <w:pPr>
        <w:pStyle w:val="a3"/>
        <w:numPr>
          <w:ilvl w:val="0"/>
          <w:numId w:val="21"/>
        </w:num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использование для проверки основных объектов заданий разл</w:t>
      </w:r>
      <w:r w:rsidR="00D77502">
        <w:rPr>
          <w:rFonts w:ascii="Times New Roman" w:hAnsi="Times New Roman"/>
          <w:sz w:val="24"/>
          <w:szCs w:val="24"/>
        </w:rPr>
        <w:t>ичных типов и уровней сложности,</w:t>
      </w:r>
    </w:p>
    <w:p w14:paraId="7263CAC6" w14:textId="32465377" w:rsidR="00701A69" w:rsidRPr="00D77502" w:rsidRDefault="00701A69" w:rsidP="00D77502">
      <w:pPr>
        <w:pStyle w:val="a3"/>
        <w:numPr>
          <w:ilvl w:val="0"/>
          <w:numId w:val="21"/>
        </w:num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соблюдение в каждой части работы принципа постепенного перехода от заданий базового уровня к заданиям повышенного и высокого уровней.</w:t>
      </w:r>
    </w:p>
    <w:p w14:paraId="5B239DE6" w14:textId="45711B1D" w:rsidR="00F255E8" w:rsidRDefault="00887B0C" w:rsidP="00D77502">
      <w:pPr>
        <w:spacing w:line="276" w:lineRule="auto"/>
        <w:ind w:left="-284" w:firstLine="567"/>
        <w:contextualSpacing/>
      </w:pPr>
      <w:r w:rsidRPr="00D77502">
        <w:t>Каждый в</w:t>
      </w:r>
      <w:r w:rsidR="00C47295" w:rsidRPr="00D77502">
        <w:t xml:space="preserve">ариант экзаменационной работы состоит из двух частей и включает в себя </w:t>
      </w:r>
      <w:r w:rsidR="00EF4DC8" w:rsidRPr="00D77502">
        <w:t xml:space="preserve">21 </w:t>
      </w:r>
      <w:r w:rsidR="00C47295" w:rsidRPr="00D77502">
        <w:t>заданий, различающихся формой и уровнем сложности.</w:t>
      </w:r>
    </w:p>
    <w:p w14:paraId="1F2A1070" w14:textId="77777777" w:rsidR="00D77502" w:rsidRPr="00D77502" w:rsidRDefault="00D77502" w:rsidP="00D77502">
      <w:pPr>
        <w:spacing w:line="276" w:lineRule="auto"/>
        <w:ind w:left="-284" w:firstLine="567"/>
        <w:contextualSpacing/>
      </w:pPr>
    </w:p>
    <w:p w14:paraId="0BC620B3" w14:textId="77777777" w:rsidR="00F255E8" w:rsidRDefault="00F255E8" w:rsidP="00D77502">
      <w:pPr>
        <w:spacing w:line="276" w:lineRule="auto"/>
        <w:ind w:left="-284"/>
        <w:jc w:val="center"/>
        <w:rPr>
          <w:i/>
          <w:iCs/>
        </w:rPr>
      </w:pPr>
      <w:r>
        <w:rPr>
          <w:i/>
          <w:iCs/>
        </w:rPr>
        <w:t>Р</w:t>
      </w:r>
      <w:r w:rsidRPr="00B407BC">
        <w:rPr>
          <w:i/>
          <w:iCs/>
        </w:rPr>
        <w:t>аспределения заданий по частям экзаменационной работы</w:t>
      </w:r>
    </w:p>
    <w:p w14:paraId="4AE13856" w14:textId="77777777" w:rsidR="00F255E8" w:rsidRPr="003B111F" w:rsidRDefault="00F255E8" w:rsidP="00F255E8">
      <w:pPr>
        <w:spacing w:line="276" w:lineRule="auto"/>
        <w:ind w:left="7080" w:firstLine="708"/>
        <w:rPr>
          <w:i/>
          <w:iCs/>
          <w:lang w:val="en-US"/>
        </w:rPr>
      </w:pPr>
      <w:r w:rsidRPr="00B407BC">
        <w:rPr>
          <w:i/>
          <w:iCs/>
        </w:rPr>
        <w:t>Таблица</w:t>
      </w:r>
      <w:r>
        <w:rPr>
          <w:i/>
          <w:iCs/>
          <w:lang w:val="en-US"/>
        </w:rPr>
        <w:t xml:space="preserve">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2"/>
        <w:gridCol w:w="1417"/>
        <w:gridCol w:w="1531"/>
        <w:gridCol w:w="3282"/>
        <w:gridCol w:w="1815"/>
      </w:tblGrid>
      <w:tr w:rsidR="00F255E8" w:rsidRPr="00B407BC" w14:paraId="25683F9B" w14:textId="77777777" w:rsidTr="0075595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15C2" w14:textId="5C67EDF5" w:rsidR="00F255E8" w:rsidRPr="003B111F" w:rsidRDefault="00F255E8" w:rsidP="002F06CA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Части</w:t>
            </w:r>
            <w:r w:rsidR="002F06C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7724" w14:textId="71AD9A50" w:rsidR="00F255E8" w:rsidRPr="003B111F" w:rsidRDefault="00F255E8" w:rsidP="002F06CA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Количество</w:t>
            </w:r>
            <w:r w:rsidR="002F06C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заданий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5462" w14:textId="716FC79B" w:rsidR="00F255E8" w:rsidRPr="003B111F" w:rsidRDefault="00F255E8" w:rsidP="002F06CA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Максимальный</w:t>
            </w:r>
            <w:r w:rsidR="002F06C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первичный</w:t>
            </w:r>
            <w:r w:rsidR="002F06C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балл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DED6" w14:textId="53AC6E21" w:rsidR="00F255E8" w:rsidRPr="003B111F" w:rsidRDefault="00F255E8" w:rsidP="0075595A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Процент максимального первичного</w:t>
            </w:r>
            <w:r w:rsidR="0075595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балла за выполнение заданий данной</w:t>
            </w:r>
            <w:r w:rsidR="0075595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части от максимального первичного</w:t>
            </w:r>
            <w:r w:rsidR="0075595A">
              <w:rPr>
                <w:sz w:val="20"/>
                <w:szCs w:val="20"/>
              </w:rPr>
              <w:t xml:space="preserve"> </w:t>
            </w:r>
            <w:r w:rsidRPr="003B111F">
              <w:rPr>
                <w:sz w:val="20"/>
                <w:szCs w:val="20"/>
              </w:rPr>
              <w:t>балла за всю работу, равного 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8A2A" w14:textId="77777777" w:rsidR="00F255E8" w:rsidRPr="003B111F" w:rsidRDefault="00F255E8" w:rsidP="0075595A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Тип заданий</w:t>
            </w:r>
          </w:p>
        </w:tc>
      </w:tr>
      <w:tr w:rsidR="00F255E8" w:rsidRPr="00B407BC" w14:paraId="54A83A3E" w14:textId="77777777" w:rsidTr="0075595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E8B0" w14:textId="5304AA34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Часть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770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D2D1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4835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0081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С кратким</w:t>
            </w:r>
            <w:r w:rsidRPr="003B111F">
              <w:rPr>
                <w:sz w:val="20"/>
                <w:szCs w:val="20"/>
              </w:rPr>
              <w:br/>
              <w:t>ответом</w:t>
            </w:r>
          </w:p>
        </w:tc>
      </w:tr>
      <w:tr w:rsidR="00F255E8" w:rsidRPr="00B407BC" w14:paraId="1C97B298" w14:textId="77777777" w:rsidTr="0075595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2D38" w14:textId="75025BDD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Часть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AF3D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6E3C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BAAD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789B" w14:textId="77777777" w:rsidR="00F255E8" w:rsidRPr="003B111F" w:rsidRDefault="00F255E8" w:rsidP="00D77502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С развёрнутым</w:t>
            </w:r>
            <w:r w:rsidRPr="003B111F">
              <w:rPr>
                <w:sz w:val="20"/>
                <w:szCs w:val="20"/>
              </w:rPr>
              <w:br/>
              <w:t>ответом</w:t>
            </w:r>
          </w:p>
        </w:tc>
      </w:tr>
      <w:tr w:rsidR="00F255E8" w:rsidRPr="00B407BC" w14:paraId="6FEFAB90" w14:textId="77777777" w:rsidTr="0075595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345C" w14:textId="77777777" w:rsidR="00F255E8" w:rsidRPr="003B111F" w:rsidRDefault="00F255E8" w:rsidP="002F06CA">
            <w:pPr>
              <w:pStyle w:val="afb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574E" w14:textId="77777777" w:rsidR="00F255E8" w:rsidRPr="003B111F" w:rsidRDefault="00F255E8" w:rsidP="002F06CA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39C9" w14:textId="77777777" w:rsidR="00F255E8" w:rsidRPr="003B111F" w:rsidRDefault="00F255E8" w:rsidP="002F06CA">
            <w:pPr>
              <w:pStyle w:val="af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9488" w14:textId="77777777" w:rsidR="00F255E8" w:rsidRPr="003B111F" w:rsidRDefault="00F255E8" w:rsidP="002F06CA">
            <w:pPr>
              <w:pStyle w:val="afb"/>
              <w:jc w:val="center"/>
              <w:rPr>
                <w:sz w:val="20"/>
                <w:szCs w:val="20"/>
              </w:rPr>
            </w:pPr>
            <w:r w:rsidRPr="003B111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D60E4F" w14:textId="77777777" w:rsidR="00F255E8" w:rsidRPr="003B111F" w:rsidRDefault="00F255E8" w:rsidP="002F06CA">
            <w:pPr>
              <w:pStyle w:val="afb"/>
              <w:rPr>
                <w:sz w:val="20"/>
                <w:szCs w:val="20"/>
              </w:rPr>
            </w:pPr>
          </w:p>
        </w:tc>
      </w:tr>
    </w:tbl>
    <w:p w14:paraId="08EB14B5" w14:textId="77777777" w:rsidR="002F06CA" w:rsidRDefault="002F06CA" w:rsidP="008A0E56">
      <w:pPr>
        <w:spacing w:line="360" w:lineRule="auto"/>
        <w:ind w:firstLine="567"/>
        <w:contextualSpacing/>
        <w:rPr>
          <w:sz w:val="28"/>
          <w:szCs w:val="28"/>
        </w:rPr>
      </w:pPr>
    </w:p>
    <w:p w14:paraId="1D97DBDD" w14:textId="4A9D0C79" w:rsidR="00855BD3" w:rsidRDefault="00855BD3" w:rsidP="00855BD3">
      <w:pPr>
        <w:spacing w:line="360" w:lineRule="auto"/>
        <w:contextualSpacing/>
        <w:jc w:val="center"/>
        <w:rPr>
          <w:sz w:val="28"/>
          <w:szCs w:val="28"/>
        </w:rPr>
      </w:pPr>
      <w:r w:rsidRPr="00D77502">
        <w:rPr>
          <w:noProof/>
        </w:rPr>
        <w:drawing>
          <wp:inline distT="0" distB="0" distL="0" distR="0" wp14:anchorId="7D26E317" wp14:editId="19E43504">
            <wp:extent cx="5753100" cy="2305050"/>
            <wp:effectExtent l="0" t="0" r="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47295" w:rsidRPr="00ED1569">
        <w:rPr>
          <w:sz w:val="28"/>
          <w:szCs w:val="28"/>
        </w:rPr>
        <w:br/>
      </w:r>
    </w:p>
    <w:p w14:paraId="32E50F1F" w14:textId="77777777" w:rsidR="001169F6" w:rsidRPr="00D77502" w:rsidRDefault="00C47295" w:rsidP="00D77502">
      <w:pPr>
        <w:spacing w:line="276" w:lineRule="auto"/>
        <w:ind w:firstLine="709"/>
        <w:contextualSpacing/>
        <w:jc w:val="both"/>
      </w:pPr>
      <w:r w:rsidRPr="00ED1569">
        <w:rPr>
          <w:sz w:val="28"/>
          <w:szCs w:val="28"/>
        </w:rPr>
        <w:t xml:space="preserve"> </w:t>
      </w:r>
      <w:r w:rsidRPr="00D77502">
        <w:t>Часть 1 содержит 1</w:t>
      </w:r>
      <w:r w:rsidR="009B438C" w:rsidRPr="00D77502">
        <w:t>2</w:t>
      </w:r>
      <w:r w:rsidRPr="00D77502">
        <w:t xml:space="preserve"> заданий с кратким ответом. В экзаменационной работе предложены следующие разновидности заданий с кратким ответом:</w:t>
      </w:r>
      <w:r w:rsidR="001169F6" w:rsidRPr="00D77502">
        <w:t xml:space="preserve"> </w:t>
      </w:r>
    </w:p>
    <w:p w14:paraId="2575488C" w14:textId="77777777" w:rsidR="001169F6" w:rsidRPr="00D77502" w:rsidRDefault="00C47295" w:rsidP="00D77502">
      <w:pPr>
        <w:spacing w:line="276" w:lineRule="auto"/>
        <w:ind w:firstLine="709"/>
        <w:contextualSpacing/>
        <w:jc w:val="both"/>
      </w:pPr>
      <w:r w:rsidRPr="00D77502">
        <w:t>– на установление соответствия элементов, данных в нескольких информационных рядах;</w:t>
      </w:r>
    </w:p>
    <w:p w14:paraId="4ED9CFB0" w14:textId="77777777" w:rsidR="001169F6" w:rsidRPr="00D77502" w:rsidRDefault="00C47295" w:rsidP="00D77502">
      <w:pPr>
        <w:spacing w:line="276" w:lineRule="auto"/>
        <w:ind w:firstLine="709"/>
        <w:contextualSpacing/>
        <w:jc w:val="both"/>
      </w:pPr>
      <w:r w:rsidRPr="00D77502">
        <w:t>– на определение последовательности расположения данных элементов;</w:t>
      </w:r>
    </w:p>
    <w:p w14:paraId="51409B7A" w14:textId="77777777" w:rsidR="001169F6" w:rsidRPr="00D77502" w:rsidRDefault="00C47295" w:rsidP="00D77502">
      <w:pPr>
        <w:spacing w:line="276" w:lineRule="auto"/>
        <w:ind w:firstLine="709"/>
        <w:contextualSpacing/>
        <w:jc w:val="both"/>
      </w:pPr>
      <w:r w:rsidRPr="00D77502">
        <w:t>– на выбор и запись правильных ответов из предложенного перечня ответов;</w:t>
      </w:r>
    </w:p>
    <w:p w14:paraId="3DBF9D97" w14:textId="3699798D" w:rsidR="009B438C" w:rsidRPr="00D77502" w:rsidRDefault="00C47295" w:rsidP="00D77502">
      <w:pPr>
        <w:spacing w:line="276" w:lineRule="auto"/>
        <w:ind w:firstLine="709"/>
        <w:contextualSpacing/>
        <w:jc w:val="both"/>
      </w:pPr>
      <w:r w:rsidRPr="00D77502">
        <w:t>– на определение по указанным признакам и запись в виде слова (словосочетания) термина, названия, имени, века, года и т.п.</w:t>
      </w:r>
    </w:p>
    <w:p w14:paraId="050327D9" w14:textId="77777777" w:rsidR="001169F6" w:rsidRPr="00D77502" w:rsidRDefault="009B438C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 xml:space="preserve">Часть 2 содержит </w:t>
      </w:r>
      <w:r w:rsidR="003B111F" w:rsidRPr="00D77502">
        <w:t>9</w:t>
      </w:r>
      <w:r w:rsidRPr="00D77502">
        <w:t xml:space="preserve"> заданий с развёрнутым ответом, выявляющих и оценивающих освоение участниками экзамена различных комплексных умений.</w:t>
      </w:r>
    </w:p>
    <w:p w14:paraId="68730897" w14:textId="651C5140" w:rsidR="003B111F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Задания 13 и 14 представляют собой комплекс заданий, связанных</w:t>
      </w:r>
      <w:r w:rsidR="001169F6" w:rsidRPr="00D77502">
        <w:t xml:space="preserve"> </w:t>
      </w:r>
      <w:r w:rsidRPr="00D77502">
        <w:t>с анализом письменного исторического источника (предполагают проведение</w:t>
      </w:r>
      <w:r w:rsidR="001169F6" w:rsidRPr="00D77502">
        <w:t xml:space="preserve"> </w:t>
      </w:r>
      <w:r w:rsidRPr="00D77502">
        <w:t>атрибуции источника, привлечение исторических знаний для анализа</w:t>
      </w:r>
      <w:r w:rsidR="001169F6" w:rsidRPr="00D77502">
        <w:t xml:space="preserve"> </w:t>
      </w:r>
      <w:r w:rsidRPr="00D77502">
        <w:t>проблематики источника, извлечение информации).</w:t>
      </w:r>
    </w:p>
    <w:p w14:paraId="76D5C54F" w14:textId="68982D42" w:rsidR="003B111F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Задания 15 и 16 представляют собой комплекс заданий, связанных</w:t>
      </w:r>
      <w:r w:rsidR="001169F6" w:rsidRPr="00D77502">
        <w:t xml:space="preserve"> </w:t>
      </w:r>
      <w:r w:rsidRPr="00D77502">
        <w:t>с анализом изображений (требуется сделать вывод на основе анализа</w:t>
      </w:r>
      <w:r w:rsidR="001169F6" w:rsidRPr="00D77502">
        <w:t xml:space="preserve"> </w:t>
      </w:r>
      <w:r w:rsidRPr="00D77502">
        <w:t>изображения, сформулировать объяснение сделанного вывода, исходя из</w:t>
      </w:r>
      <w:r w:rsidR="001169F6" w:rsidRPr="00D77502">
        <w:t xml:space="preserve"> </w:t>
      </w:r>
      <w:r w:rsidRPr="00D77502">
        <w:t>знаний по истории культуры выбрать изображение и указать связанный с ним</w:t>
      </w:r>
      <w:r w:rsidR="001169F6" w:rsidRPr="00D77502">
        <w:t xml:space="preserve"> </w:t>
      </w:r>
      <w:r w:rsidRPr="00D77502">
        <w:t>факт).</w:t>
      </w:r>
    </w:p>
    <w:p w14:paraId="73E9E624" w14:textId="633B4950" w:rsidR="003B111F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Задание 17 посвящено Великой Отечественной войне. В задании</w:t>
      </w:r>
      <w:r w:rsidR="001169F6" w:rsidRPr="00D77502">
        <w:t xml:space="preserve"> </w:t>
      </w:r>
      <w:r w:rsidRPr="00D77502">
        <w:t>требуется проанализировать два исторических источника, на основе анализа</w:t>
      </w:r>
      <w:r w:rsidR="001169F6" w:rsidRPr="00D77502">
        <w:t xml:space="preserve"> </w:t>
      </w:r>
      <w:r w:rsidRPr="00D77502">
        <w:t>сделать вывод о событии, которому они посвящены, а также извлечь</w:t>
      </w:r>
      <w:r w:rsidR="001169F6" w:rsidRPr="00D77502">
        <w:t xml:space="preserve"> </w:t>
      </w:r>
      <w:r w:rsidRPr="00D77502">
        <w:t>информацию из источников по заданному критерию.</w:t>
      </w:r>
    </w:p>
    <w:p w14:paraId="7629AF0F" w14:textId="74786890" w:rsidR="003B111F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Задание 18 нацелено на проверку умения устанавливать причинно-следственные связи.</w:t>
      </w:r>
    </w:p>
    <w:p w14:paraId="4CC412C8" w14:textId="01172941" w:rsidR="003B111F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Задание 19 нацелено на проверку знания исторических понятий и умения</w:t>
      </w:r>
      <w:r w:rsidR="001169F6" w:rsidRPr="00D77502">
        <w:t xml:space="preserve"> </w:t>
      </w:r>
      <w:r w:rsidRPr="00D77502">
        <w:t>использовать соответствующие термины в историческом контексте.</w:t>
      </w:r>
    </w:p>
    <w:p w14:paraId="4B85B1D2" w14:textId="77777777" w:rsidR="001169F6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Задание 20 проверяет умение сравнивать исторические события,</w:t>
      </w:r>
      <w:r w:rsidR="001169F6" w:rsidRPr="00D77502">
        <w:t xml:space="preserve"> </w:t>
      </w:r>
      <w:r w:rsidRPr="00D77502">
        <w:t>процессы, явления.</w:t>
      </w:r>
    </w:p>
    <w:p w14:paraId="24BE912E" w14:textId="796CCA80" w:rsidR="00C47295" w:rsidRPr="00D77502" w:rsidRDefault="003B111F" w:rsidP="00D7750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7502">
        <w:t>Задание 21 проверяет умение формулировать аргументы для данной</w:t>
      </w:r>
      <w:r w:rsidR="001169F6" w:rsidRPr="00D77502">
        <w:t xml:space="preserve"> </w:t>
      </w:r>
      <w:r w:rsidRPr="00D77502">
        <w:t>в задании точки зрения.</w:t>
      </w:r>
    </w:p>
    <w:p w14:paraId="5B572025" w14:textId="77777777" w:rsidR="00923395" w:rsidRDefault="00923395" w:rsidP="001169F6">
      <w:pPr>
        <w:spacing w:line="276" w:lineRule="auto"/>
        <w:contextualSpacing/>
        <w:jc w:val="both"/>
        <w:rPr>
          <w:sz w:val="28"/>
          <w:szCs w:val="28"/>
        </w:rPr>
      </w:pPr>
    </w:p>
    <w:p w14:paraId="5B49704D" w14:textId="1AF3252E" w:rsidR="00C47295" w:rsidRPr="00D77502" w:rsidRDefault="003D4EB0" w:rsidP="00D77502">
      <w:pPr>
        <w:spacing w:line="276" w:lineRule="auto"/>
        <w:contextualSpacing/>
        <w:jc w:val="center"/>
        <w:rPr>
          <w:b/>
          <w:bCs/>
        </w:rPr>
      </w:pPr>
      <w:r w:rsidRPr="00D77502">
        <w:rPr>
          <w:b/>
          <w:bCs/>
        </w:rPr>
        <w:t>Изменения в КИМ ЕГЭ 2023 года в сравнении с КИМ 2022г</w:t>
      </w:r>
    </w:p>
    <w:p w14:paraId="3EF99BFF" w14:textId="2EA3474D" w:rsidR="001D3E43" w:rsidRPr="00D77502" w:rsidRDefault="001D3E43" w:rsidP="00D77502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Число заданий увеличено до 21 (с 19). В работу включено задание на проверку знаний фактов истории Великой Отечественной войны (8).  В работу включено задание на проверку умения сравнивать исторические события, процессы, явления (20).</w:t>
      </w:r>
    </w:p>
    <w:p w14:paraId="08E25EE1" w14:textId="3F4264AB" w:rsidR="001D3E43" w:rsidRPr="00D77502" w:rsidRDefault="001D3E43" w:rsidP="00D77502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Максимальный первичный балл увеличен до 42</w:t>
      </w:r>
      <w:r w:rsidR="00A95344" w:rsidRPr="00D77502">
        <w:rPr>
          <w:rFonts w:ascii="Times New Roman" w:hAnsi="Times New Roman"/>
          <w:sz w:val="24"/>
          <w:szCs w:val="24"/>
        </w:rPr>
        <w:t xml:space="preserve"> баллов.</w:t>
      </w:r>
    </w:p>
    <w:p w14:paraId="1BE1468A" w14:textId="4B80DC48" w:rsidR="001D3E43" w:rsidRPr="00D77502" w:rsidRDefault="001D3E43" w:rsidP="00D77502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Уточнены критерии оценивания ответов на задания 18 и 19 (по нумерации 2023 г.).</w:t>
      </w:r>
    </w:p>
    <w:p w14:paraId="61A5F388" w14:textId="22CE18B8" w:rsidR="00EF366A" w:rsidRPr="00D77502" w:rsidRDefault="001D3E43" w:rsidP="00D77502">
      <w:pPr>
        <w:pStyle w:val="a3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7502">
        <w:rPr>
          <w:rFonts w:ascii="Times New Roman" w:hAnsi="Times New Roman"/>
          <w:sz w:val="24"/>
          <w:szCs w:val="24"/>
        </w:rPr>
        <w:t>Время на выполнение экзаменационной работы увеличено со 180 до 210 минут.</w:t>
      </w:r>
    </w:p>
    <w:p w14:paraId="2CA4A496" w14:textId="011E18B8" w:rsidR="001D3E43" w:rsidRDefault="00886782" w:rsidP="001169F6">
      <w:pPr>
        <w:autoSpaceDE w:val="0"/>
        <w:autoSpaceDN w:val="0"/>
        <w:adjustRightInd w:val="0"/>
        <w:jc w:val="center"/>
      </w:pPr>
      <w:r w:rsidRPr="00D77502">
        <w:rPr>
          <w:i/>
        </w:rPr>
        <w:t>Виды проверяемых умений и способов действий (распределение по заданиям</w:t>
      </w:r>
      <w:r w:rsidRPr="00886782">
        <w:t>)</w:t>
      </w:r>
    </w:p>
    <w:p w14:paraId="7AA6F76C" w14:textId="7C210D5E" w:rsidR="00886782" w:rsidRDefault="00886782" w:rsidP="001169F6">
      <w:pPr>
        <w:autoSpaceDE w:val="0"/>
        <w:autoSpaceDN w:val="0"/>
        <w:adjustRightInd w:val="0"/>
        <w:ind w:left="6372" w:firstLine="708"/>
        <w:jc w:val="right"/>
        <w:rPr>
          <w:i/>
          <w:iCs/>
        </w:rPr>
      </w:pPr>
      <w:r w:rsidRPr="00886782">
        <w:rPr>
          <w:i/>
          <w:iCs/>
        </w:rPr>
        <w:t>Таблица 2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546"/>
        <w:gridCol w:w="896"/>
        <w:gridCol w:w="967"/>
        <w:gridCol w:w="2054"/>
      </w:tblGrid>
      <w:tr w:rsidR="00B40EE7" w14:paraId="10AFB296" w14:textId="77777777" w:rsidTr="00D77502">
        <w:tc>
          <w:tcPr>
            <w:tcW w:w="567" w:type="dxa"/>
          </w:tcPr>
          <w:p w14:paraId="6EC8308D" w14:textId="7A648C0D" w:rsidR="00886782" w:rsidRPr="00886782" w:rsidRDefault="00200305" w:rsidP="00200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546" w:type="dxa"/>
          </w:tcPr>
          <w:p w14:paraId="10FB8AE9" w14:textId="6884CF4B" w:rsidR="00886782" w:rsidRPr="00886782" w:rsidRDefault="00886782" w:rsidP="00200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782">
              <w:rPr>
                <w:sz w:val="20"/>
                <w:szCs w:val="20"/>
              </w:rPr>
              <w:t>Основные умения и способы действий</w:t>
            </w:r>
          </w:p>
        </w:tc>
        <w:tc>
          <w:tcPr>
            <w:tcW w:w="896" w:type="dxa"/>
          </w:tcPr>
          <w:p w14:paraId="3A3DE6B5" w14:textId="316370A1" w:rsidR="00886782" w:rsidRPr="00886782" w:rsidRDefault="00886782" w:rsidP="00200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782">
              <w:rPr>
                <w:sz w:val="20"/>
                <w:szCs w:val="20"/>
              </w:rPr>
              <w:t>Кол</w:t>
            </w:r>
          </w:p>
          <w:p w14:paraId="1D0CBF86" w14:textId="73C86FC3" w:rsidR="00886782" w:rsidRPr="00886782" w:rsidRDefault="00886782" w:rsidP="00200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782">
              <w:rPr>
                <w:sz w:val="20"/>
                <w:szCs w:val="20"/>
              </w:rPr>
              <w:t>заданий</w:t>
            </w:r>
          </w:p>
        </w:tc>
        <w:tc>
          <w:tcPr>
            <w:tcW w:w="967" w:type="dxa"/>
          </w:tcPr>
          <w:p w14:paraId="0D1C37F9" w14:textId="3FD84ECF" w:rsidR="00886782" w:rsidRPr="00886782" w:rsidRDefault="00886782" w:rsidP="00200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782">
              <w:rPr>
                <w:sz w:val="20"/>
                <w:szCs w:val="20"/>
              </w:rPr>
              <w:t>Макс. перв.  балл</w:t>
            </w:r>
          </w:p>
        </w:tc>
        <w:tc>
          <w:tcPr>
            <w:tcW w:w="2054" w:type="dxa"/>
          </w:tcPr>
          <w:p w14:paraId="0E9BF917" w14:textId="26D9444B" w:rsidR="00886782" w:rsidRPr="00886782" w:rsidRDefault="00886782" w:rsidP="00200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782">
              <w:rPr>
                <w:sz w:val="20"/>
                <w:szCs w:val="20"/>
              </w:rPr>
              <w:t>% от макс. первич балла</w:t>
            </w:r>
            <w:r w:rsidR="00200305">
              <w:rPr>
                <w:sz w:val="20"/>
                <w:szCs w:val="20"/>
              </w:rPr>
              <w:t xml:space="preserve"> </w:t>
            </w:r>
            <w:r w:rsidRPr="00886782">
              <w:rPr>
                <w:sz w:val="20"/>
                <w:szCs w:val="20"/>
              </w:rPr>
              <w:t xml:space="preserve">за выполнение </w:t>
            </w:r>
            <w:r w:rsidR="00200305">
              <w:rPr>
                <w:sz w:val="20"/>
                <w:szCs w:val="20"/>
              </w:rPr>
              <w:t xml:space="preserve"> з</w:t>
            </w:r>
            <w:r w:rsidRPr="00886782">
              <w:rPr>
                <w:sz w:val="20"/>
                <w:szCs w:val="20"/>
              </w:rPr>
              <w:t>аданий по</w:t>
            </w:r>
            <w:r w:rsidR="00200305">
              <w:rPr>
                <w:sz w:val="20"/>
                <w:szCs w:val="20"/>
              </w:rPr>
              <w:t xml:space="preserve"> </w:t>
            </w:r>
            <w:r w:rsidRPr="00886782">
              <w:rPr>
                <w:sz w:val="20"/>
                <w:szCs w:val="20"/>
              </w:rPr>
              <w:t>данному</w:t>
            </w:r>
            <w:r w:rsidR="00200305">
              <w:rPr>
                <w:sz w:val="20"/>
                <w:szCs w:val="20"/>
              </w:rPr>
              <w:t xml:space="preserve"> </w:t>
            </w:r>
            <w:r w:rsidRPr="00886782">
              <w:rPr>
                <w:sz w:val="20"/>
                <w:szCs w:val="20"/>
              </w:rPr>
              <w:t>виду</w:t>
            </w:r>
            <w:r w:rsidR="00200305">
              <w:rPr>
                <w:sz w:val="20"/>
                <w:szCs w:val="20"/>
              </w:rPr>
              <w:t xml:space="preserve"> </w:t>
            </w:r>
            <w:r w:rsidRPr="00886782">
              <w:rPr>
                <w:sz w:val="20"/>
                <w:szCs w:val="20"/>
              </w:rPr>
              <w:t>деятельности, равного 42</w:t>
            </w:r>
          </w:p>
        </w:tc>
      </w:tr>
      <w:tr w:rsidR="00B40EE7" w14:paraId="10212803" w14:textId="77777777" w:rsidTr="00D77502">
        <w:tc>
          <w:tcPr>
            <w:tcW w:w="567" w:type="dxa"/>
          </w:tcPr>
          <w:p w14:paraId="3F62E60E" w14:textId="1156B159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50207E74" w14:textId="5A737A74" w:rsidR="00886782" w:rsidRPr="00D77502" w:rsidRDefault="00886782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Знание основных фактов,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процессов и явлений,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характеризующих целостность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отечественной и всемирной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истории, периодизации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всемирной и отечественной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истории</w:t>
            </w:r>
          </w:p>
        </w:tc>
        <w:tc>
          <w:tcPr>
            <w:tcW w:w="896" w:type="dxa"/>
          </w:tcPr>
          <w:p w14:paraId="099FFA0A" w14:textId="08BE2E3E" w:rsidR="00886782" w:rsidRPr="00D77502" w:rsidRDefault="00B40EE7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14:paraId="59481990" w14:textId="0300C2B0" w:rsidR="00886782" w:rsidRPr="00D77502" w:rsidRDefault="00B40EE7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8</w:t>
            </w:r>
          </w:p>
        </w:tc>
        <w:tc>
          <w:tcPr>
            <w:tcW w:w="2054" w:type="dxa"/>
          </w:tcPr>
          <w:p w14:paraId="3E09918A" w14:textId="702EF372" w:rsidR="00886782" w:rsidRPr="00D77502" w:rsidRDefault="00B40EE7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19</w:t>
            </w:r>
          </w:p>
        </w:tc>
      </w:tr>
      <w:tr w:rsidR="00B40EE7" w14:paraId="7E72A9D6" w14:textId="77777777" w:rsidTr="00D77502">
        <w:tc>
          <w:tcPr>
            <w:tcW w:w="567" w:type="dxa"/>
          </w:tcPr>
          <w:p w14:paraId="6308BC80" w14:textId="45DE59BB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2.1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61346A4B" w14:textId="6CA50404" w:rsidR="00886782" w:rsidRPr="00D77502" w:rsidRDefault="00886782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Умение проводить поиск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исторической информации в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письменных исторических</w:t>
            </w:r>
            <w:r w:rsidR="00B40EE7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источниках</w:t>
            </w:r>
          </w:p>
        </w:tc>
        <w:tc>
          <w:tcPr>
            <w:tcW w:w="896" w:type="dxa"/>
          </w:tcPr>
          <w:p w14:paraId="32DE9963" w14:textId="543E3E58" w:rsidR="00886782" w:rsidRPr="00D77502" w:rsidRDefault="00B40EE7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14:paraId="20AF3226" w14:textId="72EA9F64" w:rsidR="00886782" w:rsidRPr="00D77502" w:rsidRDefault="00B40EE7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</w:tcPr>
          <w:p w14:paraId="7C23A4B5" w14:textId="2DF1AEF9" w:rsidR="00886782" w:rsidRPr="00D77502" w:rsidRDefault="00B40EE7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5</w:t>
            </w:r>
          </w:p>
        </w:tc>
      </w:tr>
      <w:tr w:rsidR="00B40EE7" w14:paraId="10390D90" w14:textId="77777777" w:rsidTr="00D77502">
        <w:tc>
          <w:tcPr>
            <w:tcW w:w="567" w:type="dxa"/>
          </w:tcPr>
          <w:p w14:paraId="0FEA8123" w14:textId="7E252FD3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2.2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3268E213" w14:textId="745591EC" w:rsidR="00886782" w:rsidRPr="00D77502" w:rsidRDefault="00B40EE7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Умение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      </w:r>
          </w:p>
        </w:tc>
        <w:tc>
          <w:tcPr>
            <w:tcW w:w="896" w:type="dxa"/>
          </w:tcPr>
          <w:p w14:paraId="7CB5BBE1" w14:textId="632A963D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62F5A3CB" w14:textId="73D29F10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</w:tcPr>
          <w:p w14:paraId="049982BC" w14:textId="485D7DDB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17</w:t>
            </w:r>
          </w:p>
        </w:tc>
      </w:tr>
      <w:tr w:rsidR="00B40EE7" w14:paraId="7A97B3CF" w14:textId="77777777" w:rsidTr="00D77502">
        <w:tc>
          <w:tcPr>
            <w:tcW w:w="567" w:type="dxa"/>
          </w:tcPr>
          <w:p w14:paraId="77CA07AE" w14:textId="73A8AA22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2.3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1C958B29" w14:textId="52E687FD" w:rsidR="00886782" w:rsidRPr="00D77502" w:rsidRDefault="00B40EE7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 xml:space="preserve">Умение анализировать историческую информацию, представленную в разных знаковых системах (историческая карта (схема), иллюстрация, таблица) </w:t>
            </w:r>
          </w:p>
        </w:tc>
        <w:tc>
          <w:tcPr>
            <w:tcW w:w="896" w:type="dxa"/>
          </w:tcPr>
          <w:p w14:paraId="30085B91" w14:textId="1186E6F8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14:paraId="4BADA1F1" w14:textId="43BF009A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13</w:t>
            </w:r>
          </w:p>
        </w:tc>
        <w:tc>
          <w:tcPr>
            <w:tcW w:w="2054" w:type="dxa"/>
          </w:tcPr>
          <w:p w14:paraId="5F2A7357" w14:textId="5D9AC01E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31</w:t>
            </w:r>
          </w:p>
        </w:tc>
      </w:tr>
      <w:tr w:rsidR="00B40EE7" w14:paraId="641BF80D" w14:textId="77777777" w:rsidTr="00D77502">
        <w:tc>
          <w:tcPr>
            <w:tcW w:w="567" w:type="dxa"/>
          </w:tcPr>
          <w:p w14:paraId="28D9F8EC" w14:textId="2893DD8E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2.5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4F8FED38" w14:textId="77777777" w:rsidR="00B40EE7" w:rsidRPr="00D77502" w:rsidRDefault="00B40EE7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Умение использовать принципы</w:t>
            </w:r>
          </w:p>
          <w:p w14:paraId="4D2F3ECA" w14:textId="06BC18B9" w:rsidR="00886782" w:rsidRPr="00D77502" w:rsidRDefault="00B40EE7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причинно-следственного,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структурно-функционального,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временнόго</w:t>
            </w:r>
            <w:r w:rsidR="001169F6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 пространственного анализа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для изучения исторических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процессов и явлений</w:t>
            </w:r>
          </w:p>
        </w:tc>
        <w:tc>
          <w:tcPr>
            <w:tcW w:w="896" w:type="dxa"/>
          </w:tcPr>
          <w:p w14:paraId="2888A90C" w14:textId="7F5780EC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14:paraId="1DC9E6C9" w14:textId="5AF9CCDA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</w:tcPr>
          <w:p w14:paraId="65A7740D" w14:textId="4C3A8F1C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14</w:t>
            </w:r>
          </w:p>
        </w:tc>
      </w:tr>
      <w:tr w:rsidR="00B40EE7" w14:paraId="74F0759F" w14:textId="77777777" w:rsidTr="00D77502">
        <w:tc>
          <w:tcPr>
            <w:tcW w:w="567" w:type="dxa"/>
          </w:tcPr>
          <w:p w14:paraId="2008090E" w14:textId="4BA74629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2.6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6F501B00" w14:textId="3CFC0C3C" w:rsidR="00886782" w:rsidRPr="00D77502" w:rsidRDefault="00B40EE7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Умение систематизировать</w:t>
            </w:r>
            <w:r w:rsidR="00340BD0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разнообразную историческую</w:t>
            </w:r>
            <w:r w:rsidR="00340BD0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информацию на основе своих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представлений об общих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закономерностях исторического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процесса</w:t>
            </w:r>
          </w:p>
        </w:tc>
        <w:tc>
          <w:tcPr>
            <w:tcW w:w="896" w:type="dxa"/>
          </w:tcPr>
          <w:p w14:paraId="6F28C2B0" w14:textId="7D910CF2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14:paraId="09C1C52A" w14:textId="40AA8FB5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14:paraId="69B58D09" w14:textId="6A57ECE4" w:rsidR="00886782" w:rsidRPr="00D77502" w:rsidRDefault="00200305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7</w:t>
            </w:r>
          </w:p>
        </w:tc>
      </w:tr>
      <w:tr w:rsidR="00B40EE7" w14:paraId="7F9C8D6D" w14:textId="77777777" w:rsidTr="00D77502">
        <w:tc>
          <w:tcPr>
            <w:tcW w:w="567" w:type="dxa"/>
          </w:tcPr>
          <w:p w14:paraId="47DD4F6B" w14:textId="6B3B67DC" w:rsidR="00886782" w:rsidRPr="00D77502" w:rsidRDefault="00200305" w:rsidP="0088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2.8</w:t>
            </w:r>
            <w:r w:rsidR="00066C1F" w:rsidRPr="00D775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6" w:type="dxa"/>
          </w:tcPr>
          <w:p w14:paraId="103CA30D" w14:textId="3E8CAF68" w:rsidR="00886782" w:rsidRPr="00D77502" w:rsidRDefault="00B40EE7" w:rsidP="001169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Умение участвовать в групповой</w:t>
            </w:r>
            <w:r w:rsidR="001169F6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исследовательской работе,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определять ключевые моменты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дискуссии, формулировать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собственную позицию по</w:t>
            </w:r>
            <w:r w:rsidR="001169F6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обсуждаемым вопросам,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использовать для её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аргументации исторические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сведения, учитывать различные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мнения и интегрировать идеи,</w:t>
            </w:r>
            <w:r w:rsidR="00200305" w:rsidRPr="00D77502">
              <w:rPr>
                <w:sz w:val="20"/>
                <w:szCs w:val="20"/>
              </w:rPr>
              <w:t xml:space="preserve"> </w:t>
            </w:r>
            <w:r w:rsidRPr="00D77502">
              <w:rPr>
                <w:sz w:val="20"/>
                <w:szCs w:val="20"/>
              </w:rPr>
              <w:t>организовывать работу группы</w:t>
            </w:r>
          </w:p>
        </w:tc>
        <w:tc>
          <w:tcPr>
            <w:tcW w:w="896" w:type="dxa"/>
          </w:tcPr>
          <w:p w14:paraId="0147E1C6" w14:textId="6B6AA959" w:rsidR="00886782" w:rsidRPr="00D77502" w:rsidRDefault="00340BD0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14:paraId="3DAD1750" w14:textId="75EFA3B4" w:rsidR="00886782" w:rsidRPr="00D77502" w:rsidRDefault="00340BD0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14:paraId="34641C40" w14:textId="056831A5" w:rsidR="00886782" w:rsidRPr="00D77502" w:rsidRDefault="00340BD0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t>7</w:t>
            </w:r>
          </w:p>
        </w:tc>
      </w:tr>
      <w:tr w:rsidR="00D77502" w14:paraId="7C2B91DB" w14:textId="77777777" w:rsidTr="00D77502">
        <w:tc>
          <w:tcPr>
            <w:tcW w:w="6113" w:type="dxa"/>
            <w:gridSpan w:val="2"/>
          </w:tcPr>
          <w:p w14:paraId="4AA2FEAE" w14:textId="2AC0E7CF" w:rsidR="00D77502" w:rsidRPr="00D77502" w:rsidRDefault="00D77502" w:rsidP="00D775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 </w:t>
            </w:r>
          </w:p>
        </w:tc>
        <w:tc>
          <w:tcPr>
            <w:tcW w:w="896" w:type="dxa"/>
          </w:tcPr>
          <w:p w14:paraId="6A113898" w14:textId="0B076D25" w:rsidR="00D77502" w:rsidRPr="00D77502" w:rsidRDefault="00D77502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fldChar w:fldCharType="begin"/>
            </w:r>
            <w:r w:rsidRPr="00D77502">
              <w:rPr>
                <w:sz w:val="20"/>
                <w:szCs w:val="20"/>
              </w:rPr>
              <w:instrText xml:space="preserve"> =SUM(ABOVE) </w:instrText>
            </w:r>
            <w:r w:rsidRPr="00D77502">
              <w:rPr>
                <w:sz w:val="20"/>
                <w:szCs w:val="20"/>
              </w:rPr>
              <w:fldChar w:fldCharType="separate"/>
            </w:r>
            <w:r w:rsidRPr="00D77502">
              <w:rPr>
                <w:noProof/>
                <w:sz w:val="20"/>
                <w:szCs w:val="20"/>
              </w:rPr>
              <w:t>21</w:t>
            </w:r>
            <w:r w:rsidRPr="00D7750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</w:tcPr>
          <w:p w14:paraId="31B501D3" w14:textId="5F0DBFD1" w:rsidR="00D77502" w:rsidRPr="00D77502" w:rsidRDefault="00D77502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fldChar w:fldCharType="begin"/>
            </w:r>
            <w:r w:rsidRPr="00D77502">
              <w:rPr>
                <w:sz w:val="20"/>
                <w:szCs w:val="20"/>
              </w:rPr>
              <w:instrText xml:space="preserve"> =SUM(ABOVE) </w:instrText>
            </w:r>
            <w:r w:rsidRPr="00D77502">
              <w:rPr>
                <w:sz w:val="20"/>
                <w:szCs w:val="20"/>
              </w:rPr>
              <w:fldChar w:fldCharType="separate"/>
            </w:r>
            <w:r w:rsidRPr="00D77502">
              <w:rPr>
                <w:noProof/>
                <w:sz w:val="20"/>
                <w:szCs w:val="20"/>
              </w:rPr>
              <w:t>42</w:t>
            </w:r>
            <w:r w:rsidRPr="00D7750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</w:tcPr>
          <w:p w14:paraId="0813D6FE" w14:textId="1868C6AD" w:rsidR="00D77502" w:rsidRPr="00D77502" w:rsidRDefault="00D77502" w:rsidP="00340B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02">
              <w:rPr>
                <w:sz w:val="20"/>
                <w:szCs w:val="20"/>
              </w:rPr>
              <w:fldChar w:fldCharType="begin"/>
            </w:r>
            <w:r w:rsidRPr="00D77502">
              <w:rPr>
                <w:sz w:val="20"/>
                <w:szCs w:val="20"/>
              </w:rPr>
              <w:instrText xml:space="preserve"> =SUM(ABOVE) </w:instrText>
            </w:r>
            <w:r w:rsidRPr="00D77502">
              <w:rPr>
                <w:sz w:val="20"/>
                <w:szCs w:val="20"/>
              </w:rPr>
              <w:fldChar w:fldCharType="separate"/>
            </w:r>
            <w:r w:rsidRPr="00D77502">
              <w:rPr>
                <w:noProof/>
                <w:sz w:val="20"/>
                <w:szCs w:val="20"/>
              </w:rPr>
              <w:t>100</w:t>
            </w:r>
            <w:r w:rsidRPr="00D77502">
              <w:rPr>
                <w:sz w:val="20"/>
                <w:szCs w:val="20"/>
              </w:rPr>
              <w:fldChar w:fldCharType="end"/>
            </w:r>
          </w:p>
        </w:tc>
      </w:tr>
    </w:tbl>
    <w:p w14:paraId="4A236898" w14:textId="77777777" w:rsidR="00886782" w:rsidRDefault="00886782" w:rsidP="00886782">
      <w:pPr>
        <w:autoSpaceDE w:val="0"/>
        <w:autoSpaceDN w:val="0"/>
        <w:adjustRightInd w:val="0"/>
      </w:pPr>
    </w:p>
    <w:p w14:paraId="69E3E000" w14:textId="695D6D27" w:rsidR="00066C1F" w:rsidRDefault="00066C1F" w:rsidP="0088678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40316635" wp14:editId="2FE07230">
            <wp:extent cx="5486400" cy="2257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154F57" w14:textId="77777777" w:rsidR="00066C1F" w:rsidRPr="00886782" w:rsidRDefault="00066C1F" w:rsidP="00886782">
      <w:pPr>
        <w:autoSpaceDE w:val="0"/>
        <w:autoSpaceDN w:val="0"/>
        <w:adjustRightInd w:val="0"/>
      </w:pPr>
    </w:p>
    <w:p w14:paraId="552598D8" w14:textId="77777777" w:rsidR="00A5595A" w:rsidRPr="00D77502" w:rsidRDefault="00A5595A" w:rsidP="00A5595A">
      <w:pPr>
        <w:pStyle w:val="afb"/>
        <w:spacing w:line="360" w:lineRule="auto"/>
        <w:rPr>
          <w:i/>
        </w:rPr>
      </w:pPr>
      <w:r w:rsidRPr="00D77502">
        <w:rPr>
          <w:i/>
        </w:rPr>
        <w:t xml:space="preserve">Распределение заданий экзаменационной работы по уровням сложности. </w:t>
      </w:r>
    </w:p>
    <w:p w14:paraId="1E656C0A" w14:textId="3631F908" w:rsidR="00A5595A" w:rsidRDefault="00A5595A" w:rsidP="001169F6">
      <w:pPr>
        <w:ind w:left="561" w:right="-1"/>
        <w:jc w:val="right"/>
      </w:pPr>
      <w:r>
        <w:rPr>
          <w:rFonts w:eastAsia="Times New Roman"/>
          <w:i/>
        </w:rPr>
        <w:t xml:space="preserve">Таблица </w:t>
      </w:r>
      <w:r w:rsidR="00604C96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. </w:t>
      </w:r>
    </w:p>
    <w:tbl>
      <w:tblPr>
        <w:tblStyle w:val="TableGrid"/>
        <w:tblW w:w="9751" w:type="dxa"/>
        <w:tblInd w:w="-289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2438"/>
        <w:gridCol w:w="2438"/>
      </w:tblGrid>
      <w:tr w:rsidR="00A5595A" w14:paraId="45AC0C79" w14:textId="77777777" w:rsidTr="001169F6">
        <w:trPr>
          <w:trHeight w:val="73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7FBE" w14:textId="163CD20B" w:rsidR="00A5595A" w:rsidRDefault="00A5595A" w:rsidP="00A5595A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>Уровень сложности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A22" w14:textId="3652A412" w:rsidR="00A5595A" w:rsidRDefault="00A5595A" w:rsidP="00A5595A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>Количество заданий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4996" w14:textId="1B6D2999" w:rsidR="00A5595A" w:rsidRDefault="00A5595A" w:rsidP="00A5595A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>Максимальный первичный балл (МПБ)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429" w14:textId="45E18B01" w:rsidR="00A5595A" w:rsidRDefault="00A5595A" w:rsidP="00A5595A">
            <w:pPr>
              <w:spacing w:line="259" w:lineRule="auto"/>
              <w:jc w:val="center"/>
            </w:pPr>
            <w:r>
              <w:rPr>
                <w:sz w:val="22"/>
              </w:rPr>
              <w:t>Процент от МПБ за всю работу</w:t>
            </w:r>
          </w:p>
        </w:tc>
      </w:tr>
      <w:tr w:rsidR="00A5595A" w14:paraId="7998F0C7" w14:textId="77777777" w:rsidTr="001169F6">
        <w:trPr>
          <w:trHeight w:val="25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727" w14:textId="77777777" w:rsidR="00A5595A" w:rsidRDefault="00A5595A" w:rsidP="002F06CA">
            <w:pPr>
              <w:spacing w:line="259" w:lineRule="auto"/>
              <w:ind w:left="7"/>
              <w:jc w:val="center"/>
            </w:pPr>
            <w:r>
              <w:rPr>
                <w:sz w:val="22"/>
              </w:rPr>
              <w:t xml:space="preserve">Базовый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4445" w14:textId="513D303E" w:rsidR="00A5595A" w:rsidRDefault="00A5595A" w:rsidP="002F06CA">
            <w:pPr>
              <w:spacing w:line="259" w:lineRule="auto"/>
              <w:ind w:left="15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E3B5" w14:textId="587EC9CE" w:rsidR="00A5595A" w:rsidRDefault="00A5595A" w:rsidP="002F06CA">
            <w:pPr>
              <w:spacing w:line="259" w:lineRule="auto"/>
              <w:ind w:left="14"/>
              <w:jc w:val="center"/>
            </w:pPr>
            <w:r>
              <w:t>13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6C05" w14:textId="1D10799D" w:rsidR="00A5595A" w:rsidRDefault="00A5595A" w:rsidP="002F06CA">
            <w:pPr>
              <w:spacing w:line="259" w:lineRule="auto"/>
              <w:ind w:left="14"/>
              <w:jc w:val="center"/>
            </w:pPr>
            <w:r>
              <w:t>31,0</w:t>
            </w:r>
          </w:p>
        </w:tc>
      </w:tr>
      <w:tr w:rsidR="00A5595A" w14:paraId="5BD2278F" w14:textId="77777777" w:rsidTr="001169F6">
        <w:trPr>
          <w:trHeight w:val="25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F0E2" w14:textId="77777777" w:rsidR="00A5595A" w:rsidRDefault="00A5595A" w:rsidP="002F06CA">
            <w:pPr>
              <w:spacing w:line="259" w:lineRule="auto"/>
              <w:ind w:left="16"/>
              <w:jc w:val="center"/>
            </w:pPr>
            <w:r>
              <w:rPr>
                <w:sz w:val="22"/>
              </w:rPr>
              <w:t xml:space="preserve">Повышенный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233" w14:textId="307A64FF" w:rsidR="00A5595A" w:rsidRDefault="00A5595A" w:rsidP="002F06CA">
            <w:pPr>
              <w:spacing w:line="259" w:lineRule="auto"/>
              <w:ind w:left="1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115C" w14:textId="066E6ED2" w:rsidR="00A5595A" w:rsidRDefault="00A5595A" w:rsidP="002F06CA">
            <w:pPr>
              <w:spacing w:line="259" w:lineRule="auto"/>
              <w:ind w:left="14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C04E" w14:textId="5929137E" w:rsidR="00A5595A" w:rsidRDefault="00A5595A" w:rsidP="002F06CA">
            <w:pPr>
              <w:spacing w:line="259" w:lineRule="auto"/>
              <w:ind w:left="14"/>
              <w:jc w:val="center"/>
            </w:pPr>
            <w:r>
              <w:t>47,6</w:t>
            </w:r>
          </w:p>
        </w:tc>
      </w:tr>
      <w:tr w:rsidR="00A5595A" w14:paraId="7C8CEDE3" w14:textId="77777777" w:rsidTr="001169F6">
        <w:trPr>
          <w:trHeight w:val="25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6DC5" w14:textId="77777777" w:rsidR="00A5595A" w:rsidRDefault="00A5595A" w:rsidP="002F06CA">
            <w:pPr>
              <w:spacing w:line="259" w:lineRule="auto"/>
              <w:ind w:left="12"/>
              <w:jc w:val="center"/>
            </w:pPr>
            <w:r>
              <w:rPr>
                <w:sz w:val="22"/>
              </w:rPr>
              <w:t xml:space="preserve">Высокий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E9B8" w14:textId="17887E8C" w:rsidR="00A5595A" w:rsidRDefault="00A5595A" w:rsidP="002F06CA">
            <w:pPr>
              <w:spacing w:line="259" w:lineRule="auto"/>
              <w:ind w:left="1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8CD" w14:textId="559E33D2" w:rsidR="00A5595A" w:rsidRDefault="00A5595A" w:rsidP="002F06CA">
            <w:pPr>
              <w:spacing w:line="259" w:lineRule="auto"/>
              <w:ind w:left="14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4BF6" w14:textId="0F38F38C" w:rsidR="00A5595A" w:rsidRDefault="00A5595A" w:rsidP="002F06CA">
            <w:pPr>
              <w:spacing w:line="259" w:lineRule="auto"/>
              <w:ind w:left="14"/>
              <w:jc w:val="center"/>
            </w:pPr>
            <w:r>
              <w:t>21,4</w:t>
            </w:r>
          </w:p>
        </w:tc>
      </w:tr>
      <w:tr w:rsidR="00A5595A" w14:paraId="1CA61DA9" w14:textId="77777777" w:rsidTr="001169F6">
        <w:trPr>
          <w:trHeight w:val="25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0F48" w14:textId="77777777" w:rsidR="00A5595A" w:rsidRDefault="00A5595A" w:rsidP="002F06CA">
            <w:pPr>
              <w:spacing w:line="259" w:lineRule="auto"/>
              <w:ind w:left="14"/>
              <w:jc w:val="center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13B3" w14:textId="3B996808" w:rsidR="00A5595A" w:rsidRDefault="00A5595A" w:rsidP="002F06CA">
            <w:pPr>
              <w:spacing w:line="259" w:lineRule="auto"/>
              <w:ind w:left="15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BFF" w14:textId="2370736B" w:rsidR="00A5595A" w:rsidRDefault="00A5595A" w:rsidP="002F06CA">
            <w:pPr>
              <w:spacing w:line="259" w:lineRule="auto"/>
              <w:ind w:left="14"/>
              <w:jc w:val="center"/>
            </w:pPr>
            <w:r>
              <w:t>42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AAE6" w14:textId="77777777" w:rsidR="00A5595A" w:rsidRDefault="00A5595A" w:rsidP="002F06CA">
            <w:pPr>
              <w:spacing w:line="259" w:lineRule="auto"/>
              <w:ind w:left="5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</w:tbl>
    <w:p w14:paraId="62A054F9" w14:textId="77777777" w:rsidR="00794130" w:rsidRDefault="00794130" w:rsidP="00EC4737">
      <w:pPr>
        <w:spacing w:after="255" w:line="259" w:lineRule="auto"/>
        <w:jc w:val="center"/>
      </w:pPr>
    </w:p>
    <w:p w14:paraId="7BB455B8" w14:textId="2F0DB21C" w:rsidR="008A0E56" w:rsidRDefault="00EC4737" w:rsidP="00EC4737">
      <w:pPr>
        <w:spacing w:after="255" w:line="259" w:lineRule="auto"/>
        <w:jc w:val="center"/>
      </w:pPr>
      <w:r w:rsidRPr="00EC4737">
        <w:rPr>
          <w:b/>
          <w:noProof/>
          <w:sz w:val="32"/>
          <w:szCs w:val="32"/>
        </w:rPr>
        <w:drawing>
          <wp:inline distT="0" distB="0" distL="0" distR="0" wp14:anchorId="3B76B5A3" wp14:editId="4E49F78B">
            <wp:extent cx="5486400" cy="20478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3CA66F" w14:textId="77777777" w:rsidR="008A1E39" w:rsidRPr="00D77502" w:rsidRDefault="008A0E56" w:rsidP="00D77502">
      <w:pPr>
        <w:pStyle w:val="afb"/>
        <w:spacing w:line="276" w:lineRule="auto"/>
        <w:ind w:firstLine="566"/>
        <w:jc w:val="both"/>
      </w:pPr>
      <w:r w:rsidRPr="00D77502">
        <w:t>Анализ выполнения заданий проводится на основе сопоставления статистических данных по Республике Ингушетия и варианта№ 334 КИМ ЕГЭ 2023 по истории.</w:t>
      </w:r>
    </w:p>
    <w:p w14:paraId="38198EEE" w14:textId="77777777" w:rsidR="008A1E39" w:rsidRPr="00D77502" w:rsidRDefault="008A0E56" w:rsidP="00D77502">
      <w:pPr>
        <w:pStyle w:val="afb"/>
        <w:spacing w:line="276" w:lineRule="auto"/>
        <w:ind w:firstLine="566"/>
        <w:jc w:val="both"/>
      </w:pPr>
      <w:r w:rsidRPr="00D77502">
        <w:t>Цель анализа имеет прикладной характер – с учетом анализа будет выработана «дорожная карта» развития предмета в регионе на 2023 – 2024 учебный год, оптимизирована система преподавания истории и выработаны меры методической поддержки.</w:t>
      </w:r>
    </w:p>
    <w:p w14:paraId="2CDEC324" w14:textId="478D19B3" w:rsidR="008A0E56" w:rsidRPr="00D77502" w:rsidRDefault="008A0E56" w:rsidP="00D77502">
      <w:pPr>
        <w:pStyle w:val="afb"/>
        <w:spacing w:line="276" w:lineRule="auto"/>
        <w:ind w:firstLine="566"/>
        <w:jc w:val="both"/>
      </w:pPr>
      <w:r w:rsidRPr="00D77502">
        <w:t>Для получения необходимых для последующей работы результатов, на основе спецификации КИМ были выделены блоки заданий, проверяющие умения одного типа; в каждом блоке были выявлены задания вызывающие затруднения.</w:t>
      </w:r>
    </w:p>
    <w:p w14:paraId="3D0AA825" w14:textId="77777777" w:rsidR="00D77502" w:rsidRDefault="00A5595A" w:rsidP="00D77502">
      <w:pPr>
        <w:spacing w:line="259" w:lineRule="auto"/>
        <w:ind w:left="566"/>
        <w:rPr>
          <w:b/>
          <w:bCs/>
          <w:sz w:val="32"/>
          <w:szCs w:val="32"/>
        </w:rPr>
      </w:pPr>
      <w:r w:rsidRPr="00E2746C">
        <w:rPr>
          <w:b/>
          <w:bCs/>
          <w:sz w:val="32"/>
          <w:szCs w:val="32"/>
        </w:rPr>
        <w:t xml:space="preserve"> </w:t>
      </w:r>
    </w:p>
    <w:p w14:paraId="524B95CE" w14:textId="4EB89B28" w:rsidR="00D26219" w:rsidRPr="005C2D86" w:rsidRDefault="00D26219" w:rsidP="005C2D86">
      <w:pPr>
        <w:pStyle w:val="a3"/>
        <w:numPr>
          <w:ilvl w:val="1"/>
          <w:numId w:val="27"/>
        </w:numPr>
        <w:spacing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D86">
        <w:rPr>
          <w:rFonts w:ascii="Times New Roman" w:hAnsi="Times New Roman"/>
          <w:b/>
          <w:bCs/>
          <w:sz w:val="28"/>
          <w:szCs w:val="28"/>
        </w:rPr>
        <w:t>Анализ выполнения заданий КИМ</w:t>
      </w:r>
    </w:p>
    <w:p w14:paraId="4502A06E" w14:textId="34FBFE71" w:rsidR="00CA3EB7" w:rsidRDefault="002A19D5" w:rsidP="00D77502">
      <w:pPr>
        <w:ind w:firstLine="567"/>
        <w:contextualSpacing/>
        <w:jc w:val="both"/>
        <w:rPr>
          <w:b/>
          <w:bCs/>
        </w:rPr>
      </w:pPr>
      <w:r>
        <w:rPr>
          <w:b/>
          <w:i/>
          <w:iCs/>
        </w:rPr>
        <w:t>Анализ выполнения КИМ в</w:t>
      </w:r>
      <w:r w:rsidR="004D2536">
        <w:rPr>
          <w:b/>
          <w:i/>
          <w:iCs/>
        </w:rPr>
        <w:t xml:space="preserve"> этом</w:t>
      </w:r>
      <w:r>
        <w:rPr>
          <w:b/>
          <w:i/>
          <w:iCs/>
        </w:rPr>
        <w:t xml:space="preserve"> разделе выполняется</w:t>
      </w:r>
      <w:r w:rsidR="00CA3EB7">
        <w:rPr>
          <w:b/>
          <w:i/>
          <w:iCs/>
        </w:rPr>
        <w:t xml:space="preserve"> на основе</w:t>
      </w:r>
      <w:r w:rsidR="00905127" w:rsidRPr="008C725A">
        <w:rPr>
          <w:b/>
          <w:i/>
          <w:iCs/>
        </w:rPr>
        <w:t xml:space="preserve"> результатов </w:t>
      </w:r>
      <w:r w:rsidR="00CA3EB7">
        <w:t>Статистический анализ выполнения заданий КИМ</w:t>
      </w:r>
      <w:r w:rsidR="003E49AA">
        <w:t xml:space="preserve"> в </w:t>
      </w:r>
      <w:r w:rsidR="00C70AE7">
        <w:t>2023</w:t>
      </w:r>
      <w:r w:rsidR="003E49AA">
        <w:t xml:space="preserve"> году</w:t>
      </w:r>
    </w:p>
    <w:p w14:paraId="10D17461" w14:textId="77777777"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14:paraId="63FB87E8" w14:textId="505023B2"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604C96">
        <w:t>4</w:t>
      </w:r>
    </w:p>
    <w:tbl>
      <w:tblPr>
        <w:tblW w:w="9408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"/>
        <w:gridCol w:w="2410"/>
        <w:gridCol w:w="917"/>
        <w:gridCol w:w="992"/>
        <w:gridCol w:w="1149"/>
        <w:gridCol w:w="1149"/>
        <w:gridCol w:w="1149"/>
        <w:gridCol w:w="1149"/>
      </w:tblGrid>
      <w:tr w:rsidR="0029227E" w:rsidRPr="006020BB" w14:paraId="2C9C6107" w14:textId="77777777" w:rsidTr="008E57AA">
        <w:trPr>
          <w:cantSplit/>
          <w:trHeight w:val="313"/>
          <w:tblHeader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99BCC0" w14:textId="5F56F822" w:rsidR="0029227E" w:rsidRPr="006020BB" w:rsidRDefault="00545BA1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14:paraId="7BEAFA0C" w14:textId="77777777"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79892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F4D667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14:paraId="07D2248F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D1399F" w14:textId="77777777" w:rsidR="0029227E" w:rsidRPr="006020BB" w:rsidRDefault="0029227E" w:rsidP="00211EBD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>в субъекте Российской Федерации</w:t>
            </w:r>
            <w:r w:rsidRPr="006020BB">
              <w:rPr>
                <w:rStyle w:val="a6"/>
                <w:sz w:val="20"/>
                <w:szCs w:val="20"/>
              </w:rPr>
              <w:footnoteReference w:id="3"/>
            </w:r>
          </w:p>
        </w:tc>
      </w:tr>
      <w:tr w:rsidR="00B23E50" w:rsidRPr="006020BB" w14:paraId="5D687417" w14:textId="77777777" w:rsidTr="008E57AA">
        <w:trPr>
          <w:cantSplit/>
          <w:trHeight w:val="635"/>
          <w:tblHeader/>
        </w:trPr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2256" w14:textId="77777777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FA15" w14:textId="77777777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E45A" w14:textId="77777777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B19AC" w14:textId="77777777" w:rsidR="00B23E50" w:rsidRPr="006020BB" w:rsidRDefault="00B23E50" w:rsidP="00B23E50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D88A" w14:textId="5CF9CEEC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</w:t>
            </w:r>
            <w:r>
              <w:rPr>
                <w:bCs/>
                <w:sz w:val="20"/>
                <w:szCs w:val="20"/>
              </w:rPr>
              <w:t xml:space="preserve"> с баллом «2»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061D" w14:textId="14153AEC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>
              <w:rPr>
                <w:bCs/>
                <w:sz w:val="20"/>
                <w:szCs w:val="20"/>
              </w:rPr>
              <w:t>с баллом «3»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7A87" w14:textId="1E3CC05B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группе с баллом «4»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4769" w14:textId="56380A4B" w:rsidR="00B23E50" w:rsidRPr="006020BB" w:rsidRDefault="00B23E50" w:rsidP="00B23E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группе с баллом «5»</w:t>
            </w:r>
          </w:p>
        </w:tc>
      </w:tr>
      <w:tr w:rsidR="00DE088C" w:rsidRPr="006020BB" w14:paraId="7F6FFCF3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743F" w14:textId="4CB625A4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38DA" w14:textId="5E48BD34" w:rsidR="00DE088C" w:rsidRPr="004608C7" w:rsidRDefault="00DE088C" w:rsidP="008A1E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8C7">
              <w:rPr>
                <w:sz w:val="20"/>
                <w:szCs w:val="20"/>
              </w:rPr>
              <w:t>Знание дат (задание</w:t>
            </w:r>
            <w:r w:rsidR="008A1E39">
              <w:rPr>
                <w:sz w:val="20"/>
                <w:szCs w:val="20"/>
              </w:rPr>
              <w:t xml:space="preserve"> </w:t>
            </w:r>
            <w:r w:rsidRPr="004608C7">
              <w:rPr>
                <w:sz w:val="20"/>
                <w:szCs w:val="20"/>
              </w:rPr>
              <w:t>на установление соответствия)</w:t>
            </w:r>
            <w:r w:rsidR="00783C04">
              <w:rPr>
                <w:sz w:val="20"/>
                <w:szCs w:val="20"/>
              </w:rPr>
              <w:t xml:space="preserve"> </w:t>
            </w:r>
            <w:r w:rsidR="00783C04" w:rsidRPr="00783C04">
              <w:rPr>
                <w:sz w:val="20"/>
                <w:szCs w:val="20"/>
              </w:rPr>
              <w:t>VIII – начало XXI в.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E43A" w14:textId="35F12DD9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76787" w14:textId="0D0504EF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63,95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B7373" w14:textId="149B0FAE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20,81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8A83D" w14:textId="1BB54B4C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74,03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B2578" w14:textId="1516683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93,28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9495B" w14:textId="17A8FC5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98,94</w:t>
            </w:r>
          </w:p>
        </w:tc>
      </w:tr>
      <w:tr w:rsidR="00DE088C" w:rsidRPr="006020BB" w14:paraId="1EC9E8B6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0E79D" w14:textId="02CEDF2C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316D" w14:textId="717D31F3" w:rsidR="00DE088C" w:rsidRPr="004608C7" w:rsidRDefault="00DE088C" w:rsidP="008A1E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8C7">
              <w:rPr>
                <w:sz w:val="20"/>
                <w:szCs w:val="20"/>
              </w:rPr>
              <w:t>Систематизация исторической информации (умение определять последовательность событий)</w:t>
            </w:r>
            <w:r w:rsidR="00783C04">
              <w:rPr>
                <w:sz w:val="20"/>
                <w:szCs w:val="20"/>
              </w:rPr>
              <w:t xml:space="preserve"> </w:t>
            </w:r>
            <w:r w:rsidR="00783C04" w:rsidRPr="00783C04">
              <w:rPr>
                <w:sz w:val="20"/>
                <w:szCs w:val="20"/>
              </w:rPr>
              <w:t>/ С древнейших времён до начала</w:t>
            </w:r>
            <w:r w:rsidR="008A1E39">
              <w:rPr>
                <w:sz w:val="20"/>
                <w:szCs w:val="20"/>
              </w:rPr>
              <w:t xml:space="preserve"> </w:t>
            </w:r>
            <w:r w:rsidR="00783C04" w:rsidRPr="00783C04">
              <w:rPr>
                <w:sz w:val="20"/>
                <w:szCs w:val="20"/>
              </w:rPr>
              <w:t>XXI в. (история России, история зарубежных</w:t>
            </w:r>
            <w:r w:rsidR="008A1E39">
              <w:rPr>
                <w:sz w:val="20"/>
                <w:szCs w:val="20"/>
              </w:rPr>
              <w:t xml:space="preserve"> </w:t>
            </w:r>
            <w:r w:rsidR="00783C04" w:rsidRPr="00783C04">
              <w:rPr>
                <w:sz w:val="20"/>
                <w:szCs w:val="20"/>
              </w:rPr>
              <w:t>стран)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EFB4" w14:textId="0078B055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E7C58" w14:textId="4D23EB19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64,39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51F65" w14:textId="75FF07F4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30,64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26752" w14:textId="53E10EBB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68,40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2718E" w14:textId="7BFEF5C5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93,28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B3A56" w14:textId="7F277E9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95,74</w:t>
            </w:r>
          </w:p>
        </w:tc>
      </w:tr>
      <w:tr w:rsidR="00DE088C" w:rsidRPr="006020BB" w14:paraId="7B012739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71485" w14:textId="55543F40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B118C" w14:textId="42B383B1" w:rsidR="00DE088C" w:rsidRPr="004608C7" w:rsidRDefault="00DE088C" w:rsidP="008A1E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8C7">
              <w:rPr>
                <w:sz w:val="20"/>
                <w:szCs w:val="20"/>
              </w:rPr>
              <w:t>Знание основных</w:t>
            </w:r>
            <w:r w:rsidR="008A1E39">
              <w:rPr>
                <w:sz w:val="20"/>
                <w:szCs w:val="20"/>
              </w:rPr>
              <w:t xml:space="preserve"> </w:t>
            </w:r>
            <w:r w:rsidRPr="004608C7">
              <w:rPr>
                <w:sz w:val="20"/>
                <w:szCs w:val="20"/>
              </w:rPr>
              <w:t>фактов, процессов,</w:t>
            </w:r>
            <w:r w:rsidR="008A1E39">
              <w:rPr>
                <w:sz w:val="20"/>
                <w:szCs w:val="20"/>
              </w:rPr>
              <w:t xml:space="preserve"> </w:t>
            </w:r>
            <w:r w:rsidRPr="004608C7">
              <w:rPr>
                <w:sz w:val="20"/>
                <w:szCs w:val="20"/>
              </w:rPr>
              <w:t>явлений (задание</w:t>
            </w:r>
            <w:r w:rsidR="008A1E39">
              <w:rPr>
                <w:sz w:val="20"/>
                <w:szCs w:val="20"/>
              </w:rPr>
              <w:t xml:space="preserve"> </w:t>
            </w:r>
            <w:r w:rsidRPr="004608C7">
              <w:rPr>
                <w:sz w:val="20"/>
                <w:szCs w:val="20"/>
              </w:rPr>
              <w:t>на установление</w:t>
            </w:r>
            <w:r w:rsidR="008A1E39">
              <w:rPr>
                <w:sz w:val="20"/>
                <w:szCs w:val="20"/>
              </w:rPr>
              <w:t xml:space="preserve"> </w:t>
            </w:r>
            <w:r w:rsidRPr="004608C7">
              <w:rPr>
                <w:sz w:val="20"/>
                <w:szCs w:val="20"/>
              </w:rPr>
              <w:t>соответствия)</w:t>
            </w:r>
            <w:r w:rsidR="00783C04">
              <w:rPr>
                <w:sz w:val="20"/>
                <w:szCs w:val="20"/>
              </w:rPr>
              <w:t xml:space="preserve"> </w:t>
            </w:r>
            <w:r w:rsidR="00783C04" w:rsidRPr="00783C04">
              <w:rPr>
                <w:sz w:val="20"/>
                <w:szCs w:val="20"/>
              </w:rPr>
              <w:t>VIII – начало XXI в.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D22E4" w14:textId="31115FD5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06869" w14:textId="4C627848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46FB" w14:textId="78AD52F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9E5EC" w14:textId="2C55EF9B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37,01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6674C" w14:textId="77D5E798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5C346" w14:textId="6422ADB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85,11</w:t>
            </w:r>
          </w:p>
        </w:tc>
      </w:tr>
      <w:tr w:rsidR="00DE088C" w:rsidRPr="006020BB" w14:paraId="101865FD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729DF" w14:textId="1C0B50CC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E33E5" w14:textId="7DD857AB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Систематизация исторической информации, представленной в различных знаковых системах (таблица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9908A" w14:textId="029635A4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C863" w14:textId="2A0C5090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65807" w14:textId="357B5AF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EB1F" w14:textId="585C6C9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7D14B" w14:textId="6CBFFBE1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4D33C" w14:textId="1C2EEB1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95,04</w:t>
            </w:r>
          </w:p>
        </w:tc>
      </w:tr>
      <w:tr w:rsidR="00DE088C" w:rsidRPr="006020BB" w14:paraId="6DD2F040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C1202" w14:textId="792764B8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B7D3E" w14:textId="568FD5CB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074F0" w14:textId="57948997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2FB9F" w14:textId="4B1D4CD3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45,79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BD3D7" w14:textId="3E19153E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A80BF" w14:textId="6350B62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A0E95" w14:textId="2A68CCB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80,67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E32E3" w14:textId="11823418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95,74</w:t>
            </w:r>
          </w:p>
        </w:tc>
      </w:tr>
      <w:tr w:rsidR="00DE088C" w:rsidRPr="006020BB" w14:paraId="548F88F9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5FB14" w14:textId="774FD30A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07A7" w14:textId="0D7A8154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письменным историческим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источником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88641" w14:textId="786F401B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35DBB" w14:textId="054312B9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F9AE9" w14:textId="7931EA17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19,65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6BD87" w14:textId="0AEE7EF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1B8A3" w14:textId="7A89F1CB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521D4" w14:textId="190DE2B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79,79</w:t>
            </w:r>
          </w:p>
        </w:tc>
      </w:tr>
      <w:tr w:rsidR="00DE088C" w:rsidRPr="006020BB" w14:paraId="1FC0EDAB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32ECE" w14:textId="4C600B90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77B1D" w14:textId="6E617114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Знание основных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фактов, процессов,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явлений истории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культуры России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(задание на установление соответствия)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AEA85" w14:textId="5EFB4797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3A1C4" w14:textId="5F3A50E1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1D7E9" w14:textId="5B3DB7E8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4DB4A" w14:textId="69C515E5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42,64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D70F6" w14:textId="48E5F17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78,99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3675C" w14:textId="386E5FE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DE088C" w:rsidRPr="006020BB" w14:paraId="154D9FB1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EA097" w14:textId="1BA86091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37FB8" w14:textId="62726EFF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изображ</w:t>
            </w:r>
            <w:r>
              <w:rPr>
                <w:sz w:val="20"/>
                <w:szCs w:val="20"/>
              </w:rPr>
              <w:t>е</w:t>
            </w:r>
            <w:r w:rsidRPr="00AA7B63">
              <w:rPr>
                <w:sz w:val="20"/>
                <w:szCs w:val="20"/>
              </w:rPr>
              <w:t>ниями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79EE5" w14:textId="68F64864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783FF" w14:textId="45B51D24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F8815" w14:textId="502BBDB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45B2E" w14:textId="391A65A2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50,65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ACD7B" w14:textId="44B9C241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75,63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98C05" w14:textId="255E1F9E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87,23</w:t>
            </w:r>
          </w:p>
        </w:tc>
      </w:tr>
      <w:tr w:rsidR="00DE088C" w:rsidRPr="006020BB" w14:paraId="0F68031E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5E152" w14:textId="258D5892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D157" w14:textId="43D0DBE7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8EC8C" w14:textId="4B440AAE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766BD" w14:textId="531B1249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48,42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D3D20" w14:textId="5099693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EADA5" w14:textId="28653B25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8758D" w14:textId="4E9AB2B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25733" w14:textId="1FC6D9C5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95,74</w:t>
            </w:r>
          </w:p>
        </w:tc>
      </w:tr>
      <w:tr w:rsidR="00DE088C" w:rsidRPr="006020BB" w14:paraId="71E4A306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DFD1F" w14:textId="16CE334D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42F61" w14:textId="5E6EA965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A8105" w14:textId="72F9CE89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4730F" w14:textId="66D7462A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EE2E9" w14:textId="6BABB02B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3E408" w14:textId="34924594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38,96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FC327" w14:textId="6A83FE3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E6424" w14:textId="64BCF18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DE088C" w:rsidRPr="006020BB" w14:paraId="604594A2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84667" w14:textId="3CD7BDD4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1B1C9" w14:textId="6BD77A23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историчес</w:t>
            </w:r>
            <w:r>
              <w:rPr>
                <w:sz w:val="20"/>
                <w:szCs w:val="20"/>
              </w:rPr>
              <w:t>кой</w:t>
            </w:r>
            <w:r w:rsidRPr="00AA7B63">
              <w:rPr>
                <w:sz w:val="20"/>
                <w:szCs w:val="20"/>
              </w:rPr>
              <w:t xml:space="preserve"> картой (схемой)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(соотнесение картографической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информации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с текстом)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E5A17" w14:textId="154C1C4E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2F7AC" w14:textId="20CD8742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50,53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48116" w14:textId="07CAA05C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90FB8" w14:textId="0376917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48,05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CE0CF" w14:textId="76B6290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92C4F" w14:textId="4550423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93,62</w:t>
            </w:r>
          </w:p>
        </w:tc>
      </w:tr>
      <w:tr w:rsidR="00DE088C" w:rsidRPr="006020BB" w14:paraId="3F7160D0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29845" w14:textId="28AC6F44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88E5F" w14:textId="6B13BAB5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исторической картой (сх</w:t>
            </w:r>
            <w:r>
              <w:rPr>
                <w:sz w:val="20"/>
                <w:szCs w:val="20"/>
              </w:rPr>
              <w:t>е</w:t>
            </w:r>
            <w:r w:rsidRPr="00AA7B63">
              <w:rPr>
                <w:sz w:val="20"/>
                <w:szCs w:val="20"/>
              </w:rPr>
              <w:t>мой)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(множественный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выбор)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A9D5D" w14:textId="23E69B6D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E43C" w14:textId="56EA3904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7978D" w14:textId="729A213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E008C" w14:textId="1DFA6314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7CC4E" w14:textId="29B7AD0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5B730" w14:textId="06762A02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78,72</w:t>
            </w:r>
          </w:p>
        </w:tc>
      </w:tr>
      <w:tr w:rsidR="00DE088C" w:rsidRPr="006020BB" w14:paraId="7390027A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D6FCB" w14:textId="6B723941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698CF" w14:textId="54310CB7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Характеристика авторства, времени,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обстоятельств и целей создания источника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123C6" w14:textId="60E57C30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65652" w14:textId="0417C53D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38,33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A5724" w14:textId="1EF6590E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DC144" w14:textId="6BC321C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32,90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C2897" w14:textId="37F4029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77,73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E0F5C" w14:textId="271474A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DE088C" w:rsidRPr="006020BB" w14:paraId="4CD8B604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B37E2" w14:textId="1466B9A8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BB437" w14:textId="066C1D11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Умение проводить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поиск исторической информации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в источниках разных типов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D7707" w14:textId="5EDA243D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013D" w14:textId="194C9543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855C0" w14:textId="2A06E03E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EA9B9" w14:textId="64D5672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41,99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20B86" w14:textId="69E2A7E4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1468" w14:textId="374FD18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96,81</w:t>
            </w:r>
          </w:p>
        </w:tc>
      </w:tr>
      <w:tr w:rsidR="00DE088C" w:rsidRPr="006020BB" w14:paraId="5225D942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4284A" w14:textId="7C7B2A12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A987F" w14:textId="2758B7FA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изображениями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8EC0C" w14:textId="71AD1A17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44CC5" w14:textId="33FEAFB7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38,07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0C31" w14:textId="4CA7DD97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A797C" w14:textId="5EECC91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3610A" w14:textId="3CEB4C0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76,89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E920D" w14:textId="29D065C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94,68</w:t>
            </w:r>
          </w:p>
        </w:tc>
      </w:tr>
      <w:tr w:rsidR="00DE088C" w:rsidRPr="006020BB" w14:paraId="776879C0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4BA41" w14:textId="4654FF75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A02A4" w14:textId="7C666413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изображениями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41BCF" w14:textId="18CECDB5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B7997" w14:textId="3ED94396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461D5" w14:textId="3002AA0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A0943" w14:textId="7142CFBF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223DC" w14:textId="2B28CB7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75,63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68491" w14:textId="5712A8D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DE088C" w:rsidRPr="006020BB" w14:paraId="7FB4EC07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252BA" w14:textId="2F338F39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D34B2" w14:textId="67B74E07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Работа с письменными историческими источниками:</w:t>
            </w:r>
            <w:r w:rsidR="008A1E39">
              <w:rPr>
                <w:sz w:val="20"/>
                <w:szCs w:val="20"/>
              </w:rPr>
              <w:t xml:space="preserve"> </w:t>
            </w:r>
          </w:p>
          <w:p w14:paraId="7DA049C8" w14:textId="7E394F7C" w:rsidR="00DE088C" w:rsidRPr="00AA7B63" w:rsidRDefault="008A1E39" w:rsidP="00DE088C">
            <w:pPr>
              <w:pStyle w:val="a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E088C" w:rsidRPr="00AA7B63">
              <w:rPr>
                <w:sz w:val="20"/>
                <w:szCs w:val="20"/>
              </w:rPr>
              <w:t>атрибуция, использование контекстной информации,</w:t>
            </w:r>
          </w:p>
          <w:p w14:paraId="6B2CA486" w14:textId="2A44BD2B" w:rsidR="00DE088C" w:rsidRPr="00AA7B63" w:rsidRDefault="008A1E39" w:rsidP="008A1E39">
            <w:pPr>
              <w:pStyle w:val="af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E088C" w:rsidRPr="00AA7B63">
              <w:rPr>
                <w:sz w:val="20"/>
                <w:szCs w:val="20"/>
              </w:rPr>
              <w:t>извлечение информации, представленной в явном виде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0ABA8" w14:textId="50B65B37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612FD" w14:textId="7FA28D48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30,06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34E47" w14:textId="1A1310ED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EAF84" w14:textId="687D11C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03DDC" w14:textId="211F527D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63,87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F1C5" w14:textId="49AC476C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88,65</w:t>
            </w:r>
          </w:p>
        </w:tc>
      </w:tr>
      <w:tr w:rsidR="00DE088C" w:rsidRPr="006020BB" w14:paraId="3265D169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E9227" w14:textId="6E3DD981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9A4C7" w14:textId="19EA3D69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Умение использовать принципы причинно-следственного,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структурно-функционального,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временнόго и пространственного анализа для изучения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исторических процессов и явлений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(установление причинно-следственных связей)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3527D" w14:textId="7ED62B3D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06A56" w14:textId="45C60CE5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30,29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C58C9" w14:textId="59E97772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6CDF2" w14:textId="6C982A7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775DD" w14:textId="24A270E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54,90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5490" w14:textId="06D1F4A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81,56</w:t>
            </w:r>
          </w:p>
        </w:tc>
      </w:tr>
      <w:tr w:rsidR="00DE088C" w:rsidRPr="006020BB" w14:paraId="1191EC3D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1FE2B" w14:textId="60BAC54C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08985" w14:textId="6C724E3F" w:rsidR="00DE088C" w:rsidRPr="00AA7B63" w:rsidRDefault="00DE088C" w:rsidP="00DE088C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Знание исторических понятий, умение их использовать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87B40" w14:textId="7945B054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D081D" w14:textId="0457E4C4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D0D6A" w14:textId="3AEFE81A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5CEB" w14:textId="20A8106E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42,64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1932B" w14:textId="6A8AFD6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78C65" w14:textId="7128A0D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93,62</w:t>
            </w:r>
          </w:p>
        </w:tc>
      </w:tr>
      <w:tr w:rsidR="00DE088C" w:rsidRPr="006020BB" w14:paraId="3559448D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6ABB6" w14:textId="61685166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3C2F" w14:textId="1994A7FE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Умение использовать принципы причинно-следственного, структурно-функционального, временнόго и пространственного анализа</w:t>
            </w:r>
            <w:r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для изучения исторических процессов</w:t>
            </w:r>
            <w:r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и явлений</w:t>
            </w:r>
            <w:r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(сравнение исторических событий,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>процессов, явлений)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B376" w14:textId="018A7963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48E48" w14:textId="72B74376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346E2" w14:textId="7BA3F1E9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32723" w14:textId="5B847526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15E27" w14:textId="038F163D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5E258" w14:textId="2354D71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58,16</w:t>
            </w:r>
          </w:p>
        </w:tc>
      </w:tr>
      <w:tr w:rsidR="00DE088C" w:rsidRPr="006020BB" w14:paraId="39935595" w14:textId="77777777" w:rsidTr="008E57AA">
        <w:trPr>
          <w:cantSplit/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3A473" w14:textId="118F3A31" w:rsidR="00DE088C" w:rsidRPr="006020BB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8B12E" w14:textId="042825C3" w:rsidR="00DE088C" w:rsidRPr="00AA7B63" w:rsidRDefault="00DE088C" w:rsidP="008A1E39">
            <w:pPr>
              <w:pStyle w:val="afb"/>
              <w:rPr>
                <w:sz w:val="20"/>
                <w:szCs w:val="20"/>
              </w:rPr>
            </w:pPr>
            <w:r w:rsidRPr="00AA7B63">
              <w:rPr>
                <w:sz w:val="20"/>
                <w:szCs w:val="20"/>
              </w:rPr>
              <w:t>Умение использовать исторические</w:t>
            </w:r>
            <w:r w:rsidR="008A1E39">
              <w:rPr>
                <w:sz w:val="20"/>
                <w:szCs w:val="20"/>
              </w:rPr>
              <w:t xml:space="preserve"> </w:t>
            </w:r>
            <w:r w:rsidRPr="00AA7B63">
              <w:rPr>
                <w:sz w:val="20"/>
                <w:szCs w:val="20"/>
              </w:rPr>
              <w:t xml:space="preserve">сведения для </w:t>
            </w:r>
            <w:r w:rsidR="008A1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AA7B63">
              <w:rPr>
                <w:sz w:val="20"/>
                <w:szCs w:val="20"/>
              </w:rPr>
              <w:t>ргументации в ходе</w:t>
            </w:r>
            <w:r>
              <w:rPr>
                <w:sz w:val="20"/>
                <w:szCs w:val="20"/>
              </w:rPr>
              <w:t xml:space="preserve">  </w:t>
            </w:r>
            <w:r w:rsidRPr="00AA7B63">
              <w:rPr>
                <w:sz w:val="20"/>
                <w:szCs w:val="20"/>
              </w:rPr>
              <w:t>дискуссии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23703" w14:textId="385F699C" w:rsidR="00DE088C" w:rsidRPr="006020BB" w:rsidRDefault="00DE088C" w:rsidP="00DE088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526F6" w14:textId="78007CC6" w:rsidR="00DE088C" w:rsidRPr="0048137C" w:rsidRDefault="00DE088C" w:rsidP="00DE088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48009" w14:textId="45BFB3A3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0BCD9" w14:textId="665B49DB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BA07" w14:textId="572D4800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29FA5" w14:textId="7F3001FC" w:rsidR="00DE088C" w:rsidRPr="0048137C" w:rsidRDefault="00DE088C" w:rsidP="00DE088C">
            <w:pPr>
              <w:jc w:val="center"/>
              <w:rPr>
                <w:sz w:val="20"/>
                <w:szCs w:val="20"/>
              </w:rPr>
            </w:pPr>
            <w:r w:rsidRPr="0048137C">
              <w:rPr>
                <w:color w:val="000000"/>
                <w:sz w:val="20"/>
                <w:szCs w:val="20"/>
              </w:rPr>
              <w:t>73,76</w:t>
            </w:r>
          </w:p>
        </w:tc>
      </w:tr>
    </w:tbl>
    <w:p w14:paraId="0647EEC4" w14:textId="77777777" w:rsidR="008C725A" w:rsidRDefault="008C725A" w:rsidP="003B3449">
      <w:pPr>
        <w:ind w:left="-426" w:firstLine="965"/>
        <w:jc w:val="both"/>
        <w:rPr>
          <w:i/>
          <w:iCs/>
        </w:rPr>
      </w:pPr>
    </w:p>
    <w:p w14:paraId="2A4596F5" w14:textId="70A91B6F" w:rsidR="00B23E50" w:rsidRDefault="00B23E50" w:rsidP="008A1E39">
      <w:pPr>
        <w:ind w:firstLine="539"/>
        <w:jc w:val="both"/>
        <w:rPr>
          <w:i/>
          <w:iCs/>
        </w:rPr>
      </w:pPr>
    </w:p>
    <w:p w14:paraId="33ACFEA7" w14:textId="225E0235" w:rsidR="008A1E39" w:rsidRPr="005C2D86" w:rsidRDefault="00304167" w:rsidP="005C2D86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5C2D86">
        <w:rPr>
          <w:rFonts w:eastAsia="Times New Roman"/>
          <w:color w:val="000000"/>
        </w:rPr>
        <w:t xml:space="preserve">Отдельно необходимо обратить внимание на </w:t>
      </w:r>
      <w:r w:rsidRPr="005C2D86">
        <w:rPr>
          <w:rFonts w:eastAsia="Times New Roman"/>
          <w:b/>
          <w:bCs/>
          <w:color w:val="000000"/>
        </w:rPr>
        <w:t>линии заданий с наименьшими процентами выполнения</w:t>
      </w:r>
      <w:r w:rsidRPr="005C2D86">
        <w:rPr>
          <w:rFonts w:eastAsia="Times New Roman"/>
          <w:color w:val="000000"/>
        </w:rPr>
        <w:t>: из числа заданий базового уровня (с процентом выполнения ниже 50), таких следует выделить:</w:t>
      </w:r>
      <w:r w:rsidR="00535C4B" w:rsidRPr="005C2D86">
        <w:rPr>
          <w:rFonts w:eastAsia="Times New Roman"/>
          <w:color w:val="000000"/>
        </w:rPr>
        <w:t xml:space="preserve"> 3</w:t>
      </w:r>
      <w:r w:rsidR="008E39F4" w:rsidRPr="005C2D86">
        <w:rPr>
          <w:rFonts w:eastAsia="Times New Roman"/>
          <w:color w:val="000000"/>
        </w:rPr>
        <w:t xml:space="preserve"> (38,42</w:t>
      </w:r>
      <w:r w:rsidR="005C2D86">
        <w:rPr>
          <w:rFonts w:eastAsia="Times New Roman"/>
          <w:color w:val="000000"/>
        </w:rPr>
        <w:t>),</w:t>
      </w:r>
      <w:r w:rsidR="008A1E39" w:rsidRPr="005C2D86">
        <w:rPr>
          <w:rFonts w:eastAsia="Times New Roman"/>
          <w:color w:val="000000"/>
        </w:rPr>
        <w:t xml:space="preserve"> </w:t>
      </w:r>
      <w:r w:rsidR="008E39F4" w:rsidRPr="005C2D86">
        <w:rPr>
          <w:rFonts w:eastAsia="Times New Roman"/>
          <w:color w:val="000000"/>
        </w:rPr>
        <w:t xml:space="preserve">5 (45,79), </w:t>
      </w:r>
      <w:r w:rsidRPr="005C2D86">
        <w:rPr>
          <w:rFonts w:eastAsia="Times New Roman"/>
          <w:color w:val="000000"/>
        </w:rPr>
        <w:t>7</w:t>
      </w:r>
      <w:r w:rsidR="008E39F4" w:rsidRPr="005C2D86">
        <w:rPr>
          <w:rFonts w:eastAsia="Times New Roman"/>
          <w:color w:val="000000"/>
        </w:rPr>
        <w:t xml:space="preserve"> (43,68), 8 (49,30), 9 (48,42), 10 (42,11),</w:t>
      </w:r>
      <w:r w:rsidRPr="005C2D86">
        <w:rPr>
          <w:rFonts w:eastAsia="Times New Roman"/>
          <w:color w:val="000000"/>
        </w:rPr>
        <w:t xml:space="preserve">. Что касается заданий повышенного и высокого уровня сложности, то процент их выполнения в срезе республики не ниже </w:t>
      </w:r>
      <w:r w:rsidR="007813E5" w:rsidRPr="005C2D86">
        <w:rPr>
          <w:rFonts w:eastAsia="Times New Roman"/>
          <w:color w:val="000000"/>
        </w:rPr>
        <w:t>30</w:t>
      </w:r>
      <w:r w:rsidR="006E35EB" w:rsidRPr="005C2D86">
        <w:rPr>
          <w:rFonts w:eastAsia="Times New Roman"/>
          <w:color w:val="000000"/>
        </w:rPr>
        <w:t>%</w:t>
      </w:r>
      <w:r w:rsidR="004720EF" w:rsidRPr="005C2D86">
        <w:rPr>
          <w:rFonts w:eastAsia="Times New Roman"/>
          <w:color w:val="000000"/>
        </w:rPr>
        <w:t xml:space="preserve">: </w:t>
      </w:r>
      <w:r w:rsidR="006E35EB" w:rsidRPr="005C2D86">
        <w:rPr>
          <w:rFonts w:eastAsia="Times New Roman"/>
          <w:color w:val="000000"/>
        </w:rPr>
        <w:t>12 (25,26)</w:t>
      </w:r>
      <w:r w:rsidR="004720EF" w:rsidRPr="005C2D86">
        <w:rPr>
          <w:rFonts w:eastAsia="Times New Roman"/>
          <w:color w:val="000000"/>
        </w:rPr>
        <w:t>.</w:t>
      </w:r>
    </w:p>
    <w:p w14:paraId="49BAE700" w14:textId="0EB20997" w:rsidR="00304167" w:rsidRPr="005C2D86" w:rsidRDefault="00304167" w:rsidP="005C2D86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5C2D86">
        <w:rPr>
          <w:rFonts w:eastAsia="Times New Roman"/>
          <w:color w:val="000000"/>
        </w:rPr>
        <w:t xml:space="preserve">Для того, чтобы выделить </w:t>
      </w:r>
      <w:r w:rsidRPr="005C2D86">
        <w:rPr>
          <w:rFonts w:eastAsia="Times New Roman"/>
          <w:b/>
          <w:bCs/>
          <w:color w:val="000000"/>
        </w:rPr>
        <w:t xml:space="preserve">успешно усвоенные и недостаточно усвоенные элементы </w:t>
      </w:r>
      <w:r w:rsidRPr="005C2D86">
        <w:rPr>
          <w:rFonts w:eastAsia="Times New Roman"/>
          <w:color w:val="000000"/>
        </w:rPr>
        <w:t>содержания / освоенные умения, навыки, виды деятельности в качестве критериев уровня усвоения принимаются следующие соотношения с процентом выполнения задания:</w:t>
      </w:r>
    </w:p>
    <w:p w14:paraId="223CBEC6" w14:textId="5F268CD1" w:rsidR="00304167" w:rsidRDefault="00304167" w:rsidP="008A1E39">
      <w:pPr>
        <w:jc w:val="right"/>
        <w:rPr>
          <w:rFonts w:eastAsia="Times New Roman"/>
          <w:i/>
          <w:iCs/>
          <w:color w:val="000000"/>
        </w:rPr>
      </w:pPr>
      <w:r w:rsidRPr="00976D52">
        <w:rPr>
          <w:rFonts w:eastAsia="Times New Roman"/>
          <w:i/>
          <w:iCs/>
          <w:color w:val="000000"/>
        </w:rPr>
        <w:t>Таблица</w:t>
      </w:r>
      <w:r w:rsidR="00604C96">
        <w:rPr>
          <w:rFonts w:eastAsia="Times New Roman"/>
          <w:i/>
          <w:iCs/>
          <w:color w:val="000000"/>
        </w:rPr>
        <w:t xml:space="preserve"> 5</w:t>
      </w:r>
      <w:r w:rsidRPr="00976D52">
        <w:rPr>
          <w:rFonts w:eastAsia="Times New Roman"/>
          <w:i/>
          <w:iCs/>
          <w:color w:val="000000"/>
        </w:rPr>
        <w:t xml:space="preserve"> </w:t>
      </w:r>
    </w:p>
    <w:p w14:paraId="3B772B18" w14:textId="77777777" w:rsidR="00535C4B" w:rsidRPr="00976D52" w:rsidRDefault="00535C4B" w:rsidP="00304167">
      <w:pPr>
        <w:rPr>
          <w:rFonts w:eastAsia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304167" w:rsidRPr="00976D52" w14:paraId="4134AB60" w14:textId="77777777" w:rsidTr="008A1E39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6842" w14:textId="77777777" w:rsidR="00304167" w:rsidRPr="00976D52" w:rsidRDefault="00304167" w:rsidP="002F06CA">
            <w:pPr>
              <w:jc w:val="center"/>
              <w:rPr>
                <w:rFonts w:eastAsia="Times New Roman"/>
                <w:b/>
              </w:rPr>
            </w:pPr>
            <w:r w:rsidRPr="00976D52">
              <w:rPr>
                <w:rFonts w:eastAsia="Times New Roman"/>
                <w:b/>
                <w:color w:val="000000"/>
              </w:rPr>
              <w:t>Процент</w:t>
            </w:r>
            <w:r w:rsidRPr="00976D52">
              <w:rPr>
                <w:rFonts w:eastAsia="Times New Roman"/>
                <w:b/>
                <w:color w:val="000000"/>
              </w:rPr>
              <w:br/>
              <w:t>выполнения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538A" w14:textId="77777777" w:rsidR="00304167" w:rsidRPr="00976D52" w:rsidRDefault="00304167" w:rsidP="002F06CA">
            <w:pPr>
              <w:jc w:val="center"/>
              <w:rPr>
                <w:rFonts w:eastAsia="Times New Roman"/>
                <w:b/>
              </w:rPr>
            </w:pPr>
            <w:r w:rsidRPr="00976D52">
              <w:rPr>
                <w:rFonts w:eastAsia="Times New Roman"/>
                <w:b/>
                <w:color w:val="000000"/>
              </w:rPr>
              <w:t>Уровень усвоения и цветовое кодирование уровня</w:t>
            </w:r>
          </w:p>
        </w:tc>
      </w:tr>
      <w:tr w:rsidR="00304167" w:rsidRPr="00976D52" w14:paraId="09D324BC" w14:textId="77777777" w:rsidTr="008A1E39">
        <w:trPr>
          <w:trHeight w:val="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E57" w14:textId="77777777" w:rsidR="00304167" w:rsidRPr="00304167" w:rsidRDefault="00304167" w:rsidP="002F06CA">
            <w:pPr>
              <w:jc w:val="center"/>
              <w:rPr>
                <w:rFonts w:eastAsia="Times New Roman"/>
              </w:rPr>
            </w:pPr>
            <w:r w:rsidRPr="00304167">
              <w:rPr>
                <w:rFonts w:eastAsia="Times New Roman"/>
                <w:color w:val="000000"/>
              </w:rPr>
              <w:t>до 29 %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8A1" w14:textId="29D29DDF" w:rsidR="00304167" w:rsidRPr="00976D52" w:rsidRDefault="00304167" w:rsidP="008A1E39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крайне низком уровне.</w:t>
            </w:r>
            <w:r w:rsidR="008A1E39">
              <w:rPr>
                <w:rFonts w:eastAsia="Times New Roman"/>
                <w:color w:val="000000"/>
              </w:rPr>
              <w:t xml:space="preserve"> </w:t>
            </w:r>
            <w:r w:rsidRPr="00976D52">
              <w:rPr>
                <w:rFonts w:eastAsia="Times New Roman"/>
                <w:color w:val="000000"/>
              </w:rPr>
              <w:t>Требуется серьёзная коррекция.</w:t>
            </w:r>
          </w:p>
        </w:tc>
      </w:tr>
      <w:tr w:rsidR="00304167" w:rsidRPr="00976D52" w14:paraId="179B6727" w14:textId="77777777" w:rsidTr="008A1E39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F546" w14:textId="77777777" w:rsidR="00304167" w:rsidRPr="00304167" w:rsidRDefault="00304167" w:rsidP="002F06CA">
            <w:pPr>
              <w:jc w:val="center"/>
              <w:rPr>
                <w:rFonts w:eastAsia="Times New Roman"/>
              </w:rPr>
            </w:pPr>
            <w:r w:rsidRPr="00304167">
              <w:rPr>
                <w:rFonts w:eastAsia="Times New Roman"/>
                <w:color w:val="000000"/>
              </w:rPr>
              <w:t>30 – 49 %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4203" w14:textId="50BC3178" w:rsidR="00304167" w:rsidRPr="00976D52" w:rsidRDefault="00304167" w:rsidP="008A1E39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низком уровне. Требуется</w:t>
            </w:r>
            <w:r w:rsidR="008A1E39">
              <w:rPr>
                <w:rFonts w:eastAsia="Times New Roman"/>
                <w:color w:val="000000"/>
              </w:rPr>
              <w:t xml:space="preserve"> </w:t>
            </w:r>
            <w:r w:rsidRPr="00976D52">
              <w:rPr>
                <w:rFonts w:eastAsia="Times New Roman"/>
                <w:color w:val="000000"/>
              </w:rPr>
              <w:t>коррекция.</w:t>
            </w:r>
          </w:p>
        </w:tc>
      </w:tr>
      <w:tr w:rsidR="00304167" w:rsidRPr="00976D52" w14:paraId="323EAF54" w14:textId="77777777" w:rsidTr="008A1E39">
        <w:trPr>
          <w:trHeight w:val="9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299" w14:textId="77777777" w:rsidR="00304167" w:rsidRPr="00304167" w:rsidRDefault="00304167" w:rsidP="002F06CA">
            <w:pPr>
              <w:jc w:val="center"/>
              <w:rPr>
                <w:rFonts w:eastAsia="Times New Roman"/>
              </w:rPr>
            </w:pPr>
            <w:r w:rsidRPr="00304167">
              <w:rPr>
                <w:rFonts w:eastAsia="Times New Roman"/>
                <w:color w:val="000000"/>
              </w:rPr>
              <w:t>50 – 69%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B099" w14:textId="61B22E38" w:rsidR="00304167" w:rsidRPr="00976D52" w:rsidRDefault="00304167" w:rsidP="008A1E39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достаточном уровне. Возможно, необходимо обратить внимание на категорию учащихся,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976D52">
              <w:rPr>
                <w:rFonts w:eastAsia="Times New Roman"/>
                <w:color w:val="000000"/>
              </w:rPr>
              <w:t>затрудняющихся с данным заданием.</w:t>
            </w:r>
          </w:p>
        </w:tc>
      </w:tr>
      <w:tr w:rsidR="00304167" w:rsidRPr="00976D52" w14:paraId="2A855AD0" w14:textId="77777777" w:rsidTr="008A1E39">
        <w:trPr>
          <w:trHeight w:val="10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09E0" w14:textId="77777777" w:rsidR="00304167" w:rsidRPr="00304167" w:rsidRDefault="00304167" w:rsidP="002F06CA">
            <w:pPr>
              <w:jc w:val="center"/>
              <w:rPr>
                <w:rFonts w:eastAsia="Times New Roman"/>
              </w:rPr>
            </w:pPr>
            <w:r w:rsidRPr="00304167">
              <w:rPr>
                <w:rFonts w:eastAsia="Times New Roman"/>
                <w:color w:val="000000"/>
              </w:rPr>
              <w:t>70 – 89%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A07C" w14:textId="1DB77FDB" w:rsidR="00304167" w:rsidRPr="00976D52" w:rsidRDefault="00304167" w:rsidP="008A1E39">
            <w:pPr>
              <w:rPr>
                <w:rFonts w:eastAsia="Times New Roman"/>
              </w:rPr>
            </w:pPr>
            <w:r w:rsidRPr="00976D52">
              <w:rPr>
                <w:rFonts w:eastAsia="Times New Roman"/>
                <w:color w:val="000000"/>
              </w:rPr>
              <w:t>Данный элемент содержания усвоен на хорошем уровне. Важно</w:t>
            </w:r>
            <w:r w:rsidR="008A1E39">
              <w:rPr>
                <w:rFonts w:eastAsia="Times New Roman"/>
                <w:color w:val="000000"/>
              </w:rPr>
              <w:t xml:space="preserve"> </w:t>
            </w:r>
            <w:r w:rsidRPr="00976D52">
              <w:rPr>
                <w:rFonts w:eastAsia="Times New Roman"/>
                <w:color w:val="000000"/>
              </w:rPr>
              <w:t>поддерживать этот уровень у сильных учащихся и продолжать</w:t>
            </w:r>
            <w:r w:rsidR="008A1E39">
              <w:rPr>
                <w:rFonts w:eastAsia="Times New Roman"/>
                <w:color w:val="000000"/>
              </w:rPr>
              <w:t xml:space="preserve"> </w:t>
            </w:r>
            <w:r w:rsidRPr="00976D52">
              <w:rPr>
                <w:rFonts w:eastAsia="Times New Roman"/>
                <w:color w:val="000000"/>
              </w:rPr>
              <w:t>подготовку слабых учащихся</w:t>
            </w:r>
          </w:p>
        </w:tc>
      </w:tr>
      <w:tr w:rsidR="00304167" w:rsidRPr="00976D52" w14:paraId="2B1299A6" w14:textId="77777777" w:rsidTr="008A1E39">
        <w:trPr>
          <w:trHeight w:val="7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604" w14:textId="77777777" w:rsidR="00304167" w:rsidRPr="00304167" w:rsidRDefault="00304167" w:rsidP="002F06CA">
            <w:pPr>
              <w:jc w:val="center"/>
            </w:pPr>
            <w:r w:rsidRPr="00304167">
              <w:rPr>
                <w:rStyle w:val="fontstyle01"/>
                <w:sz w:val="24"/>
                <w:szCs w:val="24"/>
              </w:rPr>
              <w:t>90% и выше</w:t>
            </w:r>
          </w:p>
          <w:p w14:paraId="7C62DA17" w14:textId="77777777" w:rsidR="00304167" w:rsidRPr="00304167" w:rsidRDefault="00304167" w:rsidP="002F06C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11C" w14:textId="671EC157" w:rsidR="00304167" w:rsidRPr="00304167" w:rsidRDefault="00304167" w:rsidP="008A1E39">
            <w:r w:rsidRPr="00304167">
              <w:rPr>
                <w:rStyle w:val="fontstyle01"/>
                <w:rFonts w:ascii="Times New Roman" w:hAnsi="Times New Roman"/>
                <w:sz w:val="24"/>
                <w:szCs w:val="24"/>
              </w:rPr>
              <w:t>Данный элемент содержания усвоен на высоком уровне. Важно</w:t>
            </w:r>
            <w:r w:rsidR="008A1E3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304167">
              <w:rPr>
                <w:rStyle w:val="fontstyle01"/>
                <w:rFonts w:ascii="Times New Roman" w:hAnsi="Times New Roman"/>
                <w:sz w:val="24"/>
                <w:szCs w:val="24"/>
              </w:rPr>
              <w:t>зафиксировать данный уровень. Обратить внимание на причины и</w:t>
            </w:r>
            <w:r w:rsidR="008A1E3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304167">
              <w:rPr>
                <w:rStyle w:val="fontstyle01"/>
                <w:rFonts w:ascii="Times New Roman" w:hAnsi="Times New Roman"/>
                <w:sz w:val="24"/>
                <w:szCs w:val="24"/>
              </w:rPr>
              <w:t>условия обеспечившие высокий результат</w:t>
            </w:r>
          </w:p>
        </w:tc>
      </w:tr>
    </w:tbl>
    <w:p w14:paraId="228E5761" w14:textId="77777777" w:rsidR="00304167" w:rsidRDefault="00304167" w:rsidP="00B23E50">
      <w:pPr>
        <w:ind w:firstLine="539"/>
        <w:rPr>
          <w:i/>
          <w:iCs/>
        </w:rPr>
      </w:pPr>
    </w:p>
    <w:p w14:paraId="7242C41B" w14:textId="1932B8A4" w:rsidR="009B4821" w:rsidRPr="005C2D86" w:rsidRDefault="004720EF" w:rsidP="005C2D86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D86">
        <w:rPr>
          <w:rFonts w:ascii="Times New Roman" w:hAnsi="Times New Roman"/>
          <w:color w:val="000000"/>
          <w:sz w:val="24"/>
          <w:szCs w:val="24"/>
        </w:rPr>
        <w:t>Для содержательного анализа был использован вариант</w:t>
      </w:r>
      <w:r w:rsidR="009B4821" w:rsidRPr="005C2D86">
        <w:rPr>
          <w:rFonts w:ascii="Times New Roman" w:hAnsi="Times New Roman"/>
          <w:color w:val="000000"/>
          <w:sz w:val="24"/>
          <w:szCs w:val="24"/>
        </w:rPr>
        <w:t xml:space="preserve"> № 334</w:t>
      </w:r>
      <w:r w:rsidRPr="005C2D86">
        <w:rPr>
          <w:rFonts w:ascii="Times New Roman" w:hAnsi="Times New Roman"/>
          <w:color w:val="000000"/>
          <w:sz w:val="24"/>
          <w:szCs w:val="24"/>
        </w:rPr>
        <w:t xml:space="preserve"> КИМ ЕГЭ по истории 202</w:t>
      </w:r>
      <w:r w:rsidR="009B4821" w:rsidRPr="005C2D86">
        <w:rPr>
          <w:rFonts w:ascii="Times New Roman" w:hAnsi="Times New Roman"/>
          <w:color w:val="000000"/>
          <w:sz w:val="24"/>
          <w:szCs w:val="24"/>
        </w:rPr>
        <w:t>3</w:t>
      </w:r>
      <w:r w:rsidRPr="005C2D86">
        <w:rPr>
          <w:rFonts w:ascii="Times New Roman" w:hAnsi="Times New Roman"/>
          <w:color w:val="000000"/>
          <w:sz w:val="24"/>
          <w:szCs w:val="24"/>
        </w:rPr>
        <w:t xml:space="preserve"> года. Данные сводной таблицы результатов выполнения экзаменационных заданий позволяют указать на тот факт, что усвоенные элементы содержания, освоенные умения, навыки, виды деятельности на достаточном и более высоком уровне преимущественно представлены результатами первой части, а наиболее сложные для участников ЕГЭ задания представлены во второй части.</w:t>
      </w:r>
    </w:p>
    <w:p w14:paraId="62F87A54" w14:textId="77777777" w:rsidR="008A1E39" w:rsidRPr="005C2D86" w:rsidRDefault="004720EF" w:rsidP="005C2D86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5C2D86">
        <w:rPr>
          <w:color w:val="000000"/>
        </w:rPr>
        <w:t>Обратим внимание на процент выполнения по группам сдававших ЕГЭ:</w:t>
      </w:r>
      <w:r w:rsidR="008A1E39" w:rsidRPr="005C2D86">
        <w:rPr>
          <w:color w:val="000000"/>
        </w:rPr>
        <w:t xml:space="preserve"> </w:t>
      </w:r>
    </w:p>
    <w:p w14:paraId="4A967CF8" w14:textId="623F0884" w:rsidR="008A1E39" w:rsidRPr="005C2D86" w:rsidRDefault="004720EF" w:rsidP="005C2D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2D86">
        <w:rPr>
          <w:rFonts w:ascii="Times New Roman" w:hAnsi="Times New Roman"/>
          <w:color w:val="000000"/>
          <w:sz w:val="24"/>
          <w:szCs w:val="24"/>
        </w:rPr>
        <w:t xml:space="preserve">крайне низкий процент </w:t>
      </w:r>
      <w:r w:rsidR="00AC0701" w:rsidRPr="005C2D86">
        <w:rPr>
          <w:rFonts w:ascii="Times New Roman" w:hAnsi="Times New Roman"/>
          <w:color w:val="000000"/>
          <w:sz w:val="24"/>
          <w:szCs w:val="24"/>
        </w:rPr>
        <w:t xml:space="preserve">выполнения заданий </w:t>
      </w:r>
      <w:r w:rsidRPr="005C2D86">
        <w:rPr>
          <w:rFonts w:ascii="Times New Roman" w:hAnsi="Times New Roman"/>
          <w:color w:val="000000"/>
          <w:sz w:val="24"/>
          <w:szCs w:val="24"/>
        </w:rPr>
        <w:t xml:space="preserve">в группе «не преодолевших минимальный балл» – </w:t>
      </w:r>
      <w:r w:rsidR="00692859" w:rsidRPr="005C2D86">
        <w:rPr>
          <w:rFonts w:ascii="Times New Roman" w:hAnsi="Times New Roman"/>
          <w:color w:val="000000"/>
          <w:sz w:val="24"/>
          <w:szCs w:val="24"/>
        </w:rPr>
        <w:t>1</w:t>
      </w:r>
      <w:r w:rsidR="003B6280" w:rsidRPr="005C2D86">
        <w:rPr>
          <w:rFonts w:ascii="Times New Roman" w:hAnsi="Times New Roman"/>
          <w:color w:val="000000"/>
          <w:sz w:val="24"/>
          <w:szCs w:val="24"/>
        </w:rPr>
        <w:t>8,82</w:t>
      </w:r>
      <w:r w:rsidRPr="005C2D86">
        <w:rPr>
          <w:rFonts w:ascii="Times New Roman" w:hAnsi="Times New Roman"/>
          <w:color w:val="000000"/>
          <w:sz w:val="24"/>
          <w:szCs w:val="24"/>
        </w:rPr>
        <w:t>%;</w:t>
      </w:r>
      <w:r w:rsidR="008A1E39" w:rsidRPr="005C2D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044DFE" w14:textId="56E00070" w:rsidR="008A1E39" w:rsidRPr="005C2D86" w:rsidRDefault="004720EF" w:rsidP="005C2D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C2D86">
        <w:rPr>
          <w:color w:val="000000"/>
        </w:rPr>
        <w:t>–</w:t>
      </w:r>
      <w:r w:rsidR="005C2D86" w:rsidRPr="005C2D86">
        <w:rPr>
          <w:color w:val="000000"/>
        </w:rPr>
        <w:t>ненамного</w:t>
      </w:r>
      <w:r w:rsidR="003B6280" w:rsidRPr="005C2D86">
        <w:rPr>
          <w:color w:val="000000"/>
        </w:rPr>
        <w:t xml:space="preserve"> лучше сложилась </w:t>
      </w:r>
      <w:r w:rsidRPr="005C2D86">
        <w:rPr>
          <w:color w:val="000000"/>
        </w:rPr>
        <w:t>ситуация в группе «от минимального до 60 баллов», несмотря на более высокий результат 39,6</w:t>
      </w:r>
      <w:r w:rsidR="003B6280" w:rsidRPr="005C2D86">
        <w:rPr>
          <w:color w:val="000000"/>
        </w:rPr>
        <w:t>2</w:t>
      </w:r>
      <w:r w:rsidRPr="005C2D86">
        <w:rPr>
          <w:color w:val="000000"/>
        </w:rPr>
        <w:t>%</w:t>
      </w:r>
      <w:r w:rsidR="00AC0701" w:rsidRPr="005C2D86">
        <w:rPr>
          <w:color w:val="000000"/>
        </w:rPr>
        <w:t xml:space="preserve"> выполнения заданий</w:t>
      </w:r>
      <w:r w:rsidRPr="005C2D86">
        <w:rPr>
          <w:color w:val="000000"/>
        </w:rPr>
        <w:t>;</w:t>
      </w:r>
    </w:p>
    <w:p w14:paraId="16C0B079" w14:textId="77777777" w:rsidR="008A1E39" w:rsidRPr="005C2D86" w:rsidRDefault="004720EF" w:rsidP="005C2D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C2D86">
        <w:rPr>
          <w:color w:val="000000"/>
        </w:rPr>
        <w:t>– группа «от 61 до 80 баллов» показала результат 76,5</w:t>
      </w:r>
      <w:r w:rsidR="003B6280" w:rsidRPr="005C2D86">
        <w:rPr>
          <w:color w:val="000000"/>
        </w:rPr>
        <w:t>1</w:t>
      </w:r>
      <w:r w:rsidRPr="005C2D86">
        <w:rPr>
          <w:color w:val="000000"/>
        </w:rPr>
        <w:t>%</w:t>
      </w:r>
      <w:r w:rsidR="00AC0701" w:rsidRPr="005C2D86">
        <w:rPr>
          <w:color w:val="000000"/>
        </w:rPr>
        <w:t xml:space="preserve"> выполнения заданий</w:t>
      </w:r>
      <w:r w:rsidRPr="005C2D86">
        <w:rPr>
          <w:color w:val="000000"/>
        </w:rPr>
        <w:t>, что является достаточным;</w:t>
      </w:r>
    </w:p>
    <w:p w14:paraId="24B18ACE" w14:textId="793EE007" w:rsidR="00BB0311" w:rsidRPr="005C2D86" w:rsidRDefault="004720EF" w:rsidP="005C2D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C2D86">
        <w:rPr>
          <w:color w:val="000000"/>
        </w:rPr>
        <w:t>– в группе «свыше 80 баллов» 93,7</w:t>
      </w:r>
      <w:r w:rsidR="003B6280" w:rsidRPr="005C2D86">
        <w:rPr>
          <w:color w:val="000000"/>
        </w:rPr>
        <w:t>6</w:t>
      </w:r>
      <w:r w:rsidRPr="005C2D86">
        <w:rPr>
          <w:color w:val="000000"/>
        </w:rPr>
        <w:t>%</w:t>
      </w:r>
      <w:r w:rsidR="00AC0701" w:rsidRPr="005C2D86">
        <w:rPr>
          <w:color w:val="000000"/>
        </w:rPr>
        <w:t xml:space="preserve"> выполнения заданий</w:t>
      </w:r>
      <w:r w:rsidRPr="005C2D86">
        <w:rPr>
          <w:color w:val="000000"/>
        </w:rPr>
        <w:t>, что можно отметить как высокий уровень.</w:t>
      </w:r>
    </w:p>
    <w:p w14:paraId="0C965D67" w14:textId="7C257715" w:rsidR="00BB0311" w:rsidRPr="00BB0311" w:rsidRDefault="00BB0311" w:rsidP="008A1E39">
      <w:pPr>
        <w:autoSpaceDE w:val="0"/>
        <w:autoSpaceDN w:val="0"/>
        <w:adjustRightInd w:val="0"/>
        <w:spacing w:line="360" w:lineRule="auto"/>
        <w:jc w:val="right"/>
        <w:rPr>
          <w:i/>
          <w:iCs/>
          <w:color w:val="000000"/>
        </w:rPr>
      </w:pPr>
      <w:r w:rsidRPr="00BB0311">
        <w:rPr>
          <w:i/>
          <w:iCs/>
          <w:color w:val="000000"/>
        </w:rPr>
        <w:t xml:space="preserve">Таблица </w:t>
      </w:r>
      <w:r w:rsidR="00604C96">
        <w:rPr>
          <w:i/>
          <w:iCs/>
          <w:color w:val="000000"/>
        </w:rPr>
        <w:t>6</w:t>
      </w:r>
    </w:p>
    <w:tbl>
      <w:tblPr>
        <w:tblStyle w:val="TableGrid"/>
        <w:tblW w:w="9609" w:type="dxa"/>
        <w:tblInd w:w="-5" w:type="dxa"/>
        <w:tblCellMar>
          <w:top w:w="5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601"/>
        <w:gridCol w:w="1602"/>
        <w:gridCol w:w="1601"/>
        <w:gridCol w:w="1602"/>
        <w:gridCol w:w="1601"/>
        <w:gridCol w:w="1602"/>
      </w:tblGrid>
      <w:tr w:rsidR="00BB0311" w:rsidRPr="00D24298" w14:paraId="11757CA5" w14:textId="77777777" w:rsidTr="00284DD8">
        <w:trPr>
          <w:trHeight w:val="735"/>
        </w:trPr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1281" w14:textId="1316FEE1" w:rsidR="00BB0311" w:rsidRPr="00604C96" w:rsidRDefault="00BB0311" w:rsidP="00284DD8">
            <w:pPr>
              <w:spacing w:line="259" w:lineRule="auto"/>
              <w:ind w:left="427" w:right="425"/>
              <w:jc w:val="center"/>
              <w:rPr>
                <w:b/>
                <w:sz w:val="22"/>
              </w:rPr>
            </w:pPr>
            <w:r w:rsidRPr="00604C96">
              <w:rPr>
                <w:b/>
                <w:sz w:val="22"/>
              </w:rPr>
              <w:t>Базовый уровень</w:t>
            </w:r>
          </w:p>
          <w:p w14:paraId="5E03E8A6" w14:textId="743CC584" w:rsidR="00BB0311" w:rsidRPr="00604C96" w:rsidRDefault="00BB0311" w:rsidP="00284DD8">
            <w:pPr>
              <w:spacing w:line="259" w:lineRule="auto"/>
              <w:ind w:left="427" w:right="425"/>
              <w:jc w:val="center"/>
            </w:pPr>
            <w:r w:rsidRPr="00604C96">
              <w:rPr>
                <w:b/>
                <w:sz w:val="22"/>
              </w:rPr>
              <w:t>(8 заданий)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FF98" w14:textId="5A72599B" w:rsidR="00BB0311" w:rsidRPr="00604C96" w:rsidRDefault="00BB0311" w:rsidP="00284DD8">
            <w:pPr>
              <w:spacing w:line="259" w:lineRule="auto"/>
              <w:ind w:left="251" w:right="193"/>
              <w:jc w:val="center"/>
            </w:pPr>
            <w:r w:rsidRPr="00604C96">
              <w:rPr>
                <w:b/>
                <w:sz w:val="22"/>
              </w:rPr>
              <w:t>Повышенный уровень  (10 заданий)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1D2A" w14:textId="6FE46480" w:rsidR="00BB0311" w:rsidRPr="00604C96" w:rsidRDefault="00BB0311" w:rsidP="00284DD8">
            <w:pPr>
              <w:spacing w:line="259" w:lineRule="auto"/>
              <w:ind w:left="466" w:right="400"/>
              <w:jc w:val="center"/>
              <w:rPr>
                <w:b/>
                <w:sz w:val="22"/>
              </w:rPr>
            </w:pPr>
            <w:r w:rsidRPr="00604C96">
              <w:rPr>
                <w:b/>
                <w:sz w:val="22"/>
              </w:rPr>
              <w:t>Высокий уровень</w:t>
            </w:r>
          </w:p>
          <w:p w14:paraId="5C5A5B82" w14:textId="4E18847D" w:rsidR="00BB0311" w:rsidRPr="00604C96" w:rsidRDefault="00BB0311" w:rsidP="00284DD8">
            <w:pPr>
              <w:spacing w:line="259" w:lineRule="auto"/>
              <w:ind w:left="466" w:right="400"/>
              <w:jc w:val="center"/>
            </w:pPr>
            <w:r w:rsidRPr="00604C96">
              <w:rPr>
                <w:b/>
                <w:sz w:val="22"/>
              </w:rPr>
              <w:t>(3 задания)</w:t>
            </w:r>
          </w:p>
        </w:tc>
      </w:tr>
      <w:tr w:rsidR="00BB0311" w14:paraId="70083093" w14:textId="77777777" w:rsidTr="00530BA3">
        <w:trPr>
          <w:trHeight w:val="49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3B876D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Номер задания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DC7575B" w14:textId="77777777" w:rsidR="00BB0311" w:rsidRDefault="00BB0311" w:rsidP="002F06CA">
            <w:pPr>
              <w:spacing w:line="259" w:lineRule="auto"/>
            </w:pPr>
            <w:r>
              <w:rPr>
                <w:sz w:val="22"/>
              </w:rPr>
              <w:t xml:space="preserve">Процент выполнения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36F3A70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Номер задания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D21C89C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Процент выполнения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419CE0E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Номер задания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D02D090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Процент выполнения </w:t>
            </w:r>
          </w:p>
        </w:tc>
      </w:tr>
      <w:tr w:rsidR="00BB0311" w14:paraId="77BA8C3D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3C78CF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F344FC" w14:textId="2ED173F9" w:rsidR="00BB0311" w:rsidRDefault="00BB0311" w:rsidP="002F06CA">
            <w:pPr>
              <w:spacing w:line="259" w:lineRule="auto"/>
            </w:pPr>
            <w:r>
              <w:t>63,95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EAA62B2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99916EA" w14:textId="6526D38F" w:rsidR="00BB0311" w:rsidRDefault="00BB0311" w:rsidP="002F06CA">
            <w:pPr>
              <w:spacing w:line="259" w:lineRule="auto"/>
              <w:ind w:left="1"/>
            </w:pPr>
            <w:r>
              <w:t>64,39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110D716" w14:textId="16B07B1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>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E185D28" w14:textId="46611D5E" w:rsidR="00BB0311" w:rsidRDefault="00BB0311" w:rsidP="002F06CA">
            <w:pPr>
              <w:spacing w:line="259" w:lineRule="auto"/>
              <w:ind w:left="5"/>
            </w:pPr>
            <w:r>
              <w:t>30,29</w:t>
            </w:r>
          </w:p>
        </w:tc>
      </w:tr>
      <w:tr w:rsidR="00BB0311" w14:paraId="7B473EE1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A2EFA7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D0BE4B" w14:textId="64ABAE80" w:rsidR="00BB0311" w:rsidRDefault="00BB0311" w:rsidP="002F06CA">
            <w:pPr>
              <w:spacing w:line="259" w:lineRule="auto"/>
            </w:pPr>
            <w:r>
              <w:t>38,42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E214146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D20832" w14:textId="53684BDA" w:rsidR="00BB0311" w:rsidRDefault="00BB0311" w:rsidP="002F06CA">
            <w:pPr>
              <w:spacing w:line="259" w:lineRule="auto"/>
              <w:ind w:left="1"/>
            </w:pPr>
            <w:r>
              <w:t>51,52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0916A56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5A94EF7" w14:textId="33126D47" w:rsidR="00BB0311" w:rsidRDefault="00BB0311" w:rsidP="002F06CA">
            <w:pPr>
              <w:spacing w:line="259" w:lineRule="auto"/>
              <w:ind w:left="5"/>
            </w:pPr>
            <w:r>
              <w:t>11,75</w:t>
            </w:r>
          </w:p>
        </w:tc>
      </w:tr>
      <w:tr w:rsidR="00BB0311" w14:paraId="2621105B" w14:textId="77777777" w:rsidTr="00530BA3">
        <w:trPr>
          <w:trHeight w:val="25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444654" w14:textId="3604045D" w:rsidR="00BB0311" w:rsidRDefault="00BB0311" w:rsidP="002F06CA">
            <w:pPr>
              <w:spacing w:line="259" w:lineRule="auto"/>
              <w:ind w:left="1"/>
            </w:pPr>
            <w: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4B09D1" w14:textId="13DEC7E5" w:rsidR="00BB0311" w:rsidRDefault="00BB0311" w:rsidP="002F06CA">
            <w:pPr>
              <w:spacing w:line="259" w:lineRule="auto"/>
            </w:pPr>
            <w:r>
              <w:t>45,79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6C44FCD" w14:textId="02F7C3B6" w:rsidR="00BB0311" w:rsidRDefault="00BB0311" w:rsidP="002F06CA">
            <w:pPr>
              <w:spacing w:line="259" w:lineRule="auto"/>
              <w:ind w:left="1"/>
            </w:pPr>
            <w: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43619C8" w14:textId="4683E49C" w:rsidR="00BB0311" w:rsidRDefault="00BB0311" w:rsidP="002F06CA">
            <w:pPr>
              <w:spacing w:line="259" w:lineRule="auto"/>
              <w:ind w:left="1"/>
            </w:pPr>
            <w:r>
              <w:t>36,05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A87CAE0" w14:textId="4E0E0BEB" w:rsidR="00BB0311" w:rsidRDefault="00BB0311" w:rsidP="002F06CA">
            <w:pPr>
              <w:spacing w:line="259" w:lineRule="auto"/>
              <w:ind w:left="5"/>
            </w:pPr>
            <w:r>
              <w:t>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67EB636" w14:textId="5DBE1D00" w:rsidR="00BB0311" w:rsidRDefault="00BB0311" w:rsidP="002F06CA">
            <w:pPr>
              <w:spacing w:line="259" w:lineRule="auto"/>
              <w:ind w:left="5"/>
            </w:pPr>
            <w:r>
              <w:t>15,09</w:t>
            </w:r>
          </w:p>
        </w:tc>
      </w:tr>
      <w:tr w:rsidR="00BB0311" w14:paraId="2AAD67D3" w14:textId="77777777" w:rsidTr="00530BA3">
        <w:trPr>
          <w:trHeight w:val="25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7D4B9F" w14:textId="59A7D251" w:rsidR="00BB0311" w:rsidRDefault="00BB0311" w:rsidP="002F06CA">
            <w:pPr>
              <w:spacing w:line="259" w:lineRule="auto"/>
              <w:ind w:left="1"/>
            </w:pPr>
            <w: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CB076D" w14:textId="327E7384" w:rsidR="00BB0311" w:rsidRDefault="00BB0311" w:rsidP="002F06CA">
            <w:pPr>
              <w:spacing w:line="259" w:lineRule="auto"/>
            </w:pPr>
            <w:r>
              <w:t>43,68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9E8B351" w14:textId="583F7868" w:rsidR="00BB0311" w:rsidRDefault="00BB0311" w:rsidP="002F06CA">
            <w:pPr>
              <w:spacing w:line="259" w:lineRule="auto"/>
              <w:ind w:left="1"/>
            </w:pPr>
            <w: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3418A4" w14:textId="3F9FEC6C" w:rsidR="00BB0311" w:rsidRDefault="00BB0311" w:rsidP="002F06CA">
            <w:pPr>
              <w:spacing w:line="259" w:lineRule="auto"/>
              <w:ind w:left="1"/>
            </w:pPr>
            <w:r>
              <w:t>50,53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CA25334" w14:textId="31D415DF" w:rsidR="00BB0311" w:rsidRDefault="00BB0311" w:rsidP="002F06CA">
            <w:pPr>
              <w:spacing w:line="259" w:lineRule="auto"/>
              <w:ind w:left="5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A5E9CAD" w14:textId="71324D80" w:rsidR="00BB0311" w:rsidRDefault="00BB0311" w:rsidP="002F06CA">
            <w:pPr>
              <w:spacing w:line="259" w:lineRule="auto"/>
              <w:ind w:left="5"/>
            </w:pPr>
          </w:p>
        </w:tc>
      </w:tr>
      <w:tr w:rsidR="00BB0311" w14:paraId="67FA4432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74CE5C" w14:textId="38224AAC" w:rsidR="00BB0311" w:rsidRDefault="00BB0311" w:rsidP="002F06CA">
            <w:pPr>
              <w:spacing w:line="259" w:lineRule="auto"/>
              <w:ind w:left="1"/>
            </w:pPr>
            <w: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1D8EEA" w14:textId="1CFBDFF9" w:rsidR="00BB0311" w:rsidRDefault="00BB0311" w:rsidP="002F06CA">
            <w:pPr>
              <w:spacing w:line="259" w:lineRule="auto"/>
            </w:pPr>
            <w:r>
              <w:t>49,30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008BA4" w14:textId="5A7F80F3" w:rsidR="00BB0311" w:rsidRDefault="00BB0311" w:rsidP="002F06CA">
            <w:pPr>
              <w:spacing w:line="259" w:lineRule="auto"/>
              <w:ind w:left="1"/>
            </w:pPr>
            <w: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DF9C3F5" w14:textId="6A1081B3" w:rsidR="00BB0311" w:rsidRDefault="00BB0311" w:rsidP="002F06CA">
            <w:pPr>
              <w:spacing w:line="259" w:lineRule="auto"/>
              <w:ind w:left="1"/>
            </w:pPr>
            <w:r>
              <w:t>25,26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1DF5C61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0E7CEED" w14:textId="77777777" w:rsidR="00BB0311" w:rsidRDefault="00BB0311" w:rsidP="002F06CA">
            <w:pPr>
              <w:spacing w:line="259" w:lineRule="auto"/>
              <w:ind w:left="5"/>
            </w:pPr>
          </w:p>
        </w:tc>
      </w:tr>
      <w:tr w:rsidR="00BB0311" w14:paraId="1FC7148F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1713CD" w14:textId="05CC195E" w:rsidR="00BB0311" w:rsidRDefault="00BB0311" w:rsidP="002F06CA">
            <w:pPr>
              <w:spacing w:line="259" w:lineRule="auto"/>
              <w:ind w:left="1"/>
            </w:pPr>
            <w: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5F4696" w14:textId="0B7EA78D" w:rsidR="00BB0311" w:rsidRDefault="00BB0311" w:rsidP="002F06CA">
            <w:pPr>
              <w:spacing w:line="259" w:lineRule="auto"/>
            </w:pPr>
            <w:r>
              <w:t>48,42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123BB4A" w14:textId="16486229" w:rsidR="00BB0311" w:rsidRDefault="00BB0311" w:rsidP="002F06CA">
            <w:pPr>
              <w:spacing w:line="259" w:lineRule="auto"/>
              <w:ind w:left="1"/>
            </w:pPr>
            <w:r>
              <w:t>13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2D4D4B5" w14:textId="700776F9" w:rsidR="00BB0311" w:rsidRDefault="00BB0311" w:rsidP="002F06CA">
            <w:pPr>
              <w:spacing w:line="259" w:lineRule="auto"/>
              <w:ind w:left="1"/>
            </w:pPr>
            <w:r>
              <w:t>38,33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9F100E3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DBBFC34" w14:textId="77777777" w:rsidR="00BB0311" w:rsidRDefault="00BB0311" w:rsidP="002F06CA">
            <w:pPr>
              <w:spacing w:line="259" w:lineRule="auto"/>
              <w:ind w:left="5"/>
            </w:pPr>
          </w:p>
        </w:tc>
      </w:tr>
      <w:tr w:rsidR="00BB0311" w14:paraId="7ED0A666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6C783C" w14:textId="1DE4D959" w:rsidR="00BB0311" w:rsidRDefault="00BB0311" w:rsidP="002F06CA">
            <w:pPr>
              <w:spacing w:line="259" w:lineRule="auto"/>
              <w:ind w:left="1"/>
            </w:pPr>
            <w: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4D57CF" w14:textId="4723ABC3" w:rsidR="00BB0311" w:rsidRDefault="00BB0311" w:rsidP="002F06CA">
            <w:pPr>
              <w:spacing w:line="259" w:lineRule="auto"/>
            </w:pPr>
            <w:r>
              <w:t>42,11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92E7B04" w14:textId="76553A6B" w:rsidR="00BB0311" w:rsidRDefault="00BB0311" w:rsidP="002F06CA">
            <w:pPr>
              <w:spacing w:line="259" w:lineRule="auto"/>
              <w:ind w:left="1"/>
            </w:pPr>
            <w: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732019F" w14:textId="27C4F008" w:rsidR="00BB0311" w:rsidRDefault="00BB0311" w:rsidP="002F06CA">
            <w:pPr>
              <w:spacing w:line="259" w:lineRule="auto"/>
              <w:ind w:left="1"/>
            </w:pPr>
            <w:r>
              <w:t>38,07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475214E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C8B8095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BB0311" w14:paraId="05F5046D" w14:textId="77777777" w:rsidTr="00530BA3">
        <w:trPr>
          <w:trHeight w:val="25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8C81D4" w14:textId="7CEB96EC" w:rsidR="00BB0311" w:rsidRDefault="00BB0311" w:rsidP="002F06CA">
            <w:pPr>
              <w:spacing w:line="259" w:lineRule="auto"/>
              <w:ind w:left="1"/>
            </w:pPr>
            <w:r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5D75B7" w14:textId="548701DA" w:rsidR="00BB0311" w:rsidRDefault="00BB0311" w:rsidP="002F06CA">
            <w:pPr>
              <w:spacing w:line="259" w:lineRule="auto"/>
            </w:pPr>
            <w:r>
              <w:t>48,95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E799CD7" w14:textId="20160A7B" w:rsidR="00BB0311" w:rsidRDefault="00BB0311" w:rsidP="002F06CA">
            <w:pPr>
              <w:spacing w:line="259" w:lineRule="auto"/>
              <w:ind w:left="1"/>
            </w:pPr>
            <w: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28FC9" w14:textId="0B44F3BD" w:rsidR="00BB0311" w:rsidRDefault="00BB0311" w:rsidP="002F06CA">
            <w:pPr>
              <w:spacing w:line="259" w:lineRule="auto"/>
              <w:ind w:left="1"/>
            </w:pPr>
            <w:r>
              <w:t>36,67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2DD30E41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4D68D3C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BB0311" w14:paraId="18B1BD77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B783F8" w14:textId="7550BF25" w:rsidR="00BB0311" w:rsidRDefault="00BB0311" w:rsidP="002F06CA">
            <w:pPr>
              <w:spacing w:line="259" w:lineRule="auto"/>
              <w:ind w:left="1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4E87AD" w14:textId="7D9D9282" w:rsidR="00BB0311" w:rsidRDefault="00BB0311" w:rsidP="002F06CA">
            <w:pPr>
              <w:spacing w:line="259" w:lineRule="auto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9B7D5BC" w14:textId="02EFD59F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 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C8F57A1" w14:textId="196315B5" w:rsidR="00BB0311" w:rsidRDefault="00BB0311" w:rsidP="002F06CA">
            <w:pPr>
              <w:spacing w:line="259" w:lineRule="auto"/>
              <w:ind w:left="1"/>
            </w:pPr>
            <w:r>
              <w:t>30,06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2217628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8BEBEFE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BB0311" w14:paraId="4E5E0A23" w14:textId="77777777" w:rsidTr="00530BA3">
        <w:trPr>
          <w:trHeight w:val="2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BE31A1" w14:textId="35C1DDB6" w:rsidR="00BB0311" w:rsidRDefault="00BB0311" w:rsidP="002F06CA">
            <w:pPr>
              <w:spacing w:line="259" w:lineRule="auto"/>
              <w:ind w:left="1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82DE8F" w14:textId="210A8CD9" w:rsidR="00BB0311" w:rsidRDefault="00BB0311" w:rsidP="002F06CA">
            <w:pPr>
              <w:spacing w:line="259" w:lineRule="auto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3A0CB2B" w14:textId="3F0C8BE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 1</w:t>
            </w:r>
            <w:r w:rsidR="00604C96">
              <w:rPr>
                <w:sz w:val="22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A9F2BCE" w14:textId="2382F9DC" w:rsidR="00BB0311" w:rsidRDefault="00BB0311" w:rsidP="002F06CA">
            <w:pPr>
              <w:spacing w:line="259" w:lineRule="auto"/>
              <w:ind w:left="1"/>
            </w:pPr>
            <w:r>
              <w:t>42,05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76048FD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3DCF2DF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</w:tr>
      <w:tr w:rsidR="00BB0311" w14:paraId="1F506F99" w14:textId="77777777" w:rsidTr="008A1E39">
        <w:trPr>
          <w:trHeight w:val="9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22B5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Общий средний % в группе заданий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EE8" w14:textId="7E3B682F" w:rsidR="00BB0311" w:rsidRDefault="00BB0311" w:rsidP="002F06CA">
            <w:pPr>
              <w:spacing w:line="259" w:lineRule="auto"/>
            </w:pPr>
            <w:r>
              <w:t>41,55%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CC5E" w14:textId="77777777" w:rsidR="00BB0311" w:rsidRDefault="00BB0311" w:rsidP="002F06CA">
            <w:pPr>
              <w:spacing w:line="259" w:lineRule="auto"/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CB6" w14:textId="695BB4FE" w:rsidR="00BB0311" w:rsidRDefault="00BB0311" w:rsidP="002F06CA">
            <w:pPr>
              <w:spacing w:line="259" w:lineRule="auto"/>
              <w:ind w:left="1"/>
            </w:pPr>
            <w:r>
              <w:t>32,37%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C2F" w14:textId="77777777" w:rsidR="00BB0311" w:rsidRDefault="00BB0311" w:rsidP="002F06CA">
            <w:pPr>
              <w:spacing w:line="259" w:lineRule="auto"/>
              <w:ind w:left="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BE83" w14:textId="1A29F180" w:rsidR="00BB0311" w:rsidRDefault="00BB0311" w:rsidP="002F06CA">
            <w:pPr>
              <w:spacing w:line="259" w:lineRule="auto"/>
              <w:ind w:left="5"/>
            </w:pPr>
            <w:r>
              <w:t>19,04%</w:t>
            </w:r>
          </w:p>
        </w:tc>
      </w:tr>
    </w:tbl>
    <w:p w14:paraId="0C3364DD" w14:textId="17B4B363" w:rsidR="001A5915" w:rsidRDefault="00794130" w:rsidP="001A5915">
      <w:pPr>
        <w:pStyle w:val="afb"/>
        <w:spacing w:line="360" w:lineRule="auto"/>
        <w:rPr>
          <w:sz w:val="28"/>
          <w:szCs w:val="28"/>
        </w:rPr>
      </w:pPr>
      <w:r w:rsidRPr="00D111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F23DB" wp14:editId="594216C6">
                <wp:simplePos x="0" y="0"/>
                <wp:positionH relativeFrom="column">
                  <wp:posOffset>1463040</wp:posOffset>
                </wp:positionH>
                <wp:positionV relativeFrom="paragraph">
                  <wp:posOffset>3113405</wp:posOffset>
                </wp:positionV>
                <wp:extent cx="25241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0302" w14:textId="5DA5B951" w:rsidR="00487C70" w:rsidRPr="00794130" w:rsidRDefault="00487C70" w:rsidP="00794130">
                            <w:pPr>
                              <w:jc w:val="center"/>
                              <w:rPr>
                                <w:b/>
                                <w:spacing w:val="100"/>
                              </w:rPr>
                            </w:pPr>
                            <w:r w:rsidRPr="00794130">
                              <w:rPr>
                                <w:b/>
                                <w:spacing w:val="100"/>
                              </w:rPr>
                              <w:t>Номера заданий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F23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5.2pt;margin-top:245.15pt;width:19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" stroked="f">
                <v:textbox style="mso-fit-shape-to-text:t">
                  <w:txbxContent>
                    <w:p w14:paraId="55620302" w14:textId="5DA5B951" w:rsidR="00487C70" w:rsidRPr="00794130" w:rsidRDefault="00487C70" w:rsidP="00794130">
                      <w:pPr>
                        <w:jc w:val="center"/>
                        <w:rPr>
                          <w:b/>
                          <w:spacing w:val="100"/>
                        </w:rPr>
                      </w:pPr>
                      <w:r w:rsidRPr="00794130">
                        <w:rPr>
                          <w:b/>
                          <w:spacing w:val="100"/>
                        </w:rPr>
                        <w:t>Номера заданий</w:t>
                      </w:r>
                    </w:p>
                  </w:txbxContent>
                </v:textbox>
              </v:shape>
            </w:pict>
          </mc:Fallback>
        </mc:AlternateContent>
      </w:r>
      <w:r w:rsidRPr="00D111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2A81D" wp14:editId="0A529A69">
                <wp:simplePos x="0" y="0"/>
                <wp:positionH relativeFrom="column">
                  <wp:posOffset>-710565</wp:posOffset>
                </wp:positionH>
                <wp:positionV relativeFrom="paragraph">
                  <wp:posOffset>1169670</wp:posOffset>
                </wp:positionV>
                <wp:extent cx="2524125" cy="1403985"/>
                <wp:effectExtent l="318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CC7DB" w14:textId="2394CD46" w:rsidR="00487C70" w:rsidRPr="00794130" w:rsidRDefault="00487C70" w:rsidP="00794130">
                            <w:pPr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 w:rsidRPr="00794130">
                              <w:rPr>
                                <w:b/>
                                <w:spacing w:val="60"/>
                              </w:rPr>
                              <w:t>Процент выполнения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2A81D" id="_x0000_s1027" type="#_x0000_t202" style="position:absolute;margin-left:-55.95pt;margin-top:92.1pt;width:198.7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" stroked="f">
                <v:textbox style="mso-fit-shape-to-text:t">
                  <w:txbxContent>
                    <w:p w14:paraId="7B6CC7DB" w14:textId="2394CD46" w:rsidR="00487C70" w:rsidRPr="00794130" w:rsidRDefault="00487C70" w:rsidP="00794130">
                      <w:pPr>
                        <w:jc w:val="center"/>
                        <w:rPr>
                          <w:b/>
                          <w:spacing w:val="60"/>
                        </w:rPr>
                      </w:pPr>
                      <w:r w:rsidRPr="00794130">
                        <w:rPr>
                          <w:b/>
                          <w:spacing w:val="60"/>
                        </w:rPr>
                        <w:t>Процент выполнения</w:t>
                      </w:r>
                    </w:p>
                  </w:txbxContent>
                </v:textbox>
              </v:shape>
            </w:pict>
          </mc:Fallback>
        </mc:AlternateContent>
      </w:r>
      <w:r w:rsidR="00D11142">
        <w:rPr>
          <w:sz w:val="28"/>
          <w:szCs w:val="28"/>
        </w:rPr>
        <w:t xml:space="preserve">  </w:t>
      </w:r>
      <w:r w:rsidR="001A5915">
        <w:rPr>
          <w:sz w:val="28"/>
          <w:szCs w:val="28"/>
        </w:rPr>
        <w:t xml:space="preserve">  </w:t>
      </w:r>
      <w:r w:rsidR="00D11142">
        <w:rPr>
          <w:noProof/>
          <w:sz w:val="28"/>
          <w:szCs w:val="28"/>
        </w:rPr>
        <w:drawing>
          <wp:inline distT="0" distB="0" distL="0" distR="0" wp14:anchorId="68D5A10B" wp14:editId="471D0AD7">
            <wp:extent cx="18288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D11142">
        <w:rPr>
          <w:noProof/>
          <w:sz w:val="28"/>
          <w:szCs w:val="28"/>
        </w:rPr>
        <w:drawing>
          <wp:inline distT="0" distB="0" distL="0" distR="0" wp14:anchorId="161D5668" wp14:editId="06CE9C35">
            <wp:extent cx="183832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A5915">
        <w:rPr>
          <w:sz w:val="28"/>
          <w:szCs w:val="28"/>
        </w:rPr>
        <w:t xml:space="preserve"> </w:t>
      </w:r>
      <w:r w:rsidR="001A5915">
        <w:rPr>
          <w:noProof/>
          <w:sz w:val="28"/>
          <w:szCs w:val="28"/>
        </w:rPr>
        <w:drawing>
          <wp:inline distT="0" distB="0" distL="0" distR="0" wp14:anchorId="475091D9" wp14:editId="3F4B4EDB">
            <wp:extent cx="1809750" cy="3200400"/>
            <wp:effectExtent l="0" t="0" r="0" b="0"/>
            <wp:docPr id="8" name="Диаграмма 8" title="ееук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B300D3" w14:textId="4118EEA6" w:rsidR="001A5915" w:rsidRDefault="001A5915" w:rsidP="005F176D">
      <w:pPr>
        <w:pStyle w:val="afb"/>
        <w:spacing w:line="360" w:lineRule="auto"/>
        <w:ind w:firstLine="708"/>
        <w:rPr>
          <w:sz w:val="28"/>
          <w:szCs w:val="28"/>
        </w:rPr>
      </w:pPr>
    </w:p>
    <w:p w14:paraId="4AB71913" w14:textId="77777777" w:rsidR="008A1E39" w:rsidRPr="005C2D86" w:rsidRDefault="00A04038" w:rsidP="005C2D86">
      <w:pPr>
        <w:pStyle w:val="afb"/>
        <w:spacing w:line="276" w:lineRule="auto"/>
        <w:ind w:firstLine="708"/>
        <w:jc w:val="both"/>
      </w:pPr>
      <w:r w:rsidRPr="005C2D86">
        <w:t>Справились с заданиями базового уровня, в</w:t>
      </w:r>
      <w:r w:rsidR="005F176D" w:rsidRPr="005C2D86">
        <w:t xml:space="preserve"> большей степени</w:t>
      </w:r>
      <w:r w:rsidRPr="005C2D86">
        <w:t>,</w:t>
      </w:r>
      <w:r w:rsidR="005F176D" w:rsidRPr="005C2D86">
        <w:t xml:space="preserve"> участники со средними и высокими баллами (42-60, 60-80 и 81-100 балов). Из заданий повышенного уровня наиболее успешным для участников стало 2 задание (64,39%). По сравнению с прошлыми годами, выполнение заданий повышенного уровня изменилось</w:t>
      </w:r>
      <w:r w:rsidR="00692859" w:rsidRPr="005C2D86">
        <w:t xml:space="preserve"> не в лучшую сторону</w:t>
      </w:r>
      <w:r w:rsidR="00BD7AF2" w:rsidRPr="005C2D86">
        <w:t>.</w:t>
      </w:r>
    </w:p>
    <w:p w14:paraId="094622C6" w14:textId="77777777" w:rsidR="008A1E39" w:rsidRPr="005C2D86" w:rsidRDefault="00604C96" w:rsidP="005C2D86">
      <w:pPr>
        <w:pStyle w:val="afb"/>
        <w:spacing w:line="276" w:lineRule="auto"/>
        <w:ind w:firstLine="708"/>
        <w:jc w:val="both"/>
      </w:pPr>
      <w:r w:rsidRPr="005C2D86">
        <w:t>Если проанализировать таблицу №</w:t>
      </w:r>
      <w:r w:rsidR="00A04038" w:rsidRPr="005C2D86">
        <w:t xml:space="preserve"> </w:t>
      </w:r>
      <w:r w:rsidRPr="005C2D86">
        <w:t xml:space="preserve">6 статистических данных по горизонтали, то можно выделить задания, которые в целом успешно выполнили участники всех категорий. </w:t>
      </w:r>
      <w:r w:rsidR="00635F4A" w:rsidRPr="005C2D86">
        <w:t>Это базовые задания  первой части Ким ЕГЭ:</w:t>
      </w:r>
      <w:r w:rsidRPr="005C2D86">
        <w:t xml:space="preserve"> 1, 2, 4, 5, 7, 8, 9, 10, 11, 18</w:t>
      </w:r>
      <w:r w:rsidR="00A04038" w:rsidRPr="005C2D86">
        <w:t>.</w:t>
      </w:r>
    </w:p>
    <w:p w14:paraId="191CF520" w14:textId="431D4656" w:rsidR="00604C96" w:rsidRPr="005C2D86" w:rsidRDefault="00604C96" w:rsidP="005C2D86">
      <w:pPr>
        <w:pStyle w:val="afb"/>
        <w:spacing w:line="276" w:lineRule="auto"/>
        <w:ind w:firstLine="708"/>
        <w:jc w:val="both"/>
      </w:pPr>
      <w:r w:rsidRPr="005C2D86">
        <w:t xml:space="preserve">При этом </w:t>
      </w:r>
      <w:r w:rsidR="00D52305" w:rsidRPr="005C2D86">
        <w:t>выявлен</w:t>
      </w:r>
      <w:r w:rsidR="008A1E39" w:rsidRPr="005C2D86">
        <w:t>н</w:t>
      </w:r>
      <w:r w:rsidR="00D52305" w:rsidRPr="005C2D86">
        <w:t>ы</w:t>
      </w:r>
      <w:r w:rsidR="00986FF7" w:rsidRPr="005C2D86">
        <w:t>е</w:t>
      </w:r>
      <w:r w:rsidRPr="005C2D86">
        <w:t xml:space="preserve"> задания</w:t>
      </w:r>
      <w:r w:rsidR="005E5785" w:rsidRPr="005C2D86">
        <w:t xml:space="preserve"> № 1, 2, 4, 8</w:t>
      </w:r>
      <w:r w:rsidRPr="005C2D86">
        <w:t xml:space="preserve">, доступны только хорошо подготовленным </w:t>
      </w:r>
      <w:r w:rsidR="005E5785" w:rsidRPr="005C2D86">
        <w:t>учащиеся</w:t>
      </w:r>
      <w:r w:rsidR="007C50C7" w:rsidRPr="005C2D86">
        <w:t xml:space="preserve">. </w:t>
      </w:r>
      <w:r w:rsidRPr="005C2D86">
        <w:t>С этими заданиями справились обучающиеся из категорий от 60 до 100 баллов</w:t>
      </w:r>
      <w:r w:rsidR="00D52305" w:rsidRPr="005C2D86">
        <w:t>, полу</w:t>
      </w:r>
      <w:r w:rsidR="00635F4A" w:rsidRPr="005C2D86">
        <w:t>ч</w:t>
      </w:r>
      <w:r w:rsidR="00D52305" w:rsidRPr="005C2D86">
        <w:t>ив</w:t>
      </w:r>
      <w:r w:rsidRPr="005C2D86">
        <w:t xml:space="preserve"> выше </w:t>
      </w:r>
      <w:r w:rsidR="007C50C7" w:rsidRPr="005C2D86">
        <w:t>50</w:t>
      </w:r>
      <w:r w:rsidRPr="005C2D86">
        <w:t xml:space="preserve">%. </w:t>
      </w:r>
    </w:p>
    <w:p w14:paraId="06F48DE4" w14:textId="031B6E70" w:rsidR="00604C96" w:rsidRPr="005C2D86" w:rsidRDefault="00604C96" w:rsidP="005C2D86">
      <w:pPr>
        <w:pStyle w:val="afb"/>
        <w:spacing w:line="276" w:lineRule="auto"/>
        <w:ind w:firstLine="708"/>
        <w:jc w:val="both"/>
      </w:pPr>
      <w:r w:rsidRPr="005C2D86">
        <w:t>Для обучающихся с низким уровнем подготовки (1 и 2 категори</w:t>
      </w:r>
      <w:r w:rsidR="00986FF7" w:rsidRPr="005C2D86">
        <w:t>и</w:t>
      </w:r>
      <w:r w:rsidRPr="005C2D86">
        <w:t xml:space="preserve">) наиболее сложными оказались задания 3, </w:t>
      </w:r>
      <w:r w:rsidR="007C50C7" w:rsidRPr="005C2D86">
        <w:t>5</w:t>
      </w:r>
      <w:r w:rsidRPr="005C2D86">
        <w:t xml:space="preserve">, </w:t>
      </w:r>
      <w:r w:rsidR="007C50C7" w:rsidRPr="005C2D86">
        <w:t xml:space="preserve">6, 10, </w:t>
      </w:r>
      <w:r w:rsidRPr="005C2D86">
        <w:t>12,</w:t>
      </w:r>
      <w:r w:rsidR="007C50C7" w:rsidRPr="005C2D86">
        <w:t xml:space="preserve"> 13, 15, 16, 17, 18, 20, 21</w:t>
      </w:r>
      <w:r w:rsidRPr="005C2D86">
        <w:t xml:space="preserve"> (здесь наименьший процент выполнения в группе, не прошедших порог, и участников с низкими баллами).  </w:t>
      </w:r>
    </w:p>
    <w:p w14:paraId="423C8568" w14:textId="7DBF321E" w:rsidR="004720EF" w:rsidRPr="004720EF" w:rsidRDefault="004720EF" w:rsidP="0069383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5018C76A" w14:textId="6353437A" w:rsidR="008C725A" w:rsidRPr="005C2D86" w:rsidRDefault="009475AC" w:rsidP="00D77502">
      <w:pPr>
        <w:pStyle w:val="3"/>
        <w:numPr>
          <w:ilvl w:val="2"/>
          <w:numId w:val="27"/>
        </w:numPr>
        <w:ind w:left="0" w:firstLine="720"/>
        <w:rPr>
          <w:rFonts w:ascii="Times New Roman" w:hAnsi="Times New Roman"/>
          <w:bCs w:val="0"/>
        </w:rPr>
      </w:pPr>
      <w:r w:rsidRPr="005C2D86">
        <w:rPr>
          <w:rFonts w:ascii="Times New Roman" w:hAnsi="Times New Roman"/>
          <w:bCs w:val="0"/>
        </w:rPr>
        <w:t>Содержательный а</w:t>
      </w:r>
      <w:r w:rsidR="008C725A" w:rsidRPr="005C2D86">
        <w:rPr>
          <w:rFonts w:ascii="Times New Roman" w:hAnsi="Times New Roman"/>
          <w:bCs w:val="0"/>
        </w:rPr>
        <w:t>нализ выполнения заданий КИМ</w:t>
      </w:r>
    </w:p>
    <w:p w14:paraId="0B1A548B" w14:textId="77777777" w:rsidR="005C2D86" w:rsidRPr="005C2D86" w:rsidRDefault="005C2D86" w:rsidP="005C2D86">
      <w:pPr>
        <w:pStyle w:val="a3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14:paraId="4726036F" w14:textId="7A889246" w:rsidR="0069383F" w:rsidRPr="005C2D86" w:rsidRDefault="005C2D86" w:rsidP="005C2D86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9383F" w:rsidRPr="005C2D86">
        <w:rPr>
          <w:color w:val="000000"/>
        </w:rPr>
        <w:t xml:space="preserve">В первой части КИМ ЕГЭ наибольшую сложность выполнения вызвали задания: </w:t>
      </w:r>
    </w:p>
    <w:p w14:paraId="7D663944" w14:textId="77777777" w:rsidR="0069383F" w:rsidRPr="005C2D86" w:rsidRDefault="0069383F" w:rsidP="005C2D86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C2D86">
        <w:rPr>
          <w:i/>
          <w:iCs/>
          <w:color w:val="000000"/>
        </w:rPr>
        <w:t xml:space="preserve"> </w:t>
      </w:r>
      <w:r w:rsidRPr="005C2D86">
        <w:rPr>
          <w:color w:val="000000"/>
        </w:rPr>
        <w:t>Задание № 3</w:t>
      </w:r>
    </w:p>
    <w:p w14:paraId="6B628312" w14:textId="029C2E2F" w:rsidR="00EE5B0C" w:rsidRDefault="0069383F" w:rsidP="00EE5B0C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color w:val="000000"/>
        </w:rPr>
        <w:t>П</w:t>
      </w:r>
      <w:r w:rsidRPr="006D2D28">
        <w:rPr>
          <w:i/>
          <w:iCs/>
          <w:color w:val="000000"/>
        </w:rPr>
        <w:t xml:space="preserve">редставляет собой </w:t>
      </w:r>
      <w:r w:rsidRPr="006D2D28">
        <w:rPr>
          <w:i/>
          <w:iCs/>
        </w:rPr>
        <w:t>задание на установление соответствия</w:t>
      </w:r>
      <w:r w:rsidR="00EE5B0C">
        <w:rPr>
          <w:i/>
          <w:iCs/>
        </w:rPr>
        <w:t xml:space="preserve"> </w:t>
      </w:r>
      <w:r w:rsidRPr="006D2D28">
        <w:rPr>
          <w:i/>
          <w:iCs/>
        </w:rPr>
        <w:t xml:space="preserve">между событиями (явлениями, процессами) и историческими фактами </w:t>
      </w:r>
    </w:p>
    <w:p w14:paraId="6063C0DD" w14:textId="77777777" w:rsidR="0021634D" w:rsidRDefault="0021634D" w:rsidP="00EE5B0C">
      <w:pPr>
        <w:autoSpaceDE w:val="0"/>
        <w:autoSpaceDN w:val="0"/>
        <w:adjustRightInd w:val="0"/>
        <w:jc w:val="both"/>
        <w:rPr>
          <w:i/>
          <w:iCs/>
        </w:rPr>
        <w:sectPr w:rsidR="0021634D" w:rsidSect="00EE5B0C">
          <w:foot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0D05329" w14:textId="3F6E4CF9" w:rsidR="0021634D" w:rsidRDefault="0021634D" w:rsidP="00EE5B0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5A9576A9" w14:textId="299F7F69" w:rsidR="00EE5B0C" w:rsidRDefault="00EE5B0C" w:rsidP="00EE5B0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313503C6" w14:textId="77777777" w:rsidR="00EE5B0C" w:rsidRDefault="00EE5B0C" w:rsidP="00EE5B0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  <w:sectPr w:rsidR="00EE5B0C" w:rsidSect="0021634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6190FA26" w14:textId="77777777" w:rsidR="0021634D" w:rsidRDefault="0021634D" w:rsidP="0021634D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EE5B0C">
        <w:rPr>
          <w:i/>
          <w:iCs/>
          <w:sz w:val="20"/>
          <w:szCs w:val="20"/>
        </w:rPr>
        <w:t>ПРОЦЕССЫ (ЯВЛЕНИЯ, СОБЫТИЯ)</w:t>
      </w:r>
    </w:p>
    <w:p w14:paraId="679FEB53" w14:textId="11D979AC" w:rsidR="0069383F" w:rsidRPr="00186A5C" w:rsidRDefault="0069383F" w:rsidP="0021634D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186A5C">
        <w:rPr>
          <w:i/>
          <w:iCs/>
          <w:sz w:val="20"/>
          <w:szCs w:val="20"/>
        </w:rPr>
        <w:t>А) народническое движение</w:t>
      </w:r>
    </w:p>
    <w:p w14:paraId="7D13ADDC" w14:textId="7B9FFF72" w:rsidR="0069383F" w:rsidRPr="00186A5C" w:rsidRDefault="0069383F" w:rsidP="0021634D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186A5C">
        <w:rPr>
          <w:i/>
          <w:iCs/>
          <w:sz w:val="20"/>
          <w:szCs w:val="20"/>
        </w:rPr>
        <w:t xml:space="preserve">Б) «холодная война» </w:t>
      </w:r>
    </w:p>
    <w:p w14:paraId="7701C189" w14:textId="4417B53F" w:rsidR="0069383F" w:rsidRPr="00186A5C" w:rsidRDefault="0069383F" w:rsidP="0021634D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186A5C">
        <w:rPr>
          <w:i/>
          <w:iCs/>
          <w:sz w:val="20"/>
          <w:szCs w:val="20"/>
        </w:rPr>
        <w:t xml:space="preserve">В) Смутное время </w:t>
      </w:r>
    </w:p>
    <w:p w14:paraId="196AA546" w14:textId="5C90FD0A" w:rsidR="0069383F" w:rsidRDefault="0069383F" w:rsidP="0021634D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186A5C">
        <w:rPr>
          <w:i/>
          <w:iCs/>
          <w:sz w:val="20"/>
          <w:szCs w:val="20"/>
        </w:rPr>
        <w:t>Г) объединение русских земель вокруг Москвы</w:t>
      </w:r>
      <w:r>
        <w:rPr>
          <w:i/>
          <w:iCs/>
          <w:sz w:val="20"/>
          <w:szCs w:val="20"/>
        </w:rPr>
        <w:t xml:space="preserve"> </w:t>
      </w:r>
    </w:p>
    <w:p w14:paraId="1EF72A69" w14:textId="77777777" w:rsidR="0021634D" w:rsidRDefault="0021634D" w:rsidP="0021634D">
      <w:pPr>
        <w:pStyle w:val="a3"/>
        <w:tabs>
          <w:tab w:val="left" w:pos="284"/>
        </w:tabs>
        <w:spacing w:line="360" w:lineRule="auto"/>
        <w:ind w:left="0"/>
        <w:rPr>
          <w:i/>
          <w:iCs/>
        </w:rPr>
      </w:pPr>
    </w:p>
    <w:p w14:paraId="50D086B9" w14:textId="77777777" w:rsidR="0021634D" w:rsidRDefault="0021634D" w:rsidP="0021634D">
      <w:pPr>
        <w:pStyle w:val="a3"/>
        <w:tabs>
          <w:tab w:val="left" w:pos="284"/>
        </w:tabs>
        <w:spacing w:line="360" w:lineRule="auto"/>
        <w:ind w:left="0"/>
        <w:rPr>
          <w:i/>
          <w:iCs/>
        </w:rPr>
      </w:pPr>
    </w:p>
    <w:p w14:paraId="6DEAB7D2" w14:textId="77777777" w:rsidR="0021634D" w:rsidRDefault="0021634D" w:rsidP="0021634D">
      <w:pPr>
        <w:pStyle w:val="a3"/>
        <w:tabs>
          <w:tab w:val="left" w:pos="284"/>
        </w:tabs>
        <w:spacing w:line="360" w:lineRule="auto"/>
        <w:ind w:left="0"/>
        <w:rPr>
          <w:i/>
          <w:iCs/>
        </w:rPr>
      </w:pPr>
    </w:p>
    <w:p w14:paraId="2E399E0A" w14:textId="77777777" w:rsidR="00EE5B0C" w:rsidRDefault="00EE5B0C" w:rsidP="0021634D">
      <w:pPr>
        <w:pStyle w:val="a3"/>
        <w:tabs>
          <w:tab w:val="left" w:pos="284"/>
        </w:tabs>
        <w:spacing w:line="360" w:lineRule="auto"/>
        <w:ind w:left="0"/>
        <w:jc w:val="both"/>
        <w:rPr>
          <w:i/>
          <w:iCs/>
        </w:rPr>
      </w:pPr>
      <w:r w:rsidRPr="006D2D28">
        <w:rPr>
          <w:i/>
          <w:iCs/>
        </w:rPr>
        <w:t>ФАКТЫ</w:t>
      </w:r>
    </w:p>
    <w:p w14:paraId="26B04105" w14:textId="209B6C5E" w:rsidR="00EE5B0C" w:rsidRDefault="00EE5B0C" w:rsidP="0021634D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i/>
          <w:iCs/>
          <w:sz w:val="20"/>
          <w:szCs w:val="20"/>
        </w:rPr>
      </w:pPr>
      <w:r w:rsidRPr="00186A5C">
        <w:rPr>
          <w:i/>
          <w:iCs/>
          <w:sz w:val="20"/>
          <w:szCs w:val="20"/>
        </w:rPr>
        <w:t>сражение на реке Шелони</w:t>
      </w:r>
    </w:p>
    <w:p w14:paraId="45211124" w14:textId="7CEAC38E" w:rsidR="00EE5B0C" w:rsidRPr="00EE5B0C" w:rsidRDefault="00EE5B0C" w:rsidP="0021634D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86A5C">
        <w:rPr>
          <w:i/>
          <w:iCs/>
          <w:sz w:val="20"/>
          <w:szCs w:val="20"/>
        </w:rPr>
        <w:t xml:space="preserve"> Медный бунт</w:t>
      </w:r>
    </w:p>
    <w:p w14:paraId="555D0C94" w14:textId="0623F7A9" w:rsidR="00EE5B0C" w:rsidRPr="00EE5B0C" w:rsidRDefault="00EE5B0C" w:rsidP="0021634D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86A5C">
        <w:rPr>
          <w:i/>
          <w:iCs/>
          <w:sz w:val="20"/>
          <w:szCs w:val="20"/>
        </w:rPr>
        <w:t>создание ОВД</w:t>
      </w:r>
    </w:p>
    <w:p w14:paraId="2CE0BDC0" w14:textId="31372E98" w:rsidR="00EE5B0C" w:rsidRPr="00EE5B0C" w:rsidRDefault="00EE5B0C" w:rsidP="0021634D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86A5C">
        <w:rPr>
          <w:i/>
          <w:iCs/>
          <w:sz w:val="20"/>
          <w:szCs w:val="20"/>
        </w:rPr>
        <w:t>оборона Троице-Сергиева монастыря от польско</w:t>
      </w:r>
      <w:r w:rsidR="0021634D">
        <w:rPr>
          <w:i/>
          <w:iCs/>
          <w:sz w:val="20"/>
          <w:szCs w:val="20"/>
        </w:rPr>
        <w:t>-</w:t>
      </w:r>
      <w:r w:rsidRPr="00186A5C">
        <w:rPr>
          <w:i/>
          <w:iCs/>
          <w:sz w:val="20"/>
          <w:szCs w:val="20"/>
        </w:rPr>
        <w:t>литовских отрядов</w:t>
      </w:r>
    </w:p>
    <w:p w14:paraId="0D864EF1" w14:textId="0BD9E830" w:rsidR="00EE5B0C" w:rsidRPr="00EE5B0C" w:rsidRDefault="00EE5B0C" w:rsidP="0021634D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86A5C">
        <w:rPr>
          <w:i/>
          <w:iCs/>
          <w:sz w:val="20"/>
          <w:szCs w:val="20"/>
        </w:rPr>
        <w:t>исключение СССР из Лиги Наций</w:t>
      </w:r>
    </w:p>
    <w:p w14:paraId="41AD40D8" w14:textId="68F6573B" w:rsidR="00EE5B0C" w:rsidRPr="00186A5C" w:rsidRDefault="00EE5B0C" w:rsidP="0021634D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186A5C">
        <w:rPr>
          <w:i/>
          <w:iCs/>
          <w:sz w:val="20"/>
          <w:szCs w:val="20"/>
        </w:rPr>
        <w:t>создание организации «Чёрный передел»</w:t>
      </w:r>
    </w:p>
    <w:p w14:paraId="089B9AEA" w14:textId="77777777" w:rsidR="00EE5B0C" w:rsidRDefault="00EE5B0C" w:rsidP="00EE5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  <w:sectPr w:rsidR="00EE5B0C" w:rsidSect="0021634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14:paraId="2C3446CD" w14:textId="77777777" w:rsidR="0021634D" w:rsidRPr="005C2D86" w:rsidRDefault="0069383F" w:rsidP="005C2D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C2D86">
        <w:rPr>
          <w:color w:val="000000"/>
        </w:rPr>
        <w:t>Интересно, что для первой и второй групп данное задание стало сложным, а для третьей группы и четвертой – уровень выполнения меняется в пределах среднего и выше результатов. Особое внимание привлекает разрыв в результатах между группами:</w:t>
      </w:r>
      <w:r w:rsidR="00F5349C" w:rsidRPr="005C2D86">
        <w:rPr>
          <w:color w:val="000000"/>
        </w:rPr>
        <w:t xml:space="preserve"> </w:t>
      </w:r>
      <w:r w:rsidR="00F5349C" w:rsidRPr="005C2D86">
        <w:rPr>
          <w:color w:val="000000"/>
        </w:rPr>
        <w:tab/>
      </w:r>
    </w:p>
    <w:p w14:paraId="2F4E28AD" w14:textId="6C8CF838" w:rsidR="00F5349C" w:rsidRDefault="00F5349C" w:rsidP="0021634D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BB0311">
        <w:rPr>
          <w:i/>
          <w:iCs/>
          <w:color w:val="000000"/>
        </w:rPr>
        <w:t>Таблица</w:t>
      </w:r>
      <w:r w:rsidR="00BB4177">
        <w:rPr>
          <w:i/>
          <w:iCs/>
          <w:color w:val="000000"/>
        </w:rPr>
        <w:t xml:space="preserve"> 7</w:t>
      </w:r>
    </w:p>
    <w:tbl>
      <w:tblPr>
        <w:tblStyle w:val="TableGrid"/>
        <w:tblW w:w="9467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2131"/>
        <w:gridCol w:w="1656"/>
        <w:gridCol w:w="1893"/>
        <w:gridCol w:w="1894"/>
      </w:tblGrid>
      <w:tr w:rsidR="00F5349C" w:rsidRPr="00887CC6" w14:paraId="73D61A15" w14:textId="77777777" w:rsidTr="0021634D">
        <w:trPr>
          <w:trHeight w:val="1022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4073" w14:textId="77777777" w:rsidR="00F5349C" w:rsidRPr="00887CC6" w:rsidRDefault="00F5349C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02E" w14:textId="3D4697E3" w:rsidR="00F5349C" w:rsidRPr="00887CC6" w:rsidRDefault="00F5349C" w:rsidP="0021634D">
            <w:pPr>
              <w:pStyle w:val="afb"/>
              <w:jc w:val="center"/>
            </w:pPr>
            <w:r w:rsidRPr="00887CC6">
              <w:t>Не преодолевшие минимальн</w:t>
            </w:r>
            <w:r w:rsidR="0021634D">
              <w:t>ый</w:t>
            </w:r>
            <w:r w:rsidRPr="00887CC6">
              <w:t xml:space="preserve"> балла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DD7" w14:textId="77777777" w:rsidR="00F5349C" w:rsidRPr="00887CC6" w:rsidRDefault="00F5349C" w:rsidP="002F06CA">
            <w:pPr>
              <w:pStyle w:val="afb"/>
              <w:jc w:val="center"/>
            </w:pPr>
            <w:r w:rsidRPr="00887CC6">
              <w:t>От</w:t>
            </w:r>
          </w:p>
          <w:p w14:paraId="4A7BBE83" w14:textId="77777777" w:rsidR="00F5349C" w:rsidRPr="00887CC6" w:rsidRDefault="00F5349C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448" w14:textId="77777777" w:rsidR="00F5349C" w:rsidRPr="00887CC6" w:rsidRDefault="00F5349C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60</w:t>
            </w:r>
            <w:r>
              <w:t xml:space="preserve"> до </w:t>
            </w:r>
            <w:r w:rsidRPr="00887CC6">
              <w:t>80 баллов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65B7" w14:textId="77777777" w:rsidR="00F5349C" w:rsidRPr="00887CC6" w:rsidRDefault="00F5349C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8</w:t>
            </w:r>
            <w:r>
              <w:t xml:space="preserve">1 до </w:t>
            </w:r>
            <w:r w:rsidRPr="00887CC6">
              <w:t>100баллов</w:t>
            </w:r>
          </w:p>
        </w:tc>
      </w:tr>
      <w:tr w:rsidR="00F5349C" w:rsidRPr="00887CC6" w14:paraId="5074D5AE" w14:textId="77777777" w:rsidTr="0021634D">
        <w:trPr>
          <w:trHeight w:val="26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9A73" w14:textId="1278D45B" w:rsidR="00F5349C" w:rsidRPr="00BA35AE" w:rsidRDefault="00F5349C" w:rsidP="00F5349C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38,42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33AD" w14:textId="407762B4" w:rsidR="00F5349C" w:rsidRPr="00BA35AE" w:rsidRDefault="00F5349C" w:rsidP="00F5349C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3E19" w14:textId="3F125D58" w:rsidR="00F5349C" w:rsidRPr="00BA35AE" w:rsidRDefault="00F5349C" w:rsidP="00F5349C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37,01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4582" w14:textId="3E93DD86" w:rsidR="00F5349C" w:rsidRPr="00BA35AE" w:rsidRDefault="00F5349C" w:rsidP="00F5349C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72F4" w14:textId="49A62E61" w:rsidR="00F5349C" w:rsidRPr="00BA35AE" w:rsidRDefault="00F5349C" w:rsidP="00F5349C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85,11</w:t>
            </w:r>
          </w:p>
        </w:tc>
      </w:tr>
    </w:tbl>
    <w:p w14:paraId="47C3B3CB" w14:textId="77777777" w:rsidR="005C2D86" w:rsidRDefault="005C2D86" w:rsidP="005C2D86">
      <w:pPr>
        <w:spacing w:line="276" w:lineRule="auto"/>
        <w:ind w:firstLine="709"/>
        <w:jc w:val="both"/>
        <w:rPr>
          <w:color w:val="000000"/>
        </w:rPr>
      </w:pPr>
    </w:p>
    <w:p w14:paraId="38B56E85" w14:textId="23AD3B2B" w:rsidR="0069383F" w:rsidRPr="005C2D86" w:rsidRDefault="0069383F" w:rsidP="005C2D86">
      <w:pPr>
        <w:spacing w:line="276" w:lineRule="auto"/>
        <w:ind w:firstLine="709"/>
        <w:jc w:val="both"/>
        <w:rPr>
          <w:b/>
        </w:rPr>
      </w:pPr>
      <w:r w:rsidRPr="005C2D86">
        <w:rPr>
          <w:color w:val="000000"/>
        </w:rPr>
        <w:t xml:space="preserve">Это задание наглядно демонстрирует степень </w:t>
      </w:r>
      <w:r w:rsidR="0083017B" w:rsidRPr="005C2D86">
        <w:rPr>
          <w:color w:val="000000"/>
        </w:rPr>
        <w:t xml:space="preserve">заинтересованности в </w:t>
      </w:r>
      <w:r w:rsidRPr="005C2D86">
        <w:rPr>
          <w:color w:val="000000"/>
        </w:rPr>
        <w:t>подготов</w:t>
      </w:r>
      <w:r w:rsidR="0083017B" w:rsidRPr="005C2D86">
        <w:rPr>
          <w:color w:val="000000"/>
        </w:rPr>
        <w:t xml:space="preserve">ке </w:t>
      </w:r>
      <w:r w:rsidRPr="005C2D86">
        <w:rPr>
          <w:color w:val="000000"/>
        </w:rPr>
        <w:t>отдельных групп к экзамену.</w:t>
      </w:r>
    </w:p>
    <w:p w14:paraId="235DB817" w14:textId="77777777" w:rsidR="0069383F" w:rsidRPr="005C2D86" w:rsidRDefault="0069383F" w:rsidP="0069383F">
      <w:pPr>
        <w:pStyle w:val="a3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C2D86">
        <w:rPr>
          <w:rFonts w:ascii="Times New Roman" w:hAnsi="Times New Roman"/>
          <w:color w:val="000000"/>
          <w:sz w:val="24"/>
          <w:szCs w:val="24"/>
        </w:rPr>
        <w:t>Задание 5.</w:t>
      </w:r>
    </w:p>
    <w:p w14:paraId="5D6C00AD" w14:textId="77777777" w:rsidR="0069383F" w:rsidRPr="00BB55E0" w:rsidRDefault="0069383F" w:rsidP="0069383F">
      <w:pPr>
        <w:pStyle w:val="a3"/>
        <w:spacing w:line="360" w:lineRule="auto"/>
        <w:ind w:left="0"/>
        <w:rPr>
          <w:rFonts w:ascii="Times New Roman" w:hAnsi="Times New Roman"/>
          <w:i/>
          <w:iCs/>
          <w:color w:val="000000"/>
        </w:rPr>
      </w:pPr>
      <w:r w:rsidRPr="00BB55E0">
        <w:rPr>
          <w:rFonts w:ascii="Times New Roman" w:hAnsi="Times New Roman"/>
          <w:i/>
          <w:iCs/>
          <w:color w:val="000000"/>
        </w:rPr>
        <w:t>Задание № 5 однотипно с заданием № 3 по исполнению, но в условии стоит «</w:t>
      </w:r>
      <w:r w:rsidRPr="00BB55E0">
        <w:rPr>
          <w:rFonts w:ascii="Times New Roman" w:hAnsi="Times New Roman"/>
          <w:i/>
          <w:iCs/>
          <w:sz w:val="19"/>
          <w:szCs w:val="19"/>
        </w:rPr>
        <w:t xml:space="preserve">СОБЫТИЯ (ЯВЛЕНИЯ, ПРОЦЕССЫ) </w:t>
      </w:r>
      <w:r w:rsidRPr="00755BC9">
        <w:rPr>
          <w:rFonts w:ascii="Times New Roman" w:hAnsi="Times New Roman"/>
          <w:i/>
          <w:iCs/>
          <w:sz w:val="19"/>
          <w:szCs w:val="19"/>
          <w:u w:val="single"/>
        </w:rPr>
        <w:t>и УЧАСТНИКИ</w:t>
      </w:r>
      <w:r w:rsidRPr="00BB55E0">
        <w:rPr>
          <w:rFonts w:ascii="Times New Roman" w:hAnsi="Times New Roman"/>
          <w:i/>
          <w:iCs/>
          <w:sz w:val="19"/>
          <w:szCs w:val="19"/>
        </w:rPr>
        <w:t>»</w:t>
      </w:r>
    </w:p>
    <w:p w14:paraId="1362E124" w14:textId="77777777" w:rsidR="0069383F" w:rsidRPr="00BB55E0" w:rsidRDefault="0069383F" w:rsidP="0069383F">
      <w:pPr>
        <w:pStyle w:val="afb"/>
        <w:rPr>
          <w:i/>
          <w:iCs/>
          <w:sz w:val="20"/>
          <w:szCs w:val="20"/>
        </w:rPr>
      </w:pPr>
      <w:r w:rsidRPr="00BB55E0">
        <w:rPr>
          <w:i/>
          <w:iCs/>
          <w:sz w:val="20"/>
          <w:szCs w:val="20"/>
        </w:rPr>
        <w:t xml:space="preserve">А) созыв Учредительного собрания                                  </w:t>
      </w:r>
      <w:r>
        <w:rPr>
          <w:i/>
          <w:iCs/>
          <w:sz w:val="20"/>
          <w:szCs w:val="20"/>
        </w:rPr>
        <w:t xml:space="preserve">  </w:t>
      </w:r>
      <w:r w:rsidRPr="00BB55E0">
        <w:rPr>
          <w:i/>
          <w:iCs/>
          <w:sz w:val="20"/>
          <w:szCs w:val="20"/>
        </w:rPr>
        <w:t>1) Василиса Кожина</w:t>
      </w:r>
    </w:p>
    <w:p w14:paraId="5363D1F5" w14:textId="77777777" w:rsidR="0069383F" w:rsidRPr="00BB55E0" w:rsidRDefault="0069383F" w:rsidP="0069383F">
      <w:pPr>
        <w:pStyle w:val="afb"/>
        <w:rPr>
          <w:i/>
          <w:iCs/>
          <w:sz w:val="20"/>
          <w:szCs w:val="20"/>
        </w:rPr>
      </w:pPr>
      <w:r w:rsidRPr="00BB55E0">
        <w:rPr>
          <w:i/>
          <w:iCs/>
          <w:sz w:val="20"/>
          <w:szCs w:val="20"/>
        </w:rPr>
        <w:t>Б) Отечественная война 1812 года                                     2) Малюта Скуратов</w:t>
      </w:r>
    </w:p>
    <w:p w14:paraId="377A8077" w14:textId="77777777" w:rsidR="0069383F" w:rsidRPr="00BB55E0" w:rsidRDefault="0069383F" w:rsidP="0069383F">
      <w:pPr>
        <w:pStyle w:val="afb"/>
        <w:rPr>
          <w:i/>
          <w:iCs/>
          <w:sz w:val="20"/>
          <w:szCs w:val="20"/>
        </w:rPr>
      </w:pPr>
      <w:r w:rsidRPr="00BB55E0">
        <w:rPr>
          <w:i/>
          <w:iCs/>
          <w:sz w:val="20"/>
          <w:szCs w:val="20"/>
        </w:rPr>
        <w:t xml:space="preserve">В) деятельность организации «Молодая гвардия»          </w:t>
      </w:r>
      <w:r>
        <w:rPr>
          <w:i/>
          <w:iCs/>
          <w:sz w:val="20"/>
          <w:szCs w:val="20"/>
        </w:rPr>
        <w:t xml:space="preserve"> </w:t>
      </w:r>
      <w:r w:rsidRPr="00BB55E0">
        <w:rPr>
          <w:i/>
          <w:iCs/>
          <w:sz w:val="20"/>
          <w:szCs w:val="20"/>
        </w:rPr>
        <w:t>3) Г.А. Гапон</w:t>
      </w:r>
    </w:p>
    <w:p w14:paraId="719F349D" w14:textId="77777777" w:rsidR="0069383F" w:rsidRPr="00BB55E0" w:rsidRDefault="0069383F" w:rsidP="0069383F">
      <w:pPr>
        <w:pStyle w:val="afb"/>
        <w:rPr>
          <w:i/>
          <w:iCs/>
          <w:sz w:val="20"/>
          <w:szCs w:val="20"/>
        </w:rPr>
      </w:pPr>
      <w:r w:rsidRPr="00BB55E0">
        <w:rPr>
          <w:i/>
          <w:iCs/>
          <w:sz w:val="20"/>
          <w:szCs w:val="20"/>
        </w:rPr>
        <w:t xml:space="preserve">Г) опричнина                                                                        </w:t>
      </w:r>
      <w:r>
        <w:rPr>
          <w:i/>
          <w:iCs/>
          <w:sz w:val="20"/>
          <w:szCs w:val="20"/>
        </w:rPr>
        <w:t xml:space="preserve">  </w:t>
      </w:r>
      <w:r w:rsidRPr="00BB55E0">
        <w:rPr>
          <w:i/>
          <w:iCs/>
          <w:sz w:val="20"/>
          <w:szCs w:val="20"/>
        </w:rPr>
        <w:t>4) В.М. Чернов</w:t>
      </w:r>
    </w:p>
    <w:p w14:paraId="03B24DA5" w14:textId="77777777" w:rsidR="0069383F" w:rsidRPr="00BB55E0" w:rsidRDefault="0069383F" w:rsidP="0069383F">
      <w:pPr>
        <w:pStyle w:val="afb"/>
        <w:rPr>
          <w:i/>
          <w:iCs/>
          <w:sz w:val="20"/>
          <w:szCs w:val="20"/>
        </w:rPr>
      </w:pPr>
      <w:r w:rsidRPr="00BB55E0"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</w:t>
      </w:r>
      <w:r w:rsidRPr="00BB55E0">
        <w:rPr>
          <w:i/>
          <w:iCs/>
          <w:sz w:val="20"/>
          <w:szCs w:val="20"/>
        </w:rPr>
        <w:t xml:space="preserve"> 5) З.А. Космодемьянская</w:t>
      </w:r>
    </w:p>
    <w:p w14:paraId="6A5967EA" w14:textId="77777777" w:rsidR="0069383F" w:rsidRPr="00E63BE9" w:rsidRDefault="0069383F" w:rsidP="0069383F">
      <w:pPr>
        <w:pStyle w:val="afb"/>
        <w:rPr>
          <w:i/>
          <w:iCs/>
          <w:sz w:val="20"/>
          <w:szCs w:val="20"/>
        </w:rPr>
      </w:pPr>
      <w:r w:rsidRPr="00BB55E0">
        <w:rPr>
          <w:i/>
          <w:iCs/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BB55E0">
        <w:rPr>
          <w:i/>
          <w:iCs/>
          <w:sz w:val="20"/>
          <w:szCs w:val="20"/>
        </w:rPr>
        <w:t xml:space="preserve"> 6) О.В. Кошевой </w:t>
      </w:r>
    </w:p>
    <w:p w14:paraId="02F465F6" w14:textId="77777777" w:rsidR="0069383F" w:rsidRDefault="0069383F" w:rsidP="0069383F">
      <w:pPr>
        <w:autoSpaceDE w:val="0"/>
        <w:autoSpaceDN w:val="0"/>
        <w:adjustRightInd w:val="0"/>
        <w:rPr>
          <w:rFonts w:ascii="TimesNewRoman" w:hAnsi="TimesNewRoman" w:cs="TimesNewRoman"/>
          <w:sz w:val="19"/>
          <w:szCs w:val="19"/>
        </w:rPr>
      </w:pPr>
    </w:p>
    <w:p w14:paraId="688770B5" w14:textId="4DF467C9" w:rsidR="00BB4177" w:rsidRPr="00487C70" w:rsidRDefault="0069383F" w:rsidP="00487C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7C70">
        <w:t xml:space="preserve">Данное задание показало, что учащиеся слабо владеют терминами и персоналиями. Разрыв в </w:t>
      </w:r>
      <w:r w:rsidRPr="00487C70">
        <w:rPr>
          <w:color w:val="000000"/>
        </w:rPr>
        <w:t xml:space="preserve">результатах между группами составляет </w:t>
      </w:r>
    </w:p>
    <w:p w14:paraId="343E795D" w14:textId="1ABDF38B" w:rsidR="00BB4177" w:rsidRDefault="00BB4177" w:rsidP="0069383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BB0311">
        <w:rPr>
          <w:i/>
          <w:iCs/>
          <w:color w:val="000000"/>
        </w:rPr>
        <w:t>Таблица</w:t>
      </w:r>
      <w:r>
        <w:rPr>
          <w:i/>
          <w:iCs/>
          <w:color w:val="000000"/>
        </w:rPr>
        <w:t xml:space="preserve"> 8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2113"/>
        <w:gridCol w:w="1843"/>
        <w:gridCol w:w="1702"/>
        <w:gridCol w:w="1836"/>
      </w:tblGrid>
      <w:tr w:rsidR="00BB4177" w:rsidRPr="00887CC6" w14:paraId="31ED8546" w14:textId="77777777" w:rsidTr="002F06CA">
        <w:trPr>
          <w:trHeight w:val="102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38D4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0ED4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7EB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От</w:t>
            </w:r>
          </w:p>
          <w:p w14:paraId="68294AC7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09A" w14:textId="77777777" w:rsidR="00BB4177" w:rsidRPr="00887CC6" w:rsidRDefault="00BB4177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60</w:t>
            </w:r>
            <w:r>
              <w:t xml:space="preserve"> до </w:t>
            </w:r>
            <w:r w:rsidRPr="00887CC6">
              <w:t>80 баллов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C488" w14:textId="77777777" w:rsidR="00BB4177" w:rsidRPr="00887CC6" w:rsidRDefault="00BB4177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8</w:t>
            </w:r>
            <w:r>
              <w:t xml:space="preserve">1 до </w:t>
            </w:r>
            <w:r w:rsidRPr="00887CC6">
              <w:t>100баллов</w:t>
            </w:r>
          </w:p>
        </w:tc>
      </w:tr>
      <w:tr w:rsidR="00BB4177" w:rsidRPr="00BA35AE" w14:paraId="04C52DD2" w14:textId="77777777" w:rsidTr="002F06CA">
        <w:trPr>
          <w:trHeight w:val="2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AF8A" w14:textId="07A90413" w:rsidR="00BB4177" w:rsidRPr="00BA35AE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45,79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0432" w14:textId="7A0E0C23" w:rsidR="00BB4177" w:rsidRPr="00BA35AE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BB72" w14:textId="07F4A69C" w:rsidR="00BB4177" w:rsidRPr="00BA35AE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48,70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DF00" w14:textId="4FA866F1" w:rsidR="00BB4177" w:rsidRPr="00BA35AE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80,67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F3FE" w14:textId="0A821534" w:rsidR="00BB4177" w:rsidRPr="00BA35AE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95,74</w:t>
            </w:r>
          </w:p>
        </w:tc>
      </w:tr>
    </w:tbl>
    <w:p w14:paraId="701B6F8C" w14:textId="77777777" w:rsidR="00487C70" w:rsidRDefault="00487C70" w:rsidP="00487C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4F83BB2" w14:textId="480E8544" w:rsidR="0069383F" w:rsidRPr="00487C70" w:rsidRDefault="0069383F" w:rsidP="00487C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7C70">
        <w:rPr>
          <w:color w:val="000000"/>
        </w:rPr>
        <w:t>Это свидетельствует о слабой подготовке первых групп, их неосознанном выборе экзамена.</w:t>
      </w:r>
    </w:p>
    <w:p w14:paraId="7AF6E382" w14:textId="77777777" w:rsidR="0069383F" w:rsidRPr="00487C70" w:rsidRDefault="0069383F" w:rsidP="0069383F">
      <w:pPr>
        <w:autoSpaceDE w:val="0"/>
        <w:autoSpaceDN w:val="0"/>
        <w:adjustRightInd w:val="0"/>
      </w:pPr>
      <w:r w:rsidRPr="00487C70">
        <w:t xml:space="preserve">Задание № 6 </w:t>
      </w:r>
    </w:p>
    <w:p w14:paraId="6C82EC6F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Используя отрывок и знания по истории, выберите в приведённом списке верные суждения.</w:t>
      </w:r>
    </w:p>
    <w:p w14:paraId="75B5420D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Запишите цифры, под которыми они указаны.</w:t>
      </w:r>
    </w:p>
    <w:p w14:paraId="45B3E3EF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1) Автор считает, что утвердиться у власти А.И. Остерману помогло его трудолюбие.</w:t>
      </w:r>
    </w:p>
    <w:p w14:paraId="213C215E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2) Императрица, о которой идёт речь в отрывке, была племянницей Петра I.</w:t>
      </w:r>
    </w:p>
    <w:p w14:paraId="1AD8C8F3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3) Государственный орган, об учреждении которого говорится в отрывке, функционировал до начала XIX в.</w:t>
      </w:r>
    </w:p>
    <w:p w14:paraId="09A1D5CB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4) Один из исторических деятелей, упоминаемых в отрывке, был первым в российской истории генерал-прокурором.</w:t>
      </w:r>
    </w:p>
    <w:p w14:paraId="2093731D" w14:textId="77777777" w:rsidR="0069383F" w:rsidRPr="00334F79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5) Автор подчёркивает, что вследствие государственно-административных преобразований, упоминаемых в отрывке, возросла роль Сената.</w:t>
      </w:r>
    </w:p>
    <w:p w14:paraId="53B3D303" w14:textId="77777777" w:rsidR="0069383F" w:rsidRDefault="0069383F" w:rsidP="0069383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334F79">
        <w:rPr>
          <w:i/>
          <w:iCs/>
          <w:sz w:val="20"/>
          <w:szCs w:val="20"/>
        </w:rPr>
        <w:t>6) В отрывке пропущено название Персидского (Каспийского) похода Петра I.</w:t>
      </w:r>
    </w:p>
    <w:p w14:paraId="34B2EBC3" w14:textId="77777777" w:rsidR="0069383F" w:rsidRPr="00487C70" w:rsidRDefault="0069383F" w:rsidP="00487C7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87C70">
        <w:t>В задании необходимо было охарактеризовать</w:t>
      </w:r>
      <w:r w:rsidRPr="00487C70">
        <w:rPr>
          <w:spacing w:val="1"/>
        </w:rPr>
        <w:t xml:space="preserve"> </w:t>
      </w:r>
      <w:r w:rsidRPr="00487C70">
        <w:t>авторство,</w:t>
      </w:r>
      <w:r w:rsidRPr="00487C70">
        <w:rPr>
          <w:spacing w:val="1"/>
        </w:rPr>
        <w:t xml:space="preserve"> </w:t>
      </w:r>
      <w:r w:rsidRPr="00487C70">
        <w:t>время,</w:t>
      </w:r>
      <w:r w:rsidRPr="00487C70">
        <w:rPr>
          <w:spacing w:val="1"/>
        </w:rPr>
        <w:t xml:space="preserve"> </w:t>
      </w:r>
      <w:r w:rsidRPr="00487C70">
        <w:t>обстоятельства</w:t>
      </w:r>
      <w:r w:rsidRPr="00487C70">
        <w:rPr>
          <w:spacing w:val="1"/>
        </w:rPr>
        <w:t xml:space="preserve"> </w:t>
      </w:r>
      <w:r w:rsidRPr="00487C70">
        <w:t>и</w:t>
      </w:r>
      <w:r w:rsidRPr="00487C70">
        <w:rPr>
          <w:spacing w:val="1"/>
        </w:rPr>
        <w:t xml:space="preserve"> </w:t>
      </w:r>
      <w:r w:rsidRPr="00487C70">
        <w:t>цели</w:t>
      </w:r>
      <w:r w:rsidRPr="00487C70">
        <w:rPr>
          <w:spacing w:val="1"/>
        </w:rPr>
        <w:t xml:space="preserve"> </w:t>
      </w:r>
      <w:r w:rsidRPr="00487C70">
        <w:t>создания</w:t>
      </w:r>
      <w:r w:rsidRPr="00487C70">
        <w:rPr>
          <w:spacing w:val="1"/>
        </w:rPr>
        <w:t xml:space="preserve"> </w:t>
      </w:r>
      <w:r w:rsidRPr="00487C70">
        <w:t xml:space="preserve">источника. </w:t>
      </w:r>
      <w:r w:rsidRPr="00487C70">
        <w:rPr>
          <w:color w:val="000000"/>
        </w:rPr>
        <w:t>Результаты оценивания данного задания, представленные в таблице, свидетельствуют об отсутствии навыков функциональной грамотности. Учащиеся не смогли получить информацию из готового исторического текста и ответить правильно. Причем низкий результат получили все группы отвечающих.</w:t>
      </w:r>
    </w:p>
    <w:p w14:paraId="4F0B713B" w14:textId="7B08C033" w:rsidR="0069383F" w:rsidRDefault="0069383F" w:rsidP="0069383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B0311">
        <w:rPr>
          <w:i/>
          <w:iCs/>
          <w:color w:val="000000"/>
        </w:rPr>
        <w:t xml:space="preserve">Таблица </w:t>
      </w:r>
      <w:r w:rsidR="00BB4177">
        <w:rPr>
          <w:i/>
          <w:iCs/>
          <w:color w:val="000000"/>
        </w:rPr>
        <w:t>9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2113"/>
        <w:gridCol w:w="1843"/>
        <w:gridCol w:w="1702"/>
        <w:gridCol w:w="1836"/>
      </w:tblGrid>
      <w:tr w:rsidR="0069383F" w:rsidRPr="00887CC6" w14:paraId="57358549" w14:textId="77777777" w:rsidTr="002F06CA">
        <w:trPr>
          <w:trHeight w:val="102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B2AA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C925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82C9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От</w:t>
            </w:r>
          </w:p>
          <w:p w14:paraId="786413AF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965" w14:textId="77777777" w:rsidR="0069383F" w:rsidRPr="00887CC6" w:rsidRDefault="0069383F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60</w:t>
            </w:r>
            <w:r>
              <w:t xml:space="preserve"> до </w:t>
            </w:r>
            <w:r w:rsidRPr="00887CC6">
              <w:t>80 баллов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53E" w14:textId="77777777" w:rsidR="0069383F" w:rsidRPr="00887CC6" w:rsidRDefault="0069383F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8</w:t>
            </w:r>
            <w:r>
              <w:t xml:space="preserve">1 до </w:t>
            </w:r>
            <w:r w:rsidRPr="00887CC6">
              <w:t>100баллов</w:t>
            </w:r>
          </w:p>
        </w:tc>
      </w:tr>
      <w:tr w:rsidR="0069383F" w:rsidRPr="00887CC6" w14:paraId="16A4DE2D" w14:textId="77777777" w:rsidTr="002F06CA">
        <w:trPr>
          <w:trHeight w:val="2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3296" w14:textId="77777777" w:rsidR="0069383F" w:rsidRPr="00BA35AE" w:rsidRDefault="0069383F" w:rsidP="002F06CA">
            <w:pPr>
              <w:pStyle w:val="afb"/>
              <w:jc w:val="center"/>
            </w:pPr>
            <w:r w:rsidRPr="00BA35AE">
              <w:t>36,05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8201" w14:textId="77777777" w:rsidR="0069383F" w:rsidRPr="00BA35AE" w:rsidRDefault="0069383F" w:rsidP="002F06CA">
            <w:pPr>
              <w:pStyle w:val="afb"/>
              <w:jc w:val="center"/>
            </w:pPr>
            <w:r w:rsidRPr="00BA35AE">
              <w:t>19.65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2E37" w14:textId="77777777" w:rsidR="0069383F" w:rsidRPr="00BA35AE" w:rsidRDefault="0069383F" w:rsidP="002F06CA">
            <w:pPr>
              <w:pStyle w:val="afb"/>
              <w:jc w:val="center"/>
            </w:pPr>
            <w:r w:rsidRPr="00BA35AE">
              <w:t>29,22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C341" w14:textId="77777777" w:rsidR="0069383F" w:rsidRPr="00BA35AE" w:rsidRDefault="0069383F" w:rsidP="002F06CA">
            <w:pPr>
              <w:pStyle w:val="afb"/>
              <w:jc w:val="center"/>
            </w:pPr>
            <w:r w:rsidRPr="00BA35AE">
              <w:t>55,88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7532" w14:textId="77777777" w:rsidR="0069383F" w:rsidRPr="00BA35AE" w:rsidRDefault="0069383F" w:rsidP="002F06CA">
            <w:pPr>
              <w:pStyle w:val="afb"/>
              <w:jc w:val="center"/>
            </w:pPr>
            <w:r w:rsidRPr="00BA35AE">
              <w:t>79,79</w:t>
            </w:r>
          </w:p>
        </w:tc>
      </w:tr>
    </w:tbl>
    <w:p w14:paraId="4DEC241C" w14:textId="77777777" w:rsidR="0069383F" w:rsidRDefault="0069383F" w:rsidP="0069383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C52DE9C" w14:textId="77777777" w:rsidR="0069383F" w:rsidRPr="00487C70" w:rsidRDefault="0069383F" w:rsidP="0069383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87C70">
        <w:rPr>
          <w:color w:val="000000"/>
        </w:rPr>
        <w:t>Задание 10.</w:t>
      </w:r>
    </w:p>
    <w:p w14:paraId="7232EC0C" w14:textId="77777777" w:rsidR="0069383F" w:rsidRPr="00142CA8" w:rsidRDefault="0069383F" w:rsidP="0069383F">
      <w:pPr>
        <w:autoSpaceDE w:val="0"/>
        <w:autoSpaceDN w:val="0"/>
        <w:adjustRightInd w:val="0"/>
        <w:spacing w:line="360" w:lineRule="auto"/>
        <w:rPr>
          <w:i/>
          <w:iCs/>
          <w:color w:val="000000"/>
        </w:rPr>
      </w:pPr>
      <w:r w:rsidRPr="00142CA8">
        <w:rPr>
          <w:i/>
          <w:iCs/>
          <w:color w:val="000000"/>
        </w:rPr>
        <w:t>В задании №10 необходимо «</w:t>
      </w:r>
      <w:r w:rsidRPr="00142CA8">
        <w:rPr>
          <w:i/>
          <w:iCs/>
        </w:rPr>
        <w:t>Назовите российского императора, в годы правления которого происходили события, отражённые на схеме</w:t>
      </w:r>
      <w:r w:rsidRPr="00142CA8">
        <w:rPr>
          <w:i/>
          <w:iCs/>
          <w:color w:val="000000"/>
        </w:rPr>
        <w:t xml:space="preserve">». </w:t>
      </w:r>
    </w:p>
    <w:p w14:paraId="26967F59" w14:textId="77777777" w:rsidR="0069383F" w:rsidRPr="009846D4" w:rsidRDefault="0069383F" w:rsidP="00487C7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87C70">
        <w:rPr>
          <w:color w:val="000000"/>
        </w:rPr>
        <w:t>Анализ ответов показывает, что учащиеся, по – прежнему, не могут правильно определить исторический персонаж, либо коверкают имя, допуская грубейшие ошибки. В первой и второй группах результаты ответа менее 50 %. Что говорит об отсутствии осмысленного ответа.  В то время как третья и четвертая группы показали достойный результат</w:t>
      </w:r>
      <w:r>
        <w:rPr>
          <w:color w:val="000000"/>
          <w:sz w:val="28"/>
          <w:szCs w:val="28"/>
        </w:rPr>
        <w:t xml:space="preserve">.     </w:t>
      </w:r>
    </w:p>
    <w:p w14:paraId="76A03DE3" w14:textId="4C98D9FD" w:rsidR="0069383F" w:rsidRPr="00D712CB" w:rsidRDefault="0069383F" w:rsidP="0069383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BB0311">
        <w:rPr>
          <w:i/>
          <w:iCs/>
          <w:color w:val="000000"/>
        </w:rPr>
        <w:t xml:space="preserve">Таблица </w:t>
      </w:r>
      <w:r w:rsidR="00BB4177">
        <w:rPr>
          <w:i/>
          <w:iCs/>
          <w:color w:val="000000"/>
        </w:rPr>
        <w:t>10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2113"/>
        <w:gridCol w:w="1843"/>
        <w:gridCol w:w="1702"/>
        <w:gridCol w:w="1836"/>
      </w:tblGrid>
      <w:tr w:rsidR="0069383F" w:rsidRPr="00887CC6" w14:paraId="06176B3E" w14:textId="77777777" w:rsidTr="002F06CA">
        <w:trPr>
          <w:trHeight w:val="102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3562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D9F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1B0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От</w:t>
            </w:r>
          </w:p>
          <w:p w14:paraId="184FB08E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57A" w14:textId="77777777" w:rsidR="0069383F" w:rsidRPr="00887CC6" w:rsidRDefault="0069383F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60</w:t>
            </w:r>
            <w:r>
              <w:t xml:space="preserve"> до </w:t>
            </w:r>
            <w:r w:rsidRPr="00887CC6">
              <w:t>80 баллов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2482" w14:textId="77777777" w:rsidR="0069383F" w:rsidRPr="00887CC6" w:rsidRDefault="0069383F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8</w:t>
            </w:r>
            <w:r>
              <w:t xml:space="preserve">1 до </w:t>
            </w:r>
            <w:r w:rsidRPr="00887CC6">
              <w:t>100баллов</w:t>
            </w:r>
          </w:p>
        </w:tc>
      </w:tr>
      <w:tr w:rsidR="0069383F" w:rsidRPr="00887CC6" w14:paraId="5CA8DF62" w14:textId="77777777" w:rsidTr="002F06CA">
        <w:trPr>
          <w:trHeight w:val="2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DF19" w14:textId="77777777" w:rsidR="0069383F" w:rsidRPr="00887CC6" w:rsidRDefault="0069383F" w:rsidP="002F06CA">
            <w:pPr>
              <w:pStyle w:val="afb"/>
              <w:jc w:val="center"/>
            </w:pPr>
            <w:r>
              <w:t>42,11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970E" w14:textId="77777777" w:rsidR="0069383F" w:rsidRPr="00887CC6" w:rsidRDefault="0069383F" w:rsidP="002F06CA">
            <w:pPr>
              <w:pStyle w:val="afb"/>
              <w:jc w:val="center"/>
            </w:pPr>
            <w:r>
              <w:t>5,20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A6D1" w14:textId="77777777" w:rsidR="0069383F" w:rsidRPr="00887CC6" w:rsidRDefault="0069383F" w:rsidP="002F06CA">
            <w:pPr>
              <w:pStyle w:val="afb"/>
              <w:jc w:val="center"/>
            </w:pPr>
            <w:r>
              <w:t>38,96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5248" w14:textId="77777777" w:rsidR="0069383F" w:rsidRPr="00887CC6" w:rsidRDefault="0069383F" w:rsidP="002F06CA">
            <w:pPr>
              <w:pStyle w:val="afb"/>
              <w:jc w:val="center"/>
            </w:pPr>
            <w:r>
              <w:t>79,83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A08" w14:textId="77777777" w:rsidR="0069383F" w:rsidRPr="00887CC6" w:rsidRDefault="0069383F" w:rsidP="002F06CA">
            <w:pPr>
              <w:pStyle w:val="afb"/>
              <w:jc w:val="center"/>
            </w:pPr>
            <w:r>
              <w:t>97,87</w:t>
            </w:r>
          </w:p>
        </w:tc>
      </w:tr>
    </w:tbl>
    <w:p w14:paraId="558EA192" w14:textId="6663120E" w:rsidR="0069383F" w:rsidRDefault="0069383F" w:rsidP="0069383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74FE3C4" w14:textId="087DCDC9" w:rsidR="0069383F" w:rsidRPr="00487C70" w:rsidRDefault="0069383F" w:rsidP="00487C7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87C70">
        <w:t xml:space="preserve">В 2023 году результаты второй части КИМ ЕГЭ очень низкие. Фактически ни одна из групп не смогли преодолеть 50% барьер. Что говорит о низком уровне подготовки учащихся. Наиболее худшие результаты показали учащиеся всех четырех групп отвечая на задания высокого </w:t>
      </w:r>
      <w:r w:rsidR="00487C70" w:rsidRPr="00487C70">
        <w:t>уровня №</w:t>
      </w:r>
      <w:r w:rsidRPr="00487C70">
        <w:t xml:space="preserve"> 20 (11,75%) и № 21 (15,09%).</w:t>
      </w:r>
    </w:p>
    <w:p w14:paraId="0EE19AFE" w14:textId="77777777" w:rsidR="0069383F" w:rsidRPr="00487C70" w:rsidRDefault="0069383F" w:rsidP="00487C70">
      <w:pPr>
        <w:autoSpaceDE w:val="0"/>
        <w:autoSpaceDN w:val="0"/>
        <w:adjustRightInd w:val="0"/>
        <w:spacing w:line="276" w:lineRule="auto"/>
        <w:jc w:val="both"/>
      </w:pPr>
    </w:p>
    <w:p w14:paraId="0003AC03" w14:textId="77777777" w:rsidR="0069383F" w:rsidRPr="00142CA8" w:rsidRDefault="0069383F" w:rsidP="00487C7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7C70">
        <w:t>Задание 20</w:t>
      </w:r>
      <w:r w:rsidRPr="00142CA8">
        <w:rPr>
          <w:sz w:val="28"/>
          <w:szCs w:val="28"/>
        </w:rPr>
        <w:t>.</w:t>
      </w:r>
    </w:p>
    <w:p w14:paraId="27EAA93C" w14:textId="77777777" w:rsidR="0069383F" w:rsidRPr="00A41AAB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41AAB">
        <w:rPr>
          <w:i/>
          <w:iCs/>
          <w:sz w:val="20"/>
          <w:szCs w:val="20"/>
        </w:rPr>
        <w:t>Запишите один любой тезис (обобщённое оценочное суждение), содержащий информацию о сходстве экономической политики Николая I и Александра III по какому(-им)-либо признаку(-ам). Приведите два обоснования этого тезиса.</w:t>
      </w:r>
    </w:p>
    <w:p w14:paraId="706B3AD6" w14:textId="77777777" w:rsidR="0069383F" w:rsidRPr="00A41AAB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41AAB">
        <w:rPr>
          <w:i/>
          <w:iCs/>
          <w:sz w:val="20"/>
          <w:szCs w:val="20"/>
        </w:rPr>
        <w:t>Каждое обоснование должно содержать один или несколько исторических фактов. При обосновании тезиса избегайте рассуждений общего характера. Ответ оформите в следующем виде.</w:t>
      </w:r>
    </w:p>
    <w:p w14:paraId="5CBD1BD0" w14:textId="77777777" w:rsidR="0069383F" w:rsidRPr="00A41AAB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41AAB">
        <w:rPr>
          <w:i/>
          <w:iCs/>
          <w:sz w:val="20"/>
          <w:szCs w:val="20"/>
        </w:rPr>
        <w:t>Тезис:_____________________________________________________________</w:t>
      </w:r>
    </w:p>
    <w:p w14:paraId="5DE0EABB" w14:textId="77777777" w:rsidR="0069383F" w:rsidRPr="00A41AAB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41AAB">
        <w:rPr>
          <w:i/>
          <w:iCs/>
          <w:sz w:val="20"/>
          <w:szCs w:val="20"/>
        </w:rPr>
        <w:t>Обоснования тезиса:</w:t>
      </w:r>
    </w:p>
    <w:p w14:paraId="1899DE8E" w14:textId="77777777" w:rsidR="0069383F" w:rsidRPr="00A41AAB" w:rsidRDefault="0069383F" w:rsidP="0069383F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41AAB">
        <w:rPr>
          <w:i/>
          <w:iCs/>
          <w:sz w:val="20"/>
          <w:szCs w:val="20"/>
        </w:rPr>
        <w:t>1) ________________________________________________________________</w:t>
      </w:r>
    </w:p>
    <w:p w14:paraId="61FBA029" w14:textId="77777777" w:rsidR="0069383F" w:rsidRPr="00A41AAB" w:rsidRDefault="0069383F" w:rsidP="0069383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 w:rsidRPr="00A41AAB">
        <w:rPr>
          <w:i/>
          <w:iCs/>
          <w:sz w:val="20"/>
          <w:szCs w:val="20"/>
        </w:rPr>
        <w:t>2) ________________________________________________________________</w:t>
      </w:r>
    </w:p>
    <w:p w14:paraId="0D3C360A" w14:textId="53730613" w:rsidR="0069383F" w:rsidRPr="00487C70" w:rsidRDefault="0069383F" w:rsidP="00487C70">
      <w:pPr>
        <w:autoSpaceDE w:val="0"/>
        <w:autoSpaceDN w:val="0"/>
        <w:adjustRightInd w:val="0"/>
        <w:spacing w:line="276" w:lineRule="auto"/>
        <w:jc w:val="both"/>
      </w:pPr>
      <w:r w:rsidRPr="00487C70">
        <w:t>Как показал анализ, наибольшие трудности учащиеся испытывают в правильном оформлении собственных ответов. Часто дают общие пространные ответы – рассуждения</w:t>
      </w:r>
      <w:r w:rsidR="00BB4177" w:rsidRPr="00487C70">
        <w:t>, не учитывая условие задания</w:t>
      </w:r>
      <w:r w:rsidRPr="00487C70">
        <w:t>. Или стараются выложить все имеющиеся знания</w:t>
      </w:r>
      <w:r w:rsidR="00BB4177" w:rsidRPr="00487C70">
        <w:t xml:space="preserve"> по данной эпохе, личности</w:t>
      </w:r>
      <w:r w:rsidRPr="00487C70">
        <w:t xml:space="preserve">. </w:t>
      </w:r>
      <w:r w:rsidR="00586E55" w:rsidRPr="00487C70">
        <w:t xml:space="preserve"> Отвечавшие слабо понимают разницу между тезисом и фактом. Слабо развито умение обоснования тезиса. </w:t>
      </w:r>
      <w:r w:rsidR="00BB4177" w:rsidRPr="00487C70">
        <w:t xml:space="preserve">Поэтому результаты </w:t>
      </w:r>
      <w:r w:rsidR="00586E55" w:rsidRPr="00487C70">
        <w:t>по этому заданию крайне низкие, даже для сильных учеников.</w:t>
      </w:r>
      <w:r w:rsidR="00BB4177" w:rsidRPr="00487C70">
        <w:t xml:space="preserve"> </w:t>
      </w:r>
    </w:p>
    <w:p w14:paraId="1A89031C" w14:textId="62590B81" w:rsidR="00BB4177" w:rsidRDefault="00BB4177" w:rsidP="006938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B0311">
        <w:rPr>
          <w:i/>
          <w:iCs/>
          <w:color w:val="000000"/>
        </w:rPr>
        <w:t>Таблица</w:t>
      </w:r>
      <w:r>
        <w:rPr>
          <w:i/>
          <w:iCs/>
          <w:color w:val="000000"/>
        </w:rPr>
        <w:t xml:space="preserve"> 11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2113"/>
        <w:gridCol w:w="1843"/>
        <w:gridCol w:w="1702"/>
        <w:gridCol w:w="1836"/>
      </w:tblGrid>
      <w:tr w:rsidR="00BB4177" w:rsidRPr="00887CC6" w14:paraId="5AAFA0BA" w14:textId="77777777" w:rsidTr="002F06CA">
        <w:trPr>
          <w:trHeight w:val="1022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868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A33D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39D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От</w:t>
            </w:r>
          </w:p>
          <w:p w14:paraId="28739974" w14:textId="77777777" w:rsidR="00BB4177" w:rsidRPr="00887CC6" w:rsidRDefault="00BB4177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D28D" w14:textId="77777777" w:rsidR="00BB4177" w:rsidRPr="00887CC6" w:rsidRDefault="00BB4177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60</w:t>
            </w:r>
            <w:r>
              <w:t xml:space="preserve"> до </w:t>
            </w:r>
            <w:r w:rsidRPr="00887CC6">
              <w:t>80 баллов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5C24" w14:textId="77777777" w:rsidR="00BB4177" w:rsidRPr="00887CC6" w:rsidRDefault="00BB4177" w:rsidP="002F06CA">
            <w:pPr>
              <w:pStyle w:val="afb"/>
              <w:jc w:val="center"/>
            </w:pPr>
            <w:r>
              <w:t xml:space="preserve">От </w:t>
            </w:r>
            <w:r w:rsidRPr="00887CC6">
              <w:t>8</w:t>
            </w:r>
            <w:r>
              <w:t xml:space="preserve">1 до </w:t>
            </w:r>
            <w:r w:rsidRPr="00887CC6">
              <w:t>100баллов</w:t>
            </w:r>
          </w:p>
        </w:tc>
      </w:tr>
      <w:tr w:rsidR="00BB4177" w:rsidRPr="00887CC6" w14:paraId="6EED740F" w14:textId="77777777" w:rsidTr="002F06CA">
        <w:trPr>
          <w:trHeight w:val="2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DCA2" w14:textId="40CF6666" w:rsidR="00BB4177" w:rsidRPr="00887CC6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FD41" w14:textId="6F983191" w:rsidR="00BB4177" w:rsidRPr="00887CC6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8E9C" w14:textId="3CB271B3" w:rsidR="00BB4177" w:rsidRPr="00887CC6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B5F" w14:textId="24C0BAC4" w:rsidR="00BB4177" w:rsidRPr="00887CC6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395D" w14:textId="10C9C9C6" w:rsidR="00BB4177" w:rsidRPr="00887CC6" w:rsidRDefault="00BB4177" w:rsidP="00BB4177">
            <w:pPr>
              <w:pStyle w:val="afb"/>
              <w:jc w:val="center"/>
            </w:pPr>
            <w:r w:rsidRPr="0048137C">
              <w:rPr>
                <w:color w:val="000000"/>
                <w:sz w:val="20"/>
                <w:szCs w:val="20"/>
              </w:rPr>
              <w:t>58,16</w:t>
            </w:r>
          </w:p>
        </w:tc>
      </w:tr>
    </w:tbl>
    <w:p w14:paraId="59F1DBBF" w14:textId="77777777" w:rsidR="0069383F" w:rsidRPr="00FB6DD5" w:rsidRDefault="0069383F" w:rsidP="0069383F">
      <w:pPr>
        <w:autoSpaceDE w:val="0"/>
        <w:autoSpaceDN w:val="0"/>
        <w:adjustRightInd w:val="0"/>
        <w:rPr>
          <w:i/>
          <w:iCs/>
        </w:rPr>
      </w:pPr>
    </w:p>
    <w:p w14:paraId="2E881E7B" w14:textId="77777777" w:rsidR="0069383F" w:rsidRPr="00487C70" w:rsidRDefault="0069383F" w:rsidP="0069383F">
      <w:pPr>
        <w:autoSpaceDE w:val="0"/>
        <w:autoSpaceDN w:val="0"/>
        <w:adjustRightInd w:val="0"/>
      </w:pPr>
      <w:r w:rsidRPr="00487C70">
        <w:t>Задание 21</w:t>
      </w:r>
    </w:p>
    <w:p w14:paraId="37062455" w14:textId="77777777" w:rsidR="0069383F" w:rsidRPr="00FB6DD5" w:rsidRDefault="0069383F" w:rsidP="0069383F">
      <w:pPr>
        <w:autoSpaceDE w:val="0"/>
        <w:autoSpaceDN w:val="0"/>
        <w:adjustRightInd w:val="0"/>
        <w:rPr>
          <w:i/>
          <w:iCs/>
        </w:rPr>
      </w:pPr>
      <w:r w:rsidRPr="00FB6DD5">
        <w:rPr>
          <w:i/>
          <w:iCs/>
        </w:rPr>
        <w:t xml:space="preserve"> Используя исторические знания, приведите аргументы в подтверждение точки зрения, что в России в XVII в. и в странах Пиренейского полуострова в VIII–XV вв. религиозный фактор сыграл значительную роль в борьбе</w:t>
      </w:r>
      <w:r>
        <w:rPr>
          <w:i/>
          <w:iCs/>
        </w:rPr>
        <w:t xml:space="preserve"> </w:t>
      </w:r>
      <w:r w:rsidRPr="00FB6DD5">
        <w:rPr>
          <w:i/>
          <w:iCs/>
        </w:rPr>
        <w:t>с иноземными завоевателями: один аргумент для России и один для стран Пиренейского полуострова. При изложении аргументов обязательно используйте исторические факты.</w:t>
      </w:r>
    </w:p>
    <w:p w14:paraId="01ACADF2" w14:textId="77777777" w:rsidR="0069383F" w:rsidRPr="00FB6DD5" w:rsidRDefault="0069383F" w:rsidP="0069383F">
      <w:pPr>
        <w:autoSpaceDE w:val="0"/>
        <w:autoSpaceDN w:val="0"/>
        <w:adjustRightInd w:val="0"/>
        <w:rPr>
          <w:i/>
          <w:iCs/>
        </w:rPr>
      </w:pPr>
      <w:r w:rsidRPr="00FB6DD5">
        <w:rPr>
          <w:i/>
          <w:iCs/>
        </w:rPr>
        <w:t>Ответ запишите в следующем виде.</w:t>
      </w:r>
    </w:p>
    <w:p w14:paraId="5899C0F4" w14:textId="77777777" w:rsidR="0069383F" w:rsidRPr="00FB6DD5" w:rsidRDefault="0069383F" w:rsidP="0069383F">
      <w:pPr>
        <w:autoSpaceDE w:val="0"/>
        <w:autoSpaceDN w:val="0"/>
        <w:adjustRightInd w:val="0"/>
        <w:rPr>
          <w:i/>
          <w:iCs/>
        </w:rPr>
      </w:pPr>
      <w:r w:rsidRPr="00FB6DD5">
        <w:rPr>
          <w:i/>
          <w:iCs/>
        </w:rPr>
        <w:t>Аргумент для России: _______________________________________________</w:t>
      </w:r>
    </w:p>
    <w:p w14:paraId="1D8C38A5" w14:textId="77777777" w:rsidR="0069383F" w:rsidRPr="00FB6DD5" w:rsidRDefault="0069383F" w:rsidP="0069383F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FB6DD5">
        <w:rPr>
          <w:i/>
          <w:iCs/>
        </w:rPr>
        <w:t>Аргумент для стран Пиренейского полуострова: ________________________</w:t>
      </w:r>
    </w:p>
    <w:p w14:paraId="2765E0EB" w14:textId="6D4AFBB7" w:rsidR="0069383F" w:rsidRDefault="0069383F" w:rsidP="0069383F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B0311">
        <w:rPr>
          <w:i/>
          <w:iCs/>
          <w:color w:val="000000"/>
        </w:rPr>
        <w:t xml:space="preserve">Таблица </w:t>
      </w:r>
      <w:r>
        <w:rPr>
          <w:i/>
          <w:iCs/>
          <w:color w:val="000000"/>
        </w:rPr>
        <w:t>1</w:t>
      </w:r>
      <w:r w:rsidR="00586E55">
        <w:rPr>
          <w:i/>
          <w:iCs/>
          <w:color w:val="000000"/>
        </w:rPr>
        <w:t>2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73"/>
        <w:gridCol w:w="1868"/>
        <w:gridCol w:w="1873"/>
        <w:gridCol w:w="1868"/>
        <w:gridCol w:w="1868"/>
      </w:tblGrid>
      <w:tr w:rsidR="0069383F" w:rsidRPr="00887CC6" w14:paraId="712E4AF6" w14:textId="77777777" w:rsidTr="002F06CA">
        <w:trPr>
          <w:trHeight w:val="10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5C15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5AC2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A91C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От</w:t>
            </w:r>
          </w:p>
          <w:p w14:paraId="284D487A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37BA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60-80 баллов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B861" w14:textId="77777777" w:rsidR="0069383F" w:rsidRPr="00887CC6" w:rsidRDefault="0069383F" w:rsidP="002F06CA">
            <w:pPr>
              <w:pStyle w:val="afb"/>
              <w:jc w:val="center"/>
            </w:pPr>
            <w:r w:rsidRPr="00887CC6">
              <w:t>80-100баллов</w:t>
            </w:r>
          </w:p>
        </w:tc>
      </w:tr>
      <w:tr w:rsidR="0069383F" w:rsidRPr="00887CC6" w14:paraId="26F42817" w14:textId="77777777" w:rsidTr="002F06CA">
        <w:trPr>
          <w:trHeight w:val="26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A499" w14:textId="77777777" w:rsidR="0069383F" w:rsidRPr="00EC78D7" w:rsidRDefault="0069383F" w:rsidP="002F06CA">
            <w:pPr>
              <w:pStyle w:val="afb"/>
              <w:jc w:val="center"/>
              <w:rPr>
                <w:color w:val="000000"/>
              </w:rPr>
            </w:pPr>
            <w:r w:rsidRPr="00EC78D7">
              <w:rPr>
                <w:color w:val="000000"/>
              </w:rPr>
              <w:t>15, 09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4458" w14:textId="77777777" w:rsidR="0069383F" w:rsidRPr="00887CC6" w:rsidRDefault="0069383F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B7BC" w14:textId="77777777" w:rsidR="0069383F" w:rsidRPr="00887CC6" w:rsidRDefault="0069383F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8,23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AA58" w14:textId="77777777" w:rsidR="0069383F" w:rsidRPr="00887CC6" w:rsidRDefault="0069383F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27, 17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E655" w14:textId="77777777" w:rsidR="0069383F" w:rsidRPr="00887CC6" w:rsidRDefault="0069383F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73, 76</w:t>
            </w:r>
          </w:p>
        </w:tc>
      </w:tr>
    </w:tbl>
    <w:p w14:paraId="7FB2D2B1" w14:textId="77777777" w:rsidR="0069383F" w:rsidRDefault="0069383F" w:rsidP="0069383F">
      <w:pPr>
        <w:pStyle w:val="a3"/>
        <w:spacing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A49D66D" w14:textId="77777777" w:rsidR="0069383F" w:rsidRPr="00487C70" w:rsidRDefault="0069383F" w:rsidP="00487C70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C70">
        <w:rPr>
          <w:rFonts w:ascii="Times New Roman" w:hAnsi="Times New Roman"/>
          <w:color w:val="000000"/>
          <w:sz w:val="24"/>
          <w:szCs w:val="24"/>
        </w:rPr>
        <w:t xml:space="preserve">Это задание вызвало серьезные трудности отвечающих, как задание,  затрагивающее вопросы Всемирной и Российской историй. Учащиеся не могут провести связи между ними. Не могут рассмотреть проблему с позиции разных интересов и привести точные факты для аргументации собственного мнения. </w:t>
      </w:r>
    </w:p>
    <w:p w14:paraId="4DB3CC78" w14:textId="77777777" w:rsidR="0069383F" w:rsidRPr="00487C70" w:rsidRDefault="0069383F" w:rsidP="00487C70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7C70">
        <w:rPr>
          <w:rFonts w:ascii="Times New Roman" w:hAnsi="Times New Roman"/>
          <w:color w:val="000000"/>
          <w:sz w:val="24"/>
          <w:szCs w:val="24"/>
        </w:rPr>
        <w:t>В целом, типичные затруднения указывают на недостаточную проработку навыков работы с текстовыми источниками и требуют в ряде случаев пересмотра структуры урока, включение работ такого типа в блок закрепления материала, разработку и подбор соответствующего дидактического материала. Низкий процент выполнения обусловлен несколькими причинами. Важно, что задание включает компонент всеобщей истории (истории Пиренейского полуострова в конкретном случае), что объективно увеличивает время на подготовку, требует высокого уровня мотивации. Стоит обратить внимание на одно из важных условий: «при изложении аргументов обязательно используйте исторические факты». К типичным ошибкам можно отнести недостаточное понимание того, что есть «исторический факт» и попытка его заменить субъективным мнением, личным отношением выпускника к точке зрения, оценочными суждениями наряду с неумением грамотно излагать мысли в форме текста. В ряде случаев можно наблюдать иную ситуацию, когда приведенные факты, часто представляются без обязательной логически выстроенной аргументации</w:t>
      </w:r>
    </w:p>
    <w:p w14:paraId="7BEFA9EB" w14:textId="5F9518B9" w:rsidR="0069383F" w:rsidRPr="00487C70" w:rsidRDefault="0069383F" w:rsidP="00487C7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87C70">
        <w:rPr>
          <w:color w:val="000000"/>
        </w:rPr>
        <w:t xml:space="preserve">Экспертами неоднократно отмечалось, что блок истории культуры имеет ряд специфических особенностей, в числе которых огромный фактологический массив, представленный произведениями искусства и деятелями культуры. Этот массив без организации межпредметных связей (в рамках только уроков истории) невозможно не только усвоить, но и содержательно рассмотреть. Представленные в варианте № 334 архитектурные памятники довольно известны, их иллюстрации часто встречаются в различных УМК, однако связать их с результатом задания и, тем более, назвать автора смогли преимущественно те, кто в процессе подготовки к экзамену выделил значительное время блоку культуры. Это наглядно отразилось в динамике процентов по группам. Впрочем, даже среди «высокобалльников» многие не смогли справиться с данным заданием, т.е. типичным затруднением можно назвать банальное отсутствие необходимых знаний. В целом, для более качественного решения таких заданий необходима не только организация систематического повторения истории культуры, но и, как указывалось выше, при анализе 8 задания, также связанного с данной темой, качественная организация межпредметных связей.   </w:t>
      </w:r>
    </w:p>
    <w:p w14:paraId="76363453" w14:textId="77777777" w:rsidR="00487C70" w:rsidRDefault="00487C70" w:rsidP="00487C7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4568592" w14:textId="4854BF28" w:rsidR="0069383F" w:rsidRPr="00487C70" w:rsidRDefault="0069383F" w:rsidP="00487C7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487C70">
        <w:rPr>
          <w:color w:val="000000"/>
        </w:rPr>
        <w:t>Задание 17.</w:t>
      </w:r>
    </w:p>
    <w:p w14:paraId="764F0CC6" w14:textId="77777777" w:rsidR="0069383F" w:rsidRPr="00B747F7" w:rsidRDefault="0069383F" w:rsidP="0069383F">
      <w:pPr>
        <w:autoSpaceDE w:val="0"/>
        <w:autoSpaceDN w:val="0"/>
        <w:adjustRightInd w:val="0"/>
        <w:rPr>
          <w:i/>
          <w:iCs/>
        </w:rPr>
      </w:pPr>
      <w:r w:rsidRPr="004720EF">
        <w:rPr>
          <w:color w:val="000000"/>
          <w:sz w:val="28"/>
          <w:szCs w:val="28"/>
        </w:rPr>
        <w:t xml:space="preserve"> </w:t>
      </w:r>
      <w:r w:rsidRPr="00B747F7">
        <w:rPr>
          <w:i/>
          <w:iCs/>
        </w:rPr>
        <w:t>Укажите кодовое название стратегической наступательной операции советских войск, в ходе которой произошли события, описанные в обоих отрывках. Укажите название одной любой столицы европейского государства в период Великой Отечественной войны, освобождённой Красной армией в том же году, когда была проведена эта операция. Почему, по мнению автора одного из воспоминаний, германские войска не смогли</w:t>
      </w:r>
    </w:p>
    <w:p w14:paraId="51AA06DC" w14:textId="77777777" w:rsidR="0069383F" w:rsidRPr="00B747F7" w:rsidRDefault="0069383F" w:rsidP="0069383F">
      <w:pPr>
        <w:autoSpaceDE w:val="0"/>
        <w:autoSpaceDN w:val="0"/>
        <w:adjustRightInd w:val="0"/>
        <w:rPr>
          <w:i/>
          <w:iCs/>
        </w:rPr>
      </w:pPr>
      <w:r w:rsidRPr="00B747F7">
        <w:rPr>
          <w:i/>
          <w:iCs/>
        </w:rPr>
        <w:t>своевременно занять оборону на реке Березине?</w:t>
      </w:r>
    </w:p>
    <w:p w14:paraId="02D5F460" w14:textId="77777777" w:rsidR="0069383F" w:rsidRPr="00B747F7" w:rsidRDefault="0069383F" w:rsidP="0069383F">
      <w:pPr>
        <w:autoSpaceDE w:val="0"/>
        <w:autoSpaceDN w:val="0"/>
        <w:adjustRightInd w:val="0"/>
        <w:rPr>
          <w:i/>
          <w:iCs/>
        </w:rPr>
      </w:pPr>
      <w:r w:rsidRPr="00B747F7">
        <w:rPr>
          <w:i/>
          <w:iCs/>
        </w:rPr>
        <w:t>При ответе избегайте цитирования избыточного текста, не содержащего положений, которые должны быть приведены по условию задания.</w:t>
      </w:r>
    </w:p>
    <w:p w14:paraId="650CC12B" w14:textId="00700794" w:rsidR="0069383F" w:rsidRPr="00487C70" w:rsidRDefault="0069383F" w:rsidP="00487C70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72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C70">
        <w:rPr>
          <w:rFonts w:ascii="Times New Roman" w:hAnsi="Times New Roman"/>
          <w:color w:val="000000"/>
          <w:sz w:val="24"/>
          <w:szCs w:val="24"/>
        </w:rPr>
        <w:t>На низком уровне выполнено задание 17 (средний процент выполнения по республике (30,06%), которое проверяет умение 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явлений.</w:t>
      </w:r>
      <w:r w:rsidR="006967A4" w:rsidRPr="00487C70">
        <w:rPr>
          <w:rFonts w:ascii="Times New Roman" w:hAnsi="Times New Roman"/>
          <w:color w:val="000000"/>
          <w:sz w:val="24"/>
          <w:szCs w:val="24"/>
        </w:rPr>
        <w:t xml:space="preserve"> Низкие результаты по этому заданию объясняются слабыми навыками читательской грамотности.</w:t>
      </w:r>
      <w:r w:rsidRPr="00487C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19AF76" w14:textId="31DE448B" w:rsidR="006967A4" w:rsidRPr="006967A4" w:rsidRDefault="006967A4" w:rsidP="0069383F">
      <w:pPr>
        <w:pStyle w:val="a3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6967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6967A4">
        <w:rPr>
          <w:rFonts w:ascii="Times New Roman" w:hAnsi="Times New Roman"/>
          <w:i/>
          <w:iCs/>
          <w:color w:val="000000"/>
        </w:rPr>
        <w:t>Таблица 13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73"/>
        <w:gridCol w:w="1868"/>
        <w:gridCol w:w="1873"/>
        <w:gridCol w:w="1868"/>
        <w:gridCol w:w="1868"/>
      </w:tblGrid>
      <w:tr w:rsidR="006967A4" w:rsidRPr="00887CC6" w14:paraId="1AAABAA0" w14:textId="77777777" w:rsidTr="002F06CA">
        <w:trPr>
          <w:trHeight w:val="10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2382" w14:textId="77777777" w:rsidR="006967A4" w:rsidRPr="00887CC6" w:rsidRDefault="006967A4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F5BC" w14:textId="77777777" w:rsidR="006967A4" w:rsidRPr="00887CC6" w:rsidRDefault="006967A4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2063" w14:textId="77777777" w:rsidR="006967A4" w:rsidRPr="00887CC6" w:rsidRDefault="006967A4" w:rsidP="002F06CA">
            <w:pPr>
              <w:pStyle w:val="afb"/>
              <w:jc w:val="center"/>
            </w:pPr>
            <w:r w:rsidRPr="00887CC6">
              <w:t>От</w:t>
            </w:r>
          </w:p>
          <w:p w14:paraId="56454FCE" w14:textId="77777777" w:rsidR="006967A4" w:rsidRPr="00887CC6" w:rsidRDefault="006967A4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382" w14:textId="77777777" w:rsidR="006967A4" w:rsidRPr="00887CC6" w:rsidRDefault="006967A4" w:rsidP="002F06CA">
            <w:pPr>
              <w:pStyle w:val="afb"/>
              <w:jc w:val="center"/>
            </w:pPr>
            <w:r w:rsidRPr="00887CC6">
              <w:t>60-80 баллов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4B9E" w14:textId="77777777" w:rsidR="006967A4" w:rsidRPr="00887CC6" w:rsidRDefault="006967A4" w:rsidP="002F06CA">
            <w:pPr>
              <w:pStyle w:val="afb"/>
              <w:jc w:val="center"/>
            </w:pPr>
            <w:r w:rsidRPr="00887CC6">
              <w:t>80-100баллов</w:t>
            </w:r>
          </w:p>
        </w:tc>
      </w:tr>
      <w:tr w:rsidR="006967A4" w:rsidRPr="00887CC6" w14:paraId="1BB29C44" w14:textId="77777777" w:rsidTr="002F06CA">
        <w:trPr>
          <w:trHeight w:val="26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57E1" w14:textId="02F25B68" w:rsidR="006967A4" w:rsidRPr="00EC78D7" w:rsidRDefault="006967A4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1EB8" w14:textId="4513DECA" w:rsidR="006967A4" w:rsidRPr="00887CC6" w:rsidRDefault="006967A4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335E" w14:textId="6C14C342" w:rsidR="006967A4" w:rsidRPr="00887CC6" w:rsidRDefault="006967A4" w:rsidP="002F06CA">
            <w:pPr>
              <w:pStyle w:val="afb"/>
              <w:jc w:val="center"/>
              <w:rPr>
                <w:color w:val="000000"/>
              </w:rPr>
            </w:pPr>
            <w:r w:rsidRPr="004720E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4B4E" w14:textId="150D00B2" w:rsidR="006967A4" w:rsidRPr="00887CC6" w:rsidRDefault="006967A4" w:rsidP="002F06CA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720E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,87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C4FA" w14:textId="73CF19F0" w:rsidR="006967A4" w:rsidRPr="00887CC6" w:rsidRDefault="006967A4" w:rsidP="002F06CA">
            <w:pPr>
              <w:pStyle w:val="afb"/>
              <w:jc w:val="center"/>
              <w:rPr>
                <w:color w:val="000000"/>
              </w:rPr>
            </w:pPr>
            <w:r w:rsidRPr="004720E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8,65</w:t>
            </w:r>
          </w:p>
        </w:tc>
      </w:tr>
    </w:tbl>
    <w:p w14:paraId="7102E978" w14:textId="77777777" w:rsidR="00487C70" w:rsidRDefault="00487C70" w:rsidP="0069383F">
      <w:pPr>
        <w:autoSpaceDE w:val="0"/>
        <w:autoSpaceDN w:val="0"/>
        <w:adjustRightInd w:val="0"/>
        <w:rPr>
          <w:sz w:val="28"/>
          <w:szCs w:val="28"/>
        </w:rPr>
      </w:pPr>
    </w:p>
    <w:p w14:paraId="355B749A" w14:textId="6DC31B80" w:rsidR="0069383F" w:rsidRPr="00487C70" w:rsidRDefault="0069383F" w:rsidP="0069383F">
      <w:pPr>
        <w:autoSpaceDE w:val="0"/>
        <w:autoSpaceDN w:val="0"/>
        <w:adjustRightInd w:val="0"/>
      </w:pPr>
      <w:r w:rsidRPr="00487C70">
        <w:t>Задание № 19.</w:t>
      </w:r>
    </w:p>
    <w:p w14:paraId="10950A98" w14:textId="77777777" w:rsidR="0069383F" w:rsidRPr="00892318" w:rsidRDefault="0069383F" w:rsidP="0069383F">
      <w:pPr>
        <w:autoSpaceDE w:val="0"/>
        <w:autoSpaceDN w:val="0"/>
        <w:adjustRightInd w:val="0"/>
        <w:rPr>
          <w:i/>
          <w:iCs/>
        </w:rPr>
      </w:pPr>
      <w:r w:rsidRPr="00892318">
        <w:rPr>
          <w:i/>
          <w:iCs/>
        </w:rPr>
        <w:t>Используя знания по истории России, раскройте смысл понятия «пионерская организация». Приведите один исторический факт, конкретизирующий данное понятие применительно к истории России. Приведённый факт</w:t>
      </w:r>
      <w:r>
        <w:rPr>
          <w:i/>
          <w:iCs/>
        </w:rPr>
        <w:t xml:space="preserve"> </w:t>
      </w:r>
      <w:r w:rsidRPr="00892318">
        <w:rPr>
          <w:i/>
          <w:iCs/>
        </w:rPr>
        <w:t>не должен содержаться в данном Вами определении понятия.</w:t>
      </w:r>
    </w:p>
    <w:p w14:paraId="40C42A1B" w14:textId="39780E76" w:rsidR="0069383F" w:rsidRPr="00487C70" w:rsidRDefault="00487C70" w:rsidP="00487C70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9383F" w:rsidRPr="00487C70">
        <w:rPr>
          <w:rFonts w:ascii="Times New Roman" w:hAnsi="Times New Roman"/>
          <w:color w:val="000000"/>
          <w:sz w:val="24"/>
          <w:szCs w:val="24"/>
        </w:rPr>
        <w:t>Это задание предполагает проверку умений выпускника аргументировать свою точку зрения, позицию с опорой на факты. Т.к. оно имеет высокий уровень сложности, то прогнозируемо с ним справилось небольшое число</w:t>
      </w:r>
      <w:r w:rsidR="0069383F" w:rsidRPr="00472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383F" w:rsidRPr="00487C70">
        <w:rPr>
          <w:rFonts w:ascii="Times New Roman" w:hAnsi="Times New Roman"/>
          <w:color w:val="000000"/>
          <w:sz w:val="24"/>
          <w:szCs w:val="24"/>
        </w:rPr>
        <w:t>участников ЕГЭ: в среднем по республике 38, 33%, что является низким уровнем усвоения.</w:t>
      </w:r>
    </w:p>
    <w:p w14:paraId="40903330" w14:textId="77777777" w:rsidR="0069383F" w:rsidRPr="00487C70" w:rsidRDefault="0069383F" w:rsidP="00487C70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487C70">
        <w:rPr>
          <w:rFonts w:ascii="Times New Roman" w:hAnsi="Times New Roman"/>
          <w:color w:val="000000"/>
          <w:sz w:val="24"/>
          <w:szCs w:val="24"/>
        </w:rPr>
        <w:t>– группа «не преодолевшие минимальный балл» не справилась с данным заданием (2, 31%);</w:t>
      </w:r>
    </w:p>
    <w:p w14:paraId="7708890F" w14:textId="6B20A0F7" w:rsidR="0069383F" w:rsidRPr="00487C70" w:rsidRDefault="0069383F" w:rsidP="00487C70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  <w:r w:rsidRPr="00487C70">
        <w:rPr>
          <w:rFonts w:ascii="Times New Roman" w:hAnsi="Times New Roman"/>
          <w:color w:val="000000"/>
          <w:sz w:val="24"/>
          <w:szCs w:val="24"/>
        </w:rPr>
        <w:t xml:space="preserve">- показали результат на крайне низком уровне группа «получившие от минимального до 60 баллов» (32, 90 %) </w:t>
      </w:r>
    </w:p>
    <w:p w14:paraId="77E523AC" w14:textId="32DD1389" w:rsidR="001856DB" w:rsidRPr="006967A4" w:rsidRDefault="001856DB" w:rsidP="001856DB">
      <w:pPr>
        <w:pStyle w:val="a3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6967A4">
        <w:rPr>
          <w:rFonts w:ascii="Times New Roman" w:hAnsi="Times New Roman"/>
          <w:i/>
          <w:iCs/>
          <w:color w:val="000000"/>
        </w:rPr>
        <w:t>Таблица 1</w:t>
      </w:r>
      <w:r>
        <w:rPr>
          <w:rFonts w:ascii="Times New Roman" w:hAnsi="Times New Roman"/>
          <w:i/>
          <w:iCs/>
          <w:color w:val="000000"/>
        </w:rPr>
        <w:t>4</w:t>
      </w:r>
    </w:p>
    <w:tbl>
      <w:tblPr>
        <w:tblStyle w:val="TableGrid"/>
        <w:tblW w:w="9350" w:type="dxa"/>
        <w:tblInd w:w="-5" w:type="dxa"/>
        <w:tblCellMar>
          <w:top w:w="10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873"/>
        <w:gridCol w:w="1868"/>
        <w:gridCol w:w="1873"/>
        <w:gridCol w:w="1868"/>
        <w:gridCol w:w="1868"/>
      </w:tblGrid>
      <w:tr w:rsidR="001856DB" w:rsidRPr="00887CC6" w14:paraId="51D22919" w14:textId="77777777" w:rsidTr="002F06CA">
        <w:trPr>
          <w:trHeight w:val="10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87CE" w14:textId="77777777" w:rsidR="001856DB" w:rsidRPr="00887CC6" w:rsidRDefault="001856DB" w:rsidP="002F06CA">
            <w:pPr>
              <w:pStyle w:val="afb"/>
              <w:jc w:val="center"/>
            </w:pPr>
            <w:r w:rsidRPr="00887CC6">
              <w:t>Общий средний процент выполнения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94D" w14:textId="77777777" w:rsidR="001856DB" w:rsidRPr="00887CC6" w:rsidRDefault="001856DB" w:rsidP="002F06CA">
            <w:pPr>
              <w:pStyle w:val="afb"/>
              <w:jc w:val="center"/>
            </w:pPr>
            <w:r w:rsidRPr="00887CC6">
              <w:t>Не преодолевшие минимального балла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C30B" w14:textId="77777777" w:rsidR="001856DB" w:rsidRPr="00887CC6" w:rsidRDefault="001856DB" w:rsidP="002F06CA">
            <w:pPr>
              <w:pStyle w:val="afb"/>
              <w:jc w:val="center"/>
            </w:pPr>
            <w:r w:rsidRPr="00887CC6">
              <w:t>От</w:t>
            </w:r>
          </w:p>
          <w:p w14:paraId="392A4F31" w14:textId="77777777" w:rsidR="001856DB" w:rsidRPr="00887CC6" w:rsidRDefault="001856DB" w:rsidP="002F06CA">
            <w:pPr>
              <w:pStyle w:val="afb"/>
              <w:jc w:val="center"/>
            </w:pPr>
            <w:r w:rsidRPr="00887CC6">
              <w:t>минимального до 60 баллов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EE9B" w14:textId="77777777" w:rsidR="001856DB" w:rsidRPr="00887CC6" w:rsidRDefault="001856DB" w:rsidP="002F06CA">
            <w:pPr>
              <w:pStyle w:val="afb"/>
              <w:jc w:val="center"/>
            </w:pPr>
            <w:r w:rsidRPr="00887CC6">
              <w:t>60-80 баллов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80E" w14:textId="77777777" w:rsidR="001856DB" w:rsidRPr="00887CC6" w:rsidRDefault="001856DB" w:rsidP="002F06CA">
            <w:pPr>
              <w:pStyle w:val="afb"/>
              <w:jc w:val="center"/>
            </w:pPr>
            <w:r w:rsidRPr="00887CC6">
              <w:t>80-100баллов</w:t>
            </w:r>
          </w:p>
        </w:tc>
      </w:tr>
      <w:tr w:rsidR="001856DB" w:rsidRPr="00887CC6" w14:paraId="665A98F5" w14:textId="77777777" w:rsidTr="002F06CA">
        <w:trPr>
          <w:trHeight w:val="26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7DC7" w14:textId="77CF352F" w:rsidR="001856DB" w:rsidRPr="00EC78D7" w:rsidRDefault="001856DB" w:rsidP="001856DB">
            <w:pPr>
              <w:pStyle w:val="afb"/>
              <w:jc w:val="center"/>
              <w:rPr>
                <w:color w:val="000000"/>
              </w:rPr>
            </w:pPr>
            <w:r w:rsidRPr="0048137C">
              <w:rPr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EFAA" w14:textId="0315030F" w:rsidR="001856DB" w:rsidRPr="00887CC6" w:rsidRDefault="001856DB" w:rsidP="001856DB">
            <w:pPr>
              <w:pStyle w:val="afb"/>
              <w:jc w:val="center"/>
              <w:rPr>
                <w:color w:val="000000"/>
              </w:rPr>
            </w:pPr>
            <w:r w:rsidRPr="0048137C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F4BB0" w14:textId="540CB197" w:rsidR="001856DB" w:rsidRPr="00887CC6" w:rsidRDefault="001856DB" w:rsidP="001856DB">
            <w:pPr>
              <w:pStyle w:val="afb"/>
              <w:jc w:val="center"/>
              <w:rPr>
                <w:color w:val="000000"/>
              </w:rPr>
            </w:pPr>
            <w:r w:rsidRPr="0048137C">
              <w:rPr>
                <w:color w:val="000000"/>
                <w:sz w:val="20"/>
                <w:szCs w:val="20"/>
              </w:rPr>
              <w:t>42,64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6D3D" w14:textId="26914BED" w:rsidR="001856DB" w:rsidRPr="00887CC6" w:rsidRDefault="001856DB" w:rsidP="001856DB">
            <w:pPr>
              <w:pStyle w:val="afb"/>
              <w:jc w:val="center"/>
              <w:rPr>
                <w:color w:val="000000"/>
              </w:rPr>
            </w:pPr>
            <w:r w:rsidRPr="0048137C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8FE1" w14:textId="260CEE06" w:rsidR="001856DB" w:rsidRPr="00887CC6" w:rsidRDefault="001856DB" w:rsidP="001856DB">
            <w:pPr>
              <w:pStyle w:val="afb"/>
              <w:jc w:val="center"/>
              <w:rPr>
                <w:color w:val="000000"/>
              </w:rPr>
            </w:pPr>
            <w:r w:rsidRPr="0048137C">
              <w:rPr>
                <w:color w:val="000000"/>
                <w:sz w:val="20"/>
                <w:szCs w:val="20"/>
              </w:rPr>
              <w:t>93,62</w:t>
            </w:r>
          </w:p>
        </w:tc>
      </w:tr>
    </w:tbl>
    <w:p w14:paraId="1D7EEF60" w14:textId="1099DC04" w:rsidR="0069383F" w:rsidRPr="00487C70" w:rsidRDefault="0069383F" w:rsidP="00487C70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C70">
        <w:rPr>
          <w:rFonts w:ascii="Times New Roman" w:hAnsi="Times New Roman"/>
          <w:color w:val="000000"/>
          <w:sz w:val="24"/>
          <w:szCs w:val="24"/>
        </w:rPr>
        <w:t>Учитывая, что задание 19 относится к заданиям высокого уровня сложности, предполагается, что для его успешного выполнения выпускникам необходима более профилированная подготовка с использованием учебных пособий</w:t>
      </w:r>
      <w:r w:rsidR="001856DB" w:rsidRPr="00487C70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487C70">
        <w:rPr>
          <w:rFonts w:ascii="Times New Roman" w:hAnsi="Times New Roman"/>
          <w:color w:val="000000"/>
          <w:sz w:val="24"/>
          <w:szCs w:val="24"/>
        </w:rPr>
        <w:t xml:space="preserve">материалов. </w:t>
      </w:r>
    </w:p>
    <w:p w14:paraId="29B1F125" w14:textId="77777777" w:rsidR="0069383F" w:rsidRPr="00487C70" w:rsidRDefault="0069383F" w:rsidP="00487C70">
      <w:pPr>
        <w:spacing w:line="276" w:lineRule="auto"/>
        <w:ind w:firstLine="708"/>
        <w:jc w:val="both"/>
        <w:rPr>
          <w:color w:val="000000"/>
        </w:rPr>
      </w:pPr>
      <w:r w:rsidRPr="00487C70">
        <w:rPr>
          <w:color w:val="000000"/>
        </w:rPr>
        <w:t>Решение этой проблемы видится в отработке навыков аргументации в рамках практических занятий по истории, дифференцированном подходе к составлению домашнего задания, в методически грамотной организации самоподготовки обучающихся, планирующих сдавать ЕГЭ.</w:t>
      </w:r>
    </w:p>
    <w:p w14:paraId="107D2D71" w14:textId="16001FE5" w:rsidR="00B46154" w:rsidRPr="00487C70" w:rsidRDefault="007E61D8" w:rsidP="00D77502">
      <w:pPr>
        <w:pStyle w:val="3"/>
        <w:numPr>
          <w:ilvl w:val="2"/>
          <w:numId w:val="27"/>
        </w:numPr>
        <w:jc w:val="both"/>
        <w:rPr>
          <w:rFonts w:ascii="Times New Roman" w:hAnsi="Times New Roman"/>
          <w:bCs w:val="0"/>
          <w:lang w:val="ru-RU"/>
        </w:rPr>
      </w:pPr>
      <w:r w:rsidRPr="00487C70">
        <w:rPr>
          <w:rFonts w:ascii="Times New Roman" w:hAnsi="Times New Roman"/>
          <w:bCs w:val="0"/>
          <w:lang w:val="ru-RU"/>
        </w:rPr>
        <w:t>Анализ метапредметных результатов обучения, повлиявших на выполнение заданий КИМ</w:t>
      </w:r>
    </w:p>
    <w:p w14:paraId="4BE7C7EC" w14:textId="6880C461" w:rsidR="00EB0269" w:rsidRPr="00487C70" w:rsidRDefault="00EB0269" w:rsidP="00487C70">
      <w:pPr>
        <w:spacing w:line="276" w:lineRule="auto"/>
        <w:ind w:firstLine="567"/>
        <w:contextualSpacing/>
        <w:jc w:val="both"/>
        <w:rPr>
          <w:color w:val="000000"/>
        </w:rPr>
      </w:pPr>
      <w:r w:rsidRPr="00487C70">
        <w:rPr>
          <w:color w:val="000000"/>
        </w:rPr>
        <w:t>На степень освоения учебного предмета «история», а значит и на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успешность выполнения экзаменационных заданий, влияют не только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предметные знания, но и сформированность метапредметных умений. Так,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слабое владение навыками познавательной деятельности в принципе, невысокая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способность к самостоятельной информационно-познавательной деятельности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не позволяют полноценно овладеть предметом и приводят к низким результатам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на экзамене. Представляется, что именно поэтому даже в первой части,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требующей краткого ответа, среди выпускников, не преодолевших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минимальный порог, степень выполнения заданий даже базового уровня зависит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не только от отсутствия предметных результатов, но от общего уровня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познавательной самостоятельности и не превышает 22%.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Даже такие специфические для истории умения, как работа с письменным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историческим источником и с исторической картой, могут быть сформированы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лишь на основе владения общими навыками учебно-исследовательской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деятельности, а также умения ориентироваться в различных источниках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информации, критически оценивать и интерпретировать информацию,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получаемую из них. С уровнем сформированности таких метапредметных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умений связана и грамотность работы выпускников с изображениями. Чем выше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общий уровень подготовки у выпускников, тем лучше они владеют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метапредметными умениями и навыками, и, соответственно, выше степень</w:t>
      </w:r>
    </w:p>
    <w:p w14:paraId="7C208892" w14:textId="622BBC24" w:rsidR="00B45528" w:rsidRPr="00B23E50" w:rsidRDefault="00EB0269" w:rsidP="00487C70">
      <w:pPr>
        <w:spacing w:line="276" w:lineRule="auto"/>
        <w:ind w:firstLine="567"/>
        <w:contextualSpacing/>
        <w:jc w:val="both"/>
        <w:rPr>
          <w:i/>
          <w:iCs/>
        </w:rPr>
      </w:pPr>
      <w:r w:rsidRPr="00487C70">
        <w:rPr>
          <w:color w:val="000000"/>
        </w:rPr>
        <w:t>выполнения заданий КИМ ЕГЭ по истории в целом и отдельных заданий на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работу с историческими источниками, картой и иллюстрациями.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Умение использовать исторические сведения для аргументации в ходе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дискуссии, а также умение устанавливать причинно-следственные связи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являются сложными умениями и формируются на основе комплекса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метапредметных умений, в том числе и на основе умения ясно, логично и точно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излагать свою точку зрения, использовать адекватные языковые средства.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Выполнение этих заданий (17 и 19) требует точной и четкой речевой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конструкции, однако далеко не все выпускники достигли такого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метапредметного результата, например, выпускники со слабой общей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подготовкой такими умениями в подавляющем большинстве не обладают,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поэтому среди выпускников, не достигших минимального балла, 19 задание не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выполнил никто, а 17 задание выполнил лишь 1% выпускников. Даже зная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исторические факты, экзаменуемые не могут грамотно сформулировать ответ.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Так, в качестве причинно-следственной связи в задании 17 выпускники часто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ограничиваются упоминанием о каком-либо факте, а какая связь существует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между этим фактом и фактом, обозначенным в задании, опускают – это не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отсутствие исторических знаний, а общее метапредметное непонимание и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незнание того, что такое причинно-следственная связь и несформированность</w:t>
      </w:r>
      <w:r w:rsidR="00487C70">
        <w:rPr>
          <w:color w:val="000000"/>
        </w:rPr>
        <w:t xml:space="preserve">  </w:t>
      </w:r>
      <w:r w:rsidRPr="00487C70">
        <w:rPr>
          <w:color w:val="000000"/>
        </w:rPr>
        <w:t>общего умения формулировать такие связи.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Вместе с тем, подавляющее большинство выпускников с хорошим уровнем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подготовки, а значит и высокими матапредметными результатами (группа от 81</w:t>
      </w:r>
      <w:r w:rsidR="00487C70" w:rsidRPr="00487C70">
        <w:rPr>
          <w:color w:val="000000"/>
        </w:rPr>
        <w:t xml:space="preserve"> </w:t>
      </w:r>
      <w:r w:rsidRPr="00487C70">
        <w:rPr>
          <w:color w:val="000000"/>
        </w:rPr>
        <w:t>до 100 баллов), справились с заданиями в диапазоне 76–99%</w:t>
      </w:r>
    </w:p>
    <w:p w14:paraId="0DC5E57A" w14:textId="5ABFB0E1" w:rsidR="005060D9" w:rsidRPr="00487C70" w:rsidRDefault="002A19D5" w:rsidP="00487C70">
      <w:pPr>
        <w:pStyle w:val="3"/>
        <w:numPr>
          <w:ilvl w:val="2"/>
          <w:numId w:val="27"/>
        </w:numPr>
        <w:jc w:val="center"/>
        <w:rPr>
          <w:rFonts w:ascii="Times New Roman" w:hAnsi="Times New Roman"/>
          <w:bCs w:val="0"/>
        </w:rPr>
      </w:pPr>
      <w:r w:rsidRPr="00487C70">
        <w:rPr>
          <w:rFonts w:ascii="Times New Roman" w:hAnsi="Times New Roman"/>
          <w:iCs/>
        </w:rPr>
        <w:t>Выводы</w:t>
      </w:r>
      <w:r w:rsidR="00914ADF" w:rsidRPr="00487C70">
        <w:rPr>
          <w:rFonts w:ascii="Times New Roman" w:hAnsi="Times New Roman"/>
          <w:bCs w:val="0"/>
        </w:rPr>
        <w:t xml:space="preserve"> об итогах анализа выполнения заданий, групп заданий</w:t>
      </w:r>
      <w:r w:rsidR="00381450" w:rsidRPr="00487C70">
        <w:rPr>
          <w:rFonts w:ascii="Times New Roman" w:hAnsi="Times New Roman"/>
          <w:bCs w:val="0"/>
        </w:rPr>
        <w:t>:</w:t>
      </w:r>
    </w:p>
    <w:p w14:paraId="7C014213" w14:textId="77777777" w:rsidR="00CA3EB7" w:rsidRPr="00FA5C08" w:rsidRDefault="00CA3EB7" w:rsidP="00B86ACD"/>
    <w:p w14:paraId="5750BB0D" w14:textId="77777777"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 в целом можно считать достаточным.</w:t>
      </w:r>
    </w:p>
    <w:p w14:paraId="62A9B8FB" w14:textId="268A318E" w:rsidR="00BF55A3" w:rsidRPr="00487C70" w:rsidRDefault="00E354F7" w:rsidP="00487C70">
      <w:pPr>
        <w:spacing w:line="276" w:lineRule="auto"/>
        <w:jc w:val="both"/>
        <w:rPr>
          <w:color w:val="000000"/>
        </w:rPr>
      </w:pPr>
      <w:r w:rsidRPr="00BF55A3">
        <w:rPr>
          <w:color w:val="000000"/>
          <w:sz w:val="28"/>
          <w:szCs w:val="28"/>
        </w:rPr>
        <w:t xml:space="preserve">- </w:t>
      </w:r>
      <w:r w:rsidR="00BF55A3" w:rsidRPr="00487C70">
        <w:rPr>
          <w:color w:val="000000"/>
        </w:rPr>
        <w:t>В 202</w:t>
      </w:r>
      <w:r w:rsidR="006E42BD" w:rsidRPr="00487C70">
        <w:rPr>
          <w:color w:val="000000"/>
        </w:rPr>
        <w:t>3</w:t>
      </w:r>
      <w:r w:rsidR="00BF55A3" w:rsidRPr="00487C70">
        <w:rPr>
          <w:color w:val="000000"/>
        </w:rPr>
        <w:t xml:space="preserve"> г. экзаменуемые продемонстрировали высокий результат при</w:t>
      </w:r>
      <w:r w:rsidR="00487C70">
        <w:rPr>
          <w:color w:val="000000"/>
        </w:rPr>
        <w:t xml:space="preserve"> </w:t>
      </w:r>
      <w:r w:rsidR="00BF55A3" w:rsidRPr="00487C70">
        <w:rPr>
          <w:color w:val="000000"/>
        </w:rPr>
        <w:t>выполнении заданий, связанных с соотнесением картографической информации с текстом, извлечением информации из текстового источника, умением систематизировать информацию, представленную в таблице. Результаты выше среднего наблюдаются при выполнении учащимися задания на установление соответствия между событиями и датами и знание исторических деятелей. Выпускники показали в целом хороший уровень умения работать с историческим источником и анализировать иллюстративный материал.</w:t>
      </w:r>
    </w:p>
    <w:p w14:paraId="603AA046" w14:textId="6334290C" w:rsidR="00BF55A3" w:rsidRDefault="00BF55A3" w:rsidP="00487C70">
      <w:pPr>
        <w:spacing w:line="276" w:lineRule="auto"/>
        <w:jc w:val="both"/>
        <w:rPr>
          <w:rFonts w:eastAsia="Times New Roman"/>
        </w:rPr>
      </w:pPr>
      <w:r w:rsidRPr="00487C70">
        <w:rPr>
          <w:color w:val="000000"/>
        </w:rPr>
        <w:t>Стабильно высоким в течение нескольких лет является результат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выполнения задания на извлечение информации из текстового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 xml:space="preserve">источника. Связано это с тем, что при выполнении данного задания от выпускника требуется проявить сформированное метапредметное умение работать с текстом и практически не зависит от знания исторического материала. </w:t>
      </w:r>
      <w:r w:rsidRPr="00487C70">
        <w:rPr>
          <w:rFonts w:eastAsia="Times New Roman"/>
        </w:rPr>
        <w:br/>
        <w:t>В соответствии с рекомендациями для системы образования республики и усиления внимания к работе с историческими терминами, задани</w:t>
      </w:r>
      <w:r w:rsidR="006E42BD" w:rsidRPr="00487C70">
        <w:rPr>
          <w:rFonts w:eastAsia="Times New Roman"/>
        </w:rPr>
        <w:t xml:space="preserve">я первой части </w:t>
      </w:r>
      <w:r w:rsidRPr="00487C70">
        <w:rPr>
          <w:rFonts w:eastAsia="Times New Roman"/>
        </w:rPr>
        <w:t>повышенного уровня по сравнению с заданием базового уровня прошлого</w:t>
      </w:r>
      <w:r w:rsidR="006E42BD" w:rsidRPr="00487C70">
        <w:rPr>
          <w:rFonts w:eastAsia="Times New Roman"/>
        </w:rPr>
        <w:t xml:space="preserve"> г</w:t>
      </w:r>
      <w:r w:rsidRPr="00487C70">
        <w:rPr>
          <w:rFonts w:eastAsia="Times New Roman"/>
        </w:rPr>
        <w:t>ода выполнено несколько лучше. Однако работу в этом направлении</w:t>
      </w:r>
      <w:r w:rsidR="006E42BD" w:rsidRPr="00487C70">
        <w:rPr>
          <w:rFonts w:eastAsia="Times New Roman"/>
        </w:rPr>
        <w:t xml:space="preserve"> </w:t>
      </w:r>
      <w:r w:rsidRPr="00487C70">
        <w:rPr>
          <w:rFonts w:eastAsia="Times New Roman"/>
        </w:rPr>
        <w:t>необходимо продолжать (с учетом требований к данному заданию), т.к. несмотря на увеличение показателя, абсолютное число справившихся с данным заданием остается не высоким.</w:t>
      </w:r>
      <w:r w:rsidRPr="00487C70">
        <w:rPr>
          <w:rFonts w:eastAsia="Times New Roman"/>
        </w:rPr>
        <w:br/>
        <w:t>Стабильная работа на уроках истории с текстовыми источниками дает стабильный результат при выполнении задания на извлечение информации из источника.</w:t>
      </w:r>
      <w:r w:rsidRPr="00487C70">
        <w:rPr>
          <w:rFonts w:eastAsia="Times New Roman"/>
        </w:rPr>
        <w:br/>
      </w:r>
      <w:r w:rsidR="00E83150" w:rsidRPr="00487C70">
        <w:rPr>
          <w:rFonts w:eastAsia="Times New Roman"/>
        </w:rPr>
        <w:t>Несмотря на это р</w:t>
      </w:r>
      <w:r w:rsidRPr="00487C70">
        <w:rPr>
          <w:rFonts w:eastAsia="Times New Roman"/>
        </w:rPr>
        <w:t>езультаты экзамена показывают необходимость более углубленной и</w:t>
      </w:r>
      <w:r w:rsidR="00E83150" w:rsidRPr="00487C70">
        <w:rPr>
          <w:rFonts w:eastAsia="Times New Roman"/>
        </w:rPr>
        <w:t xml:space="preserve"> </w:t>
      </w:r>
      <w:r w:rsidRPr="00487C70">
        <w:rPr>
          <w:rFonts w:eastAsia="Times New Roman"/>
        </w:rPr>
        <w:t>дифференцированной работы в этом направлении.</w:t>
      </w:r>
      <w:r w:rsidR="00487C70">
        <w:rPr>
          <w:rFonts w:eastAsia="Times New Roman"/>
        </w:rPr>
        <w:t xml:space="preserve"> </w:t>
      </w:r>
    </w:p>
    <w:p w14:paraId="63179743" w14:textId="77777777" w:rsidR="00487C70" w:rsidRPr="00487C70" w:rsidRDefault="00487C70" w:rsidP="00487C70">
      <w:pPr>
        <w:spacing w:line="276" w:lineRule="auto"/>
        <w:jc w:val="both"/>
        <w:rPr>
          <w:color w:val="000000"/>
        </w:rPr>
      </w:pPr>
    </w:p>
    <w:p w14:paraId="520534E9" w14:textId="4152478E" w:rsidR="005060D9" w:rsidRPr="00487C70" w:rsidRDefault="005060D9" w:rsidP="00487C70">
      <w:pPr>
        <w:spacing w:line="276" w:lineRule="auto"/>
        <w:jc w:val="both"/>
        <w:rPr>
          <w:rFonts w:eastAsia="Times New Roman"/>
          <w:bCs/>
          <w:i/>
          <w:iCs/>
        </w:rPr>
      </w:pPr>
      <w:r w:rsidRPr="00487C70">
        <w:rPr>
          <w:rFonts w:eastAsia="Times New Roman"/>
          <w:bCs/>
          <w:i/>
          <w:iCs/>
        </w:rPr>
        <w:t>Перечень элементов содержания</w:t>
      </w:r>
      <w:r w:rsidR="0061189C" w:rsidRPr="00487C70">
        <w:rPr>
          <w:rFonts w:eastAsia="Times New Roman"/>
          <w:bCs/>
          <w:i/>
          <w:iCs/>
        </w:rPr>
        <w:t xml:space="preserve"> /</w:t>
      </w:r>
      <w:r w:rsidRPr="00487C70">
        <w:rPr>
          <w:rFonts w:eastAsia="Times New Roman"/>
          <w:bCs/>
          <w:i/>
          <w:iCs/>
        </w:rPr>
        <w:t xml:space="preserve"> умений и видов деятельности, усвоение которых </w:t>
      </w:r>
      <w:r w:rsidR="0061189C" w:rsidRPr="00487C70">
        <w:rPr>
          <w:rFonts w:eastAsia="Times New Roman"/>
          <w:bCs/>
          <w:i/>
          <w:iCs/>
        </w:rPr>
        <w:t xml:space="preserve">всеми </w:t>
      </w:r>
      <w:r w:rsidRPr="00487C70">
        <w:rPr>
          <w:rFonts w:eastAsia="Times New Roman"/>
          <w:bCs/>
          <w:i/>
          <w:iCs/>
        </w:rPr>
        <w:t>школьниками региона</w:t>
      </w:r>
      <w:r w:rsidR="0061189C" w:rsidRPr="00487C70">
        <w:rPr>
          <w:rFonts w:eastAsia="Times New Roman"/>
          <w:bCs/>
          <w:i/>
          <w:iCs/>
        </w:rPr>
        <w:t xml:space="preserve"> в целом, школьниками с разным уровнем подготовки </w:t>
      </w:r>
      <w:r w:rsidRPr="00487C70">
        <w:rPr>
          <w:rFonts w:eastAsia="Times New Roman"/>
          <w:bCs/>
          <w:i/>
          <w:iCs/>
        </w:rPr>
        <w:t>нельзя считать достаточным.</w:t>
      </w:r>
    </w:p>
    <w:p w14:paraId="1208DAB9" w14:textId="4EE1FAE3" w:rsidR="006E42BD" w:rsidRPr="00487C70" w:rsidRDefault="006E42BD" w:rsidP="00487C70">
      <w:pPr>
        <w:spacing w:line="276" w:lineRule="auto"/>
        <w:jc w:val="both"/>
        <w:rPr>
          <w:color w:val="000000"/>
        </w:rPr>
      </w:pPr>
      <w:r w:rsidRPr="00487C70">
        <w:rPr>
          <w:color w:val="000000"/>
        </w:rPr>
        <w:t>В текущем году выпускники показали низкий уровень знания фактов культуры и умения устанавливать соответствие между памятниками культуры и их характеристиками. Недостаточным следует признать уровень умения работать с исторической картой/схемой (два из четырех заданий), умения использовать принципы причинно-следственного, структурно-функционального, временнόго и пространственного анализа для</w:t>
      </w:r>
      <w:r w:rsidR="00487C70">
        <w:rPr>
          <w:color w:val="000000"/>
        </w:rPr>
        <w:t xml:space="preserve"> </w:t>
      </w:r>
      <w:r w:rsidRPr="00487C70">
        <w:rPr>
          <w:color w:val="000000"/>
        </w:rPr>
        <w:t>изучения исторических процессов и явлений, а также использовать исторические сведения для аргументации в ходе дискуссии.</w:t>
      </w:r>
      <w:r w:rsidR="00487C70">
        <w:rPr>
          <w:color w:val="000000"/>
        </w:rPr>
        <w:t xml:space="preserve"> </w:t>
      </w:r>
      <w:r w:rsidRPr="00487C70">
        <w:rPr>
          <w:rFonts w:eastAsia="Times New Roman"/>
        </w:rPr>
        <w:t>Усиление внимания в процессе обучения истории к формулированию</w:t>
      </w:r>
      <w:r w:rsidR="00487C70">
        <w:rPr>
          <w:rFonts w:eastAsia="Times New Roman"/>
        </w:rPr>
        <w:t xml:space="preserve"> </w:t>
      </w:r>
      <w:r w:rsidRPr="00487C70">
        <w:rPr>
          <w:rFonts w:eastAsia="Times New Roman"/>
        </w:rPr>
        <w:t>причинно-следственных связей не повлияло на улучшение ситуации с</w:t>
      </w:r>
      <w:r w:rsidRPr="00487C70">
        <w:rPr>
          <w:rFonts w:eastAsia="Times New Roman"/>
        </w:rPr>
        <w:br/>
        <w:t>выполнением соответствующего задания ЕГЭ, связано это, возможно, с</w:t>
      </w:r>
      <w:r w:rsidRPr="00487C70">
        <w:rPr>
          <w:rFonts w:eastAsia="Times New Roman"/>
        </w:rPr>
        <w:br/>
        <w:t>обновлением заданий и изменением требований к ним.</w:t>
      </w:r>
    </w:p>
    <w:p w14:paraId="0C8FD799" w14:textId="77777777" w:rsidR="006E42BD" w:rsidRPr="00B86ACD" w:rsidRDefault="006E42BD" w:rsidP="00BF55A3">
      <w:pPr>
        <w:spacing w:line="360" w:lineRule="auto"/>
        <w:rPr>
          <w:rFonts w:eastAsia="Times New Roman"/>
          <w:bCs/>
          <w:i/>
          <w:iCs/>
        </w:rPr>
      </w:pPr>
    </w:p>
    <w:p w14:paraId="1E0B17B3" w14:textId="4A0AFC3A" w:rsidR="000E718E" w:rsidRPr="00B86ACD" w:rsidRDefault="00BA108C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об 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успешности выполнения заданий разных лет по одной </w:t>
      </w:r>
      <w:r w:rsidR="00B90814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теме / 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проверяемому умению, виду деятельности (если это возможно сделать).</w:t>
      </w:r>
    </w:p>
    <w:p w14:paraId="0FC21884" w14:textId="1F75A611" w:rsidR="00E354F7" w:rsidRPr="00487C70" w:rsidRDefault="00487C70" w:rsidP="00487C70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354F7" w:rsidRPr="00487C70">
        <w:rPr>
          <w:color w:val="000000"/>
        </w:rPr>
        <w:t>Для анализа изменений успешности выполнения заданий разных лет по конкретной теме и (или) проверяемому умению, виду деятельности представлены сводные таблицы, в которых выделены линии, отражающие как позитивную, так и негативную динамику за последние годы, а также результаты текущего года.</w:t>
      </w:r>
    </w:p>
    <w:p w14:paraId="24333142" w14:textId="2C663656" w:rsidR="00E354F7" w:rsidRPr="006236BE" w:rsidRDefault="00487C70" w:rsidP="00487C7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E354F7" w:rsidRPr="00487C70">
        <w:rPr>
          <w:color w:val="000000"/>
        </w:rPr>
        <w:t>В связи со значимыми изменениями структуры и содержания КИМ ЕГЭ-2022 и 2023годов в таблице указаны нумераций неизменных заданий;  столбцы заданий сформированы по типу, форме и содержанию проверяемых результатов освоения программы за последние три года . Числа, представленные в таблице – процент успешного выполнения задания</w:t>
      </w:r>
      <w:r w:rsidR="00E354F7" w:rsidRPr="006236BE">
        <w:rPr>
          <w:color w:val="000000"/>
          <w:sz w:val="28"/>
          <w:szCs w:val="28"/>
        </w:rPr>
        <w:t>.</w:t>
      </w:r>
    </w:p>
    <w:p w14:paraId="5AF57862" w14:textId="77777777" w:rsidR="00E354F7" w:rsidRPr="00487C70" w:rsidRDefault="00E354F7" w:rsidP="00487C70">
      <w:pPr>
        <w:tabs>
          <w:tab w:val="left" w:pos="8260"/>
        </w:tabs>
        <w:ind w:left="426"/>
        <w:jc w:val="center"/>
        <w:rPr>
          <w:b/>
        </w:rPr>
      </w:pPr>
      <w:r w:rsidRPr="00487C70">
        <w:rPr>
          <w:b/>
          <w:i/>
          <w:iCs/>
          <w:color w:val="000000"/>
        </w:rPr>
        <w:t>Сводная таблица успешности выполнения заданий разных лет  по неизменным заданиям первой части КИМ ЕГЭ.</w:t>
      </w:r>
    </w:p>
    <w:tbl>
      <w:tblPr>
        <w:tblStyle w:val="TableGrid"/>
        <w:tblpPr w:leftFromText="180" w:rightFromText="180" w:vertAnchor="text" w:horzAnchor="margin" w:tblpXSpec="center" w:tblpY="312"/>
        <w:tblW w:w="9260" w:type="dxa"/>
        <w:tblInd w:w="0" w:type="dxa"/>
        <w:tblCellMar>
          <w:top w:w="8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2246"/>
        <w:gridCol w:w="1285"/>
        <w:gridCol w:w="1294"/>
        <w:gridCol w:w="1600"/>
        <w:gridCol w:w="1456"/>
        <w:gridCol w:w="1379"/>
      </w:tblGrid>
      <w:tr w:rsidR="00E354F7" w:rsidRPr="00E354F7" w14:paraId="376016DF" w14:textId="77777777" w:rsidTr="00E47446">
        <w:trPr>
          <w:trHeight w:val="228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256A" w14:textId="77777777" w:rsidR="00E354F7" w:rsidRPr="009357AA" w:rsidRDefault="00E354F7" w:rsidP="009357AA">
            <w:pPr>
              <w:jc w:val="center"/>
            </w:pPr>
            <w:r w:rsidRPr="009357AA">
              <w:t>2021 г</w:t>
            </w:r>
          </w:p>
        </w:tc>
      </w:tr>
      <w:tr w:rsidR="00E47446" w:rsidRPr="009357AA" w14:paraId="10976F05" w14:textId="77777777" w:rsidTr="00E47446">
        <w:trPr>
          <w:trHeight w:val="22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27CC" w14:textId="77777777" w:rsidR="00E354F7" w:rsidRPr="009357AA" w:rsidRDefault="00E354F7" w:rsidP="009357AA">
            <w:r w:rsidRPr="009357AA">
              <w:t xml:space="preserve">задания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C58E" w14:textId="77777777" w:rsidR="00E354F7" w:rsidRPr="009357AA" w:rsidRDefault="00E354F7" w:rsidP="009357AA">
            <w:r w:rsidRPr="009357AA"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A995" w14:textId="77777777" w:rsidR="00E354F7" w:rsidRPr="009357AA" w:rsidRDefault="00E354F7" w:rsidP="009357AA">
            <w:r w:rsidRPr="009357AA"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A087" w14:textId="77777777" w:rsidR="00E354F7" w:rsidRPr="009357AA" w:rsidRDefault="00E354F7" w:rsidP="009357AA">
            <w:r w:rsidRPr="009357AA"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4E5C" w14:textId="77777777" w:rsidR="00E354F7" w:rsidRPr="009357AA" w:rsidRDefault="00E354F7" w:rsidP="009357AA">
            <w:r w:rsidRPr="009357AA"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E7E0" w14:textId="77777777" w:rsidR="00E354F7" w:rsidRPr="009357AA" w:rsidRDefault="00E354F7" w:rsidP="009357AA">
            <w:r w:rsidRPr="009357AA">
              <w:t>11</w:t>
            </w:r>
          </w:p>
        </w:tc>
      </w:tr>
      <w:tr w:rsidR="00E47446" w:rsidRPr="009357AA" w14:paraId="57E34EC6" w14:textId="77777777" w:rsidTr="00E47446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C2FF" w14:textId="59EDFE29" w:rsidR="00E354F7" w:rsidRPr="009357AA" w:rsidRDefault="00E354F7" w:rsidP="009357AA">
            <w:pPr>
              <w:jc w:val="center"/>
            </w:pPr>
            <w:r w:rsidRPr="009357AA">
              <w:t>% выполнения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829D" w14:textId="77777777" w:rsidR="00E354F7" w:rsidRPr="009357AA" w:rsidRDefault="00E354F7" w:rsidP="009357AA">
            <w:pPr>
              <w:jc w:val="center"/>
            </w:pPr>
            <w:r w:rsidRPr="009357AA">
              <w:t>62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6993" w14:textId="77777777" w:rsidR="00E354F7" w:rsidRPr="009357AA" w:rsidRDefault="00E354F7" w:rsidP="009357AA">
            <w:pPr>
              <w:jc w:val="center"/>
            </w:pPr>
            <w:r w:rsidRPr="009357AA">
              <w:t>65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A25" w14:textId="77777777" w:rsidR="00E354F7" w:rsidRPr="009357AA" w:rsidRDefault="00E354F7" w:rsidP="009357AA">
            <w:pPr>
              <w:jc w:val="center"/>
            </w:pPr>
            <w:r w:rsidRPr="009357AA">
              <w:t>58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5AB2" w14:textId="77777777" w:rsidR="00E354F7" w:rsidRPr="009357AA" w:rsidRDefault="00E354F7" w:rsidP="009357AA">
            <w:pPr>
              <w:jc w:val="center"/>
            </w:pPr>
            <w:r w:rsidRPr="009357AA">
              <w:t>51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1C8F" w14:textId="77777777" w:rsidR="00E354F7" w:rsidRPr="009357AA" w:rsidRDefault="00E354F7" w:rsidP="009357AA">
            <w:pPr>
              <w:jc w:val="center"/>
            </w:pPr>
            <w:r w:rsidRPr="009357AA">
              <w:t>57</w:t>
            </w:r>
          </w:p>
        </w:tc>
      </w:tr>
      <w:tr w:rsidR="00E354F7" w:rsidRPr="009357AA" w14:paraId="4DBC427D" w14:textId="77777777" w:rsidTr="00E47446">
        <w:trPr>
          <w:trHeight w:val="341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DDF1" w14:textId="77777777" w:rsidR="00E354F7" w:rsidRPr="009357AA" w:rsidRDefault="00E354F7" w:rsidP="009357AA">
            <w:pPr>
              <w:jc w:val="center"/>
            </w:pPr>
            <w:r w:rsidRPr="009357AA">
              <w:t>2022 г</w:t>
            </w:r>
          </w:p>
        </w:tc>
      </w:tr>
      <w:tr w:rsidR="00E47446" w:rsidRPr="009357AA" w14:paraId="3DF73B75" w14:textId="77777777" w:rsidTr="00E47446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8A61" w14:textId="1A3C518D" w:rsidR="00E354F7" w:rsidRPr="009357AA" w:rsidRDefault="00E354F7" w:rsidP="009357AA">
            <w:pPr>
              <w:jc w:val="center"/>
            </w:pPr>
            <w:r w:rsidRPr="009357AA">
              <w:t>задания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8453" w14:textId="171152DC" w:rsidR="00E354F7" w:rsidRPr="009357AA" w:rsidRDefault="00E354F7" w:rsidP="009357AA">
            <w:pPr>
              <w:jc w:val="center"/>
            </w:pPr>
            <w:r w:rsidRPr="009357AA"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633C" w14:textId="77777777" w:rsidR="00E354F7" w:rsidRPr="009357AA" w:rsidRDefault="00E354F7" w:rsidP="009357AA">
            <w:pPr>
              <w:jc w:val="center"/>
            </w:pPr>
            <w:r w:rsidRPr="009357AA"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AAAC" w14:textId="77777777" w:rsidR="00E354F7" w:rsidRPr="009357AA" w:rsidRDefault="00E354F7" w:rsidP="009357AA">
            <w:pPr>
              <w:jc w:val="center"/>
            </w:pPr>
            <w:r w:rsidRPr="009357AA"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52F7" w14:textId="77777777" w:rsidR="00E354F7" w:rsidRPr="009357AA" w:rsidRDefault="00E354F7" w:rsidP="009357AA">
            <w:pPr>
              <w:jc w:val="center"/>
            </w:pPr>
            <w:r w:rsidRPr="009357AA"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9656" w14:textId="77777777" w:rsidR="00E354F7" w:rsidRPr="009357AA" w:rsidRDefault="00E354F7" w:rsidP="009357AA">
            <w:pPr>
              <w:jc w:val="center"/>
            </w:pPr>
            <w:r w:rsidRPr="009357AA">
              <w:t>11</w:t>
            </w:r>
          </w:p>
        </w:tc>
      </w:tr>
      <w:tr w:rsidR="00E47446" w:rsidRPr="009357AA" w14:paraId="1941E1BF" w14:textId="77777777" w:rsidTr="00E47446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C5A7" w14:textId="77777777" w:rsidR="00E354F7" w:rsidRPr="009357AA" w:rsidRDefault="00E354F7" w:rsidP="009357AA">
            <w:pPr>
              <w:jc w:val="center"/>
            </w:pPr>
            <w:r w:rsidRPr="009357AA">
              <w:t>% выполнения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82D1" w14:textId="77777777" w:rsidR="00E354F7" w:rsidRPr="009357AA" w:rsidRDefault="00E354F7" w:rsidP="009357AA">
            <w:pPr>
              <w:jc w:val="center"/>
            </w:pPr>
            <w:r w:rsidRPr="009357AA">
              <w:t>66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5C05" w14:textId="77777777" w:rsidR="00E354F7" w:rsidRPr="009357AA" w:rsidRDefault="00E354F7" w:rsidP="009357AA">
            <w:pPr>
              <w:jc w:val="center"/>
            </w:pPr>
            <w:r w:rsidRPr="009357AA">
              <w:t>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32B0" w14:textId="77777777" w:rsidR="00E354F7" w:rsidRPr="009357AA" w:rsidRDefault="00E354F7" w:rsidP="009357AA">
            <w:pPr>
              <w:jc w:val="center"/>
            </w:pPr>
            <w:r w:rsidRPr="009357AA">
              <w:t>43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61FB" w14:textId="77777777" w:rsidR="00E354F7" w:rsidRPr="009357AA" w:rsidRDefault="00E354F7" w:rsidP="009357AA">
            <w:pPr>
              <w:jc w:val="center"/>
            </w:pPr>
            <w:r w:rsidRPr="009357AA">
              <w:t>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9E11" w14:textId="77777777" w:rsidR="00E354F7" w:rsidRPr="009357AA" w:rsidRDefault="00E354F7" w:rsidP="009357AA">
            <w:pPr>
              <w:jc w:val="center"/>
            </w:pPr>
            <w:r w:rsidRPr="009357AA">
              <w:t>28</w:t>
            </w:r>
          </w:p>
        </w:tc>
      </w:tr>
      <w:tr w:rsidR="00E354F7" w:rsidRPr="009357AA" w14:paraId="74DF842D" w14:textId="77777777" w:rsidTr="00E47446">
        <w:trPr>
          <w:trHeight w:val="341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21B3" w14:textId="77777777" w:rsidR="00E354F7" w:rsidRPr="009357AA" w:rsidRDefault="00E354F7" w:rsidP="009357AA">
            <w:pPr>
              <w:jc w:val="center"/>
            </w:pPr>
            <w:r w:rsidRPr="009357AA">
              <w:t>2023 г</w:t>
            </w:r>
          </w:p>
        </w:tc>
      </w:tr>
      <w:tr w:rsidR="009357AA" w:rsidRPr="009357AA" w14:paraId="3F4E1D34" w14:textId="77777777" w:rsidTr="00E47446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E9C5F" w14:textId="0EA48416" w:rsidR="00E354F7" w:rsidRPr="009357AA" w:rsidRDefault="00E354F7" w:rsidP="009357AA">
            <w:pPr>
              <w:jc w:val="center"/>
            </w:pPr>
            <w:r w:rsidRPr="009357AA">
              <w:t>задания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1C341" w14:textId="586C0261" w:rsidR="00E354F7" w:rsidRPr="009357AA" w:rsidRDefault="00E354F7" w:rsidP="009357AA">
            <w:pPr>
              <w:jc w:val="center"/>
            </w:pPr>
            <w:r w:rsidRPr="009357AA"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46D1" w14:textId="77777777" w:rsidR="00E354F7" w:rsidRPr="009357AA" w:rsidRDefault="00E354F7" w:rsidP="009357AA">
            <w:pPr>
              <w:jc w:val="center"/>
            </w:pPr>
            <w:r w:rsidRPr="009357AA"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8E39" w14:textId="77777777" w:rsidR="00E354F7" w:rsidRPr="009357AA" w:rsidRDefault="00E354F7" w:rsidP="009357AA">
            <w:pPr>
              <w:jc w:val="center"/>
            </w:pPr>
            <w:r w:rsidRPr="009357AA"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19CA" w14:textId="77777777" w:rsidR="00E354F7" w:rsidRPr="009357AA" w:rsidRDefault="00E354F7" w:rsidP="009357AA">
            <w:pPr>
              <w:jc w:val="center"/>
            </w:pPr>
            <w:r w:rsidRPr="009357AA"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489B" w14:textId="77777777" w:rsidR="00E354F7" w:rsidRPr="009357AA" w:rsidRDefault="00E354F7" w:rsidP="009357AA">
            <w:pPr>
              <w:jc w:val="center"/>
            </w:pPr>
            <w:r w:rsidRPr="009357AA">
              <w:t>11</w:t>
            </w:r>
          </w:p>
        </w:tc>
      </w:tr>
      <w:tr w:rsidR="009357AA" w:rsidRPr="009357AA" w14:paraId="40A0DD48" w14:textId="77777777" w:rsidTr="00E47446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324E4" w14:textId="77777777" w:rsidR="00E354F7" w:rsidRPr="009357AA" w:rsidRDefault="00E354F7" w:rsidP="009357AA">
            <w:pPr>
              <w:jc w:val="center"/>
            </w:pPr>
            <w:r w:rsidRPr="009357AA">
              <w:t>% выполнения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FFDF" w14:textId="77777777" w:rsidR="00E354F7" w:rsidRPr="009357AA" w:rsidRDefault="00E354F7" w:rsidP="009357AA">
            <w:pPr>
              <w:jc w:val="center"/>
            </w:pPr>
            <w:r w:rsidRPr="009357AA">
              <w:t>63,95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B49A" w14:textId="77777777" w:rsidR="00E354F7" w:rsidRPr="009357AA" w:rsidRDefault="00E354F7" w:rsidP="009357AA">
            <w:pPr>
              <w:jc w:val="center"/>
            </w:pPr>
            <w:r w:rsidRPr="009357AA">
              <w:t>64,39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4054" w14:textId="77777777" w:rsidR="00E354F7" w:rsidRPr="009357AA" w:rsidRDefault="00E354F7" w:rsidP="009357AA">
            <w:pPr>
              <w:jc w:val="center"/>
            </w:pPr>
            <w:r w:rsidRPr="009357AA">
              <w:t>45,79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9BD3" w14:textId="77777777" w:rsidR="00E354F7" w:rsidRPr="009357AA" w:rsidRDefault="00E354F7" w:rsidP="009357AA">
            <w:pPr>
              <w:jc w:val="center"/>
            </w:pPr>
            <w:r w:rsidRPr="009357AA">
              <w:t>48,42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C82A" w14:textId="77777777" w:rsidR="00E354F7" w:rsidRPr="009357AA" w:rsidRDefault="00E354F7" w:rsidP="009357AA">
            <w:pPr>
              <w:jc w:val="center"/>
            </w:pPr>
            <w:r w:rsidRPr="009357AA">
              <w:t>50,53</w:t>
            </w:r>
          </w:p>
        </w:tc>
      </w:tr>
    </w:tbl>
    <w:p w14:paraId="6F2BC580" w14:textId="77777777" w:rsidR="00487C70" w:rsidRPr="00487C70" w:rsidRDefault="00487C70" w:rsidP="00487C70"/>
    <w:p w14:paraId="5058DB46" w14:textId="77777777" w:rsidR="00487C70" w:rsidRPr="00487C70" w:rsidRDefault="00487C70" w:rsidP="00487C70"/>
    <w:p w14:paraId="7F19A949" w14:textId="77777777" w:rsidR="00487C70" w:rsidRPr="00487C70" w:rsidRDefault="00487C70" w:rsidP="00487C70"/>
    <w:p w14:paraId="535CF7DA" w14:textId="4A9D2450" w:rsidR="00487C70" w:rsidRPr="00487C70" w:rsidRDefault="00487C70" w:rsidP="00487C70">
      <w:r w:rsidRPr="009C642C">
        <w:rPr>
          <w:b/>
          <w:noProof/>
        </w:rPr>
        <w:drawing>
          <wp:inline distT="0" distB="0" distL="0" distR="0" wp14:anchorId="0986ECA1" wp14:editId="18308E9E">
            <wp:extent cx="5924550" cy="2219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FC0774" w14:textId="77777777" w:rsidR="00487C70" w:rsidRPr="00487C70" w:rsidRDefault="00487C70" w:rsidP="00487C70"/>
    <w:p w14:paraId="5E1B6BB3" w14:textId="309D420F" w:rsidR="009C642C" w:rsidRPr="00487C70" w:rsidRDefault="009C642C" w:rsidP="00487C70"/>
    <w:p w14:paraId="5B415EA7" w14:textId="78285B93" w:rsidR="00377E8D" w:rsidRDefault="00E354F7" w:rsidP="00487C70">
      <w:pPr>
        <w:spacing w:line="276" w:lineRule="auto"/>
        <w:jc w:val="both"/>
      </w:pPr>
      <w:r w:rsidRPr="00487C70">
        <w:t xml:space="preserve">Как видно из таблицы средний балл </w:t>
      </w:r>
      <w:r w:rsidR="009357AA" w:rsidRPr="00487C70">
        <w:t>отдельных зданий КИМ ЕГЭ 23 по заданиям имеет более высокий результат чем в 22г. Это объясняется неизменность данных заданий в течение некоторого времени и возможностью отработки данных заданий заранее.</w:t>
      </w:r>
      <w:r w:rsidRPr="00487C70">
        <w:t xml:space="preserve"> </w:t>
      </w:r>
      <w:r w:rsidRPr="00487C70">
        <w:br/>
        <w:t xml:space="preserve">В 2023 году в КИМ ЕГЭ по истории были внесены изменения, которые внесли определенный вклад в результат. Так же необходимо отметить </w:t>
      </w:r>
      <w:r w:rsidR="009357AA" w:rsidRPr="00487C70">
        <w:t>спонтанный выбор экзамена учащимися (по принципу: как – ни будь)</w:t>
      </w:r>
      <w:r w:rsidR="00487C70">
        <w:t xml:space="preserve"> </w:t>
      </w:r>
    </w:p>
    <w:p w14:paraId="03978D78" w14:textId="77777777" w:rsidR="00487C70" w:rsidRPr="00487C70" w:rsidRDefault="00487C70" w:rsidP="00487C70">
      <w:pPr>
        <w:spacing w:line="276" w:lineRule="auto"/>
        <w:jc w:val="both"/>
        <w:rPr>
          <w:rFonts w:eastAsia="Times New Roman"/>
          <w:bCs/>
          <w:i/>
          <w:iCs/>
        </w:rPr>
      </w:pPr>
    </w:p>
    <w:p w14:paraId="514537EE" w14:textId="77777777" w:rsidR="003320B7" w:rsidRPr="006236BE" w:rsidRDefault="007A45B1" w:rsidP="006236BE">
      <w:pPr>
        <w:ind w:left="1"/>
        <w:jc w:val="both"/>
        <w:rPr>
          <w:rFonts w:eastAsia="Times New Roman"/>
          <w:bCs/>
          <w:i/>
          <w:iCs/>
        </w:rPr>
      </w:pPr>
      <w:r w:rsidRPr="006236BE">
        <w:rPr>
          <w:rFonts w:eastAsia="Times New Roman"/>
          <w:bCs/>
          <w:i/>
          <w:iCs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 w:rsidRPr="006236BE">
        <w:rPr>
          <w:rFonts w:eastAsia="Times New Roman"/>
          <w:bCs/>
          <w:i/>
          <w:iCs/>
        </w:rPr>
        <w:t xml:space="preserve"> по учебному предмету</w:t>
      </w:r>
      <w:r w:rsidRPr="006236BE">
        <w:rPr>
          <w:rFonts w:eastAsia="Times New Roman"/>
          <w:bCs/>
          <w:i/>
          <w:iCs/>
        </w:rPr>
        <w:t xml:space="preserve"> в </w:t>
      </w:r>
      <w:r w:rsidR="003D0D44" w:rsidRPr="006236BE">
        <w:rPr>
          <w:rFonts w:eastAsia="Times New Roman"/>
          <w:bCs/>
          <w:i/>
          <w:iCs/>
        </w:rPr>
        <w:t>202</w:t>
      </w:r>
      <w:r w:rsidR="00851187" w:rsidRPr="006236BE">
        <w:rPr>
          <w:rFonts w:eastAsia="Times New Roman"/>
          <w:bCs/>
          <w:i/>
          <w:iCs/>
        </w:rPr>
        <w:t>2</w:t>
      </w:r>
      <w:r w:rsidRPr="006236BE">
        <w:rPr>
          <w:rFonts w:eastAsia="Times New Roman"/>
          <w:bCs/>
          <w:i/>
          <w:iCs/>
        </w:rPr>
        <w:t xml:space="preserve"> году.</w:t>
      </w:r>
    </w:p>
    <w:p w14:paraId="2C246CC5" w14:textId="77777777" w:rsidR="00487C70" w:rsidRDefault="00487C70" w:rsidP="006236BE">
      <w:pPr>
        <w:spacing w:line="360" w:lineRule="auto"/>
        <w:ind w:left="1"/>
        <w:jc w:val="both"/>
        <w:rPr>
          <w:sz w:val="28"/>
          <w:szCs w:val="28"/>
        </w:rPr>
      </w:pPr>
    </w:p>
    <w:p w14:paraId="2EFDC23C" w14:textId="78B15B81" w:rsidR="003320B7" w:rsidRPr="00487C70" w:rsidRDefault="00487C70" w:rsidP="00487C70">
      <w:pPr>
        <w:spacing w:line="276" w:lineRule="auto"/>
        <w:ind w:left="1"/>
        <w:jc w:val="both"/>
      </w:pPr>
      <w:r>
        <w:t xml:space="preserve">         </w:t>
      </w:r>
      <w:r w:rsidR="003320B7" w:rsidRPr="00487C70">
        <w:t xml:space="preserve">В </w:t>
      </w:r>
      <w:r w:rsidR="006236BE" w:rsidRPr="00487C70">
        <w:t>20</w:t>
      </w:r>
      <w:r w:rsidR="003320B7" w:rsidRPr="00487C70">
        <w:t xml:space="preserve">22 году </w:t>
      </w:r>
      <w:r w:rsidR="006236BE" w:rsidRPr="00487C70">
        <w:t xml:space="preserve">были </w:t>
      </w:r>
      <w:r w:rsidR="003320B7" w:rsidRPr="00487C70">
        <w:t xml:space="preserve">разработаны рекомендации для системы образования Республики Ингушетия. Для совершенствования организации подготовки обучающихся к единому государственному экзамену по истории было рекомендовано обратить внимание как учителей, так и будущих выпускников, в первую очередь, на сложные элементы в структуре экзамена, уровень усвоения которых можно повысить через ряд мероприятий. </w:t>
      </w:r>
    </w:p>
    <w:p w14:paraId="2171EBA2" w14:textId="13B3C92A" w:rsidR="003320B7" w:rsidRPr="00487C70" w:rsidRDefault="003320B7" w:rsidP="00487C70">
      <w:pPr>
        <w:spacing w:line="276" w:lineRule="auto"/>
        <w:ind w:left="1"/>
        <w:jc w:val="both"/>
        <w:rPr>
          <w:rFonts w:eastAsia="Times New Roman"/>
          <w:bCs/>
          <w:i/>
          <w:iCs/>
        </w:rPr>
      </w:pPr>
      <w:r w:rsidRPr="00487C70">
        <w:t xml:space="preserve">Во-первых, организация серии обучающих семинаров для учителей истории республики с целью повышения содержательного компонента традиционно сложных тем в соответствии с актуальными тенденциями и направлениями развития исторической науки и акцентирования внимания на типичных ошибках и недочетах, которые допускают учащиеся. В результате были проведены курсы повышения квалификации учителей </w:t>
      </w:r>
      <w:r w:rsidR="006236BE" w:rsidRPr="00487C70">
        <w:t>истории</w:t>
      </w:r>
      <w:r w:rsidRPr="00487C70">
        <w:t xml:space="preserve"> по подготовке к ЕГЭ по </w:t>
      </w:r>
      <w:r w:rsidR="006236BE" w:rsidRPr="00487C70">
        <w:t>истории</w:t>
      </w:r>
      <w:r w:rsidRPr="00487C70">
        <w:t xml:space="preserve">, где рассматривались сложные темы и задания с учетом дефицитов и запрашиваемых трендов системы образования. Как результат, задания, рассмотренные на курсах, демонстрируют более высокую результативность по сравнению с предыдущим периодом. </w:t>
      </w:r>
    </w:p>
    <w:p w14:paraId="4A479616" w14:textId="593FC812" w:rsidR="003320B7" w:rsidRDefault="00487C70" w:rsidP="00487C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320B7" w:rsidRPr="00487C70">
        <w:rPr>
          <w:rFonts w:ascii="Times New Roman" w:hAnsi="Times New Roman"/>
          <w:sz w:val="24"/>
          <w:szCs w:val="24"/>
        </w:rPr>
        <w:t xml:space="preserve">Дорожная карта, разработанная в 2022 году, включала ряд мероприятий, направленных на ликвидацию стабильных дефицитов в овладении знаний, умений и их применения для решения практических и учебных задач, а также в проектной деятельности. Обмен опытом ведущих педагогов Республики Ингушетия с практикующими коллегами, проведение курсов повышения квалификации на базе ГБОУ ДПО «ИПК РО РИ» и ЦНППМ с привлечением экспертов региональной предметной комиссии несоизмеримы с отрицательной динамикой результативности ЕГЭ, которая наметилась в этом году в среднем показателе по региону. </w:t>
      </w:r>
    </w:p>
    <w:p w14:paraId="783D9C28" w14:textId="77777777" w:rsidR="00487C70" w:rsidRPr="00487C70" w:rsidRDefault="00487C70" w:rsidP="00487C7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A897FE4" w14:textId="62D96D6B" w:rsidR="006C57EC" w:rsidRDefault="007825A6" w:rsidP="003320B7">
      <w:pPr>
        <w:pStyle w:val="a3"/>
        <w:spacing w:line="360" w:lineRule="auto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85118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14:paraId="404B5DC7" w14:textId="45B18AB8" w:rsidR="00683787" w:rsidRPr="00487C70" w:rsidRDefault="00683787" w:rsidP="00487C70">
      <w:pPr>
        <w:spacing w:line="276" w:lineRule="auto"/>
        <w:contextualSpacing/>
        <w:jc w:val="both"/>
      </w:pPr>
      <w:r>
        <w:t xml:space="preserve">          </w:t>
      </w:r>
      <w:r w:rsidRPr="00487C70">
        <w:t xml:space="preserve">Дорожная карта, разработанная в 2022 году, включала ряд мероприятий, </w:t>
      </w:r>
      <w:r w:rsidR="00246B68" w:rsidRPr="00487C70">
        <w:t xml:space="preserve">    </w:t>
      </w:r>
      <w:r w:rsidRPr="00487C70">
        <w:t xml:space="preserve">направленных на ликвидацию стабильных дефицитов в овладении знаний, умений и их применения для решения практических и учебных задач в историческом образовании вообще и при подготовке к ЕГЭ в частности. </w:t>
      </w:r>
    </w:p>
    <w:p w14:paraId="77FC2292" w14:textId="289A3739" w:rsidR="008919F3" w:rsidRPr="00487C70" w:rsidRDefault="00683787" w:rsidP="00487C70">
      <w:pPr>
        <w:spacing w:line="276" w:lineRule="auto"/>
        <w:jc w:val="both"/>
      </w:pPr>
      <w:r w:rsidRPr="00487C70">
        <w:t xml:space="preserve">         Мероприятия, проведенные в соответствии с дорожной картой на сегодняшний день, не оказали положительного влияния на общую результативность. Обмен опытом ведущих педагогов Республики Ингушетия с практикующими коллегами, проведение курсов повышения квалификации на базе ГБОУ ДПО «ИПК РО РИ» с привлечением экспертов региональной предметной комиссии проходят системно. Есть положительная динамика в повышении успешности решения конкретных заданий, освоения элементов содержания и результатах освоения программы. Тем не менее, отрицательная динамика, которая наметилась в последние три года, требует более кардинальных мер привлечения внимания к проблеме снижения числа участников и снижения результативности по предмету в целом. </w:t>
      </w:r>
      <w:r w:rsidR="004A44B0" w:rsidRPr="00487C70">
        <w:t>Как показал анализ результатов, данная работа была недостаточна и будет серьезно пересмотрена</w:t>
      </w:r>
    </w:p>
    <w:p w14:paraId="1707A2D8" w14:textId="77777777" w:rsidR="00377E8D" w:rsidRDefault="00377E8D" w:rsidP="00377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1EC72597" w14:textId="7A9C5C46" w:rsidR="006C57EC" w:rsidRDefault="008919F3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4F982F85" w14:textId="47C0EC7D" w:rsidR="00697535" w:rsidRPr="00487C70" w:rsidRDefault="00697535" w:rsidP="00487C70">
      <w:pPr>
        <w:spacing w:line="276" w:lineRule="auto"/>
        <w:jc w:val="both"/>
      </w:pPr>
      <w:r w:rsidRPr="00487C70">
        <w:t>Наряду с удовлетворительным освоением программы следует констатировать устойчиво низкий уровень включенности выпускников и спад результативности. Необходимо выработать механизм повышения мотивации обучающихся посредством профориентационной деятельность. Одним из важных факторов, влияющих на результативность ЕГЭ служит однозначность формулировок заданий и критериев проверки работ. В вариантах 2023 года существенное снижение баллов отмечено при оценивании работ, у учащихся была возможность нескольких примеров ответа, причем за допущенные ошибки балл снижался.  Более четкое указание количества ответов позволит исключить желание превышать квоту ответов в надежде на «хоть что-то засчитают».  повысить объективность оценивания, на что и направлена основная цель ГИА</w:t>
      </w:r>
    </w:p>
    <w:p w14:paraId="5B8CE536" w14:textId="77777777" w:rsidR="00697535" w:rsidRDefault="00697535" w:rsidP="0069753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66EC7A8" w14:textId="17B3C723" w:rsidR="006431E5" w:rsidRPr="006431E5" w:rsidRDefault="006431E5" w:rsidP="006431E5">
      <w:pPr>
        <w:pStyle w:val="a3"/>
        <w:keepNext/>
        <w:keepLines/>
        <w:numPr>
          <w:ilvl w:val="2"/>
          <w:numId w:val="27"/>
        </w:numPr>
        <w:spacing w:before="200"/>
        <w:jc w:val="center"/>
        <w:outlineLvl w:val="2"/>
        <w:rPr>
          <w:rFonts w:eastAsia="SimSun"/>
          <w:sz w:val="28"/>
          <w:lang w:val="x-none"/>
        </w:rPr>
      </w:pPr>
      <w:r w:rsidRPr="006431E5">
        <w:rPr>
          <w:rFonts w:ascii="Times New Roman" w:eastAsia="SimSun" w:hAnsi="Times New Roman"/>
          <w:b/>
          <w:bCs/>
          <w:iCs/>
          <w:sz w:val="28"/>
          <w:lang w:val="x-none"/>
        </w:rPr>
        <w:t>Выводы</w:t>
      </w:r>
      <w:r w:rsidRPr="006431E5">
        <w:rPr>
          <w:rFonts w:ascii="Times New Roman" w:eastAsia="SimSun" w:hAnsi="Times New Roman"/>
          <w:b/>
          <w:sz w:val="28"/>
          <w:lang w:val="x-none"/>
        </w:rPr>
        <w:t xml:space="preserve"> об итогах анализа выполнения заданий, групп заданий</w:t>
      </w:r>
      <w:r w:rsidRPr="006431E5">
        <w:rPr>
          <w:rFonts w:eastAsia="SimSun"/>
          <w:sz w:val="28"/>
          <w:lang w:val="x-none"/>
        </w:rPr>
        <w:t>:</w:t>
      </w:r>
    </w:p>
    <w:p w14:paraId="48FE969C" w14:textId="77777777" w:rsidR="00E9096F" w:rsidRPr="006431E5" w:rsidRDefault="00E9096F" w:rsidP="00E9096F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ru-RU"/>
        </w:rPr>
      </w:pPr>
    </w:p>
    <w:p w14:paraId="2DCB427B" w14:textId="76136C23" w:rsidR="00E354F7" w:rsidRPr="006431E5" w:rsidRDefault="009735D3" w:rsidP="006431E5">
      <w:pPr>
        <w:spacing w:line="276" w:lineRule="auto"/>
        <w:ind w:firstLine="567"/>
        <w:jc w:val="both"/>
        <w:rPr>
          <w:color w:val="000000"/>
        </w:rPr>
      </w:pPr>
      <w:r w:rsidRPr="006431E5">
        <w:rPr>
          <w:b/>
          <w:bCs/>
          <w:i/>
          <w:color w:val="000000"/>
        </w:rPr>
        <w:t>Элементы содержания / умений и видов деятельности, усвоение которых всеми школьниками республики в целом можно считать достаточным:</w:t>
      </w:r>
      <w:r w:rsidRPr="006431E5">
        <w:rPr>
          <w:color w:val="000000"/>
        </w:rPr>
        <w:br/>
      </w:r>
      <w:r w:rsidR="006431E5">
        <w:rPr>
          <w:color w:val="000000"/>
        </w:rPr>
        <w:t xml:space="preserve">          </w:t>
      </w:r>
      <w:r w:rsidR="00697535" w:rsidRPr="006431E5">
        <w:rPr>
          <w:color w:val="000000"/>
        </w:rPr>
        <w:t xml:space="preserve">Учащиеся республики на достаточном уровне владеют </w:t>
      </w:r>
      <w:r w:rsidR="00246B68" w:rsidRPr="006431E5">
        <w:rPr>
          <w:color w:val="000000"/>
        </w:rPr>
        <w:t xml:space="preserve">только </w:t>
      </w:r>
      <w:r w:rsidR="00697535" w:rsidRPr="006431E5">
        <w:rPr>
          <w:color w:val="000000"/>
        </w:rPr>
        <w:t>фактическим материалом по предмету «История</w:t>
      </w:r>
      <w:r w:rsidR="00246B68" w:rsidRPr="006431E5">
        <w:rPr>
          <w:color w:val="000000"/>
        </w:rPr>
        <w:t xml:space="preserve"> России</w:t>
      </w:r>
      <w:r w:rsidR="00697535" w:rsidRPr="006431E5">
        <w:rPr>
          <w:color w:val="000000"/>
        </w:rPr>
        <w:t xml:space="preserve">». </w:t>
      </w:r>
      <w:r w:rsidR="00246B68" w:rsidRPr="006431E5">
        <w:rPr>
          <w:color w:val="000000"/>
        </w:rPr>
        <w:t>Более качественно учащиеся смогли определять последовательность событий в истории (задание повышенного уровня № 2 (64, 39%))</w:t>
      </w:r>
      <w:r w:rsidR="008B47D1" w:rsidRPr="006431E5">
        <w:rPr>
          <w:color w:val="000000"/>
        </w:rPr>
        <w:t xml:space="preserve">; систематизировать историческую информацию, </w:t>
      </w:r>
      <w:r w:rsidR="006431E5" w:rsidRPr="006431E5">
        <w:rPr>
          <w:color w:val="000000"/>
        </w:rPr>
        <w:t>представленную таблиц</w:t>
      </w:r>
      <w:r w:rsidR="006431E5">
        <w:rPr>
          <w:color w:val="000000"/>
        </w:rPr>
        <w:t xml:space="preserve">у </w:t>
      </w:r>
      <w:r w:rsidR="008B47D1" w:rsidRPr="006431E5">
        <w:rPr>
          <w:color w:val="000000"/>
        </w:rPr>
        <w:t>(повышенный уровень (51,52%)).</w:t>
      </w:r>
    </w:p>
    <w:p w14:paraId="1C0ADA7B" w14:textId="344599EF" w:rsidR="00AE7E22" w:rsidRPr="006431E5" w:rsidRDefault="009735D3" w:rsidP="006431E5">
      <w:pPr>
        <w:spacing w:line="276" w:lineRule="auto"/>
        <w:ind w:firstLine="567"/>
        <w:jc w:val="both"/>
        <w:rPr>
          <w:color w:val="000000"/>
        </w:rPr>
      </w:pPr>
      <w:r w:rsidRPr="006431E5">
        <w:rPr>
          <w:b/>
          <w:bCs/>
          <w:i/>
          <w:color w:val="000000"/>
        </w:rPr>
        <w:t xml:space="preserve">Элементы содержания / умений и видов деятельности, усвоение которых всеми школьниками региона в целом нельзя считать </w:t>
      </w:r>
      <w:r w:rsidR="00825850" w:rsidRPr="006431E5">
        <w:rPr>
          <w:b/>
          <w:bCs/>
          <w:i/>
          <w:color w:val="000000"/>
        </w:rPr>
        <w:t xml:space="preserve">не совсем </w:t>
      </w:r>
      <w:r w:rsidRPr="006431E5">
        <w:rPr>
          <w:b/>
          <w:bCs/>
          <w:i/>
          <w:color w:val="000000"/>
        </w:rPr>
        <w:t>достаточным:</w:t>
      </w:r>
      <w:r w:rsidRPr="006431E5">
        <w:rPr>
          <w:b/>
          <w:bCs/>
          <w:color w:val="000000"/>
        </w:rPr>
        <w:br/>
      </w:r>
      <w:r w:rsidR="006431E5">
        <w:rPr>
          <w:color w:val="000000"/>
        </w:rPr>
        <w:t xml:space="preserve">         </w:t>
      </w:r>
      <w:r w:rsidR="008B47D1" w:rsidRPr="006431E5">
        <w:rPr>
          <w:color w:val="000000"/>
        </w:rPr>
        <w:t xml:space="preserve">Очень слабые навыки показали учащиеся республики по </w:t>
      </w:r>
      <w:r w:rsidR="00AE7E22" w:rsidRPr="006431E5">
        <w:rPr>
          <w:color w:val="000000"/>
        </w:rPr>
        <w:t>выполнению заданий второй части</w:t>
      </w:r>
      <w:r w:rsidRPr="006431E5">
        <w:rPr>
          <w:color w:val="000000"/>
        </w:rPr>
        <w:t xml:space="preserve"> </w:t>
      </w:r>
      <w:r w:rsidR="00AE7E22" w:rsidRPr="006431E5">
        <w:rPr>
          <w:color w:val="000000"/>
        </w:rPr>
        <w:t xml:space="preserve"> КИМ ЕГЭ: № 12 (работа с картой- множественный выбор (25, 26%);  № 20 (умение использовать причинно – следственные связи исторических событий (11,75%)); № 21 (умение аргументировать свой ответ (15, 09%)).</w:t>
      </w:r>
    </w:p>
    <w:p w14:paraId="69C23436" w14:textId="2025327B" w:rsidR="009735D3" w:rsidRPr="006431E5" w:rsidRDefault="006431E5" w:rsidP="006431E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E7E22" w:rsidRPr="006431E5">
        <w:rPr>
          <w:color w:val="000000"/>
        </w:rPr>
        <w:t>Поднять качество ответов учащихся на эти вопросы станет одним из направлений работы в учительской среде учителей истории.</w:t>
      </w:r>
      <w:r>
        <w:rPr>
          <w:color w:val="000000"/>
        </w:rPr>
        <w:t xml:space="preserve"> </w:t>
      </w:r>
    </w:p>
    <w:p w14:paraId="5A59D90D" w14:textId="531EFDC8" w:rsidR="009735D3" w:rsidRPr="006431E5" w:rsidRDefault="006431E5" w:rsidP="006431E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735D3" w:rsidRPr="006431E5">
        <w:rPr>
          <w:color w:val="000000"/>
        </w:rPr>
        <w:t xml:space="preserve">Для анализа изменений успешности выполнения заданий разных лет по конкретной теме и (или) проверяемому умению, виду деятельности представлены сводные таблицы, в которых выделены линии, отражающие как позитивную, так и негативную динамику за последние годы, а также результаты текущего года. </w:t>
      </w:r>
    </w:p>
    <w:p w14:paraId="43E8B4F8" w14:textId="1F51623F" w:rsidR="00825850" w:rsidRPr="00A86074" w:rsidRDefault="006431E5" w:rsidP="006431E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 w:rsidR="009735D3" w:rsidRPr="006431E5">
        <w:rPr>
          <w:color w:val="000000"/>
        </w:rPr>
        <w:t xml:space="preserve">В связи со значимыми изменениями структуры и содержания КИМ ЕГЭ-2022 </w:t>
      </w:r>
      <w:r w:rsidR="00825850" w:rsidRPr="006431E5">
        <w:rPr>
          <w:color w:val="000000"/>
        </w:rPr>
        <w:t>и 2023годов</w:t>
      </w:r>
      <w:r w:rsidR="009735D3" w:rsidRPr="006431E5">
        <w:rPr>
          <w:color w:val="000000"/>
        </w:rPr>
        <w:t xml:space="preserve"> в таблице указаны нумераций</w:t>
      </w:r>
      <w:r w:rsidR="00825850" w:rsidRPr="006431E5">
        <w:rPr>
          <w:color w:val="000000"/>
        </w:rPr>
        <w:t xml:space="preserve"> неизменных</w:t>
      </w:r>
      <w:r w:rsidR="009735D3" w:rsidRPr="006431E5">
        <w:rPr>
          <w:color w:val="000000"/>
        </w:rPr>
        <w:t xml:space="preserve"> </w:t>
      </w:r>
      <w:r w:rsidRPr="006431E5">
        <w:rPr>
          <w:color w:val="000000"/>
        </w:rPr>
        <w:t>заданий; столбцы</w:t>
      </w:r>
      <w:r w:rsidR="009735D3" w:rsidRPr="006431E5">
        <w:rPr>
          <w:color w:val="000000"/>
        </w:rPr>
        <w:t xml:space="preserve"> задани</w:t>
      </w:r>
      <w:r w:rsidR="00825850" w:rsidRPr="006431E5">
        <w:rPr>
          <w:color w:val="000000"/>
        </w:rPr>
        <w:t>й</w:t>
      </w:r>
      <w:r w:rsidR="009735D3" w:rsidRPr="006431E5">
        <w:rPr>
          <w:color w:val="000000"/>
        </w:rPr>
        <w:t xml:space="preserve"> сформированы по типу, форме и содержанию проверяемых результатов освоения программы</w:t>
      </w:r>
      <w:r w:rsidR="00825850" w:rsidRPr="006431E5">
        <w:rPr>
          <w:color w:val="000000"/>
        </w:rPr>
        <w:t xml:space="preserve"> за последние три </w:t>
      </w:r>
      <w:r w:rsidRPr="006431E5">
        <w:rPr>
          <w:color w:val="000000"/>
        </w:rPr>
        <w:t>года.</w:t>
      </w:r>
      <w:r w:rsidR="009735D3" w:rsidRPr="006431E5">
        <w:rPr>
          <w:color w:val="000000"/>
        </w:rPr>
        <w:t xml:space="preserve"> Числа, представленные в таблице – процент успешного выполнения задания</w:t>
      </w:r>
      <w:r w:rsidR="00825850" w:rsidRPr="00A86074">
        <w:rPr>
          <w:color w:val="000000"/>
          <w:sz w:val="28"/>
          <w:szCs w:val="28"/>
        </w:rPr>
        <w:t>.</w:t>
      </w:r>
    </w:p>
    <w:p w14:paraId="2A7585AD" w14:textId="0582E5E8" w:rsidR="009735D3" w:rsidRPr="006431E5" w:rsidRDefault="009735D3" w:rsidP="006431E5">
      <w:pPr>
        <w:tabs>
          <w:tab w:val="left" w:pos="8260"/>
        </w:tabs>
        <w:jc w:val="center"/>
        <w:rPr>
          <w:b/>
        </w:rPr>
      </w:pPr>
      <w:r w:rsidRPr="006431E5">
        <w:rPr>
          <w:b/>
          <w:i/>
          <w:iCs/>
          <w:color w:val="000000"/>
        </w:rPr>
        <w:t>Сводн</w:t>
      </w:r>
      <w:r w:rsidR="00825850" w:rsidRPr="006431E5">
        <w:rPr>
          <w:b/>
          <w:i/>
          <w:iCs/>
          <w:color w:val="000000"/>
        </w:rPr>
        <w:t>ая</w:t>
      </w:r>
      <w:r w:rsidRPr="006431E5">
        <w:rPr>
          <w:b/>
          <w:i/>
          <w:iCs/>
          <w:color w:val="000000"/>
        </w:rPr>
        <w:t xml:space="preserve"> таблиц</w:t>
      </w:r>
      <w:r w:rsidR="00825850" w:rsidRPr="006431E5">
        <w:rPr>
          <w:b/>
          <w:i/>
          <w:iCs/>
          <w:color w:val="000000"/>
        </w:rPr>
        <w:t>а</w:t>
      </w:r>
      <w:r w:rsidRPr="006431E5">
        <w:rPr>
          <w:b/>
          <w:i/>
          <w:iCs/>
          <w:color w:val="000000"/>
        </w:rPr>
        <w:t xml:space="preserve"> успешности выполнения заданий разных </w:t>
      </w:r>
      <w:r w:rsidR="006431E5" w:rsidRPr="006431E5">
        <w:rPr>
          <w:b/>
          <w:i/>
          <w:iCs/>
          <w:color w:val="000000"/>
        </w:rPr>
        <w:t>лет по</w:t>
      </w:r>
      <w:r w:rsidRPr="006431E5">
        <w:rPr>
          <w:b/>
          <w:i/>
          <w:iCs/>
          <w:color w:val="000000"/>
        </w:rPr>
        <w:t xml:space="preserve"> неизменным заданиям</w:t>
      </w:r>
      <w:r w:rsidR="00825850" w:rsidRPr="006431E5">
        <w:rPr>
          <w:b/>
          <w:i/>
          <w:iCs/>
          <w:color w:val="000000"/>
        </w:rPr>
        <w:t xml:space="preserve"> первой части КИМ ЕГЭ.</w:t>
      </w:r>
    </w:p>
    <w:tbl>
      <w:tblPr>
        <w:tblStyle w:val="TableGrid"/>
        <w:tblpPr w:leftFromText="180" w:rightFromText="180" w:vertAnchor="text" w:horzAnchor="margin" w:tblpXSpec="center" w:tblpY="312"/>
        <w:tblW w:w="9260" w:type="dxa"/>
        <w:tblInd w:w="0" w:type="dxa"/>
        <w:tblCellMar>
          <w:top w:w="8" w:type="dxa"/>
          <w:left w:w="58" w:type="dxa"/>
          <w:right w:w="55" w:type="dxa"/>
        </w:tblCellMar>
        <w:tblLook w:val="04A0" w:firstRow="1" w:lastRow="0" w:firstColumn="1" w:lastColumn="0" w:noHBand="0" w:noVBand="1"/>
      </w:tblPr>
      <w:tblGrid>
        <w:gridCol w:w="2246"/>
        <w:gridCol w:w="1285"/>
        <w:gridCol w:w="1294"/>
        <w:gridCol w:w="1600"/>
        <w:gridCol w:w="1456"/>
        <w:gridCol w:w="1379"/>
      </w:tblGrid>
      <w:tr w:rsidR="009735D3" w:rsidRPr="00A86074" w14:paraId="0CE3FA73" w14:textId="77777777" w:rsidTr="00A86074">
        <w:trPr>
          <w:trHeight w:val="228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960FAB" w14:textId="77777777" w:rsidR="009735D3" w:rsidRPr="00A86074" w:rsidRDefault="009735D3" w:rsidP="00545209">
            <w:pPr>
              <w:spacing w:line="259" w:lineRule="auto"/>
              <w:ind w:left="48"/>
              <w:jc w:val="center"/>
              <w:rPr>
                <w:b/>
                <w:bCs/>
              </w:rPr>
            </w:pPr>
            <w:r w:rsidRPr="00A86074">
              <w:rPr>
                <w:b/>
                <w:bCs/>
              </w:rPr>
              <w:t>2021 г</w:t>
            </w:r>
          </w:p>
        </w:tc>
      </w:tr>
      <w:tr w:rsidR="009735D3" w:rsidRPr="00A86074" w14:paraId="61DCDDE6" w14:textId="77777777" w:rsidTr="00A86074">
        <w:trPr>
          <w:trHeight w:val="22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BD3D6" w14:textId="77777777" w:rsidR="009735D3" w:rsidRPr="00A86074" w:rsidRDefault="009735D3" w:rsidP="00545209">
            <w:pPr>
              <w:spacing w:line="259" w:lineRule="auto"/>
              <w:ind w:left="53"/>
            </w:pPr>
            <w:r w:rsidRPr="00A86074">
              <w:rPr>
                <w:sz w:val="20"/>
              </w:rPr>
              <w:t xml:space="preserve">задания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A8C36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1DACB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37C28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EDF47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86AFB" w14:textId="77777777" w:rsidR="009735D3" w:rsidRPr="00A86074" w:rsidRDefault="009735D3" w:rsidP="00545209">
            <w:pPr>
              <w:spacing w:line="259" w:lineRule="auto"/>
              <w:ind w:left="48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11</w:t>
            </w:r>
          </w:p>
        </w:tc>
      </w:tr>
      <w:tr w:rsidR="009735D3" w:rsidRPr="00A86074" w14:paraId="6D5FC61A" w14:textId="77777777" w:rsidTr="00A86074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399BAA" w14:textId="77777777" w:rsidR="009735D3" w:rsidRPr="00A86074" w:rsidRDefault="009735D3" w:rsidP="00545209">
            <w:pPr>
              <w:spacing w:line="259" w:lineRule="auto"/>
              <w:ind w:left="53"/>
            </w:pPr>
            <w:r w:rsidRPr="00A86074">
              <w:rPr>
                <w:sz w:val="20"/>
              </w:rPr>
              <w:t xml:space="preserve">% выполнения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5C42A" w14:textId="77777777" w:rsidR="009735D3" w:rsidRPr="00A86074" w:rsidRDefault="009735D3" w:rsidP="00545209">
            <w:pPr>
              <w:spacing w:line="259" w:lineRule="auto"/>
              <w:ind w:left="53"/>
            </w:pPr>
            <w:r w:rsidRPr="00A86074">
              <w:t>62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35F64" w14:textId="77777777" w:rsidR="009735D3" w:rsidRPr="00A86074" w:rsidRDefault="009735D3" w:rsidP="00545209">
            <w:pPr>
              <w:spacing w:line="259" w:lineRule="auto"/>
              <w:ind w:left="53"/>
            </w:pPr>
            <w:r w:rsidRPr="00A86074">
              <w:t>65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F5AE4" w14:textId="77777777" w:rsidR="009735D3" w:rsidRPr="00A86074" w:rsidRDefault="009735D3" w:rsidP="00545209">
            <w:pPr>
              <w:spacing w:line="259" w:lineRule="auto"/>
              <w:ind w:left="53"/>
            </w:pPr>
            <w:r w:rsidRPr="00A86074">
              <w:t>58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EB552" w14:textId="77777777" w:rsidR="009735D3" w:rsidRPr="00A86074" w:rsidRDefault="009735D3" w:rsidP="00545209">
            <w:pPr>
              <w:spacing w:line="259" w:lineRule="auto"/>
              <w:ind w:left="53"/>
            </w:pPr>
            <w:r w:rsidRPr="00A86074">
              <w:t>51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ED21E" w14:textId="77777777" w:rsidR="009735D3" w:rsidRPr="00A86074" w:rsidRDefault="009735D3" w:rsidP="00545209">
            <w:pPr>
              <w:spacing w:line="259" w:lineRule="auto"/>
              <w:ind w:left="48"/>
            </w:pPr>
            <w:r w:rsidRPr="00A86074">
              <w:t>57</w:t>
            </w:r>
          </w:p>
        </w:tc>
      </w:tr>
      <w:tr w:rsidR="009735D3" w:rsidRPr="00A86074" w14:paraId="3EE718D0" w14:textId="77777777" w:rsidTr="00A86074">
        <w:trPr>
          <w:trHeight w:val="341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FC14B" w14:textId="77777777" w:rsidR="009735D3" w:rsidRPr="00A86074" w:rsidRDefault="009735D3" w:rsidP="00545209">
            <w:pPr>
              <w:spacing w:line="259" w:lineRule="auto"/>
              <w:ind w:left="48"/>
              <w:jc w:val="center"/>
              <w:rPr>
                <w:b/>
                <w:bCs/>
              </w:rPr>
            </w:pPr>
            <w:r w:rsidRPr="00A86074">
              <w:rPr>
                <w:b/>
                <w:bCs/>
              </w:rPr>
              <w:t>2022 г</w:t>
            </w:r>
          </w:p>
        </w:tc>
      </w:tr>
      <w:tr w:rsidR="009735D3" w:rsidRPr="00A86074" w14:paraId="20F6C73E" w14:textId="77777777" w:rsidTr="00A86074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AFB0BD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</w:rPr>
              <w:t xml:space="preserve">задания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C1FF2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26638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87458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43380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8A60B" w14:textId="77777777" w:rsidR="009735D3" w:rsidRPr="00A86074" w:rsidRDefault="009735D3" w:rsidP="00545209">
            <w:pPr>
              <w:spacing w:line="259" w:lineRule="auto"/>
              <w:ind w:left="48"/>
              <w:rPr>
                <w:sz w:val="20"/>
              </w:rPr>
            </w:pPr>
            <w:r w:rsidRPr="00A86074">
              <w:rPr>
                <w:sz w:val="20"/>
                <w:szCs w:val="20"/>
              </w:rPr>
              <w:t>11</w:t>
            </w:r>
          </w:p>
        </w:tc>
      </w:tr>
      <w:tr w:rsidR="009735D3" w:rsidRPr="00A86074" w14:paraId="1B50A8CE" w14:textId="77777777" w:rsidTr="00A86074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667CC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</w:rPr>
              <w:t>% выполнения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8C185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66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4DEEF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70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196BF0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43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EAC5A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6F48E" w14:textId="77777777" w:rsidR="009735D3" w:rsidRPr="00A86074" w:rsidRDefault="009735D3" w:rsidP="00545209">
            <w:pPr>
              <w:spacing w:line="259" w:lineRule="auto"/>
              <w:ind w:left="48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28</w:t>
            </w:r>
          </w:p>
        </w:tc>
      </w:tr>
      <w:tr w:rsidR="009735D3" w:rsidRPr="00A86074" w14:paraId="4A420639" w14:textId="77777777" w:rsidTr="00A86074">
        <w:trPr>
          <w:trHeight w:val="341"/>
        </w:trPr>
        <w:tc>
          <w:tcPr>
            <w:tcW w:w="9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8A9AD" w14:textId="77777777" w:rsidR="009735D3" w:rsidRPr="00A86074" w:rsidRDefault="009735D3" w:rsidP="00545209">
            <w:pPr>
              <w:spacing w:line="259" w:lineRule="auto"/>
              <w:ind w:left="48"/>
              <w:jc w:val="center"/>
              <w:rPr>
                <w:b/>
                <w:bCs/>
              </w:rPr>
            </w:pPr>
            <w:r w:rsidRPr="00A86074">
              <w:rPr>
                <w:b/>
                <w:bCs/>
              </w:rPr>
              <w:t>2023 г</w:t>
            </w:r>
          </w:p>
        </w:tc>
      </w:tr>
      <w:tr w:rsidR="009735D3" w:rsidRPr="00A86074" w14:paraId="16F34313" w14:textId="77777777" w:rsidTr="00A86074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59146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</w:rPr>
              <w:t xml:space="preserve">задания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3071E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4D7D3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88FE4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520A8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28634" w14:textId="77777777" w:rsidR="009735D3" w:rsidRPr="00A86074" w:rsidRDefault="009735D3" w:rsidP="00545209">
            <w:pPr>
              <w:spacing w:line="259" w:lineRule="auto"/>
              <w:ind w:left="48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11</w:t>
            </w:r>
          </w:p>
        </w:tc>
      </w:tr>
      <w:tr w:rsidR="009735D3" w:rsidRPr="00A86074" w14:paraId="5B217ED1" w14:textId="77777777" w:rsidTr="00A86074">
        <w:trPr>
          <w:trHeight w:val="341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0DCA3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</w:rPr>
            </w:pPr>
            <w:r w:rsidRPr="00A86074">
              <w:rPr>
                <w:sz w:val="20"/>
              </w:rPr>
              <w:t>% выполнения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D1D8C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63,95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6376E0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64,39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44240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45,79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FE40AD" w14:textId="77777777" w:rsidR="009735D3" w:rsidRPr="00A86074" w:rsidRDefault="009735D3" w:rsidP="00545209">
            <w:pPr>
              <w:spacing w:line="259" w:lineRule="auto"/>
              <w:ind w:left="53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48,42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42C3A" w14:textId="77777777" w:rsidR="009735D3" w:rsidRPr="00A86074" w:rsidRDefault="009735D3" w:rsidP="00545209">
            <w:pPr>
              <w:spacing w:line="259" w:lineRule="auto"/>
              <w:ind w:left="48"/>
              <w:rPr>
                <w:sz w:val="20"/>
                <w:szCs w:val="20"/>
              </w:rPr>
            </w:pPr>
            <w:r w:rsidRPr="00A86074">
              <w:rPr>
                <w:sz w:val="20"/>
                <w:szCs w:val="20"/>
              </w:rPr>
              <w:t>50,53</w:t>
            </w:r>
          </w:p>
        </w:tc>
      </w:tr>
    </w:tbl>
    <w:p w14:paraId="4186166C" w14:textId="77777777" w:rsidR="006431E5" w:rsidRDefault="006431E5" w:rsidP="006431E5">
      <w:pPr>
        <w:spacing w:line="276" w:lineRule="auto"/>
        <w:jc w:val="both"/>
      </w:pPr>
    </w:p>
    <w:p w14:paraId="7EEA443D" w14:textId="174101AF" w:rsidR="00825850" w:rsidRPr="006431E5" w:rsidRDefault="006431E5" w:rsidP="006431E5">
      <w:pPr>
        <w:spacing w:line="276" w:lineRule="auto"/>
        <w:jc w:val="both"/>
      </w:pPr>
      <w:r>
        <w:t xml:space="preserve">           </w:t>
      </w:r>
      <w:r w:rsidR="00825850" w:rsidRPr="006431E5">
        <w:t xml:space="preserve">Как видно из таблицы средний балл ниже результатов прошлого года: </w:t>
      </w:r>
      <w:r w:rsidR="00825850" w:rsidRPr="006431E5">
        <w:br/>
        <w:t xml:space="preserve">В 2023 году в КИМ ЕГЭ по истории были внесены изменения, которые внесли определенный вклад в результат. Так же необходимо отметить изменения подготовки учащихся к экзамену, что соответствует спонтанному выбору.  </w:t>
      </w:r>
      <w:r w:rsidR="00825850" w:rsidRPr="006431E5">
        <w:br/>
        <w:t xml:space="preserve">            Несмотря на реализаци</w:t>
      </w:r>
      <w:r w:rsidR="00697535" w:rsidRPr="006431E5">
        <w:t>ю</w:t>
      </w:r>
      <w:r w:rsidR="00825850" w:rsidRPr="006431E5">
        <w:t xml:space="preserve"> комплекса мероприятий, включенных в дорожную карту в 2022 </w:t>
      </w:r>
      <w:r w:rsidR="0081598C" w:rsidRPr="006431E5">
        <w:t xml:space="preserve">– 2023 учебного </w:t>
      </w:r>
      <w:r w:rsidR="00825850" w:rsidRPr="006431E5">
        <w:t>год</w:t>
      </w:r>
      <w:r w:rsidR="0081598C" w:rsidRPr="006431E5">
        <w:t>а</w:t>
      </w:r>
      <w:r w:rsidR="00825850" w:rsidRPr="006431E5">
        <w:t xml:space="preserve"> результаты ЕГЭ 2023 г значительно ниже предыдущих лет. Что в первую очередь объясняется низкой подготовкой учащихся.  Проблемные вопросы предметного характера, методологии, рассматривались на курсах повышения квалификации, в ходе семинаров по анализу и подготовке к ЕГЭ по истории, что способствовало повышению информированности об особенностях системы оценивания, изменениях в содержании и критериях КИМ и пр. Как показал анализ результатов, данная работа была недостаточна.        </w:t>
      </w:r>
    </w:p>
    <w:p w14:paraId="673AD5D1" w14:textId="1496007D" w:rsidR="00825850" w:rsidRDefault="00825850" w:rsidP="00323788">
      <w:pPr>
        <w:spacing w:line="360" w:lineRule="auto"/>
        <w:rPr>
          <w:b/>
          <w:bCs/>
          <w:sz w:val="28"/>
          <w:szCs w:val="28"/>
        </w:rPr>
      </w:pPr>
      <w:r w:rsidRPr="00E25699">
        <w:rPr>
          <w:sz w:val="28"/>
          <w:szCs w:val="28"/>
        </w:rPr>
        <w:t xml:space="preserve">   </w:t>
      </w:r>
    </w:p>
    <w:p w14:paraId="2EB70216" w14:textId="77777777" w:rsidR="00E002A6" w:rsidRPr="00E002A6" w:rsidRDefault="00E002A6" w:rsidP="00E002A6">
      <w:pPr>
        <w:keepNext/>
        <w:keepLines/>
        <w:numPr>
          <w:ilvl w:val="1"/>
          <w:numId w:val="6"/>
        </w:numPr>
        <w:spacing w:before="40"/>
        <w:jc w:val="center"/>
        <w:outlineLvl w:val="1"/>
        <w:rPr>
          <w:rFonts w:eastAsia="SimSun"/>
          <w:smallCaps/>
          <w:color w:val="365F91"/>
          <w:sz w:val="28"/>
          <w:szCs w:val="28"/>
          <w:lang w:val="x-none"/>
        </w:rPr>
      </w:pPr>
      <w:r w:rsidRPr="00E002A6">
        <w:rPr>
          <w:rFonts w:eastAsia="SimSun"/>
          <w:b/>
          <w:bCs/>
          <w:sz w:val="28"/>
          <w:szCs w:val="28"/>
          <w:lang w:val="x-none"/>
        </w:rPr>
        <w:t>Раздел 4. РЕКОМЕНДАЦИИ</w:t>
      </w:r>
      <w:r w:rsidRPr="00E002A6">
        <w:rPr>
          <w:rFonts w:eastAsia="SimSun"/>
          <w:b/>
          <w:bCs/>
          <w:sz w:val="28"/>
          <w:szCs w:val="28"/>
          <w:vertAlign w:val="superscript"/>
          <w:lang w:val="x-none"/>
        </w:rPr>
        <w:footnoteReference w:id="4"/>
      </w:r>
      <w:r w:rsidRPr="00E002A6">
        <w:rPr>
          <w:rFonts w:eastAsia="SimSun"/>
          <w:b/>
          <w:bCs/>
          <w:sz w:val="28"/>
          <w:szCs w:val="28"/>
          <w:lang w:val="x-none"/>
        </w:rPr>
        <w:t xml:space="preserve"> ДЛЯ СИСТЕМЫ ОБРАЗОВАНИЯ СУБЪЕКТА РОССИЙСКОЙ ФЕДЕРАЦИИ</w:t>
      </w:r>
    </w:p>
    <w:p w14:paraId="4B971D15" w14:textId="77777777" w:rsidR="007825A6" w:rsidRPr="00E002A6" w:rsidRDefault="007825A6" w:rsidP="00B86ACD">
      <w:pPr>
        <w:ind w:firstLine="539"/>
        <w:rPr>
          <w:i/>
          <w:lang w:val="x-none"/>
        </w:rPr>
      </w:pPr>
    </w:p>
    <w:p w14:paraId="5F3531FD" w14:textId="77777777" w:rsidR="0069747A" w:rsidRPr="0069747A" w:rsidRDefault="0069747A" w:rsidP="00D77502">
      <w:pPr>
        <w:pStyle w:val="a3"/>
        <w:keepNext/>
        <w:keepLines/>
        <w:numPr>
          <w:ilvl w:val="0"/>
          <w:numId w:val="2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66616F5C" w:rsidR="009B4508" w:rsidRDefault="009B4508" w:rsidP="00D77502">
      <w:pPr>
        <w:pStyle w:val="3"/>
        <w:numPr>
          <w:ilvl w:val="1"/>
          <w:numId w:val="2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1C099594" w14:textId="77777777" w:rsidR="009B4508" w:rsidRDefault="009B4508" w:rsidP="00D77502">
      <w:pPr>
        <w:pStyle w:val="3"/>
        <w:numPr>
          <w:ilvl w:val="2"/>
          <w:numId w:val="2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14:paraId="6FA83C99" w14:textId="2009FF7D" w:rsidR="00C118F5" w:rsidRPr="00941CFC" w:rsidRDefault="00C118F5" w:rsidP="00941CFC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734FE6DF" w14:textId="77777777" w:rsidR="00E002A6" w:rsidRDefault="00323788" w:rsidP="00E002A6">
      <w:pPr>
        <w:spacing w:line="276" w:lineRule="auto"/>
        <w:ind w:left="1" w:firstLine="707"/>
        <w:jc w:val="both"/>
        <w:rPr>
          <w:color w:val="000000"/>
        </w:rPr>
      </w:pPr>
      <w:r w:rsidRPr="00E002A6">
        <w:rPr>
          <w:color w:val="000000"/>
        </w:rPr>
        <w:t>Для успешной подготовки к ЕГЭ необходимо изначально ориентироваться на подготовку к экзамену в конкретной форме, т.е. ученик должен ознакомиться не только с демоверсией, но и со спецификацией (проверяемые разделы курса по каждому из вопросов, проверяемые виды деятельности), с кодификатором (перечень тем, выделение содержательных доминант).</w:t>
      </w:r>
      <w:r w:rsidR="00E002A6">
        <w:rPr>
          <w:color w:val="000000"/>
        </w:rPr>
        <w:t xml:space="preserve"> </w:t>
      </w:r>
    </w:p>
    <w:p w14:paraId="22E9E4CD" w14:textId="1F5F3EA5" w:rsidR="008908CD" w:rsidRPr="00E002A6" w:rsidRDefault="008908CD" w:rsidP="00E002A6">
      <w:pPr>
        <w:spacing w:line="276" w:lineRule="auto"/>
        <w:ind w:left="1" w:firstLine="707"/>
        <w:jc w:val="both"/>
        <w:rPr>
          <w:color w:val="000000"/>
        </w:rPr>
      </w:pPr>
      <w:r w:rsidRPr="00E002A6">
        <w:rPr>
          <w:color w:val="000000"/>
        </w:rPr>
        <w:t xml:space="preserve">          </w:t>
      </w:r>
      <w:r w:rsidR="00323788" w:rsidRPr="00E002A6">
        <w:rPr>
          <w:color w:val="000000"/>
        </w:rPr>
        <w:t>При подготовке изначально необходимо использовать Историко-культурный стандарт, в котором зафиксированы факты, события, даты, термины, персоналии в рамках каждого тематического раздела. Необходимо организовывать повторение основных дат, событий, терминов Отечественной истории с древнейших времен по учебникам, сделанных с учетом Историко-культурного стандарта. Следует обратить внимание на традиционно</w:t>
      </w:r>
      <w:r w:rsidR="00E002A6">
        <w:rPr>
          <w:color w:val="000000"/>
        </w:rPr>
        <w:t xml:space="preserve"> </w:t>
      </w:r>
      <w:r w:rsidR="00323788" w:rsidRPr="00E002A6">
        <w:rPr>
          <w:color w:val="000000"/>
        </w:rPr>
        <w:t>сложные темы – общественные движения, культурное пространство, повседневность, экономические процессы.</w:t>
      </w:r>
    </w:p>
    <w:p w14:paraId="01FB6455" w14:textId="77777777" w:rsidR="008908CD" w:rsidRPr="00E002A6" w:rsidRDefault="008908CD" w:rsidP="00E002A6">
      <w:pPr>
        <w:spacing w:line="276" w:lineRule="auto"/>
        <w:ind w:firstLine="567"/>
        <w:jc w:val="both"/>
      </w:pPr>
      <w:r w:rsidRPr="00E002A6">
        <w:t xml:space="preserve">  В 11 классах, в начале обучения, следует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материала. На данном начальном этапе подготовки к ЕГЭ необходимо помочь учащимся адекватно оценить свои знания, умения, способности.</w:t>
      </w:r>
    </w:p>
    <w:p w14:paraId="2444B02A" w14:textId="77777777" w:rsidR="008908CD" w:rsidRPr="00E002A6" w:rsidRDefault="008908CD" w:rsidP="00E002A6">
      <w:pPr>
        <w:spacing w:line="276" w:lineRule="auto"/>
        <w:ind w:firstLine="426"/>
        <w:jc w:val="both"/>
        <w:rPr>
          <w:color w:val="000000"/>
        </w:rPr>
      </w:pPr>
      <w:r w:rsidRPr="00E002A6">
        <w:rPr>
          <w:color w:val="000000"/>
        </w:rPr>
        <w:t xml:space="preserve">   Работа по подготовке учащихся к экзамену должна проводиться в специально отведенное (внеурочное) время по определенной программе, целенаправленно и организованно. Основная цель такой работы - систематизировать, обобщить усвоенные учащимися основные знания, умения и способы действий с позиций мышления и навыков учебной деятельности старшеклассников.</w:t>
      </w:r>
    </w:p>
    <w:p w14:paraId="7A26FB95" w14:textId="77A515D7" w:rsidR="008908CD" w:rsidRPr="00E002A6" w:rsidRDefault="008908CD" w:rsidP="00E002A6">
      <w:pPr>
        <w:spacing w:line="276" w:lineRule="auto"/>
        <w:ind w:firstLine="426"/>
        <w:jc w:val="both"/>
        <w:rPr>
          <w:color w:val="000000"/>
        </w:rPr>
      </w:pPr>
      <w:r w:rsidRPr="00E002A6">
        <w:rPr>
          <w:color w:val="000000"/>
        </w:rPr>
        <w:t xml:space="preserve">    Кроме специальной подготовки к ЕГЭ важнейшим фактором, определяющим положительные результаты, является систематическая продуманная работа в течение всех лет обучения, направленная на достижение целей школьного образования.</w:t>
      </w:r>
    </w:p>
    <w:p w14:paraId="7457604D" w14:textId="77777777" w:rsidR="008908CD" w:rsidRPr="00E002A6" w:rsidRDefault="008908CD" w:rsidP="00E002A6">
      <w:pPr>
        <w:spacing w:line="276" w:lineRule="auto"/>
        <w:ind w:firstLine="708"/>
        <w:jc w:val="both"/>
        <w:rPr>
          <w:color w:val="000000"/>
        </w:rPr>
      </w:pPr>
      <w:r w:rsidRPr="00E002A6">
        <w:rPr>
          <w:color w:val="000000"/>
        </w:rPr>
        <w:t>Необходимо учитывать, что в ЕГЭ включены элементы всеобщей истории (темы по истории международных отношений и внешней политики России, по истории мировых войн, отдельные вопросы истории культуры и др.) и в ряде случаев целесообразно объединенное изучение проблем Отечественной и всеобщей истории.</w:t>
      </w:r>
    </w:p>
    <w:p w14:paraId="2D21EB01" w14:textId="2B764C3C" w:rsidR="008908CD" w:rsidRPr="00E002A6" w:rsidRDefault="008908CD" w:rsidP="00E002A6">
      <w:pPr>
        <w:spacing w:line="276" w:lineRule="auto"/>
        <w:ind w:firstLine="708"/>
        <w:jc w:val="both"/>
        <w:rPr>
          <w:color w:val="000000"/>
        </w:rPr>
      </w:pPr>
      <w:r w:rsidRPr="00E002A6">
        <w:rPr>
          <w:color w:val="000000"/>
        </w:rPr>
        <w:t>Перед началом подготовки (и принятием решения о сдаче ЕГЭ по истории) логично провести диагностику уровня знаний учащихся, используя варианты ЕГЭ из тематических сборников, демоверсию или подборку заданий из открытого банка ФИПИ, сделанную в соответствии со спецификацией, а на основе диагностики построить дифференцированный курс подготовки учеников.</w:t>
      </w:r>
    </w:p>
    <w:p w14:paraId="07948272" w14:textId="6797298D" w:rsidR="008908CD" w:rsidRPr="00E002A6" w:rsidRDefault="008908CD" w:rsidP="00E002A6">
      <w:pPr>
        <w:spacing w:line="276" w:lineRule="auto"/>
        <w:ind w:firstLine="708"/>
        <w:jc w:val="both"/>
        <w:rPr>
          <w:color w:val="000000"/>
        </w:rPr>
      </w:pPr>
      <w:r w:rsidRPr="00E002A6">
        <w:rPr>
          <w:color w:val="000000"/>
        </w:rPr>
        <w:t>Составить календарный план теоретических занятий (учитывая уровень знаний ученика) и практической работы (распределив по времени решение заданий из открытого банка заданий.</w:t>
      </w:r>
    </w:p>
    <w:p w14:paraId="56C34E4B" w14:textId="643C2440" w:rsidR="00E002A6" w:rsidRDefault="008908CD" w:rsidP="00E002A6">
      <w:pPr>
        <w:spacing w:line="276" w:lineRule="auto"/>
        <w:ind w:firstLine="708"/>
        <w:jc w:val="both"/>
        <w:rPr>
          <w:color w:val="000000"/>
        </w:rPr>
      </w:pPr>
      <w:r w:rsidRPr="00E002A6">
        <w:rPr>
          <w:color w:val="000000"/>
        </w:rPr>
        <w:t xml:space="preserve">Рекомендуется организация дополнительных (элективных) курсов подготовки к ЕГЭ учеников, </w:t>
      </w:r>
      <w:r w:rsidR="00E002A6" w:rsidRPr="00E002A6">
        <w:rPr>
          <w:color w:val="000000"/>
        </w:rPr>
        <w:t>учитывая,</w:t>
      </w:r>
      <w:r w:rsidRPr="00E002A6">
        <w:rPr>
          <w:color w:val="000000"/>
        </w:rPr>
        <w:t xml:space="preserve"> что количество учебных часов, отводящихся в ОО на преподавание истории, предоставляет мало возможностей отработать навыки решения заданий ЕГЭ высокого уровня сложности.</w:t>
      </w:r>
      <w:r w:rsidR="00E002A6">
        <w:rPr>
          <w:color w:val="000000"/>
        </w:rPr>
        <w:t xml:space="preserve"> </w:t>
      </w:r>
    </w:p>
    <w:p w14:paraId="5E3B1C97" w14:textId="77777777" w:rsidR="00E002A6" w:rsidRDefault="008908CD" w:rsidP="00E002A6">
      <w:pPr>
        <w:spacing w:line="276" w:lineRule="auto"/>
        <w:ind w:firstLine="708"/>
        <w:jc w:val="both"/>
        <w:rPr>
          <w:color w:val="000000"/>
        </w:rPr>
      </w:pPr>
      <w:r w:rsidRPr="00E002A6">
        <w:rPr>
          <w:color w:val="000000"/>
        </w:rPr>
        <w:t xml:space="preserve">       Анализ разбора апелляций показывает, что с учениками (особенно ориентированных на получение высоких баллов), следует прорабатывать следующие материалы: Методические рекомендации для учителей, подготовленные на основе анализа типичных ошибок участников</w:t>
      </w:r>
      <w:r w:rsidR="00E002A6">
        <w:rPr>
          <w:color w:val="000000"/>
        </w:rPr>
        <w:t xml:space="preserve"> </w:t>
      </w:r>
      <w:r w:rsidRPr="00E002A6">
        <w:rPr>
          <w:color w:val="000000"/>
        </w:rPr>
        <w:t>ЕГЭ и Методические рекомендации для выпускников по самостоятельной подготовке к ЕГЭ, а также видеоконсультации разработчиков КИМ, размещенные на сайте ФИПИ в соответствующих разделах.</w:t>
      </w:r>
      <w:r w:rsidRPr="00E002A6">
        <w:rPr>
          <w:color w:val="000000"/>
        </w:rPr>
        <w:br/>
        <w:t xml:space="preserve">          Для упрощения подготовки учащихся, в том числе и с минимальными знаниями, возможно использование пособий, в которых исторический материал фиксируются в виде схем и таблиц, например: Отличный результат. История. Учебная книга участника ЕГЭ / Под ред. И.А. Артасова. М., 2022; Кириллов В.В. История. Учебные таблицы. М., 2021.</w:t>
      </w:r>
      <w:r w:rsidRPr="00E002A6">
        <w:rPr>
          <w:color w:val="000000"/>
        </w:rPr>
        <w:br/>
        <w:t xml:space="preserve">         Учитывая сравнительно низкий уровень выполнения заданий, проверяющий навыки анализа иллюстративного материала, рекомендуется использование специальных пособий, позволяющих провести комплексное повторение тематических блоков, посвященных культуре России, направленное именно на подготовку к ЕГЭ по истории, например, История.</w:t>
      </w:r>
      <w:r w:rsidR="00E002A6">
        <w:rPr>
          <w:color w:val="000000"/>
        </w:rPr>
        <w:t xml:space="preserve"> </w:t>
      </w:r>
      <w:r w:rsidRPr="00E002A6">
        <w:rPr>
          <w:color w:val="000000"/>
        </w:rPr>
        <w:t>Культура России. Учебная тетрадь / Под ред. И.А. Артасова. М., 2020.</w:t>
      </w:r>
      <w:r w:rsidRPr="00E002A6">
        <w:rPr>
          <w:color w:val="000000"/>
        </w:rPr>
        <w:br/>
        <w:t xml:space="preserve">         Выстраивая последовательность подготовки к заданиям, проверяющим навыки работы с текстовым источником, необходимо обратить внимание на умение ученика устанавливать его датировку, авторство, определять событие, о котором идет речь, выявлять ключевые содержательные моменты.</w:t>
      </w:r>
      <w:r w:rsidR="00E002A6">
        <w:rPr>
          <w:color w:val="000000"/>
        </w:rPr>
        <w:t xml:space="preserve"> </w:t>
      </w:r>
    </w:p>
    <w:p w14:paraId="1343D138" w14:textId="6FC4714A" w:rsidR="008908CD" w:rsidRPr="00E002A6" w:rsidRDefault="008908CD" w:rsidP="00E002A6">
      <w:pPr>
        <w:spacing w:line="276" w:lineRule="auto"/>
        <w:ind w:firstLine="708"/>
        <w:jc w:val="both"/>
        <w:rPr>
          <w:color w:val="000000"/>
        </w:rPr>
      </w:pPr>
      <w:r w:rsidRPr="00E002A6">
        <w:rPr>
          <w:color w:val="000000"/>
        </w:rPr>
        <w:t xml:space="preserve">          Для закрепления не только предметных знаний, но и отработки метапредметных результатов выборочно проработать материалы из заданий по истории для обучающихся по программам основного общего образования (5–9 классов), разработанные в соответствии моделями заданий, развивающих читательскую грамотность и коммуникативную</w:t>
      </w:r>
    </w:p>
    <w:p w14:paraId="448E84CB" w14:textId="77777777" w:rsidR="008908CD" w:rsidRPr="00E002A6" w:rsidRDefault="008908CD" w:rsidP="00E002A6">
      <w:pPr>
        <w:spacing w:line="276" w:lineRule="auto"/>
        <w:jc w:val="both"/>
        <w:rPr>
          <w:rFonts w:eastAsia="Times New Roman"/>
          <w:bCs/>
          <w:i/>
          <w:iCs/>
        </w:rPr>
      </w:pPr>
    </w:p>
    <w:p w14:paraId="2A893325" w14:textId="77777777" w:rsidR="008908CD" w:rsidRDefault="008908CD" w:rsidP="008908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i/>
          <w:iCs/>
        </w:rPr>
        <w:t>Муниципальным органам управления образованием.</w:t>
      </w:r>
      <w:r w:rsidRPr="00DE3674">
        <w:rPr>
          <w:sz w:val="28"/>
          <w:szCs w:val="28"/>
        </w:rPr>
        <w:t xml:space="preserve"> </w:t>
      </w:r>
    </w:p>
    <w:p w14:paraId="6C7BCC49" w14:textId="77777777" w:rsidR="008908CD" w:rsidRPr="00E002A6" w:rsidRDefault="008908CD" w:rsidP="00E002A6">
      <w:pPr>
        <w:spacing w:line="276" w:lineRule="auto"/>
        <w:ind w:firstLine="567"/>
        <w:jc w:val="both"/>
      </w:pPr>
      <w:r w:rsidRPr="00E002A6">
        <w:t xml:space="preserve">Совершенствовать рабочие программы и оценочные материалы: с учетом проведенного анализа и полученных результатов ЕГЭ внести соответствующие изменения с целью выявления заданий, вызывающих некоторые трудности у выпускников и активизировать регулярную работу по формированию и развитию необходимых умений и навыков. </w:t>
      </w:r>
    </w:p>
    <w:p w14:paraId="6458EF0C" w14:textId="77777777" w:rsidR="008908CD" w:rsidRPr="00FA4B3A" w:rsidRDefault="008908CD" w:rsidP="008908CD">
      <w:pPr>
        <w:spacing w:line="360" w:lineRule="auto"/>
        <w:ind w:firstLine="567"/>
        <w:jc w:val="both"/>
      </w:pPr>
    </w:p>
    <w:p w14:paraId="42D79A2B" w14:textId="77777777" w:rsidR="008908CD" w:rsidRPr="00605B91" w:rsidRDefault="008908CD" w:rsidP="008908C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605B91">
        <w:rPr>
          <w:rFonts w:ascii="Times New Roman" w:eastAsia="Times New Roman" w:hAnsi="Times New Roman"/>
          <w:bCs/>
          <w:i/>
          <w:iCs/>
          <w:sz w:val="28"/>
          <w:szCs w:val="28"/>
        </w:rPr>
        <w:t>Прочие рекомендации.</w:t>
      </w:r>
    </w:p>
    <w:p w14:paraId="6442324B" w14:textId="77777777" w:rsidR="008908CD" w:rsidRPr="00E002A6" w:rsidRDefault="008908CD" w:rsidP="00E002A6">
      <w:pPr>
        <w:spacing w:line="276" w:lineRule="auto"/>
        <w:jc w:val="both"/>
      </w:pPr>
      <w:r w:rsidRPr="00E002A6">
        <w:t>При подготовке обучающихся к ЕГЭ рекомендуется использовать следующие электронные ресурсы:</w:t>
      </w:r>
    </w:p>
    <w:p w14:paraId="5A905CCF" w14:textId="77777777" w:rsidR="008908CD" w:rsidRPr="00E002A6" w:rsidRDefault="008908CD" w:rsidP="00E002A6">
      <w:pPr>
        <w:spacing w:line="276" w:lineRule="auto"/>
        <w:jc w:val="both"/>
      </w:pPr>
      <w:r w:rsidRPr="00E002A6">
        <w:t xml:space="preserve">Кодификатор элементов содержания и требований к уровню подготовки выпускников общеобразовательных учреждений для проведения основного государственного экзамена </w:t>
      </w:r>
      <w:hyperlink r:id="rId16" w:history="1">
        <w:r w:rsidRPr="00E002A6">
          <w:rPr>
            <w:rStyle w:val="afc"/>
          </w:rPr>
          <w:t>https://fipi.ru/ege/demoversii-specifikacii-kodifikatory</w:t>
        </w:r>
      </w:hyperlink>
      <w:r w:rsidRPr="00E002A6">
        <w:t xml:space="preserve"> ;</w:t>
      </w:r>
    </w:p>
    <w:p w14:paraId="6F454AD0" w14:textId="77777777" w:rsidR="008908CD" w:rsidRPr="00E002A6" w:rsidRDefault="008908CD" w:rsidP="00E002A6">
      <w:pPr>
        <w:spacing w:line="276" w:lineRule="auto"/>
        <w:jc w:val="both"/>
      </w:pPr>
      <w:r w:rsidRPr="00E002A6">
        <w:t xml:space="preserve">Спецификация контрольных измерительных материалов для проведения основного государственного экзамена </w:t>
      </w:r>
      <w:hyperlink r:id="rId17" w:history="1">
        <w:r w:rsidRPr="00E002A6">
          <w:rPr>
            <w:rStyle w:val="afc"/>
          </w:rPr>
          <w:t>https://fipi.ru/ege/demoversii-specifikacii-kodifikatory</w:t>
        </w:r>
      </w:hyperlink>
      <w:r w:rsidRPr="00E002A6">
        <w:t xml:space="preserve"> ;</w:t>
      </w:r>
    </w:p>
    <w:p w14:paraId="5053F0B1" w14:textId="77777777" w:rsidR="008908CD" w:rsidRPr="00E002A6" w:rsidRDefault="008908CD" w:rsidP="00E002A6">
      <w:pPr>
        <w:spacing w:line="276" w:lineRule="auto"/>
        <w:jc w:val="both"/>
      </w:pPr>
      <w:r w:rsidRPr="00E002A6">
        <w:t xml:space="preserve">Демонстрационный вариант КИМ ЕГЭ </w:t>
      </w:r>
      <w:hyperlink r:id="rId18" w:history="1">
        <w:r w:rsidRPr="00E002A6">
          <w:rPr>
            <w:rStyle w:val="afc"/>
          </w:rPr>
          <w:t>https://fipi.ru/ege/demoversii-specifikacii-kodifikatory</w:t>
        </w:r>
      </w:hyperlink>
      <w:r w:rsidRPr="00E002A6">
        <w:t xml:space="preserve"> ;</w:t>
      </w:r>
    </w:p>
    <w:p w14:paraId="3F459C21" w14:textId="77777777" w:rsidR="008908CD" w:rsidRPr="00E002A6" w:rsidRDefault="008908CD" w:rsidP="00E002A6">
      <w:pPr>
        <w:spacing w:line="276" w:lineRule="auto"/>
        <w:jc w:val="both"/>
      </w:pPr>
      <w:r w:rsidRPr="00E002A6">
        <w:t xml:space="preserve">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</w:t>
      </w:r>
      <w:hyperlink r:id="rId19" w:history="1">
        <w:r w:rsidRPr="00E002A6">
          <w:rPr>
            <w:rStyle w:val="afc"/>
          </w:rPr>
          <w:t>https://fipi.ru/ege/dlya-predmetnyh-komissiy-subektov-rf</w:t>
        </w:r>
      </w:hyperlink>
      <w:r w:rsidRPr="00E002A6">
        <w:t xml:space="preserve"> ;</w:t>
      </w:r>
    </w:p>
    <w:p w14:paraId="2FC73F58" w14:textId="1EC2EB85" w:rsidR="006147B3" w:rsidRPr="00E002A6" w:rsidRDefault="006147B3" w:rsidP="00E002A6">
      <w:pPr>
        <w:spacing w:line="276" w:lineRule="auto"/>
        <w:ind w:firstLine="708"/>
        <w:jc w:val="both"/>
      </w:pPr>
    </w:p>
    <w:p w14:paraId="76348348" w14:textId="62BE3333" w:rsidR="00CD61A0" w:rsidRDefault="00BA108C" w:rsidP="00D77502">
      <w:pPr>
        <w:pStyle w:val="3"/>
        <w:numPr>
          <w:ilvl w:val="1"/>
          <w:numId w:val="2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532F80C0" w14:textId="77777777" w:rsidR="00E002A6" w:rsidRDefault="006147B3" w:rsidP="00E002A6">
      <w:pPr>
        <w:spacing w:line="276" w:lineRule="auto"/>
        <w:jc w:val="both"/>
        <w:rPr>
          <w:color w:val="000000"/>
        </w:rPr>
      </w:pPr>
      <w:r w:rsidRPr="00E002A6">
        <w:rPr>
          <w:color w:val="000000"/>
        </w:rPr>
        <w:t>На методических объединениях учителей-предметников как школьного, так и муниципального уровней на обсуждение могут быть вынесены следующие темы:</w:t>
      </w:r>
      <w:r w:rsidRPr="00E002A6">
        <w:rPr>
          <w:color w:val="000000"/>
        </w:rPr>
        <w:br/>
        <w:t>1. Анализ результативности написания ЕГЭ по истории в 202</w:t>
      </w:r>
      <w:r w:rsidR="00604B31" w:rsidRPr="00E002A6">
        <w:rPr>
          <w:color w:val="000000"/>
        </w:rPr>
        <w:t>3</w:t>
      </w:r>
      <w:r w:rsidRPr="00E002A6">
        <w:rPr>
          <w:color w:val="000000"/>
        </w:rPr>
        <w:t xml:space="preserve"> году, сложные задания и типичные ошибки.</w:t>
      </w:r>
      <w:r w:rsidR="00E002A6">
        <w:rPr>
          <w:color w:val="000000"/>
        </w:rPr>
        <w:t xml:space="preserve"> </w:t>
      </w:r>
    </w:p>
    <w:p w14:paraId="4F7691AA" w14:textId="77777777" w:rsidR="00E002A6" w:rsidRDefault="006147B3" w:rsidP="00E002A6">
      <w:pPr>
        <w:spacing w:line="276" w:lineRule="auto"/>
        <w:jc w:val="both"/>
        <w:rPr>
          <w:color w:val="000000"/>
        </w:rPr>
      </w:pPr>
      <w:r w:rsidRPr="00E002A6">
        <w:rPr>
          <w:color w:val="000000"/>
        </w:rPr>
        <w:t>2. Опыт работы учителей-предметников, подготовивших выпускников, написавших ЕГЭ по истории на высоком уровне.</w:t>
      </w:r>
    </w:p>
    <w:p w14:paraId="46F823D1" w14:textId="77777777" w:rsidR="00E002A6" w:rsidRDefault="006147B3" w:rsidP="00E002A6">
      <w:pPr>
        <w:spacing w:line="276" w:lineRule="auto"/>
        <w:jc w:val="both"/>
        <w:rPr>
          <w:color w:val="000000"/>
        </w:rPr>
      </w:pPr>
      <w:r w:rsidRPr="00E002A6">
        <w:rPr>
          <w:color w:val="000000"/>
        </w:rPr>
        <w:t>3. Методические рекомендации по подготовке обучающихся к заданиям разного типа.</w:t>
      </w:r>
      <w:r w:rsidRPr="00E002A6">
        <w:rPr>
          <w:color w:val="000000"/>
        </w:rPr>
        <w:br/>
        <w:t>4. Организация межпредметных связей в образовательном процессе.</w:t>
      </w:r>
    </w:p>
    <w:p w14:paraId="3CFFBEE7" w14:textId="77777777" w:rsidR="00E002A6" w:rsidRDefault="006147B3" w:rsidP="00E002A6">
      <w:pPr>
        <w:spacing w:line="276" w:lineRule="auto"/>
        <w:jc w:val="both"/>
        <w:rPr>
          <w:color w:val="000000"/>
        </w:rPr>
      </w:pPr>
      <w:r w:rsidRPr="00E002A6">
        <w:rPr>
          <w:color w:val="000000"/>
        </w:rPr>
        <w:t>5. Влияние метапредметных умений, навыков, способов деятельности на результат выполнения заданий КИМ ЕГЭ по истории.</w:t>
      </w:r>
      <w:r w:rsidR="00E002A6">
        <w:rPr>
          <w:color w:val="000000"/>
        </w:rPr>
        <w:t xml:space="preserve"> </w:t>
      </w:r>
    </w:p>
    <w:p w14:paraId="53CC6971" w14:textId="08DA6274" w:rsidR="006147B3" w:rsidRPr="00E002A6" w:rsidRDefault="006147B3" w:rsidP="00E002A6">
      <w:pPr>
        <w:spacing w:line="276" w:lineRule="auto"/>
        <w:jc w:val="both"/>
        <w:rPr>
          <w:color w:val="000000"/>
        </w:rPr>
      </w:pPr>
      <w:r w:rsidRPr="00E002A6">
        <w:rPr>
          <w:color w:val="000000"/>
        </w:rPr>
        <w:t>6. Внеурочная деятельность по истории как форма подготовки обучающихся к итоговой аттестации.</w:t>
      </w:r>
    </w:p>
    <w:p w14:paraId="1FBE07D9" w14:textId="07C4DB19" w:rsidR="00BA108C" w:rsidRDefault="00CD61A0" w:rsidP="00D77502">
      <w:pPr>
        <w:pStyle w:val="3"/>
        <w:numPr>
          <w:ilvl w:val="1"/>
          <w:numId w:val="2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Рекомендации по </w:t>
      </w:r>
      <w:r w:rsidR="00604B31">
        <w:rPr>
          <w:rFonts w:ascii="Times New Roman" w:hAnsi="Times New Roman"/>
          <w:lang w:val="ru-RU"/>
        </w:rPr>
        <w:t>в</w:t>
      </w:r>
      <w:r w:rsidR="005060D9" w:rsidRPr="00B86ACD">
        <w:rPr>
          <w:rFonts w:ascii="Times New Roman" w:hAnsi="Times New Roman"/>
        </w:rPr>
        <w:t>озможны</w:t>
      </w:r>
      <w:r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направления</w:t>
      </w:r>
      <w:r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повышения квалификации</w:t>
      </w:r>
      <w:r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274281DC" w14:textId="77777777" w:rsidR="00E002A6" w:rsidRDefault="00604B31" w:rsidP="00E002A6">
      <w:pPr>
        <w:pStyle w:val="a3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604B31">
        <w:rPr>
          <w:rFonts w:ascii="Times New Roman" w:hAnsi="Times New Roman"/>
          <w:color w:val="000000"/>
          <w:sz w:val="28"/>
          <w:szCs w:val="28"/>
        </w:rPr>
        <w:t>1</w:t>
      </w:r>
      <w:r w:rsidRPr="00E002A6">
        <w:rPr>
          <w:rFonts w:ascii="Times New Roman" w:hAnsi="Times New Roman"/>
          <w:color w:val="000000"/>
          <w:sz w:val="24"/>
          <w:szCs w:val="24"/>
        </w:rPr>
        <w:t>. Историко-культурный стандарт как основа формирования базовых предметных компетенций в условиях реализации ФГОС.</w:t>
      </w:r>
      <w:r w:rsidR="00E002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7C0678" w14:textId="77777777" w:rsidR="00E002A6" w:rsidRDefault="00604B31" w:rsidP="00E002A6">
      <w:pPr>
        <w:pStyle w:val="a3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A6">
        <w:rPr>
          <w:rFonts w:ascii="Times New Roman" w:hAnsi="Times New Roman"/>
          <w:color w:val="000000"/>
          <w:sz w:val="24"/>
          <w:szCs w:val="24"/>
        </w:rPr>
        <w:t>2. Формы и методы организации практических занятий на уроках истории в современной школе.</w:t>
      </w:r>
    </w:p>
    <w:p w14:paraId="6BED6871" w14:textId="77777777" w:rsidR="00E002A6" w:rsidRDefault="00604B31" w:rsidP="00E002A6">
      <w:pPr>
        <w:pStyle w:val="a3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A6">
        <w:rPr>
          <w:rFonts w:ascii="Times New Roman" w:hAnsi="Times New Roman"/>
          <w:color w:val="000000"/>
          <w:sz w:val="24"/>
          <w:szCs w:val="24"/>
        </w:rPr>
        <w:t>3. Блочно-модульная система преподавания истории в условиях реализации ФГОС</w:t>
      </w:r>
      <w:r w:rsidR="00423D8D" w:rsidRPr="00E002A6">
        <w:rPr>
          <w:rFonts w:ascii="Times New Roman" w:hAnsi="Times New Roman"/>
          <w:color w:val="000000"/>
          <w:sz w:val="24"/>
          <w:szCs w:val="24"/>
        </w:rPr>
        <w:t xml:space="preserve"> ООО и ФГОС СОО</w:t>
      </w:r>
      <w:r w:rsidRPr="00E002A6">
        <w:rPr>
          <w:rFonts w:ascii="Times New Roman" w:hAnsi="Times New Roman"/>
          <w:color w:val="000000"/>
          <w:sz w:val="24"/>
          <w:szCs w:val="24"/>
        </w:rPr>
        <w:t>.</w:t>
      </w:r>
    </w:p>
    <w:p w14:paraId="09E4C9C3" w14:textId="77777777" w:rsidR="00E002A6" w:rsidRDefault="00604B31" w:rsidP="00E002A6">
      <w:pPr>
        <w:pStyle w:val="a3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A6">
        <w:rPr>
          <w:rFonts w:ascii="Times New Roman" w:hAnsi="Times New Roman"/>
          <w:color w:val="000000"/>
          <w:sz w:val="24"/>
          <w:szCs w:val="24"/>
        </w:rPr>
        <w:t>4. Современные педагогические технологии и специфические особенности</w:t>
      </w:r>
      <w:r w:rsidRPr="00E002A6">
        <w:rPr>
          <w:rFonts w:ascii="Times New Roman" w:hAnsi="Times New Roman"/>
          <w:color w:val="000000"/>
          <w:sz w:val="24"/>
          <w:szCs w:val="24"/>
        </w:rPr>
        <w:br/>
        <w:t>преподавания истории в условиях реализации ФГОС</w:t>
      </w:r>
      <w:r w:rsidR="009E27C3" w:rsidRPr="00E002A6">
        <w:rPr>
          <w:rFonts w:ascii="Times New Roman" w:hAnsi="Times New Roman"/>
          <w:color w:val="000000"/>
          <w:sz w:val="24"/>
          <w:szCs w:val="24"/>
        </w:rPr>
        <w:t xml:space="preserve"> СОО</w:t>
      </w:r>
      <w:r w:rsidRPr="00E002A6">
        <w:rPr>
          <w:rFonts w:ascii="Times New Roman" w:hAnsi="Times New Roman"/>
          <w:color w:val="000000"/>
          <w:sz w:val="24"/>
          <w:szCs w:val="24"/>
        </w:rPr>
        <w:t>.</w:t>
      </w:r>
    </w:p>
    <w:p w14:paraId="54509F1C" w14:textId="77777777" w:rsidR="00E002A6" w:rsidRDefault="00604B31" w:rsidP="00E002A6">
      <w:pPr>
        <w:pStyle w:val="a3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A6">
        <w:rPr>
          <w:rFonts w:ascii="Times New Roman" w:hAnsi="Times New Roman"/>
          <w:color w:val="000000"/>
          <w:sz w:val="24"/>
          <w:szCs w:val="24"/>
        </w:rPr>
        <w:t>5. Научно-методические обеспечение проверки и оценки развернутых ответов</w:t>
      </w:r>
      <w:r w:rsidR="009E27C3" w:rsidRPr="00E002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2A6">
        <w:rPr>
          <w:rFonts w:ascii="Times New Roman" w:hAnsi="Times New Roman"/>
          <w:color w:val="000000"/>
          <w:sz w:val="24"/>
          <w:szCs w:val="24"/>
        </w:rPr>
        <w:t>выпускников ЕГЭ по истории</w:t>
      </w:r>
    </w:p>
    <w:p w14:paraId="49EB2072" w14:textId="77777777" w:rsidR="00E002A6" w:rsidRDefault="00604B31" w:rsidP="00E002A6">
      <w:pPr>
        <w:pStyle w:val="a3"/>
        <w:ind w:left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E002A6">
        <w:rPr>
          <w:rFonts w:ascii="Times New Roman" w:hAnsi="Times New Roman"/>
          <w:color w:val="000000"/>
          <w:sz w:val="24"/>
          <w:szCs w:val="24"/>
        </w:rPr>
        <w:t>6. Работа с историческими источниками как ключевой компонент подготовки</w:t>
      </w:r>
      <w:r w:rsidR="009E27C3" w:rsidRPr="00E002A6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E002A6">
        <w:rPr>
          <w:rFonts w:ascii="Times New Roman" w:hAnsi="Times New Roman"/>
          <w:color w:val="000000"/>
          <w:sz w:val="24"/>
          <w:szCs w:val="24"/>
        </w:rPr>
        <w:t>бучающихся к ЕГЭ.</w:t>
      </w:r>
    </w:p>
    <w:p w14:paraId="341E89F1" w14:textId="47A96DEE" w:rsidR="00604B31" w:rsidRPr="00E002A6" w:rsidRDefault="00604B31" w:rsidP="00E002A6">
      <w:pPr>
        <w:pStyle w:val="a3"/>
        <w:ind w:left="450"/>
        <w:jc w:val="both"/>
        <w:rPr>
          <w:rFonts w:ascii="Times New Roman" w:hAnsi="Times New Roman"/>
          <w:sz w:val="24"/>
          <w:szCs w:val="24"/>
          <w:lang w:val="x-none"/>
        </w:rPr>
      </w:pPr>
      <w:r w:rsidRPr="00E002A6">
        <w:rPr>
          <w:rFonts w:ascii="Times New Roman" w:hAnsi="Times New Roman"/>
          <w:color w:val="000000"/>
          <w:sz w:val="24"/>
          <w:szCs w:val="24"/>
        </w:rPr>
        <w:t>7. Курс всеобщей истории в контексте подготовки обучающихся к ГИА.</w:t>
      </w:r>
      <w:r w:rsidRPr="00E002A6">
        <w:rPr>
          <w:rFonts w:ascii="Times New Roman" w:hAnsi="Times New Roman"/>
          <w:color w:val="000000"/>
          <w:sz w:val="24"/>
          <w:szCs w:val="24"/>
        </w:rPr>
        <w:br/>
        <w:t>8. История культуры России – практические занятия с отработкой навыков решения заданий ОГЭ и ЕГЭ.</w:t>
      </w:r>
    </w:p>
    <w:p w14:paraId="498A44C8" w14:textId="77777777" w:rsidR="00617579" w:rsidRPr="00E002A6" w:rsidRDefault="00617579" w:rsidP="00E002A6">
      <w:pPr>
        <w:spacing w:line="276" w:lineRule="auto"/>
        <w:ind w:left="-425"/>
        <w:jc w:val="both"/>
        <w:rPr>
          <w:lang w:val="x-none"/>
        </w:rPr>
      </w:pPr>
    </w:p>
    <w:p w14:paraId="7D84A73B" w14:textId="77777777" w:rsidR="00540DB2" w:rsidRPr="000C01FE" w:rsidRDefault="005F641E" w:rsidP="000C01FE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5. </w:t>
      </w:r>
      <w:r w:rsidR="00E67DE8" w:rsidRPr="000C01FE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65107AFE" w14:textId="4CEA7EA1" w:rsidR="005F641E" w:rsidRPr="005F641E" w:rsidRDefault="005F641E" w:rsidP="00E002A6">
      <w:pPr>
        <w:pStyle w:val="a3"/>
        <w:keepNext/>
        <w:keepLines/>
        <w:numPr>
          <w:ilvl w:val="1"/>
          <w:numId w:val="28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444B4627" w14:textId="689E97CD" w:rsidR="00825F34" w:rsidRDefault="005F641E" w:rsidP="00E002A6">
      <w:pPr>
        <w:pStyle w:val="3"/>
        <w:numPr>
          <w:ilvl w:val="1"/>
          <w:numId w:val="2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E002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на </w:t>
      </w:r>
      <w:r w:rsidR="00E67DE8">
        <w:rPr>
          <w:rFonts w:ascii="Times New Roman" w:hAnsi="Times New Roman"/>
        </w:rPr>
        <w:t>202</w:t>
      </w:r>
      <w:r w:rsidR="00851187">
        <w:rPr>
          <w:rFonts w:ascii="Times New Roman" w:hAnsi="Times New Roman"/>
          <w:lang w:val="ru-RU"/>
        </w:rPr>
        <w:t>2</w:t>
      </w:r>
      <w:r w:rsidR="00E67DE8">
        <w:rPr>
          <w:rFonts w:ascii="Times New Roman" w:hAnsi="Times New Roman"/>
        </w:rPr>
        <w:t xml:space="preserve"> </w:t>
      </w:r>
      <w:r w:rsidR="00851187">
        <w:rPr>
          <w:rFonts w:ascii="Times New Roman" w:hAnsi="Times New Roman"/>
        </w:rPr>
        <w:t>–</w:t>
      </w:r>
      <w:r w:rsidR="00B171E8">
        <w:rPr>
          <w:rFonts w:ascii="Times New Roman" w:hAnsi="Times New Roman"/>
        </w:rPr>
        <w:t xml:space="preserve"> </w:t>
      </w:r>
      <w:r w:rsidR="00C70AE7">
        <w:rPr>
          <w:rFonts w:ascii="Times New Roman" w:hAnsi="Times New Roman"/>
        </w:rPr>
        <w:t>2023</w:t>
      </w:r>
      <w:r w:rsidR="00851187">
        <w:rPr>
          <w:rFonts w:ascii="Times New Roman" w:hAnsi="Times New Roman"/>
          <w:lang w:val="ru-RU"/>
        </w:rPr>
        <w:t xml:space="preserve"> уч.</w:t>
      </w:r>
      <w:r>
        <w:rPr>
          <w:rFonts w:ascii="Times New Roman" w:hAnsi="Times New Roman"/>
        </w:rPr>
        <w:t xml:space="preserve">г. </w:t>
      </w:r>
    </w:p>
    <w:p w14:paraId="49CE3B31" w14:textId="07C1952E" w:rsidR="00EF4DC8" w:rsidRDefault="00EF4DC8" w:rsidP="00EF4DC8">
      <w:pPr>
        <w:rPr>
          <w:lang w:val="x-none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540"/>
        <w:gridCol w:w="2120"/>
        <w:gridCol w:w="3175"/>
        <w:gridCol w:w="3345"/>
      </w:tblGrid>
      <w:tr w:rsidR="00E601A0" w14:paraId="5933AE6C" w14:textId="77777777" w:rsidTr="00E601A0">
        <w:tc>
          <w:tcPr>
            <w:tcW w:w="540" w:type="dxa"/>
          </w:tcPr>
          <w:p w14:paraId="580CA50C" w14:textId="77777777" w:rsidR="00EF4DC8" w:rsidRDefault="00EF4DC8" w:rsidP="00E601A0">
            <w:pPr>
              <w:pStyle w:val="afb"/>
            </w:pPr>
            <w:r>
              <w:t>№</w:t>
            </w:r>
          </w:p>
          <w:p w14:paraId="00DD150A" w14:textId="434F6619" w:rsidR="00EF4DC8" w:rsidRPr="00EF4DC8" w:rsidRDefault="00EF4DC8" w:rsidP="00E601A0">
            <w:pPr>
              <w:pStyle w:val="afb"/>
            </w:pPr>
            <w:r>
              <w:t>п/п</w:t>
            </w:r>
          </w:p>
        </w:tc>
        <w:tc>
          <w:tcPr>
            <w:tcW w:w="2120" w:type="dxa"/>
          </w:tcPr>
          <w:p w14:paraId="3C7CE0B2" w14:textId="58D6198C" w:rsidR="00EF4DC8" w:rsidRPr="00E002A6" w:rsidRDefault="00EF4DC8" w:rsidP="00E002A6">
            <w:pPr>
              <w:spacing w:line="276" w:lineRule="auto"/>
              <w:jc w:val="center"/>
            </w:pPr>
            <w:r w:rsidRPr="00E002A6">
              <w:t>Название мероприятия</w:t>
            </w:r>
          </w:p>
        </w:tc>
        <w:tc>
          <w:tcPr>
            <w:tcW w:w="3175" w:type="dxa"/>
          </w:tcPr>
          <w:p w14:paraId="1DC4F21F" w14:textId="0776ABAF" w:rsidR="00EF4DC8" w:rsidRPr="00E002A6" w:rsidRDefault="00E47446" w:rsidP="00E002A6">
            <w:pPr>
              <w:spacing w:line="276" w:lineRule="auto"/>
              <w:jc w:val="center"/>
            </w:pPr>
            <w:r w:rsidRPr="00E002A6">
              <w:t>Показатели (дата, формат, место проведения, категории участников)</w:t>
            </w:r>
          </w:p>
        </w:tc>
        <w:tc>
          <w:tcPr>
            <w:tcW w:w="3345" w:type="dxa"/>
          </w:tcPr>
          <w:p w14:paraId="27894BF5" w14:textId="114F56E9" w:rsidR="00EF4DC8" w:rsidRPr="00E002A6" w:rsidRDefault="00E47446" w:rsidP="00E002A6">
            <w:pPr>
              <w:spacing w:line="276" w:lineRule="auto"/>
              <w:jc w:val="center"/>
            </w:pPr>
            <w:r w:rsidRPr="00E002A6">
              <w:t>Выводы об эффективности (или ее отсутствии), свидетельствующие о выводах факты, выводы о необходимости корректировки мероприятия, его отмены или необходимости продолжения практики подобных мероприятий</w:t>
            </w:r>
          </w:p>
        </w:tc>
      </w:tr>
      <w:tr w:rsidR="00E601A0" w14:paraId="799D6FB3" w14:textId="77777777" w:rsidTr="00E601A0">
        <w:tc>
          <w:tcPr>
            <w:tcW w:w="540" w:type="dxa"/>
          </w:tcPr>
          <w:p w14:paraId="2617EDC0" w14:textId="77777777" w:rsidR="00E601A0" w:rsidRDefault="00E601A0" w:rsidP="00E601A0">
            <w:pPr>
              <w:pStyle w:val="afb"/>
            </w:pPr>
          </w:p>
          <w:p w14:paraId="2EB75CD2" w14:textId="0ADAFED6" w:rsidR="00E601A0" w:rsidRPr="00E601A0" w:rsidRDefault="00E601A0" w:rsidP="00E601A0">
            <w:pPr>
              <w:pStyle w:val="afb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0" w:type="dxa"/>
          </w:tcPr>
          <w:p w14:paraId="0B2C7247" w14:textId="04EE309B" w:rsidR="00E76D3C" w:rsidRPr="00E002A6" w:rsidRDefault="00E76D3C" w:rsidP="00E002A6">
            <w:pPr>
              <w:spacing w:line="276" w:lineRule="auto"/>
              <w:jc w:val="center"/>
            </w:pPr>
            <w:r w:rsidRPr="00E002A6">
              <w:t>«О ЕГЭ предметно»</w:t>
            </w:r>
          </w:p>
          <w:p w14:paraId="10AA61CA" w14:textId="77777777" w:rsidR="00E76D3C" w:rsidRPr="00E002A6" w:rsidRDefault="00E76D3C" w:rsidP="00E002A6">
            <w:pPr>
              <w:spacing w:line="276" w:lineRule="auto"/>
              <w:jc w:val="center"/>
            </w:pPr>
          </w:p>
          <w:p w14:paraId="4B70BA3B" w14:textId="2B73B537" w:rsidR="00E76D3C" w:rsidRPr="00E002A6" w:rsidRDefault="00E76D3C" w:rsidP="00E002A6">
            <w:pPr>
              <w:spacing w:line="276" w:lineRule="auto"/>
              <w:jc w:val="center"/>
            </w:pPr>
          </w:p>
        </w:tc>
        <w:tc>
          <w:tcPr>
            <w:tcW w:w="3175" w:type="dxa"/>
          </w:tcPr>
          <w:p w14:paraId="1D39C207" w14:textId="29AD3776" w:rsidR="007E060C" w:rsidRPr="00E002A6" w:rsidRDefault="00E76D3C" w:rsidP="00E002A6">
            <w:pPr>
              <w:spacing w:line="276" w:lineRule="auto"/>
              <w:jc w:val="center"/>
            </w:pPr>
            <w:r w:rsidRPr="00E002A6">
              <w:t>13.09.22г.</w:t>
            </w:r>
            <w:r w:rsidR="007E060C" w:rsidRPr="00E002A6">
              <w:t>;</w:t>
            </w:r>
          </w:p>
          <w:p w14:paraId="0BA9ECD0" w14:textId="15AC1871" w:rsidR="00E76D3C" w:rsidRPr="00E002A6" w:rsidRDefault="007E060C" w:rsidP="00E002A6">
            <w:pPr>
              <w:spacing w:line="276" w:lineRule="auto"/>
              <w:jc w:val="center"/>
            </w:pPr>
            <w:r w:rsidRPr="00E002A6">
              <w:t>20.09.22г.;</w:t>
            </w:r>
          </w:p>
          <w:p w14:paraId="36C87EB0" w14:textId="0632749B" w:rsidR="00E601A0" w:rsidRPr="00E002A6" w:rsidRDefault="00E601A0" w:rsidP="00E002A6">
            <w:pPr>
              <w:spacing w:line="276" w:lineRule="auto"/>
              <w:ind w:left="5"/>
              <w:jc w:val="center"/>
            </w:pPr>
            <w:r w:rsidRPr="00E002A6">
              <w:t>Вебинары</w:t>
            </w:r>
            <w:r w:rsidR="007E060C" w:rsidRPr="00E002A6">
              <w:t>;</w:t>
            </w:r>
          </w:p>
          <w:p w14:paraId="2895EBF9" w14:textId="3F164941" w:rsidR="007E060C" w:rsidRPr="00E002A6" w:rsidRDefault="00E601A0" w:rsidP="00E002A6">
            <w:pPr>
              <w:spacing w:after="12" w:line="276" w:lineRule="auto"/>
              <w:ind w:left="5" w:right="113"/>
              <w:jc w:val="center"/>
            </w:pPr>
            <w:r w:rsidRPr="00E002A6">
              <w:t>председател</w:t>
            </w:r>
            <w:r w:rsidR="007E060C" w:rsidRPr="00E002A6">
              <w:t>ь</w:t>
            </w:r>
            <w:r w:rsidRPr="00E002A6">
              <w:t xml:space="preserve"> предметной комиссии</w:t>
            </w:r>
            <w:r w:rsidR="007E060C" w:rsidRPr="00E002A6">
              <w:t>, руководители РМО, учителя по истории</w:t>
            </w:r>
          </w:p>
          <w:p w14:paraId="3EA55063" w14:textId="58B011B5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54309A81" w14:textId="75B11ECE" w:rsidR="00E601A0" w:rsidRPr="00E002A6" w:rsidRDefault="007E060C" w:rsidP="00E002A6">
            <w:pPr>
              <w:spacing w:line="276" w:lineRule="auto"/>
              <w:jc w:val="center"/>
            </w:pPr>
            <w:r w:rsidRPr="00E002A6">
              <w:t xml:space="preserve">Данный формат (вебинары) не соответствовал ожидаемым результатам, так как вопросов </w:t>
            </w:r>
            <w:r w:rsidR="00E002A6" w:rsidRPr="00E002A6">
              <w:t>для обсуждения</w:t>
            </w:r>
            <w:r w:rsidRPr="00E002A6">
              <w:t xml:space="preserve"> было больше, чем отведенное время.</w:t>
            </w:r>
          </w:p>
          <w:p w14:paraId="6709AF78" w14:textId="3C77662E" w:rsidR="00597BC1" w:rsidRPr="00E002A6" w:rsidRDefault="00597BC1" w:rsidP="00E002A6">
            <w:pPr>
              <w:spacing w:line="276" w:lineRule="auto"/>
              <w:jc w:val="center"/>
            </w:pPr>
            <w:r w:rsidRPr="00E002A6">
              <w:t>Возникла необходимость разбить общую тему на разделы и рассмотреть очно на семинарах.</w:t>
            </w:r>
          </w:p>
        </w:tc>
      </w:tr>
      <w:tr w:rsidR="00E601A0" w14:paraId="2944D1E5" w14:textId="77777777" w:rsidTr="00E601A0">
        <w:tc>
          <w:tcPr>
            <w:tcW w:w="540" w:type="dxa"/>
          </w:tcPr>
          <w:p w14:paraId="27D30F74" w14:textId="2DE11549" w:rsidR="00E601A0" w:rsidRPr="00E601A0" w:rsidRDefault="00E601A0" w:rsidP="00E601A0">
            <w:r>
              <w:t>2.</w:t>
            </w:r>
          </w:p>
        </w:tc>
        <w:tc>
          <w:tcPr>
            <w:tcW w:w="2120" w:type="dxa"/>
          </w:tcPr>
          <w:p w14:paraId="67049E7E" w14:textId="0C4EB98C" w:rsidR="00E601A0" w:rsidRPr="00E002A6" w:rsidRDefault="00BC69E4" w:rsidP="00E002A6">
            <w:pPr>
              <w:spacing w:line="276" w:lineRule="auto"/>
              <w:jc w:val="center"/>
            </w:pPr>
            <w:r w:rsidRPr="00E002A6">
              <w:t>«Особенности  подготовки выпускников к ЕГЭ 2023г, на основе анализа ЕГЭ 22г»</w:t>
            </w:r>
          </w:p>
        </w:tc>
        <w:tc>
          <w:tcPr>
            <w:tcW w:w="3175" w:type="dxa"/>
          </w:tcPr>
          <w:p w14:paraId="48DB45E4" w14:textId="51E4322D" w:rsidR="00BC69E4" w:rsidRPr="00E002A6" w:rsidRDefault="00BC69E4" w:rsidP="00E002A6">
            <w:pPr>
              <w:spacing w:line="276" w:lineRule="auto"/>
              <w:ind w:left="5"/>
              <w:jc w:val="center"/>
            </w:pPr>
            <w:r w:rsidRPr="00E002A6">
              <w:t>27.09.</w:t>
            </w:r>
            <w:r w:rsidR="00154E63" w:rsidRPr="00E002A6">
              <w:t>22г.;</w:t>
            </w:r>
          </w:p>
          <w:p w14:paraId="6C6EF495" w14:textId="18AA21ED" w:rsidR="00E601A0" w:rsidRPr="00E002A6" w:rsidRDefault="00E601A0" w:rsidP="00E002A6">
            <w:pPr>
              <w:spacing w:line="276" w:lineRule="auto"/>
              <w:ind w:left="5"/>
              <w:jc w:val="center"/>
            </w:pPr>
            <w:r w:rsidRPr="00E002A6">
              <w:t>Обучающи</w:t>
            </w:r>
            <w:r w:rsidR="00154E63" w:rsidRPr="00E002A6">
              <w:t>й</w:t>
            </w:r>
            <w:r w:rsidRPr="00E002A6">
              <w:t xml:space="preserve"> семинар</w:t>
            </w:r>
            <w:r w:rsidR="00154E63" w:rsidRPr="00E002A6">
              <w:t>;</w:t>
            </w:r>
            <w:r w:rsidRPr="00E002A6">
              <w:t xml:space="preserve"> </w:t>
            </w:r>
            <w:r w:rsidR="00154E63" w:rsidRPr="00E002A6">
              <w:t>учителя-предметники</w:t>
            </w:r>
          </w:p>
          <w:p w14:paraId="3741414F" w14:textId="38E47ECD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5D733F00" w14:textId="30E14C53" w:rsidR="00E601A0" w:rsidRPr="00E002A6" w:rsidRDefault="00154E63" w:rsidP="00E002A6">
            <w:pPr>
              <w:spacing w:line="276" w:lineRule="auto"/>
              <w:jc w:val="center"/>
            </w:pPr>
            <w:r w:rsidRPr="00E002A6">
              <w:t>На семинаре подробно рассматривались типичные ошибки учащихся, допущенные на экзамене; вопросы, на которые учащиеся затруднялись ответить. Данный формат более продуктивен, так как позволяет охватить ШНОР отдельно от школ с более успешным результатом.</w:t>
            </w:r>
          </w:p>
        </w:tc>
      </w:tr>
      <w:tr w:rsidR="00E601A0" w14:paraId="760E1CC1" w14:textId="77777777" w:rsidTr="00E601A0">
        <w:tc>
          <w:tcPr>
            <w:tcW w:w="540" w:type="dxa"/>
          </w:tcPr>
          <w:p w14:paraId="50351170" w14:textId="0617767D" w:rsidR="00E601A0" w:rsidRPr="00E601A0" w:rsidRDefault="00E601A0" w:rsidP="00E601A0">
            <w:r>
              <w:t>3.</w:t>
            </w:r>
          </w:p>
        </w:tc>
        <w:tc>
          <w:tcPr>
            <w:tcW w:w="2120" w:type="dxa"/>
          </w:tcPr>
          <w:p w14:paraId="1978CEA5" w14:textId="4E39DB6D" w:rsidR="00154E63" w:rsidRPr="00E002A6" w:rsidRDefault="00154E63" w:rsidP="00E002A6">
            <w:pPr>
              <w:spacing w:after="35" w:line="276" w:lineRule="auto"/>
              <w:ind w:left="5"/>
              <w:jc w:val="center"/>
            </w:pPr>
            <w:r w:rsidRPr="00E002A6">
              <w:t>«Особенности подготовки выпускников к ЕГЭ в 2023 г. на основе анализа результатов ЕГЭ</w:t>
            </w:r>
          </w:p>
          <w:p w14:paraId="4A9C5B8C" w14:textId="1CA3C52F" w:rsidR="00154E63" w:rsidRPr="00E002A6" w:rsidRDefault="00154E63" w:rsidP="00E002A6">
            <w:pPr>
              <w:spacing w:after="24" w:line="276" w:lineRule="auto"/>
              <w:ind w:left="5"/>
              <w:jc w:val="center"/>
            </w:pPr>
            <w:r w:rsidRPr="00E002A6">
              <w:t>2022 г. по предметам:</w:t>
            </w:r>
            <w:r w:rsidRPr="00E002A6">
              <w:rPr>
                <w:b/>
              </w:rPr>
              <w:t xml:space="preserve"> </w:t>
            </w:r>
            <w:r w:rsidRPr="00E002A6">
              <w:t>история,</w:t>
            </w:r>
            <w:r w:rsidRPr="00E002A6">
              <w:rPr>
                <w:b/>
              </w:rPr>
              <w:t xml:space="preserve"> </w:t>
            </w:r>
            <w:r w:rsidRPr="00E002A6">
              <w:t>обществознание».</w:t>
            </w:r>
          </w:p>
          <w:p w14:paraId="1EEAC7F6" w14:textId="40EEF09A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</w:p>
        </w:tc>
        <w:tc>
          <w:tcPr>
            <w:tcW w:w="3175" w:type="dxa"/>
          </w:tcPr>
          <w:p w14:paraId="19A96F69" w14:textId="77777777" w:rsidR="00154E63" w:rsidRPr="00E002A6" w:rsidRDefault="00154E63" w:rsidP="00E002A6">
            <w:pPr>
              <w:spacing w:line="276" w:lineRule="auto"/>
              <w:jc w:val="center"/>
            </w:pPr>
            <w:r w:rsidRPr="00E002A6">
              <w:t>18.10.22г.</w:t>
            </w:r>
          </w:p>
          <w:p w14:paraId="33C81571" w14:textId="77777777" w:rsidR="00154E63" w:rsidRPr="00E002A6" w:rsidRDefault="00154E63" w:rsidP="00E002A6">
            <w:pPr>
              <w:spacing w:line="276" w:lineRule="auto"/>
              <w:ind w:left="5"/>
              <w:jc w:val="center"/>
            </w:pPr>
            <w:r w:rsidRPr="00E002A6">
              <w:t>08.11.22г.</w:t>
            </w:r>
          </w:p>
          <w:p w14:paraId="4037C973" w14:textId="37382196" w:rsidR="00154E63" w:rsidRPr="00E002A6" w:rsidRDefault="00154E63" w:rsidP="00E002A6">
            <w:pPr>
              <w:spacing w:line="276" w:lineRule="auto"/>
              <w:ind w:left="5"/>
              <w:jc w:val="center"/>
            </w:pPr>
            <w:r w:rsidRPr="00E002A6">
              <w:t>22.11.22г.</w:t>
            </w:r>
          </w:p>
          <w:p w14:paraId="7F6D450A" w14:textId="671C148D" w:rsidR="00154E63" w:rsidRPr="00E002A6" w:rsidRDefault="00154E63" w:rsidP="00E002A6">
            <w:pPr>
              <w:spacing w:line="276" w:lineRule="auto"/>
              <w:ind w:left="5"/>
              <w:jc w:val="center"/>
            </w:pPr>
            <w:r w:rsidRPr="00E002A6">
              <w:t>06.12.22г.</w:t>
            </w:r>
          </w:p>
          <w:p w14:paraId="16FA7D84" w14:textId="2A006E8E" w:rsidR="00154E63" w:rsidRPr="00E002A6" w:rsidRDefault="00E601A0" w:rsidP="00E002A6">
            <w:pPr>
              <w:spacing w:line="276" w:lineRule="auto"/>
              <w:ind w:left="5"/>
              <w:jc w:val="center"/>
            </w:pPr>
            <w:r w:rsidRPr="00E002A6">
              <w:t>Цикл семинаров</w:t>
            </w:r>
            <w:r w:rsidR="00154E63" w:rsidRPr="00E002A6">
              <w:t xml:space="preserve"> для</w:t>
            </w:r>
          </w:p>
          <w:p w14:paraId="51E4BE61" w14:textId="709D3AC3" w:rsidR="00154E63" w:rsidRPr="00E002A6" w:rsidRDefault="00154E63" w:rsidP="00E002A6">
            <w:pPr>
              <w:spacing w:line="276" w:lineRule="auto"/>
              <w:ind w:left="5"/>
              <w:jc w:val="center"/>
            </w:pPr>
            <w:r w:rsidRPr="00E002A6">
              <w:t>учителей предметников,</w:t>
            </w:r>
          </w:p>
          <w:p w14:paraId="052F557B" w14:textId="58D14DA9" w:rsidR="00154E63" w:rsidRPr="00E002A6" w:rsidRDefault="00154E63" w:rsidP="00E002A6">
            <w:pPr>
              <w:spacing w:after="21" w:line="276" w:lineRule="auto"/>
              <w:jc w:val="center"/>
            </w:pPr>
            <w:r w:rsidRPr="00E002A6">
              <w:t>руководителей РМО</w:t>
            </w:r>
          </w:p>
          <w:p w14:paraId="598218C7" w14:textId="51D054B8" w:rsidR="00E601A0" w:rsidRPr="00E002A6" w:rsidRDefault="00E601A0" w:rsidP="00E002A6">
            <w:pPr>
              <w:spacing w:line="276" w:lineRule="auto"/>
              <w:ind w:left="5"/>
              <w:jc w:val="center"/>
            </w:pPr>
          </w:p>
          <w:p w14:paraId="3005ECC7" w14:textId="404EFCF9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6E5961E9" w14:textId="314BA60A" w:rsidR="00E601A0" w:rsidRPr="00E002A6" w:rsidRDefault="00154E63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 xml:space="preserve">В рамках этих семинаров обсуждались: составление план подготовки учащихся к  экзаменам; методические приемы и технологии </w:t>
            </w:r>
            <w:r w:rsidR="003A6847" w:rsidRPr="00E002A6">
              <w:t>развивающие способности, а так же приемы развивающие читательский интерес  учащихся.</w:t>
            </w:r>
          </w:p>
        </w:tc>
      </w:tr>
      <w:tr w:rsidR="00E601A0" w14:paraId="6B06AE51" w14:textId="77777777" w:rsidTr="00E601A0">
        <w:tc>
          <w:tcPr>
            <w:tcW w:w="540" w:type="dxa"/>
          </w:tcPr>
          <w:p w14:paraId="167214B9" w14:textId="7143E38D" w:rsidR="00E601A0" w:rsidRPr="00E601A0" w:rsidRDefault="00E601A0" w:rsidP="00E601A0">
            <w:r>
              <w:t>4.</w:t>
            </w:r>
          </w:p>
        </w:tc>
        <w:tc>
          <w:tcPr>
            <w:tcW w:w="2120" w:type="dxa"/>
          </w:tcPr>
          <w:p w14:paraId="3191B362" w14:textId="654F55BC" w:rsidR="00E601A0" w:rsidRPr="00E002A6" w:rsidRDefault="003A6847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«Научно-методические обеспечение проверки и оценки развернутых ответов выпускников ЕГЭ по истории».</w:t>
            </w:r>
          </w:p>
        </w:tc>
        <w:tc>
          <w:tcPr>
            <w:tcW w:w="3175" w:type="dxa"/>
          </w:tcPr>
          <w:p w14:paraId="476C1C3F" w14:textId="68DBDCAF" w:rsidR="003A6847" w:rsidRPr="00E002A6" w:rsidRDefault="003A6847" w:rsidP="00E002A6">
            <w:pPr>
              <w:spacing w:after="26" w:line="276" w:lineRule="auto"/>
              <w:ind w:left="5"/>
              <w:jc w:val="center"/>
            </w:pPr>
            <w:r w:rsidRPr="00E002A6">
              <w:t>23-30.03 23г.</w:t>
            </w:r>
          </w:p>
          <w:p w14:paraId="08A31422" w14:textId="63D3B337" w:rsidR="003A6847" w:rsidRPr="00E002A6" w:rsidRDefault="00E601A0" w:rsidP="00E002A6">
            <w:pPr>
              <w:spacing w:after="26" w:line="276" w:lineRule="auto"/>
              <w:ind w:left="5"/>
              <w:jc w:val="center"/>
            </w:pPr>
            <w:r w:rsidRPr="00E002A6">
              <w:t>КПК</w:t>
            </w:r>
            <w:r w:rsidR="003A6847" w:rsidRPr="00E002A6">
              <w:t>;</w:t>
            </w:r>
          </w:p>
          <w:p w14:paraId="2F766D06" w14:textId="73480449" w:rsidR="00E601A0" w:rsidRPr="00E002A6" w:rsidRDefault="003A6847" w:rsidP="00E002A6">
            <w:pPr>
              <w:spacing w:after="26" w:line="276" w:lineRule="auto"/>
              <w:ind w:left="5"/>
              <w:jc w:val="center"/>
            </w:pPr>
            <w:r w:rsidRPr="00E002A6">
              <w:t>эксперты ЕГЭ по истории</w:t>
            </w:r>
          </w:p>
          <w:p w14:paraId="6D414190" w14:textId="3E2D8F58" w:rsidR="00E601A0" w:rsidRPr="00E002A6" w:rsidRDefault="00E601A0" w:rsidP="00E002A6">
            <w:pPr>
              <w:spacing w:after="24" w:line="276" w:lineRule="auto"/>
              <w:jc w:val="center"/>
            </w:pPr>
            <w:r w:rsidRPr="00E002A6">
              <w:t>ГБОУ ДПО ИПК РО РИ</w:t>
            </w:r>
          </w:p>
          <w:p w14:paraId="3D9B7697" w14:textId="77777777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</w:p>
        </w:tc>
        <w:tc>
          <w:tcPr>
            <w:tcW w:w="3345" w:type="dxa"/>
          </w:tcPr>
          <w:p w14:paraId="105401C5" w14:textId="74E10845" w:rsidR="003B17FA" w:rsidRPr="00E002A6" w:rsidRDefault="003A6847" w:rsidP="00E002A6">
            <w:pPr>
              <w:pStyle w:val="afb"/>
              <w:spacing w:line="276" w:lineRule="auto"/>
              <w:jc w:val="center"/>
            </w:pPr>
            <w:r w:rsidRPr="00E002A6">
              <w:t xml:space="preserve">На курсе подробно разбирались </w:t>
            </w:r>
            <w:r w:rsidR="003B17FA" w:rsidRPr="00E002A6">
              <w:t>критерии оценивания заданий, особенности выставления баллов, проработаны сложные темы во всех блоках курса истории, а также улучшен климат по согласованию</w:t>
            </w:r>
          </w:p>
          <w:p w14:paraId="10215D58" w14:textId="69AED97E" w:rsidR="00E601A0" w:rsidRPr="00E002A6" w:rsidRDefault="003A6847" w:rsidP="00E002A6">
            <w:pPr>
              <w:spacing w:line="276" w:lineRule="auto"/>
              <w:jc w:val="center"/>
            </w:pPr>
            <w:r w:rsidRPr="00E002A6">
              <w:t>итоговое тестирование было проведено на платформе ФИПИ.</w:t>
            </w:r>
          </w:p>
        </w:tc>
      </w:tr>
      <w:tr w:rsidR="00E601A0" w14:paraId="043B753F" w14:textId="77777777" w:rsidTr="00E601A0">
        <w:tc>
          <w:tcPr>
            <w:tcW w:w="540" w:type="dxa"/>
          </w:tcPr>
          <w:p w14:paraId="2319B2D4" w14:textId="77777777" w:rsidR="00E601A0" w:rsidRDefault="00E601A0" w:rsidP="00E601A0">
            <w:r>
              <w:t>5.</w:t>
            </w:r>
          </w:p>
          <w:p w14:paraId="6C03F28B" w14:textId="77777777" w:rsidR="00E601A0" w:rsidRDefault="00E601A0" w:rsidP="00E601A0"/>
          <w:p w14:paraId="40A18250" w14:textId="77777777" w:rsidR="00E601A0" w:rsidRDefault="00E601A0" w:rsidP="00E601A0"/>
          <w:p w14:paraId="1B2A11F5" w14:textId="77777777" w:rsidR="00E601A0" w:rsidRDefault="00E601A0" w:rsidP="00E601A0"/>
          <w:p w14:paraId="64C78B51" w14:textId="77777777" w:rsidR="00E601A0" w:rsidRDefault="00E601A0" w:rsidP="00E601A0"/>
          <w:p w14:paraId="53DB2225" w14:textId="77777777" w:rsidR="00E601A0" w:rsidRDefault="00E601A0" w:rsidP="00E601A0"/>
          <w:p w14:paraId="2A5BEE47" w14:textId="77777777" w:rsidR="00E601A0" w:rsidRDefault="00E601A0" w:rsidP="00E601A0"/>
          <w:p w14:paraId="7A5A3FD9" w14:textId="18B9C8E0" w:rsidR="00E601A0" w:rsidRPr="00E601A0" w:rsidRDefault="00E601A0" w:rsidP="00E601A0"/>
        </w:tc>
        <w:tc>
          <w:tcPr>
            <w:tcW w:w="2120" w:type="dxa"/>
          </w:tcPr>
          <w:p w14:paraId="735073B8" w14:textId="7F66CD43" w:rsidR="00E601A0" w:rsidRPr="00E002A6" w:rsidRDefault="003A6847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«Научно-методические обеспечение проверки и оценки развернутых ответов выпускников ЕГЭ по истории».</w:t>
            </w:r>
          </w:p>
        </w:tc>
        <w:tc>
          <w:tcPr>
            <w:tcW w:w="3175" w:type="dxa"/>
          </w:tcPr>
          <w:p w14:paraId="5CE39E5F" w14:textId="78072F15" w:rsidR="003B17FA" w:rsidRPr="00E002A6" w:rsidRDefault="003A6847" w:rsidP="00E002A6">
            <w:pPr>
              <w:spacing w:after="21" w:line="276" w:lineRule="auto"/>
              <w:ind w:left="5"/>
              <w:jc w:val="center"/>
            </w:pPr>
            <w:r w:rsidRPr="00E002A6">
              <w:t>24.01</w:t>
            </w:r>
            <w:r w:rsidR="003B17FA" w:rsidRPr="00E002A6">
              <w:t>.-28.02.23г</w:t>
            </w:r>
            <w:r w:rsidR="00EB32E7" w:rsidRPr="00E002A6">
              <w:t>;</w:t>
            </w:r>
          </w:p>
          <w:p w14:paraId="0C7FAB1A" w14:textId="062843A6" w:rsidR="00E601A0" w:rsidRPr="00E002A6" w:rsidRDefault="00E601A0" w:rsidP="00E002A6">
            <w:pPr>
              <w:spacing w:after="21" w:line="276" w:lineRule="auto"/>
              <w:ind w:left="5"/>
              <w:jc w:val="center"/>
            </w:pPr>
            <w:r w:rsidRPr="00E002A6">
              <w:t>КПК</w:t>
            </w:r>
            <w:r w:rsidR="003B17FA" w:rsidRPr="00E002A6">
              <w:t>;</w:t>
            </w:r>
          </w:p>
          <w:p w14:paraId="0ADD8A3C" w14:textId="672D24B6" w:rsidR="003B17FA" w:rsidRPr="00E002A6" w:rsidRDefault="003B17FA" w:rsidP="00E002A6">
            <w:pPr>
              <w:spacing w:line="276" w:lineRule="auto"/>
              <w:jc w:val="center"/>
            </w:pPr>
            <w:r w:rsidRPr="00E002A6">
              <w:t>Учителя истории, не являющиеся экспертами ЕГЭ</w:t>
            </w:r>
          </w:p>
          <w:p w14:paraId="36F81744" w14:textId="77777777" w:rsidR="003B17FA" w:rsidRPr="00E002A6" w:rsidRDefault="003B17FA" w:rsidP="00E002A6">
            <w:pPr>
              <w:spacing w:line="276" w:lineRule="auto"/>
              <w:jc w:val="center"/>
            </w:pPr>
          </w:p>
          <w:p w14:paraId="58821A03" w14:textId="77777777" w:rsidR="003B17FA" w:rsidRPr="00E002A6" w:rsidRDefault="003B17FA" w:rsidP="00E002A6">
            <w:pPr>
              <w:spacing w:line="276" w:lineRule="auto"/>
              <w:jc w:val="center"/>
            </w:pPr>
          </w:p>
          <w:p w14:paraId="70745ED7" w14:textId="46A627BF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3B6747D4" w14:textId="78D2780E" w:rsidR="00E601A0" w:rsidRPr="00E002A6" w:rsidRDefault="003B17FA" w:rsidP="00E002A6">
            <w:pPr>
              <w:spacing w:line="276" w:lineRule="auto"/>
              <w:jc w:val="center"/>
            </w:pPr>
            <w:r w:rsidRPr="00E002A6">
              <w:t>На курсе подробно разбирались критерии оценивания заданий, особенности выставления баллов, проработаны сложные темы во всех блоках курса истории.</w:t>
            </w:r>
          </w:p>
        </w:tc>
      </w:tr>
      <w:tr w:rsidR="00E601A0" w14:paraId="7FAE47DC" w14:textId="77777777" w:rsidTr="00E601A0">
        <w:tc>
          <w:tcPr>
            <w:tcW w:w="540" w:type="dxa"/>
          </w:tcPr>
          <w:p w14:paraId="76403063" w14:textId="1ABBB6D5" w:rsidR="00E601A0" w:rsidRPr="00E601A0" w:rsidRDefault="00E601A0" w:rsidP="00E601A0">
            <w:r>
              <w:t>6.</w:t>
            </w:r>
          </w:p>
        </w:tc>
        <w:tc>
          <w:tcPr>
            <w:tcW w:w="2120" w:type="dxa"/>
          </w:tcPr>
          <w:p w14:paraId="178D4CB0" w14:textId="269EFAEC" w:rsidR="00E601A0" w:rsidRPr="00E002A6" w:rsidRDefault="003B17FA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«История культуры России – практические занятия с отработкой навыков решения заданий ЕГЭ».</w:t>
            </w:r>
          </w:p>
        </w:tc>
        <w:tc>
          <w:tcPr>
            <w:tcW w:w="3175" w:type="dxa"/>
          </w:tcPr>
          <w:p w14:paraId="5A3B0953" w14:textId="56CD2CB0" w:rsidR="003B17FA" w:rsidRPr="00E002A6" w:rsidRDefault="003B17FA" w:rsidP="00E002A6">
            <w:pPr>
              <w:spacing w:after="21" w:line="276" w:lineRule="auto"/>
              <w:ind w:left="5"/>
              <w:jc w:val="center"/>
            </w:pPr>
            <w:r w:rsidRPr="00E002A6">
              <w:t>07.02.23г.</w:t>
            </w:r>
          </w:p>
          <w:p w14:paraId="18383E3F" w14:textId="238F8827" w:rsidR="003B17FA" w:rsidRPr="00E002A6" w:rsidRDefault="003B17FA" w:rsidP="00E002A6">
            <w:pPr>
              <w:spacing w:after="21" w:line="276" w:lineRule="auto"/>
              <w:ind w:left="5"/>
              <w:jc w:val="center"/>
            </w:pPr>
            <w:r w:rsidRPr="00E002A6">
              <w:t>Семинар;</w:t>
            </w:r>
          </w:p>
          <w:p w14:paraId="5B2301D4" w14:textId="546712F6" w:rsidR="003B17FA" w:rsidRPr="00E002A6" w:rsidRDefault="003B17FA" w:rsidP="00E002A6">
            <w:pPr>
              <w:spacing w:after="21" w:line="276" w:lineRule="auto"/>
              <w:ind w:left="5"/>
              <w:jc w:val="center"/>
            </w:pPr>
            <w:r w:rsidRPr="00E002A6">
              <w:t>руководители РМО, учителя истории;</w:t>
            </w:r>
          </w:p>
          <w:p w14:paraId="22C3C632" w14:textId="6F4FB29C" w:rsidR="00E601A0" w:rsidRPr="00E002A6" w:rsidRDefault="00E601A0" w:rsidP="00E002A6">
            <w:pPr>
              <w:spacing w:after="21" w:line="276" w:lineRule="auto"/>
              <w:ind w:left="5"/>
              <w:jc w:val="center"/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703B64E6" w14:textId="4F7E0EDA" w:rsidR="00AB7EDE" w:rsidRPr="00E002A6" w:rsidRDefault="00F03EEA" w:rsidP="00E002A6">
            <w:pPr>
              <w:pStyle w:val="afb"/>
              <w:spacing w:line="276" w:lineRule="auto"/>
              <w:jc w:val="center"/>
            </w:pPr>
            <w:r w:rsidRPr="00E002A6">
              <w:t>Р</w:t>
            </w:r>
            <w:r w:rsidR="00AB7EDE" w:rsidRPr="00E002A6">
              <w:t>ассмотрены не только методические приемы преподавания предмета, а также, отработаны навыки выполнения заданий КИМ ЕГЭ по культуре, на примере КИМ ЕГЭ 22 года.</w:t>
            </w:r>
          </w:p>
          <w:p w14:paraId="4B971FDD" w14:textId="0D69AF9C" w:rsidR="00E601A0" w:rsidRPr="00E002A6" w:rsidRDefault="00E601A0" w:rsidP="00E002A6">
            <w:pPr>
              <w:spacing w:line="276" w:lineRule="auto"/>
              <w:jc w:val="center"/>
            </w:pPr>
          </w:p>
        </w:tc>
      </w:tr>
      <w:tr w:rsidR="00E601A0" w:rsidRPr="00EB32E7" w14:paraId="482355B9" w14:textId="77777777" w:rsidTr="00E601A0">
        <w:tc>
          <w:tcPr>
            <w:tcW w:w="540" w:type="dxa"/>
          </w:tcPr>
          <w:p w14:paraId="58518D2E" w14:textId="11FF9EFA" w:rsidR="00E601A0" w:rsidRPr="00E601A0" w:rsidRDefault="00E601A0" w:rsidP="00E601A0">
            <w:r>
              <w:t>7.</w:t>
            </w:r>
          </w:p>
        </w:tc>
        <w:tc>
          <w:tcPr>
            <w:tcW w:w="2120" w:type="dxa"/>
          </w:tcPr>
          <w:p w14:paraId="14D36FB3" w14:textId="5F83FDE9" w:rsidR="00F03EEA" w:rsidRPr="00E002A6" w:rsidRDefault="00F03EEA" w:rsidP="00E002A6">
            <w:pPr>
              <w:spacing w:after="26" w:line="276" w:lineRule="auto"/>
              <w:ind w:left="5"/>
              <w:jc w:val="center"/>
            </w:pPr>
            <w:r w:rsidRPr="00E002A6">
              <w:t>«Всеобщая история</w:t>
            </w:r>
          </w:p>
          <w:p w14:paraId="0E70DCE1" w14:textId="65B0BB91" w:rsidR="00F03EEA" w:rsidRPr="00E002A6" w:rsidRDefault="00F03EEA" w:rsidP="00E002A6">
            <w:pPr>
              <w:spacing w:after="8" w:line="276" w:lineRule="auto"/>
              <w:ind w:left="5"/>
              <w:jc w:val="center"/>
            </w:pPr>
            <w:r w:rsidRPr="00E002A6">
              <w:t>(содержательный компонент) – подготовка к ОГЭ и ЕГЭ».</w:t>
            </w:r>
          </w:p>
          <w:p w14:paraId="4BA1FC1F" w14:textId="77777777" w:rsidR="00E601A0" w:rsidRPr="00E002A6" w:rsidRDefault="00E601A0" w:rsidP="00E002A6">
            <w:pPr>
              <w:spacing w:line="276" w:lineRule="auto"/>
              <w:jc w:val="center"/>
              <w:rPr>
                <w:lang w:val="x-none"/>
              </w:rPr>
            </w:pPr>
          </w:p>
        </w:tc>
        <w:tc>
          <w:tcPr>
            <w:tcW w:w="3175" w:type="dxa"/>
          </w:tcPr>
          <w:p w14:paraId="2FC2EFF8" w14:textId="640939DA" w:rsidR="00F03EEA" w:rsidRPr="00E002A6" w:rsidRDefault="00F03EEA" w:rsidP="00E002A6">
            <w:pPr>
              <w:spacing w:after="26" w:line="276" w:lineRule="auto"/>
              <w:ind w:left="5"/>
              <w:jc w:val="center"/>
            </w:pPr>
            <w:r w:rsidRPr="00E002A6">
              <w:t>18.04.23.</w:t>
            </w:r>
          </w:p>
          <w:p w14:paraId="04DEA39F" w14:textId="14377CFF" w:rsidR="00F03EEA" w:rsidRPr="00E002A6" w:rsidRDefault="00E601A0" w:rsidP="00E002A6">
            <w:pPr>
              <w:spacing w:after="26" w:line="276" w:lineRule="auto"/>
              <w:ind w:left="5"/>
              <w:jc w:val="center"/>
            </w:pPr>
            <w:r w:rsidRPr="00E002A6">
              <w:t>Семинар</w:t>
            </w:r>
            <w:r w:rsidR="00F03EEA" w:rsidRPr="00E002A6">
              <w:t>;</w:t>
            </w:r>
          </w:p>
          <w:p w14:paraId="053D7A44" w14:textId="4818A768" w:rsidR="00F03EEA" w:rsidRPr="00E002A6" w:rsidRDefault="00F03EEA" w:rsidP="00E002A6">
            <w:pPr>
              <w:spacing w:line="276" w:lineRule="auto"/>
              <w:ind w:left="5"/>
              <w:jc w:val="center"/>
            </w:pPr>
            <w:r w:rsidRPr="00E002A6">
              <w:t>руководители РМО,</w:t>
            </w:r>
          </w:p>
          <w:p w14:paraId="3FBB8B32" w14:textId="50FD413A" w:rsidR="00F03EEA" w:rsidRPr="00E002A6" w:rsidRDefault="00F03EEA" w:rsidP="00E002A6">
            <w:pPr>
              <w:spacing w:line="276" w:lineRule="auto"/>
              <w:ind w:left="5"/>
              <w:jc w:val="center"/>
            </w:pPr>
            <w:r w:rsidRPr="00E002A6">
              <w:t>учителя истории;</w:t>
            </w:r>
          </w:p>
          <w:p w14:paraId="20520602" w14:textId="74DB12AD" w:rsidR="00E601A0" w:rsidRPr="00E002A6" w:rsidRDefault="00E601A0" w:rsidP="00E002A6">
            <w:pPr>
              <w:spacing w:after="26" w:line="276" w:lineRule="auto"/>
              <w:ind w:left="5"/>
              <w:jc w:val="center"/>
            </w:pPr>
            <w:r w:rsidRPr="00E002A6">
              <w:t>–ГБОУ ДПО ИПК РО РИ</w:t>
            </w:r>
          </w:p>
        </w:tc>
        <w:tc>
          <w:tcPr>
            <w:tcW w:w="3345" w:type="dxa"/>
          </w:tcPr>
          <w:p w14:paraId="40B4C4FA" w14:textId="13686525" w:rsidR="00E601A0" w:rsidRPr="00E002A6" w:rsidRDefault="00EB32E7" w:rsidP="00E002A6">
            <w:pPr>
              <w:spacing w:line="276" w:lineRule="auto"/>
              <w:jc w:val="center"/>
            </w:pPr>
            <w:r w:rsidRPr="00E002A6">
              <w:t>Рассмотрены проблемы о преподавании Всеобщей истории в регионе.</w:t>
            </w:r>
          </w:p>
          <w:p w14:paraId="05BD3EEA" w14:textId="13D521E6" w:rsidR="00EB32E7" w:rsidRPr="00E002A6" w:rsidRDefault="00EB32E7" w:rsidP="00E002A6">
            <w:pPr>
              <w:spacing w:line="276" w:lineRule="auto"/>
              <w:jc w:val="center"/>
            </w:pPr>
            <w:r w:rsidRPr="00E002A6">
              <w:t>Данная тема не эффективна, так проблема носит региональный объективный характер.</w:t>
            </w:r>
          </w:p>
        </w:tc>
      </w:tr>
      <w:tr w:rsidR="00E601A0" w14:paraId="27B70472" w14:textId="77777777" w:rsidTr="00E601A0">
        <w:tc>
          <w:tcPr>
            <w:tcW w:w="540" w:type="dxa"/>
          </w:tcPr>
          <w:p w14:paraId="6D93F104" w14:textId="415909AE" w:rsidR="00E601A0" w:rsidRPr="00E601A0" w:rsidRDefault="00E601A0" w:rsidP="00E601A0">
            <w:r>
              <w:t>8.</w:t>
            </w:r>
          </w:p>
        </w:tc>
        <w:tc>
          <w:tcPr>
            <w:tcW w:w="2120" w:type="dxa"/>
          </w:tcPr>
          <w:p w14:paraId="5F921066" w14:textId="726EC436" w:rsidR="00E601A0" w:rsidRPr="00E002A6" w:rsidRDefault="00EB32E7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«Методы и технологии изучения истории и оценка эффективности обучения в условиях реализации обновлённых ФГОС».</w:t>
            </w:r>
          </w:p>
        </w:tc>
        <w:tc>
          <w:tcPr>
            <w:tcW w:w="3175" w:type="dxa"/>
          </w:tcPr>
          <w:p w14:paraId="1F50E8BC" w14:textId="67EF9EA3" w:rsidR="00EB32E7" w:rsidRPr="00E002A6" w:rsidRDefault="00EB32E7" w:rsidP="00E002A6">
            <w:pPr>
              <w:spacing w:after="28" w:line="276" w:lineRule="auto"/>
              <w:ind w:left="5" w:right="43"/>
              <w:jc w:val="center"/>
            </w:pPr>
            <w:r w:rsidRPr="00E002A6">
              <w:t>12-20.12.22г.</w:t>
            </w:r>
          </w:p>
          <w:p w14:paraId="286D88A0" w14:textId="77777777" w:rsidR="00EB32E7" w:rsidRPr="00E002A6" w:rsidRDefault="00E601A0" w:rsidP="00E002A6">
            <w:pPr>
              <w:spacing w:after="28" w:line="276" w:lineRule="auto"/>
              <w:ind w:left="5" w:right="43"/>
              <w:jc w:val="center"/>
            </w:pPr>
            <w:r w:rsidRPr="00E002A6">
              <w:t>КПК</w:t>
            </w:r>
            <w:r w:rsidR="00EB32E7" w:rsidRPr="00E002A6">
              <w:t>;</w:t>
            </w:r>
          </w:p>
          <w:p w14:paraId="33324548" w14:textId="0D1F2D95" w:rsidR="00E601A0" w:rsidRPr="00E002A6" w:rsidRDefault="00EB32E7" w:rsidP="00E002A6">
            <w:pPr>
              <w:spacing w:after="28" w:line="276" w:lineRule="auto"/>
              <w:ind w:left="5" w:right="43"/>
              <w:jc w:val="center"/>
            </w:pPr>
            <w:r w:rsidRPr="00E002A6">
              <w:t>Учителя-предметники ОО с аномально низкими результатами ЕГЭ по истории;</w:t>
            </w:r>
          </w:p>
          <w:p w14:paraId="018C1344" w14:textId="26FCFE4E" w:rsidR="00E601A0" w:rsidRPr="00E002A6" w:rsidRDefault="00E601A0" w:rsidP="00E002A6">
            <w:pPr>
              <w:spacing w:after="26" w:line="276" w:lineRule="auto"/>
              <w:ind w:left="5"/>
              <w:jc w:val="center"/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75CBD4FE" w14:textId="2D76FEC9" w:rsidR="00E601A0" w:rsidRPr="00E002A6" w:rsidRDefault="00EB32E7" w:rsidP="00E002A6">
            <w:pPr>
              <w:spacing w:line="276" w:lineRule="auto"/>
              <w:ind w:left="5"/>
              <w:jc w:val="center"/>
            </w:pPr>
            <w:r w:rsidRPr="00E002A6">
              <w:t>Рассмотрены не только методические приемы облегчающие преподавание предмета, а так же, отработаны навыки выполнения отдельных  заданий КИМ ЕГЭ.</w:t>
            </w:r>
          </w:p>
        </w:tc>
      </w:tr>
      <w:tr w:rsidR="00E601A0" w14:paraId="5CB865A6" w14:textId="77777777" w:rsidTr="00E601A0">
        <w:tc>
          <w:tcPr>
            <w:tcW w:w="540" w:type="dxa"/>
          </w:tcPr>
          <w:p w14:paraId="5ABAEF3D" w14:textId="6E35C3CE" w:rsidR="00E601A0" w:rsidRPr="00E601A0" w:rsidRDefault="00E601A0" w:rsidP="00E601A0">
            <w:r>
              <w:t>9.</w:t>
            </w:r>
          </w:p>
        </w:tc>
        <w:tc>
          <w:tcPr>
            <w:tcW w:w="2120" w:type="dxa"/>
          </w:tcPr>
          <w:p w14:paraId="5078CCF4" w14:textId="00BEB14C" w:rsidR="00E601A0" w:rsidRPr="00E002A6" w:rsidRDefault="00EB32E7" w:rsidP="00E002A6">
            <w:pPr>
              <w:spacing w:line="276" w:lineRule="auto"/>
              <w:jc w:val="center"/>
              <w:rPr>
                <w:lang w:val="x-none"/>
              </w:rPr>
            </w:pPr>
            <w:r w:rsidRPr="00E002A6">
              <w:t>Подготовка методических рекомендаций для образовательных организаций Республики Ингушетия о преподавании учебного предмета «История» в 2022-2023 учебном году</w:t>
            </w:r>
          </w:p>
        </w:tc>
        <w:tc>
          <w:tcPr>
            <w:tcW w:w="3175" w:type="dxa"/>
          </w:tcPr>
          <w:p w14:paraId="5F1F550E" w14:textId="7DB806F5" w:rsidR="00E601A0" w:rsidRPr="00E002A6" w:rsidRDefault="00EB32E7" w:rsidP="00E002A6">
            <w:pPr>
              <w:spacing w:after="37" w:line="276" w:lineRule="auto"/>
              <w:ind w:left="5"/>
              <w:jc w:val="center"/>
            </w:pPr>
            <w:r w:rsidRPr="00E002A6">
              <w:t>Август 2022г.</w:t>
            </w:r>
          </w:p>
          <w:p w14:paraId="3E813068" w14:textId="16303E96" w:rsidR="00EB32E7" w:rsidRPr="00E002A6" w:rsidRDefault="00EB32E7" w:rsidP="00E002A6">
            <w:pPr>
              <w:spacing w:after="37" w:line="276" w:lineRule="auto"/>
              <w:ind w:left="5"/>
              <w:jc w:val="center"/>
            </w:pPr>
            <w:r w:rsidRPr="00E002A6">
              <w:t>Учителя истории и руководители РМО и ГМО</w:t>
            </w:r>
          </w:p>
          <w:p w14:paraId="455B85A8" w14:textId="52B4C336" w:rsidR="00E601A0" w:rsidRPr="00E002A6" w:rsidRDefault="00E601A0" w:rsidP="00E002A6">
            <w:pPr>
              <w:spacing w:after="28" w:line="276" w:lineRule="auto"/>
              <w:ind w:left="5" w:right="43"/>
              <w:jc w:val="center"/>
            </w:pPr>
            <w:r w:rsidRPr="00E002A6">
              <w:t>ГБОУ ДПО ИПК РО РИ</w:t>
            </w:r>
          </w:p>
        </w:tc>
        <w:tc>
          <w:tcPr>
            <w:tcW w:w="3345" w:type="dxa"/>
          </w:tcPr>
          <w:p w14:paraId="63234FC7" w14:textId="7BB1D664" w:rsidR="00E601A0" w:rsidRPr="00E002A6" w:rsidRDefault="007E0E26" w:rsidP="00E002A6">
            <w:pPr>
              <w:spacing w:line="276" w:lineRule="auto"/>
              <w:ind w:left="5"/>
              <w:jc w:val="center"/>
            </w:pPr>
            <w:r w:rsidRPr="00E002A6">
              <w:t>Востребованная форма заочной работы с предметниками</w:t>
            </w:r>
            <w:r w:rsidR="002A5164" w:rsidRPr="00E002A6">
              <w:t xml:space="preserve"> на начало учебного года</w:t>
            </w:r>
            <w:r w:rsidRPr="00E002A6">
              <w:t>.</w:t>
            </w:r>
          </w:p>
        </w:tc>
      </w:tr>
    </w:tbl>
    <w:p w14:paraId="2884B90A" w14:textId="77777777" w:rsidR="00EF4DC8" w:rsidRPr="00EF4DC8" w:rsidRDefault="00EF4DC8" w:rsidP="00EF4DC8">
      <w:pPr>
        <w:rPr>
          <w:lang w:val="x-none"/>
        </w:rPr>
      </w:pPr>
    </w:p>
    <w:p w14:paraId="00B3A61C" w14:textId="513BADEE" w:rsidR="009357AA" w:rsidRPr="00E002A6" w:rsidRDefault="00423D8D" w:rsidP="00E002A6">
      <w:pPr>
        <w:spacing w:after="5" w:line="276" w:lineRule="auto"/>
        <w:ind w:right="40" w:firstLine="708"/>
        <w:jc w:val="both"/>
      </w:pPr>
      <w:r w:rsidRPr="00E002A6">
        <w:t xml:space="preserve">В течение года была проведена индивидуальная и групповая работа для преподавателей, работающих в школах с низкими результатами. </w:t>
      </w:r>
    </w:p>
    <w:p w14:paraId="1D099C7C" w14:textId="29315AEE" w:rsidR="00423D8D" w:rsidRPr="00E002A6" w:rsidRDefault="00423D8D" w:rsidP="00E002A6">
      <w:pPr>
        <w:spacing w:after="5" w:line="276" w:lineRule="auto"/>
        <w:ind w:right="40" w:firstLine="708"/>
        <w:jc w:val="both"/>
      </w:pPr>
      <w:r w:rsidRPr="00E002A6">
        <w:t xml:space="preserve">Эти мероприятия позволили улучшить </w:t>
      </w:r>
      <w:r w:rsidR="007E0E26" w:rsidRPr="00E002A6">
        <w:t xml:space="preserve">результаты по выполнению отдельных заданий КИМ ЕГЭ, а </w:t>
      </w:r>
      <w:r w:rsidR="00E002A6" w:rsidRPr="00E002A6">
        <w:t>также</w:t>
      </w:r>
      <w:r w:rsidR="007E0E26" w:rsidRPr="00E002A6">
        <w:t xml:space="preserve"> повысить </w:t>
      </w:r>
      <w:r w:rsidRPr="00E002A6">
        <w:t xml:space="preserve">согласованность оценивания в работе предметной комиссии; поднять % выполнения заданий в отдельных группах учащихся.  </w:t>
      </w:r>
    </w:p>
    <w:p w14:paraId="14C5133F" w14:textId="77777777" w:rsidR="00423D8D" w:rsidRPr="00423D8D" w:rsidRDefault="00423D8D" w:rsidP="00423D8D">
      <w:pPr>
        <w:spacing w:after="5" w:line="360" w:lineRule="auto"/>
        <w:ind w:right="40" w:firstLine="708"/>
        <w:rPr>
          <w:sz w:val="28"/>
          <w:szCs w:val="28"/>
        </w:rPr>
      </w:pPr>
    </w:p>
    <w:p w14:paraId="1F182BE8" w14:textId="1D1231B5" w:rsidR="000F3B34" w:rsidRPr="005F641E" w:rsidRDefault="00E67DE8" w:rsidP="00E002A6">
      <w:pPr>
        <w:pStyle w:val="3"/>
        <w:numPr>
          <w:ilvl w:val="1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  <w:lang w:val="ru-RU"/>
        </w:rPr>
        <w:t>2023</w:t>
      </w:r>
      <w:r>
        <w:rPr>
          <w:rFonts w:ascii="Times New Roman" w:hAnsi="Times New Roman"/>
          <w:lang w:val="ru-RU"/>
        </w:rPr>
        <w:t>-202</w:t>
      </w:r>
      <w:r w:rsidR="0085118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уч.</w:t>
      </w:r>
      <w:r w:rsidR="00F24B7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г. на региональном уровне. </w:t>
      </w:r>
    </w:p>
    <w:p w14:paraId="7D59266A" w14:textId="53AE02AA" w:rsidR="005060D9" w:rsidRPr="00B171E8" w:rsidRDefault="00E67DE8" w:rsidP="00E002A6">
      <w:pPr>
        <w:pStyle w:val="3"/>
        <w:numPr>
          <w:ilvl w:val="2"/>
          <w:numId w:val="29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  <w:lang w:val="ru-RU"/>
        </w:rPr>
        <w:t>4</w:t>
      </w:r>
      <w:r w:rsidR="000F3B34" w:rsidRPr="00B171E8">
        <w:rPr>
          <w:rFonts w:ascii="Times New Roman" w:hAnsi="Times New Roman"/>
          <w:b w:val="0"/>
        </w:rPr>
        <w:t xml:space="preserve"> </w:t>
      </w:r>
      <w:r w:rsidR="005060D9" w:rsidRPr="00B171E8">
        <w:rPr>
          <w:rFonts w:ascii="Times New Roman" w:hAnsi="Times New Roman"/>
          <w:b w:val="0"/>
        </w:rPr>
        <w:t>уч.г.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14:paraId="6023A71E" w14:textId="7740ACD7" w:rsidR="00637887" w:rsidRDefault="00637887" w:rsidP="00637887">
      <w:pPr>
        <w:pStyle w:val="af7"/>
        <w:keepNext/>
      </w:pPr>
      <w:r>
        <w:t xml:space="preserve">Таблица </w:t>
      </w:r>
      <w:fldSimple w:instr=" STYLEREF 1 \s ">
        <w:r w:rsidR="00383699">
          <w:rPr>
            <w:noProof/>
          </w:rPr>
          <w:t>2</w:t>
        </w:r>
      </w:fldSimple>
      <w:r w:rsidR="00DB6897">
        <w:noBreakHyphen/>
      </w:r>
      <w:fldSimple w:instr=" SEQ Таблица \* ARABIC \s 1 ">
        <w:r w:rsidR="00383699">
          <w:rPr>
            <w:noProof/>
          </w:rPr>
          <w:t>1</w:t>
        </w:r>
      </w:fldSimple>
      <w:r w:rsidR="00B23E50">
        <w:rPr>
          <w:noProof/>
        </w:rPr>
        <w:t>4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1872"/>
      </w:tblGrid>
      <w:tr w:rsidR="00683D13" w:rsidRPr="006020BB" w14:paraId="37F07089" w14:textId="77777777" w:rsidTr="000C01FE">
        <w:tc>
          <w:tcPr>
            <w:tcW w:w="541" w:type="dxa"/>
            <w:shd w:val="clear" w:color="auto" w:fill="auto"/>
          </w:tcPr>
          <w:p w14:paraId="52CF186B" w14:textId="55B47B56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869" w:type="dxa"/>
            <w:shd w:val="clear" w:color="auto" w:fill="auto"/>
          </w:tcPr>
          <w:p w14:paraId="6DE897A3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0F0E2F18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14:paraId="2E316E55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96278B6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1872" w:type="dxa"/>
          </w:tcPr>
          <w:p w14:paraId="11BDC30C" w14:textId="77777777"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D7773C" w:rsidRPr="006020BB" w14:paraId="421D0035" w14:textId="77777777" w:rsidTr="000C01FE">
        <w:tc>
          <w:tcPr>
            <w:tcW w:w="541" w:type="dxa"/>
            <w:shd w:val="clear" w:color="auto" w:fill="auto"/>
          </w:tcPr>
          <w:p w14:paraId="5A963D1A" w14:textId="6AD6720D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F2B07B" w14:textId="6D9DD235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78690711" w14:textId="0E0CE191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="00E002A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5103" w:type="dxa"/>
            <w:shd w:val="clear" w:color="auto" w:fill="auto"/>
          </w:tcPr>
          <w:p w14:paraId="2D7FE133" w14:textId="4BCFF87E" w:rsidR="00D7773C" w:rsidRPr="00000046" w:rsidRDefault="00D7773C" w:rsidP="00E002A6">
            <w:pPr>
              <w:spacing w:line="276" w:lineRule="auto"/>
              <w:ind w:left="5"/>
              <w:jc w:val="center"/>
            </w:pPr>
            <w:r w:rsidRPr="00000046">
              <w:t>Обучающие семинары</w:t>
            </w:r>
          </w:p>
          <w:p w14:paraId="1DEF2318" w14:textId="047CC8AD" w:rsidR="00D7773C" w:rsidRPr="00000046" w:rsidRDefault="00D7773C" w:rsidP="00E002A6">
            <w:pPr>
              <w:spacing w:after="22" w:line="276" w:lineRule="auto"/>
              <w:ind w:left="5"/>
              <w:jc w:val="center"/>
            </w:pPr>
            <w:r w:rsidRPr="00000046">
              <w:t>Формирование единых подходов к оценке развернутых ответов ЕГЭ по предметам: история</w:t>
            </w:r>
            <w:r w:rsidRPr="00000046">
              <w:rPr>
                <w:b/>
              </w:rPr>
              <w:t xml:space="preserve">, </w:t>
            </w:r>
            <w:r w:rsidRPr="00000046">
              <w:t>обществознание.</w:t>
            </w:r>
          </w:p>
          <w:p w14:paraId="704113B4" w14:textId="422B5297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ГБОУ ДПО ИПК РО РИ</w:t>
            </w:r>
          </w:p>
        </w:tc>
        <w:tc>
          <w:tcPr>
            <w:tcW w:w="1872" w:type="dxa"/>
          </w:tcPr>
          <w:p w14:paraId="0B9DDC67" w14:textId="130C381C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7773C" w:rsidRPr="006020BB" w14:paraId="77BA4DFC" w14:textId="77777777" w:rsidTr="000C01FE">
        <w:tc>
          <w:tcPr>
            <w:tcW w:w="541" w:type="dxa"/>
            <w:shd w:val="clear" w:color="auto" w:fill="auto"/>
          </w:tcPr>
          <w:p w14:paraId="54B31E15" w14:textId="3FE25FB3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14:paraId="7695E816" w14:textId="624138C8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  <w:r w:rsidR="00E002A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5103" w:type="dxa"/>
            <w:shd w:val="clear" w:color="auto" w:fill="auto"/>
          </w:tcPr>
          <w:p w14:paraId="05828B1C" w14:textId="35C66900" w:rsidR="00D7773C" w:rsidRPr="00000046" w:rsidRDefault="00D7773C" w:rsidP="00E002A6">
            <w:pPr>
              <w:spacing w:line="276" w:lineRule="auto"/>
              <w:ind w:left="5"/>
              <w:jc w:val="center"/>
            </w:pPr>
            <w:r w:rsidRPr="00000046">
              <w:t>Цикл семинаров</w:t>
            </w:r>
          </w:p>
          <w:p w14:paraId="7C1F52D0" w14:textId="17B70104" w:rsidR="00D7773C" w:rsidRPr="00000046" w:rsidRDefault="00D7773C" w:rsidP="00E002A6">
            <w:pPr>
              <w:spacing w:after="35" w:line="276" w:lineRule="auto"/>
              <w:ind w:left="5"/>
              <w:jc w:val="center"/>
            </w:pPr>
            <w:r w:rsidRPr="00000046">
              <w:t>Особенности подготовки выпускников к ЕГЭ в 202</w:t>
            </w:r>
            <w:r>
              <w:t>4</w:t>
            </w:r>
            <w:r w:rsidRPr="00000046">
              <w:t xml:space="preserve"> г. на основе анализа результатов ЕГЭ</w:t>
            </w:r>
          </w:p>
          <w:p w14:paraId="58B8E4C1" w14:textId="62AEAC06" w:rsidR="00D7773C" w:rsidRPr="00000046" w:rsidRDefault="00D7773C" w:rsidP="00E002A6">
            <w:pPr>
              <w:spacing w:after="24" w:line="276" w:lineRule="auto"/>
              <w:ind w:left="5"/>
              <w:jc w:val="center"/>
            </w:pPr>
            <w:r w:rsidRPr="00000046">
              <w:t>202</w:t>
            </w:r>
            <w:r>
              <w:t>3</w:t>
            </w:r>
            <w:r w:rsidRPr="00000046">
              <w:t xml:space="preserve"> г. по предметам:</w:t>
            </w:r>
            <w:r w:rsidRPr="00000046">
              <w:rPr>
                <w:b/>
              </w:rPr>
              <w:t xml:space="preserve"> </w:t>
            </w:r>
            <w:r w:rsidRPr="00000046">
              <w:t>история,</w:t>
            </w:r>
            <w:r w:rsidRPr="00000046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000046">
              <w:t>бществознание.</w:t>
            </w:r>
          </w:p>
          <w:p w14:paraId="6FF599BD" w14:textId="620A5D83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ГБОУ ДПО ИПК РО РИ</w:t>
            </w:r>
          </w:p>
        </w:tc>
        <w:tc>
          <w:tcPr>
            <w:tcW w:w="1872" w:type="dxa"/>
          </w:tcPr>
          <w:p w14:paraId="227732E5" w14:textId="42B243AE" w:rsidR="00D7773C" w:rsidRPr="00000046" w:rsidRDefault="00D7773C" w:rsidP="00E002A6">
            <w:pPr>
              <w:spacing w:line="276" w:lineRule="auto"/>
              <w:ind w:left="5"/>
              <w:jc w:val="center"/>
            </w:pPr>
            <w:r w:rsidRPr="00000046">
              <w:t>учителя предметники</w:t>
            </w:r>
            <w:r>
              <w:t xml:space="preserve">, </w:t>
            </w:r>
            <w:r w:rsidRPr="00000046">
              <w:t xml:space="preserve"> руководители</w:t>
            </w:r>
          </w:p>
          <w:p w14:paraId="3C17CA57" w14:textId="4BDB42ED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  <w:tr w:rsidR="00D7773C" w:rsidRPr="006020BB" w14:paraId="376B4577" w14:textId="77777777" w:rsidTr="000C01FE">
        <w:tc>
          <w:tcPr>
            <w:tcW w:w="541" w:type="dxa"/>
            <w:shd w:val="clear" w:color="auto" w:fill="auto"/>
          </w:tcPr>
          <w:p w14:paraId="745A7A48" w14:textId="6A7E1CFB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14:paraId="4E120B6D" w14:textId="095BDBDE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002A6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5103" w:type="dxa"/>
            <w:shd w:val="clear" w:color="auto" w:fill="auto"/>
          </w:tcPr>
          <w:p w14:paraId="754B5295" w14:textId="56CD5FB8" w:rsidR="00D7773C" w:rsidRPr="00000046" w:rsidRDefault="00D7773C" w:rsidP="00E002A6">
            <w:pPr>
              <w:spacing w:after="26" w:line="276" w:lineRule="auto"/>
              <w:ind w:left="5"/>
              <w:jc w:val="center"/>
            </w:pPr>
            <w:r w:rsidRPr="00000046">
              <w:t>КПК – «Научно-методические обеспечение проверки и оценки развернутых ответов выпускников ЕГЭ по истории».</w:t>
            </w:r>
          </w:p>
          <w:p w14:paraId="65AC0A66" w14:textId="1FDE04D1" w:rsidR="00D7773C" w:rsidRPr="00000046" w:rsidRDefault="00D7773C" w:rsidP="00E002A6">
            <w:pPr>
              <w:spacing w:after="24" w:line="276" w:lineRule="auto"/>
              <w:jc w:val="center"/>
            </w:pPr>
            <w:r w:rsidRPr="00000046">
              <w:t>ГБОУ ДПО ИПК РО РИ</w:t>
            </w:r>
          </w:p>
          <w:p w14:paraId="254D2466" w14:textId="77777777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B7A21B1" w14:textId="236B79C7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эксперты ЕГЭ по истории</w:t>
            </w:r>
          </w:p>
        </w:tc>
      </w:tr>
      <w:tr w:rsidR="00D7773C" w:rsidRPr="006020BB" w14:paraId="28034EB2" w14:textId="77777777" w:rsidTr="000C01FE">
        <w:tc>
          <w:tcPr>
            <w:tcW w:w="541" w:type="dxa"/>
            <w:shd w:val="clear" w:color="auto" w:fill="auto"/>
          </w:tcPr>
          <w:p w14:paraId="668BE3E1" w14:textId="77777777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1FB2292C" w14:textId="3A7E5F3A" w:rsidR="00D7773C" w:rsidRPr="00000046" w:rsidRDefault="00D7773C" w:rsidP="00E002A6">
            <w:pPr>
              <w:spacing w:after="20" w:line="276" w:lineRule="auto"/>
              <w:jc w:val="center"/>
            </w:pPr>
            <w:r>
              <w:t>Февраль</w:t>
            </w:r>
            <w:r w:rsidR="00E002A6">
              <w:t xml:space="preserve"> 2024</w:t>
            </w:r>
          </w:p>
        </w:tc>
        <w:tc>
          <w:tcPr>
            <w:tcW w:w="5103" w:type="dxa"/>
            <w:shd w:val="clear" w:color="auto" w:fill="auto"/>
          </w:tcPr>
          <w:p w14:paraId="1417D708" w14:textId="6D2B9571" w:rsidR="00D7773C" w:rsidRPr="00000046" w:rsidRDefault="00D7773C" w:rsidP="00E002A6">
            <w:pPr>
              <w:spacing w:after="21" w:line="276" w:lineRule="auto"/>
              <w:jc w:val="center"/>
            </w:pPr>
            <w:r w:rsidRPr="00000046">
              <w:t>КПК – «Научно-методические обеспечение проверки и оценки развернутых ответов выпускников ЕГЭ по истории».</w:t>
            </w:r>
          </w:p>
          <w:p w14:paraId="10E24F2F" w14:textId="3C10FB33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ГБОУ ДПО ИПК РО РИ</w:t>
            </w:r>
          </w:p>
        </w:tc>
        <w:tc>
          <w:tcPr>
            <w:tcW w:w="1872" w:type="dxa"/>
          </w:tcPr>
          <w:p w14:paraId="55047B84" w14:textId="3ECA0E71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 xml:space="preserve">руководители РМО по истории,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  <w:r w:rsidRPr="00000046">
              <w:rPr>
                <w:rFonts w:ascii="Times New Roman" w:hAnsi="Times New Roman"/>
                <w:sz w:val="24"/>
                <w:szCs w:val="24"/>
              </w:rPr>
              <w:t>не являющиеся экспертами ЕГЭ</w:t>
            </w:r>
            <w:r>
              <w:rPr>
                <w:rFonts w:ascii="Times New Roman" w:hAnsi="Times New Roman"/>
                <w:sz w:val="24"/>
                <w:szCs w:val="24"/>
              </w:rPr>
              <w:t>, в т.ч. ШНОР</w:t>
            </w:r>
          </w:p>
        </w:tc>
      </w:tr>
      <w:tr w:rsidR="00D7773C" w:rsidRPr="006020BB" w14:paraId="11911A0F" w14:textId="77777777" w:rsidTr="000C01FE">
        <w:tc>
          <w:tcPr>
            <w:tcW w:w="541" w:type="dxa"/>
            <w:shd w:val="clear" w:color="auto" w:fill="auto"/>
          </w:tcPr>
          <w:p w14:paraId="618D83A2" w14:textId="77777777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0CFFB7B2" w14:textId="7B64AF0D" w:rsidR="00D7773C" w:rsidRPr="00000046" w:rsidRDefault="00D7773C" w:rsidP="00E002A6">
            <w:pPr>
              <w:spacing w:after="20" w:line="276" w:lineRule="auto"/>
              <w:jc w:val="center"/>
            </w:pPr>
            <w:r>
              <w:t>Март</w:t>
            </w:r>
            <w:r w:rsidR="00E002A6">
              <w:t xml:space="preserve"> 2024</w:t>
            </w:r>
          </w:p>
        </w:tc>
        <w:tc>
          <w:tcPr>
            <w:tcW w:w="5103" w:type="dxa"/>
            <w:shd w:val="clear" w:color="auto" w:fill="auto"/>
          </w:tcPr>
          <w:p w14:paraId="47464F37" w14:textId="7274D15F" w:rsidR="00D7773C" w:rsidRPr="00000046" w:rsidRDefault="00D7773C" w:rsidP="00E002A6">
            <w:pPr>
              <w:spacing w:after="21" w:line="276" w:lineRule="auto"/>
              <w:ind w:left="5"/>
              <w:jc w:val="center"/>
            </w:pPr>
            <w:r w:rsidRPr="00000046">
              <w:t xml:space="preserve">Семинар – </w:t>
            </w:r>
            <w:r>
              <w:t>«К</w:t>
            </w:r>
            <w:r w:rsidRPr="00000046">
              <w:t>ультур</w:t>
            </w:r>
            <w:r>
              <w:t>а</w:t>
            </w:r>
            <w:r w:rsidRPr="00000046">
              <w:t xml:space="preserve"> России – практические занятия с отработкой навыков решения заданий ЕГЭ».</w:t>
            </w:r>
          </w:p>
          <w:p w14:paraId="4936D2F9" w14:textId="06911FD4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ГБОУ ДПО ИПК РО РИ</w:t>
            </w:r>
          </w:p>
        </w:tc>
        <w:tc>
          <w:tcPr>
            <w:tcW w:w="1872" w:type="dxa"/>
          </w:tcPr>
          <w:p w14:paraId="574873D8" w14:textId="775982ED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руководители РМО, учителя истории</w:t>
            </w:r>
            <w:r>
              <w:rPr>
                <w:rFonts w:ascii="Times New Roman" w:hAnsi="Times New Roman"/>
                <w:sz w:val="24"/>
                <w:szCs w:val="24"/>
              </w:rPr>
              <w:t>, в т.ч. ШНОР</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:shd w:val="clear" w:color="auto" w:fill="auto"/>
          </w:tcPr>
          <w:p w14:paraId="2E53F63F" w14:textId="77777777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14:paraId="661AAC52" w14:textId="58A7A6F2" w:rsidR="00D7773C" w:rsidRPr="00000046" w:rsidRDefault="00D7773C" w:rsidP="00E002A6">
            <w:pPr>
              <w:spacing w:after="20" w:line="276" w:lineRule="auto"/>
              <w:jc w:val="center"/>
            </w:pPr>
            <w:r>
              <w:t>Апрель</w:t>
            </w:r>
            <w:r w:rsidR="00E002A6">
              <w:t xml:space="preserve"> 2024</w:t>
            </w:r>
          </w:p>
        </w:tc>
        <w:tc>
          <w:tcPr>
            <w:tcW w:w="5103" w:type="dxa"/>
            <w:shd w:val="clear" w:color="auto" w:fill="auto"/>
          </w:tcPr>
          <w:p w14:paraId="4D2521BB" w14:textId="7FD7AEDB" w:rsidR="00D7773C" w:rsidRPr="00000046" w:rsidRDefault="00D7773C" w:rsidP="00E002A6">
            <w:pPr>
              <w:spacing w:after="28" w:line="276" w:lineRule="auto"/>
              <w:ind w:left="5" w:right="43"/>
              <w:jc w:val="center"/>
            </w:pPr>
            <w:r>
              <w:t>Семинар</w:t>
            </w:r>
            <w:r w:rsidRPr="00000046">
              <w:t>– «Методы и технологии изучения истории и оценка эффективности обучения в условиях реализации обновлённых ФГОС».</w:t>
            </w:r>
          </w:p>
          <w:p w14:paraId="2851B309" w14:textId="105C134E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ГБОУ ДПО ИПК РО РИ</w:t>
            </w:r>
          </w:p>
        </w:tc>
        <w:tc>
          <w:tcPr>
            <w:tcW w:w="1872" w:type="dxa"/>
          </w:tcPr>
          <w:p w14:paraId="614E33AA" w14:textId="375D41AC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Учителя-предметники ОО с аномально низкими результатами ЕГЭ по истории</w:t>
            </w:r>
          </w:p>
        </w:tc>
      </w:tr>
      <w:tr w:rsidR="00D7773C" w:rsidRPr="006020BB" w14:paraId="28A810B3" w14:textId="77777777" w:rsidTr="000C01FE">
        <w:tc>
          <w:tcPr>
            <w:tcW w:w="541" w:type="dxa"/>
            <w:shd w:val="clear" w:color="auto" w:fill="auto"/>
          </w:tcPr>
          <w:p w14:paraId="6343C791" w14:textId="032AC9EA" w:rsidR="00D7773C" w:rsidRPr="00000046" w:rsidRDefault="00D7773C" w:rsidP="00D777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14:paraId="3A4BE835" w14:textId="289AF6E8" w:rsidR="00D7773C" w:rsidRPr="00000046" w:rsidRDefault="00D7773C" w:rsidP="00E002A6">
            <w:pPr>
              <w:spacing w:after="20" w:line="276" w:lineRule="auto"/>
              <w:jc w:val="center"/>
            </w:pPr>
            <w:r w:rsidRPr="00000046">
              <w:t>Август</w:t>
            </w:r>
            <w:r w:rsidR="00E002A6">
              <w:t xml:space="preserve"> 2023</w:t>
            </w:r>
          </w:p>
        </w:tc>
        <w:tc>
          <w:tcPr>
            <w:tcW w:w="5103" w:type="dxa"/>
            <w:shd w:val="clear" w:color="auto" w:fill="auto"/>
          </w:tcPr>
          <w:p w14:paraId="27562A70" w14:textId="01F16388" w:rsidR="00D7773C" w:rsidRPr="00000046" w:rsidRDefault="00D7773C" w:rsidP="00E002A6">
            <w:pPr>
              <w:spacing w:after="37" w:line="276" w:lineRule="auto"/>
              <w:ind w:left="5"/>
              <w:jc w:val="center"/>
            </w:pPr>
            <w:r w:rsidRPr="00000046">
              <w:t>Подготовка методических рекомендаций для образовательных организаций Республики Ингушетия о преподавании учебного предмета «История» в 202</w:t>
            </w:r>
            <w:r>
              <w:t>3</w:t>
            </w:r>
            <w:r w:rsidRPr="00000046">
              <w:t>-202</w:t>
            </w:r>
            <w:r>
              <w:t>4</w:t>
            </w:r>
            <w:r w:rsidRPr="00000046">
              <w:t xml:space="preserve"> учебном году.</w:t>
            </w:r>
          </w:p>
          <w:p w14:paraId="0D180DA0" w14:textId="2483F8ED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ГБОУ ДПО ИПК РО РИ</w:t>
            </w:r>
          </w:p>
        </w:tc>
        <w:tc>
          <w:tcPr>
            <w:tcW w:w="1872" w:type="dxa"/>
          </w:tcPr>
          <w:p w14:paraId="6ECF7AD4" w14:textId="75F16F7E" w:rsidR="00D7773C" w:rsidRPr="00000046" w:rsidRDefault="00D7773C" w:rsidP="00E002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46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</w:tbl>
    <w:p w14:paraId="76D4D81F" w14:textId="18D5621F" w:rsidR="00E67DE8" w:rsidRPr="00E002A6" w:rsidRDefault="00E67DE8" w:rsidP="00E002A6">
      <w:pPr>
        <w:pStyle w:val="3"/>
        <w:numPr>
          <w:ilvl w:val="2"/>
          <w:numId w:val="29"/>
        </w:numPr>
        <w:tabs>
          <w:tab w:val="left" w:pos="567"/>
        </w:tabs>
        <w:rPr>
          <w:rFonts w:ascii="Times New Roman" w:hAnsi="Times New Roman"/>
        </w:rPr>
      </w:pPr>
      <w:r w:rsidRPr="00E002A6">
        <w:rPr>
          <w:rFonts w:ascii="Times New Roman" w:hAnsi="Times New Roman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E002A6">
        <w:rPr>
          <w:rFonts w:ascii="Times New Roman" w:hAnsi="Times New Roman"/>
        </w:rPr>
        <w:t>2023</w:t>
      </w:r>
      <w:r w:rsidRPr="00E002A6">
        <w:rPr>
          <w:rFonts w:ascii="Times New Roman" w:hAnsi="Times New Roman"/>
        </w:rPr>
        <w:t xml:space="preserve"> г.</w:t>
      </w:r>
    </w:p>
    <w:p w14:paraId="5E740796" w14:textId="0DA727EC" w:rsidR="00E67DE8" w:rsidRDefault="00E67DE8" w:rsidP="00E67DE8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 w:rsidR="00B23E50">
        <w:rPr>
          <w:noProof/>
        </w:rPr>
        <w:t>5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975"/>
      </w:tblGrid>
      <w:tr w:rsidR="00E67DE8" w:rsidRPr="006020BB" w14:paraId="4EE4A81E" w14:textId="77777777" w:rsidTr="00E002A6">
        <w:tc>
          <w:tcPr>
            <w:tcW w:w="598" w:type="dxa"/>
            <w:shd w:val="clear" w:color="auto" w:fill="auto"/>
          </w:tcPr>
          <w:p w14:paraId="2453ECAC" w14:textId="389B2E93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812" w:type="dxa"/>
            <w:shd w:val="clear" w:color="auto" w:fill="auto"/>
          </w:tcPr>
          <w:p w14:paraId="42AB3A88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3DF14827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14:paraId="6C69C45A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09E95C6" w14:textId="77777777"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1221D1" w:rsidRPr="006020BB" w14:paraId="3288DD2C" w14:textId="77777777" w:rsidTr="00E002A6">
        <w:tc>
          <w:tcPr>
            <w:tcW w:w="598" w:type="dxa"/>
            <w:shd w:val="clear" w:color="auto" w:fill="auto"/>
          </w:tcPr>
          <w:p w14:paraId="351262E9" w14:textId="27F6EB20" w:rsidR="001221D1" w:rsidRPr="006020BB" w:rsidRDefault="001221D1" w:rsidP="00122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14:paraId="1D696095" w14:textId="11E2E3EF" w:rsidR="001221D1" w:rsidRPr="001221D1" w:rsidRDefault="001221D1" w:rsidP="00122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1D1"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  <w:r w:rsidR="00E002A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6975" w:type="dxa"/>
            <w:shd w:val="clear" w:color="auto" w:fill="auto"/>
          </w:tcPr>
          <w:p w14:paraId="3717CC17" w14:textId="354E86D6" w:rsidR="001221D1" w:rsidRPr="001221D1" w:rsidRDefault="001221D1" w:rsidP="00E002A6">
            <w:pPr>
              <w:spacing w:line="259" w:lineRule="auto"/>
              <w:ind w:left="5"/>
              <w:jc w:val="both"/>
            </w:pPr>
            <w:r w:rsidRPr="001221D1">
              <w:t xml:space="preserve">Цикл семинаров «Результаты оценочных процедур». </w:t>
            </w:r>
          </w:p>
          <w:p w14:paraId="6EAB0918" w14:textId="26FD5444" w:rsidR="001221D1" w:rsidRPr="001221D1" w:rsidRDefault="001221D1" w:rsidP="00E002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1D1">
              <w:rPr>
                <w:rFonts w:ascii="Times New Roman" w:hAnsi="Times New Roman"/>
                <w:sz w:val="24"/>
                <w:szCs w:val="24"/>
              </w:rPr>
              <w:t xml:space="preserve">ГБОУ ДПО ИПК РО РИ  </w:t>
            </w:r>
          </w:p>
        </w:tc>
      </w:tr>
      <w:tr w:rsidR="001221D1" w:rsidRPr="006020BB" w14:paraId="67E8B236" w14:textId="77777777" w:rsidTr="00E002A6">
        <w:tc>
          <w:tcPr>
            <w:tcW w:w="598" w:type="dxa"/>
            <w:shd w:val="clear" w:color="auto" w:fill="auto"/>
          </w:tcPr>
          <w:p w14:paraId="2C44DF03" w14:textId="46A6F926" w:rsidR="001221D1" w:rsidRPr="006020BB" w:rsidRDefault="001221D1" w:rsidP="001221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692C34E1" w14:textId="3BCCF37A" w:rsidR="001221D1" w:rsidRPr="001221D1" w:rsidRDefault="001221D1" w:rsidP="001221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1D1">
              <w:rPr>
                <w:rFonts w:ascii="Times New Roman" w:hAnsi="Times New Roman"/>
                <w:sz w:val="24"/>
                <w:szCs w:val="24"/>
              </w:rPr>
              <w:t>Февраль – сентябрь</w:t>
            </w:r>
            <w:r w:rsidR="00E002A6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1221D1">
              <w:rPr>
                <w:rFonts w:ascii="Times New Roman" w:hAnsi="Times New Roman"/>
                <w:sz w:val="24"/>
                <w:szCs w:val="24"/>
              </w:rPr>
              <w:t xml:space="preserve">, по отдельному графику </w:t>
            </w:r>
          </w:p>
        </w:tc>
        <w:tc>
          <w:tcPr>
            <w:tcW w:w="6975" w:type="dxa"/>
            <w:shd w:val="clear" w:color="auto" w:fill="auto"/>
          </w:tcPr>
          <w:p w14:paraId="5FF57DD1" w14:textId="3DFD7B84" w:rsidR="001221D1" w:rsidRPr="001221D1" w:rsidRDefault="00E002A6" w:rsidP="00E002A6">
            <w:pPr>
              <w:spacing w:line="259" w:lineRule="auto"/>
              <w:ind w:left="5" w:right="63"/>
              <w:jc w:val="both"/>
            </w:pPr>
            <w:r w:rsidRPr="001221D1">
              <w:t>Семинары «</w:t>
            </w:r>
            <w:r w:rsidR="001221D1" w:rsidRPr="001221D1">
              <w:t>Лучшие практики подготовки к государственной итоговой аттестации на основе анализа».</w:t>
            </w:r>
            <w:r>
              <w:t xml:space="preserve"> </w:t>
            </w:r>
            <w:r w:rsidR="001221D1" w:rsidRPr="001221D1">
              <w:t xml:space="preserve"> ГБОУ ДПО ИПК РО РИ  </w:t>
            </w:r>
          </w:p>
        </w:tc>
      </w:tr>
    </w:tbl>
    <w:p w14:paraId="4799B9C6" w14:textId="071981C8" w:rsidR="005060D9" w:rsidRPr="00E002A6" w:rsidRDefault="005060D9" w:rsidP="00E002A6">
      <w:pPr>
        <w:pStyle w:val="3"/>
        <w:numPr>
          <w:ilvl w:val="2"/>
          <w:numId w:val="29"/>
        </w:numPr>
        <w:tabs>
          <w:tab w:val="left" w:pos="567"/>
        </w:tabs>
        <w:rPr>
          <w:rFonts w:ascii="Times New Roman" w:hAnsi="Times New Roman"/>
        </w:rPr>
      </w:pPr>
      <w:r w:rsidRPr="00E002A6">
        <w:rPr>
          <w:rFonts w:ascii="Times New Roman" w:hAnsi="Times New Roman"/>
        </w:rPr>
        <w:t xml:space="preserve">Планируемые корректирующие диагностические работы </w:t>
      </w:r>
      <w:r w:rsidR="00B96BCB" w:rsidRPr="00E002A6">
        <w:rPr>
          <w:rFonts w:ascii="Times New Roman" w:hAnsi="Times New Roman"/>
        </w:rPr>
        <w:t xml:space="preserve">с учетом </w:t>
      </w:r>
      <w:r w:rsidRPr="00E002A6">
        <w:rPr>
          <w:rFonts w:ascii="Times New Roman" w:hAnsi="Times New Roman"/>
        </w:rPr>
        <w:t>результат</w:t>
      </w:r>
      <w:r w:rsidR="00B96BCB" w:rsidRPr="00E002A6">
        <w:rPr>
          <w:rFonts w:ascii="Times New Roman" w:hAnsi="Times New Roman"/>
        </w:rPr>
        <w:t>ов</w:t>
      </w:r>
      <w:r w:rsidRPr="00E002A6">
        <w:rPr>
          <w:rFonts w:ascii="Times New Roman" w:hAnsi="Times New Roman"/>
        </w:rPr>
        <w:t xml:space="preserve"> ЕГЭ </w:t>
      </w:r>
      <w:r w:rsidR="00C70AE7" w:rsidRPr="00E002A6">
        <w:rPr>
          <w:rFonts w:ascii="Times New Roman" w:hAnsi="Times New Roman"/>
        </w:rPr>
        <w:t>2023</w:t>
      </w:r>
      <w:r w:rsidR="009B696D" w:rsidRPr="00E002A6">
        <w:rPr>
          <w:rFonts w:ascii="Times New Roman" w:hAnsi="Times New Roman"/>
        </w:rPr>
        <w:t> </w:t>
      </w:r>
      <w:r w:rsidRPr="00E002A6">
        <w:rPr>
          <w:rFonts w:ascii="Times New Roman" w:hAnsi="Times New Roman"/>
        </w:rPr>
        <w:t>г.</w:t>
      </w:r>
    </w:p>
    <w:p w14:paraId="78949066" w14:textId="77777777" w:rsidR="00F03EEA" w:rsidRPr="00F03EEA" w:rsidRDefault="00F03EEA" w:rsidP="00F03EEA">
      <w:pPr>
        <w:rPr>
          <w:lang w:val="x-none"/>
        </w:rPr>
      </w:pPr>
    </w:p>
    <w:p w14:paraId="528598B0" w14:textId="0756BA16" w:rsidR="00F03EEA" w:rsidRPr="00E002A6" w:rsidRDefault="00F03EEA" w:rsidP="00E002A6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002A6"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E002A6" w:rsidRPr="00E002A6">
        <w:rPr>
          <w:rFonts w:ascii="Times New Roman" w:hAnsi="Times New Roman"/>
          <w:i/>
          <w:iCs/>
          <w:sz w:val="24"/>
          <w:szCs w:val="24"/>
        </w:rPr>
        <w:t>уровне образовательных</w:t>
      </w:r>
      <w:r w:rsidRPr="00E002A6">
        <w:rPr>
          <w:rFonts w:ascii="Times New Roman" w:hAnsi="Times New Roman"/>
          <w:i/>
          <w:iCs/>
          <w:sz w:val="24"/>
          <w:szCs w:val="24"/>
        </w:rPr>
        <w:t xml:space="preserve"> организаций: </w:t>
      </w:r>
    </w:p>
    <w:p w14:paraId="01712E31" w14:textId="79F6645B" w:rsidR="00F03EEA" w:rsidRPr="00E002A6" w:rsidRDefault="00E002A6" w:rsidP="00E002A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2A6">
        <w:rPr>
          <w:rFonts w:ascii="Times New Roman" w:hAnsi="Times New Roman"/>
          <w:sz w:val="24"/>
          <w:szCs w:val="24"/>
        </w:rPr>
        <w:t>Проведение диагностических работ</w:t>
      </w:r>
      <w:r w:rsidR="00F03EEA" w:rsidRPr="00E002A6">
        <w:rPr>
          <w:rFonts w:ascii="Times New Roman" w:hAnsi="Times New Roman"/>
          <w:sz w:val="24"/>
          <w:szCs w:val="24"/>
        </w:rPr>
        <w:t xml:space="preserve"> с целью проверки текущих знаний, выявления пробелов в освоении тем образовательной программы по предмету (ноябрь 2023г);</w:t>
      </w:r>
    </w:p>
    <w:p w14:paraId="0FD7C1AC" w14:textId="029DD2B4" w:rsidR="00E002A6" w:rsidRDefault="00F03EEA" w:rsidP="00E002A6">
      <w:pPr>
        <w:pStyle w:val="a3"/>
        <w:numPr>
          <w:ilvl w:val="0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02A6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диагностики качества подготовки выпускников, участвующих в ЕГЭ </w:t>
      </w:r>
      <w:r w:rsidR="00E002A6" w:rsidRPr="00E002A6">
        <w:rPr>
          <w:rFonts w:ascii="Times New Roman" w:hAnsi="Times New Roman"/>
          <w:sz w:val="24"/>
          <w:szCs w:val="24"/>
        </w:rPr>
        <w:t>по предмету</w:t>
      </w:r>
      <w:r w:rsidRPr="00E002A6">
        <w:rPr>
          <w:rFonts w:ascii="Times New Roman" w:hAnsi="Times New Roman"/>
          <w:sz w:val="24"/>
          <w:szCs w:val="24"/>
        </w:rPr>
        <w:t xml:space="preserve"> (март 2024г.);</w:t>
      </w:r>
      <w:r w:rsidR="00E002A6" w:rsidRPr="00E002A6">
        <w:rPr>
          <w:rFonts w:ascii="Times New Roman" w:hAnsi="Times New Roman"/>
          <w:sz w:val="24"/>
          <w:szCs w:val="24"/>
        </w:rPr>
        <w:t xml:space="preserve"> </w:t>
      </w:r>
    </w:p>
    <w:p w14:paraId="07093914" w14:textId="7799206D" w:rsidR="007C2F63" w:rsidRPr="00E002A6" w:rsidRDefault="00F24B79" w:rsidP="00E002A6">
      <w:pPr>
        <w:pStyle w:val="a3"/>
        <w:numPr>
          <w:ilvl w:val="0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02A6">
        <w:rPr>
          <w:rFonts w:ascii="Times New Roman" w:hAnsi="Times New Roman"/>
          <w:sz w:val="24"/>
          <w:szCs w:val="24"/>
        </w:rPr>
        <w:t>Диагности</w:t>
      </w:r>
      <w:r w:rsidR="004934DA" w:rsidRPr="00E002A6">
        <w:rPr>
          <w:rFonts w:ascii="Times New Roman" w:hAnsi="Times New Roman"/>
          <w:sz w:val="24"/>
          <w:szCs w:val="24"/>
        </w:rPr>
        <w:t xml:space="preserve">ческие работы </w:t>
      </w:r>
      <w:r w:rsidR="00E002A6" w:rsidRPr="00E002A6">
        <w:rPr>
          <w:rFonts w:ascii="Times New Roman" w:hAnsi="Times New Roman"/>
          <w:sz w:val="24"/>
          <w:szCs w:val="24"/>
        </w:rPr>
        <w:t>по читательской</w:t>
      </w:r>
      <w:r w:rsidRPr="00E002A6">
        <w:rPr>
          <w:rFonts w:ascii="Times New Roman" w:hAnsi="Times New Roman"/>
          <w:sz w:val="24"/>
          <w:szCs w:val="24"/>
        </w:rPr>
        <w:t xml:space="preserve"> грамотности обучающихся </w:t>
      </w:r>
      <w:r w:rsidR="004934DA" w:rsidRPr="00E002A6">
        <w:rPr>
          <w:rFonts w:ascii="Times New Roman" w:hAnsi="Times New Roman"/>
          <w:sz w:val="24"/>
          <w:szCs w:val="24"/>
        </w:rPr>
        <w:t>9-</w:t>
      </w:r>
      <w:r w:rsidRPr="00E002A6">
        <w:rPr>
          <w:rFonts w:ascii="Times New Roman" w:hAnsi="Times New Roman"/>
          <w:sz w:val="24"/>
          <w:szCs w:val="24"/>
        </w:rPr>
        <w:t>х, 10-х</w:t>
      </w:r>
      <w:r w:rsidR="004934DA" w:rsidRPr="00E002A6">
        <w:rPr>
          <w:rFonts w:ascii="Times New Roman" w:hAnsi="Times New Roman"/>
          <w:sz w:val="24"/>
          <w:szCs w:val="24"/>
        </w:rPr>
        <w:t xml:space="preserve">, 11-х. </w:t>
      </w:r>
      <w:r w:rsidRPr="00E002A6">
        <w:rPr>
          <w:rFonts w:ascii="Times New Roman" w:hAnsi="Times New Roman"/>
          <w:sz w:val="24"/>
          <w:szCs w:val="24"/>
        </w:rPr>
        <w:t xml:space="preserve"> классах школ с аномально низкими результатами ЕГЭ по </w:t>
      </w:r>
      <w:r w:rsidR="007C2F63" w:rsidRPr="00E002A6">
        <w:rPr>
          <w:rFonts w:ascii="Times New Roman" w:hAnsi="Times New Roman"/>
          <w:sz w:val="24"/>
          <w:szCs w:val="24"/>
        </w:rPr>
        <w:t>Работа по другим направлениям</w:t>
      </w:r>
    </w:p>
    <w:p w14:paraId="54BE0A8E" w14:textId="7BE32A5B" w:rsidR="00E025CE" w:rsidRPr="00E002A6" w:rsidRDefault="00E002A6" w:rsidP="00E002A6">
      <w:pPr>
        <w:spacing w:line="276" w:lineRule="auto"/>
        <w:ind w:left="149" w:right="8"/>
        <w:jc w:val="both"/>
      </w:pPr>
      <w:r>
        <w:t xml:space="preserve">       </w:t>
      </w:r>
      <w:r w:rsidR="00E025CE" w:rsidRPr="00E002A6">
        <w:t xml:space="preserve">В рамках реализации государственной программы Российской Федерации «Развитие образования», расширять сферу использование возможностей историко </w:t>
      </w:r>
      <w:r w:rsidR="00EA61CF" w:rsidRPr="00E002A6">
        <w:t xml:space="preserve">- </w:t>
      </w:r>
      <w:r w:rsidR="00E025CE" w:rsidRPr="00E002A6">
        <w:t>просветительской работы за счёт привлечения потенциала Российского исторического общества, Российского военно-исторического общества, опыта ассоциации учителей субъектов России.</w:t>
      </w:r>
      <w:r w:rsidR="00E025CE" w:rsidRPr="00E002A6">
        <w:rPr>
          <w:i/>
        </w:rPr>
        <w:t xml:space="preserve"> </w:t>
      </w:r>
    </w:p>
    <w:p w14:paraId="5BDD737D" w14:textId="77777777" w:rsidR="00E002A6" w:rsidRDefault="00A32076" w:rsidP="00E002A6">
      <w:pPr>
        <w:spacing w:line="360" w:lineRule="auto"/>
        <w:jc w:val="center"/>
      </w:pPr>
      <w:r>
        <w:t>СОСТАВИТЕЛИ ОТЧЕТА по учебному предмету:</w:t>
      </w:r>
    </w:p>
    <w:p w14:paraId="07C27E20" w14:textId="22ECF962" w:rsidR="00A32076" w:rsidRPr="00E002A6" w:rsidRDefault="00E002A6" w:rsidP="00E002A6">
      <w:pPr>
        <w:spacing w:line="360" w:lineRule="auto"/>
        <w:jc w:val="center"/>
        <w:rPr>
          <w:b/>
          <w:u w:val="single"/>
        </w:rPr>
      </w:pPr>
      <w:r w:rsidRPr="00E002A6">
        <w:rPr>
          <w:b/>
          <w:u w:val="single"/>
        </w:rPr>
        <w:t>ИСТОРИЯ</w:t>
      </w:r>
    </w:p>
    <w:p w14:paraId="4B6D37FE" w14:textId="77777777" w:rsidR="00A32076" w:rsidRDefault="00A32076" w:rsidP="00A32076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ЕГЭ по учебному предмету</w:t>
      </w:r>
    </w:p>
    <w:p w14:paraId="3809D5BE" w14:textId="77777777" w:rsidR="00A32076" w:rsidRDefault="00A32076" w:rsidP="00A32076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E025CE" w14:paraId="3E6431DE" w14:textId="77777777" w:rsidTr="00E025CE">
        <w:trPr>
          <w:trHeight w:val="158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B9B4" w14:textId="77777777" w:rsidR="00E025CE" w:rsidRDefault="00E025CE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2CDF" w14:textId="77777777" w:rsidR="00E025CE" w:rsidRDefault="00E025C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E025CE" w14:paraId="78DC274D" w14:textId="2130032E" w:rsidTr="00E025CE">
        <w:trPr>
          <w:trHeight w:val="327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D6BC" w14:textId="1C26C4AE" w:rsidR="00E025CE" w:rsidRDefault="00E025CE" w:rsidP="00E002A6">
            <w:pPr>
              <w:rPr>
                <w:i/>
                <w:iCs/>
              </w:rPr>
            </w:pPr>
            <w:r>
              <w:t>Ужахова Х</w:t>
            </w:r>
            <w:r w:rsidR="00E002A6">
              <w:t>ава Магомедовна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AFE8" w14:textId="791C044D" w:rsidR="00E025CE" w:rsidRDefault="00E025CE" w:rsidP="00E025CE">
            <w:pPr>
              <w:rPr>
                <w:i/>
                <w:iCs/>
              </w:rPr>
            </w:pPr>
            <w:r>
              <w:t>методист по истории ГБОУ ДОП «ИПК РО РИ»</w:t>
            </w:r>
          </w:p>
        </w:tc>
      </w:tr>
    </w:tbl>
    <w:p w14:paraId="30DCB4E0" w14:textId="77777777" w:rsidR="00A32076" w:rsidRDefault="00A32076" w:rsidP="00A32076">
      <w:pPr>
        <w:jc w:val="both"/>
        <w:rPr>
          <w:i/>
          <w:iCs/>
        </w:rPr>
      </w:pPr>
    </w:p>
    <w:p w14:paraId="1E13D19D" w14:textId="77777777" w:rsidR="00A32076" w:rsidRDefault="00A32076" w:rsidP="00A32076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ЕГЭ по учебному предмету</w:t>
      </w:r>
    </w:p>
    <w:p w14:paraId="795D3E83" w14:textId="77777777" w:rsidR="00A32076" w:rsidRDefault="00A32076" w:rsidP="00A32076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50"/>
      </w:tblGrid>
      <w:tr w:rsidR="00A32076" w14:paraId="255D6748" w14:textId="77777777" w:rsidTr="00A32076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1690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463D" w14:textId="77777777" w:rsidR="00A32076" w:rsidRDefault="00A3207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A32076" w14:paraId="41989AD3" w14:textId="77777777" w:rsidTr="00A32076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5D3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49C4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  <w:tr w:rsidR="00A32076" w14:paraId="0B974A85" w14:textId="77777777" w:rsidTr="00A32076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7A74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79E7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</w:tbl>
    <w:p w14:paraId="46127B40" w14:textId="77777777" w:rsidR="00A32076" w:rsidRDefault="00A32076" w:rsidP="00A32076">
      <w:pPr>
        <w:rPr>
          <w:i/>
          <w:iCs/>
        </w:rPr>
      </w:pPr>
    </w:p>
    <w:p w14:paraId="4E0F2329" w14:textId="77777777" w:rsidR="00A32076" w:rsidRDefault="00A32076" w:rsidP="00A32076">
      <w:pPr>
        <w:rPr>
          <w:i/>
          <w:iCs/>
        </w:rPr>
      </w:pPr>
      <w:r>
        <w:rPr>
          <w:i/>
          <w:iCs/>
        </w:rPr>
        <w:t>Ответственный специалист в субъекте Российской Федерации по вопросам организации проведения анализа результатов ЕГЭ по учебным предметам</w:t>
      </w:r>
    </w:p>
    <w:p w14:paraId="35C4BEBA" w14:textId="77777777" w:rsidR="00A32076" w:rsidRDefault="00A32076" w:rsidP="00A32076">
      <w:pPr>
        <w:rPr>
          <w:sz w:val="28"/>
          <w:szCs w:val="28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A32076" w14:paraId="36B9409B" w14:textId="77777777" w:rsidTr="00A32076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AF73" w14:textId="77777777" w:rsidR="00A32076" w:rsidRDefault="00A320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C5D" w14:textId="77777777" w:rsidR="00A32076" w:rsidRDefault="00A320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</w:t>
            </w:r>
          </w:p>
        </w:tc>
      </w:tr>
      <w:tr w:rsidR="00A32076" w14:paraId="2C179A4B" w14:textId="77777777" w:rsidTr="00A32076">
        <w:trPr>
          <w:trHeight w:val="38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4575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A0D3" w14:textId="77777777" w:rsidR="00A32076" w:rsidRDefault="00A32076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</w:tbl>
    <w:p w14:paraId="2086E858" w14:textId="77777777" w:rsidR="00A32076" w:rsidRDefault="00A32076" w:rsidP="00A32076"/>
    <w:p w14:paraId="728C3B2D" w14:textId="77777777" w:rsidR="00A32076" w:rsidRDefault="00A32076" w:rsidP="00A32076">
      <w:pPr>
        <w:rPr>
          <w:i/>
          <w:sz w:val="14"/>
        </w:rPr>
      </w:pPr>
    </w:p>
    <w:sectPr w:rsidR="00A32076" w:rsidSect="00EE5B0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6094" w14:textId="77777777" w:rsidR="00FD5E08" w:rsidRDefault="00FD5E08" w:rsidP="005060D9">
      <w:r>
        <w:separator/>
      </w:r>
    </w:p>
  </w:endnote>
  <w:endnote w:type="continuationSeparator" w:id="0">
    <w:p w14:paraId="6153A207" w14:textId="77777777" w:rsidR="00FD5E08" w:rsidRDefault="00FD5E0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1187" w14:textId="389A579B" w:rsidR="00487C70" w:rsidRPr="004323C9" w:rsidRDefault="00487C70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FD5E08">
      <w:rPr>
        <w:rFonts w:ascii="Times New Roman" w:hAnsi="Times New Roman"/>
        <w:noProof/>
        <w:sz w:val="24"/>
      </w:rPr>
      <w:t>1</w:t>
    </w:r>
    <w:r w:rsidRPr="004323C9">
      <w:rPr>
        <w:rFonts w:ascii="Times New Roman" w:hAnsi="Times New Roman"/>
        <w:sz w:val="24"/>
      </w:rPr>
      <w:fldChar w:fldCharType="end"/>
    </w:r>
  </w:p>
  <w:p w14:paraId="250B439B" w14:textId="77777777" w:rsidR="00487C70" w:rsidRDefault="00487C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5C98" w14:textId="77777777" w:rsidR="00FD5E08" w:rsidRDefault="00FD5E08" w:rsidP="005060D9">
      <w:r>
        <w:separator/>
      </w:r>
    </w:p>
  </w:footnote>
  <w:footnote w:type="continuationSeparator" w:id="0">
    <w:p w14:paraId="17AE2B7D" w14:textId="77777777" w:rsidR="00FD5E08" w:rsidRDefault="00FD5E08" w:rsidP="005060D9">
      <w:r>
        <w:continuationSeparator/>
      </w:r>
    </w:p>
  </w:footnote>
  <w:footnote w:id="1">
    <w:p w14:paraId="03D9A52F" w14:textId="55A06A24" w:rsidR="00487C70" w:rsidRPr="00407E4A" w:rsidRDefault="00487C70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</w:p>
  </w:footnote>
  <w:footnote w:id="2">
    <w:p w14:paraId="2A464CB6" w14:textId="77777777" w:rsidR="00487C70" w:rsidRPr="00D17C27" w:rsidRDefault="00487C70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3">
    <w:p w14:paraId="65F9AA6C" w14:textId="77777777" w:rsidR="00487C70" w:rsidRPr="00941CFC" w:rsidRDefault="00487C70" w:rsidP="009A03B0">
      <w:pPr>
        <w:pStyle w:val="a4"/>
        <w:tabs>
          <w:tab w:val="left" w:pos="8364"/>
        </w:tabs>
        <w:jc w:val="both"/>
        <w:rPr>
          <w:rFonts w:ascii="Times New Roman" w:hAnsi="Times New Roman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41CFC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941CFC">
        <w:rPr>
          <w:rFonts w:ascii="Times New Roman" w:hAnsi="Times New Roman"/>
        </w:rPr>
        <w:t xml:space="preserve">, где </w:t>
      </w:r>
      <w:r w:rsidRPr="00941CFC">
        <w:rPr>
          <w:rFonts w:ascii="Times New Roman" w:hAnsi="Times New Roman"/>
          <w:lang w:val="en-US"/>
        </w:rPr>
        <w:t>N</w:t>
      </w:r>
      <w:r w:rsidRPr="00941CFC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941CFC">
        <w:rPr>
          <w:rFonts w:ascii="Times New Roman" w:hAnsi="Times New Roman"/>
          <w:lang w:val="en-US"/>
        </w:rPr>
        <w:t>n</w:t>
      </w:r>
      <w:r w:rsidRPr="00941CFC">
        <w:rPr>
          <w:rFonts w:ascii="Times New Roman" w:hAnsi="Times New Roman"/>
        </w:rPr>
        <w:t xml:space="preserve"> – количество участников в группе, </w:t>
      </w:r>
      <w:r w:rsidRPr="00941CFC">
        <w:rPr>
          <w:rFonts w:ascii="Times New Roman" w:hAnsi="Times New Roman"/>
          <w:lang w:val="en-US"/>
        </w:rPr>
        <w:t>m</w:t>
      </w:r>
      <w:r w:rsidRPr="00941CFC">
        <w:rPr>
          <w:rFonts w:ascii="Times New Roman" w:hAnsi="Times New Roman"/>
        </w:rPr>
        <w:t xml:space="preserve"> – максимальный первичный балл за задание.</w:t>
      </w:r>
    </w:p>
  </w:footnote>
  <w:footnote w:id="4">
    <w:p w14:paraId="3DD7DD95" w14:textId="77777777" w:rsidR="00E002A6" w:rsidRPr="001538B8" w:rsidRDefault="00E002A6" w:rsidP="00E002A6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F83"/>
    <w:multiLevelType w:val="hybridMultilevel"/>
    <w:tmpl w:val="8C424408"/>
    <w:lvl w:ilvl="0" w:tplc="CF3C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C16B6"/>
    <w:multiLevelType w:val="multilevel"/>
    <w:tmpl w:val="FBCA28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E7CB6"/>
    <w:multiLevelType w:val="hybridMultilevel"/>
    <w:tmpl w:val="BFAC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136B1"/>
    <w:multiLevelType w:val="hybridMultilevel"/>
    <w:tmpl w:val="2C06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3C14"/>
    <w:multiLevelType w:val="multilevel"/>
    <w:tmpl w:val="2D2420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978"/>
    <w:multiLevelType w:val="hybridMultilevel"/>
    <w:tmpl w:val="9126D306"/>
    <w:lvl w:ilvl="0" w:tplc="D672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BC31A2"/>
    <w:multiLevelType w:val="hybridMultilevel"/>
    <w:tmpl w:val="C2141E9E"/>
    <w:lvl w:ilvl="0" w:tplc="D672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218C"/>
    <w:multiLevelType w:val="hybridMultilevel"/>
    <w:tmpl w:val="74402DE2"/>
    <w:lvl w:ilvl="0" w:tplc="D67254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33453E"/>
    <w:multiLevelType w:val="hybridMultilevel"/>
    <w:tmpl w:val="497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44FC"/>
    <w:multiLevelType w:val="hybridMultilevel"/>
    <w:tmpl w:val="6ED2FD44"/>
    <w:lvl w:ilvl="0" w:tplc="D6725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DB362C"/>
    <w:multiLevelType w:val="hybridMultilevel"/>
    <w:tmpl w:val="E79A7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087847"/>
    <w:multiLevelType w:val="multilevel"/>
    <w:tmpl w:val="3B9064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6C9"/>
    <w:multiLevelType w:val="multilevel"/>
    <w:tmpl w:val="0A5A6BC6"/>
    <w:lvl w:ilvl="0">
      <w:start w:val="2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4E2B7F"/>
    <w:multiLevelType w:val="hybridMultilevel"/>
    <w:tmpl w:val="B2E2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32CCE"/>
    <w:multiLevelType w:val="hybridMultilevel"/>
    <w:tmpl w:val="7CA8C91C"/>
    <w:lvl w:ilvl="0" w:tplc="17F8D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3"/>
  </w:num>
  <w:num w:numId="5">
    <w:abstractNumId w:val="21"/>
  </w:num>
  <w:num w:numId="6">
    <w:abstractNumId w:val="22"/>
  </w:num>
  <w:num w:numId="7">
    <w:abstractNumId w:val="9"/>
  </w:num>
  <w:num w:numId="8">
    <w:abstractNumId w:val="20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2"/>
  </w:num>
  <w:num w:numId="15">
    <w:abstractNumId w:val="22"/>
  </w:num>
  <w:num w:numId="16">
    <w:abstractNumId w:val="22"/>
  </w:num>
  <w:num w:numId="17">
    <w:abstractNumId w:val="23"/>
  </w:num>
  <w:num w:numId="18">
    <w:abstractNumId w:val="4"/>
  </w:num>
  <w:num w:numId="19">
    <w:abstractNumId w:val="18"/>
  </w:num>
  <w:num w:numId="20">
    <w:abstractNumId w:val="16"/>
  </w:num>
  <w:num w:numId="21">
    <w:abstractNumId w:val="15"/>
  </w:num>
  <w:num w:numId="22">
    <w:abstractNumId w:val="14"/>
  </w:num>
  <w:num w:numId="23">
    <w:abstractNumId w:val="17"/>
  </w:num>
  <w:num w:numId="24">
    <w:abstractNumId w:val="12"/>
  </w:num>
  <w:num w:numId="25">
    <w:abstractNumId w:val="0"/>
  </w:num>
  <w:num w:numId="26">
    <w:abstractNumId w:val="11"/>
  </w:num>
  <w:num w:numId="27">
    <w:abstractNumId w:val="5"/>
  </w:num>
  <w:num w:numId="28">
    <w:abstractNumId w:val="19"/>
  </w:num>
  <w:num w:numId="29">
    <w:abstractNumId w:val="1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046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4CC7"/>
    <w:rsid w:val="0004786D"/>
    <w:rsid w:val="00054B49"/>
    <w:rsid w:val="00057A61"/>
    <w:rsid w:val="00062DB8"/>
    <w:rsid w:val="00066C1F"/>
    <w:rsid w:val="000700B8"/>
    <w:rsid w:val="000706C8"/>
    <w:rsid w:val="00070C53"/>
    <w:rsid w:val="000718B2"/>
    <w:rsid w:val="000720BF"/>
    <w:rsid w:val="0007574B"/>
    <w:rsid w:val="000816E9"/>
    <w:rsid w:val="000828AD"/>
    <w:rsid w:val="00083ADD"/>
    <w:rsid w:val="00084DD9"/>
    <w:rsid w:val="000861DC"/>
    <w:rsid w:val="000933F0"/>
    <w:rsid w:val="000B27CB"/>
    <w:rsid w:val="000B39BA"/>
    <w:rsid w:val="000B5073"/>
    <w:rsid w:val="000C01FE"/>
    <w:rsid w:val="000C04C8"/>
    <w:rsid w:val="000D0D9B"/>
    <w:rsid w:val="000D30A2"/>
    <w:rsid w:val="000D584A"/>
    <w:rsid w:val="000E13E6"/>
    <w:rsid w:val="000E1AE5"/>
    <w:rsid w:val="000E3CA3"/>
    <w:rsid w:val="000E6D5D"/>
    <w:rsid w:val="000E718E"/>
    <w:rsid w:val="000F3B34"/>
    <w:rsid w:val="00107F57"/>
    <w:rsid w:val="001116A5"/>
    <w:rsid w:val="001169F6"/>
    <w:rsid w:val="001171AF"/>
    <w:rsid w:val="001221D1"/>
    <w:rsid w:val="00124D4C"/>
    <w:rsid w:val="00124F3F"/>
    <w:rsid w:val="00142CA8"/>
    <w:rsid w:val="00150FB1"/>
    <w:rsid w:val="001538B8"/>
    <w:rsid w:val="0015454E"/>
    <w:rsid w:val="00154E63"/>
    <w:rsid w:val="001605BD"/>
    <w:rsid w:val="00160B71"/>
    <w:rsid w:val="00162A45"/>
    <w:rsid w:val="00162C73"/>
    <w:rsid w:val="00163676"/>
    <w:rsid w:val="00164394"/>
    <w:rsid w:val="001651FC"/>
    <w:rsid w:val="0016787E"/>
    <w:rsid w:val="00174654"/>
    <w:rsid w:val="001824A2"/>
    <w:rsid w:val="001856DB"/>
    <w:rsid w:val="00186A5C"/>
    <w:rsid w:val="00187224"/>
    <w:rsid w:val="001948A0"/>
    <w:rsid w:val="001955EA"/>
    <w:rsid w:val="00196B29"/>
    <w:rsid w:val="00197428"/>
    <w:rsid w:val="001A50EB"/>
    <w:rsid w:val="001A5915"/>
    <w:rsid w:val="001B14AE"/>
    <w:rsid w:val="001B2F07"/>
    <w:rsid w:val="001B44F4"/>
    <w:rsid w:val="001B6294"/>
    <w:rsid w:val="001B639B"/>
    <w:rsid w:val="001C11E0"/>
    <w:rsid w:val="001D31A5"/>
    <w:rsid w:val="001D3E43"/>
    <w:rsid w:val="001D623C"/>
    <w:rsid w:val="001E670C"/>
    <w:rsid w:val="001E7F9B"/>
    <w:rsid w:val="001F2549"/>
    <w:rsid w:val="001F76B1"/>
    <w:rsid w:val="00200305"/>
    <w:rsid w:val="00201B8D"/>
    <w:rsid w:val="00202452"/>
    <w:rsid w:val="00206E77"/>
    <w:rsid w:val="00211EBD"/>
    <w:rsid w:val="00213F4E"/>
    <w:rsid w:val="0021404D"/>
    <w:rsid w:val="00214176"/>
    <w:rsid w:val="0021634D"/>
    <w:rsid w:val="00220539"/>
    <w:rsid w:val="00222643"/>
    <w:rsid w:val="00226BA9"/>
    <w:rsid w:val="00227729"/>
    <w:rsid w:val="00227A57"/>
    <w:rsid w:val="00227D25"/>
    <w:rsid w:val="002319DD"/>
    <w:rsid w:val="00241C13"/>
    <w:rsid w:val="00244A81"/>
    <w:rsid w:val="00245F52"/>
    <w:rsid w:val="00246345"/>
    <w:rsid w:val="00246B68"/>
    <w:rsid w:val="002479AA"/>
    <w:rsid w:val="00262C87"/>
    <w:rsid w:val="002747E2"/>
    <w:rsid w:val="00275C2E"/>
    <w:rsid w:val="00275C69"/>
    <w:rsid w:val="00276E91"/>
    <w:rsid w:val="00283734"/>
    <w:rsid w:val="00284DD8"/>
    <w:rsid w:val="00290841"/>
    <w:rsid w:val="0029227E"/>
    <w:rsid w:val="00293CED"/>
    <w:rsid w:val="002A19D5"/>
    <w:rsid w:val="002A2F7F"/>
    <w:rsid w:val="002A3636"/>
    <w:rsid w:val="002A5164"/>
    <w:rsid w:val="002B1E5C"/>
    <w:rsid w:val="002B403D"/>
    <w:rsid w:val="002B4243"/>
    <w:rsid w:val="002C3327"/>
    <w:rsid w:val="002C59FF"/>
    <w:rsid w:val="002D3B50"/>
    <w:rsid w:val="002D41DE"/>
    <w:rsid w:val="002D77DC"/>
    <w:rsid w:val="002E2B04"/>
    <w:rsid w:val="002F06CA"/>
    <w:rsid w:val="002F382E"/>
    <w:rsid w:val="002F4303"/>
    <w:rsid w:val="002F4737"/>
    <w:rsid w:val="002F51A3"/>
    <w:rsid w:val="002F54DF"/>
    <w:rsid w:val="003001AD"/>
    <w:rsid w:val="00300657"/>
    <w:rsid w:val="00300998"/>
    <w:rsid w:val="00301C93"/>
    <w:rsid w:val="00304167"/>
    <w:rsid w:val="00323788"/>
    <w:rsid w:val="003270EA"/>
    <w:rsid w:val="00327C96"/>
    <w:rsid w:val="003320B7"/>
    <w:rsid w:val="00332A77"/>
    <w:rsid w:val="00334F79"/>
    <w:rsid w:val="003373CB"/>
    <w:rsid w:val="00340BD0"/>
    <w:rsid w:val="00341FB1"/>
    <w:rsid w:val="00342028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A6847"/>
    <w:rsid w:val="003B0E3A"/>
    <w:rsid w:val="003B111F"/>
    <w:rsid w:val="003B17FA"/>
    <w:rsid w:val="003B2FD5"/>
    <w:rsid w:val="003B3449"/>
    <w:rsid w:val="003B47DB"/>
    <w:rsid w:val="003B6280"/>
    <w:rsid w:val="003B62A6"/>
    <w:rsid w:val="003C4F7A"/>
    <w:rsid w:val="003C6236"/>
    <w:rsid w:val="003C7F96"/>
    <w:rsid w:val="003D0130"/>
    <w:rsid w:val="003D0D44"/>
    <w:rsid w:val="003D4981"/>
    <w:rsid w:val="003D4EB0"/>
    <w:rsid w:val="003E43F2"/>
    <w:rsid w:val="003E49AA"/>
    <w:rsid w:val="003F226F"/>
    <w:rsid w:val="003F7527"/>
    <w:rsid w:val="003F78CD"/>
    <w:rsid w:val="00407E4A"/>
    <w:rsid w:val="004113EA"/>
    <w:rsid w:val="00415F14"/>
    <w:rsid w:val="00423D8D"/>
    <w:rsid w:val="0042675E"/>
    <w:rsid w:val="00431F25"/>
    <w:rsid w:val="004323C9"/>
    <w:rsid w:val="00436A7B"/>
    <w:rsid w:val="00441D5F"/>
    <w:rsid w:val="00443B41"/>
    <w:rsid w:val="00447158"/>
    <w:rsid w:val="004608C7"/>
    <w:rsid w:val="0046211B"/>
    <w:rsid w:val="00462FB8"/>
    <w:rsid w:val="00466B40"/>
    <w:rsid w:val="004720EF"/>
    <w:rsid w:val="0048137C"/>
    <w:rsid w:val="004814BF"/>
    <w:rsid w:val="004829A6"/>
    <w:rsid w:val="00483A87"/>
    <w:rsid w:val="00483E5B"/>
    <w:rsid w:val="00483FFF"/>
    <w:rsid w:val="00487C70"/>
    <w:rsid w:val="00491998"/>
    <w:rsid w:val="004934DA"/>
    <w:rsid w:val="004951BA"/>
    <w:rsid w:val="004957E9"/>
    <w:rsid w:val="00495933"/>
    <w:rsid w:val="00497E75"/>
    <w:rsid w:val="004A11CA"/>
    <w:rsid w:val="004A44B0"/>
    <w:rsid w:val="004A64AE"/>
    <w:rsid w:val="004B03CA"/>
    <w:rsid w:val="004B187A"/>
    <w:rsid w:val="004B7E61"/>
    <w:rsid w:val="004C30C7"/>
    <w:rsid w:val="004D2536"/>
    <w:rsid w:val="004D5ABD"/>
    <w:rsid w:val="004E4157"/>
    <w:rsid w:val="004E4F90"/>
    <w:rsid w:val="004E6B9A"/>
    <w:rsid w:val="00501FAE"/>
    <w:rsid w:val="005060D9"/>
    <w:rsid w:val="00506A93"/>
    <w:rsid w:val="005169CF"/>
    <w:rsid w:val="00520DFB"/>
    <w:rsid w:val="00521524"/>
    <w:rsid w:val="00530BA3"/>
    <w:rsid w:val="00533526"/>
    <w:rsid w:val="00535C4B"/>
    <w:rsid w:val="00540DB2"/>
    <w:rsid w:val="00542F5B"/>
    <w:rsid w:val="00544654"/>
    <w:rsid w:val="00545209"/>
    <w:rsid w:val="00545BA1"/>
    <w:rsid w:val="00547255"/>
    <w:rsid w:val="00550D16"/>
    <w:rsid w:val="00552B80"/>
    <w:rsid w:val="00555DDA"/>
    <w:rsid w:val="00557B42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86E55"/>
    <w:rsid w:val="00593042"/>
    <w:rsid w:val="005962AB"/>
    <w:rsid w:val="00597BC1"/>
    <w:rsid w:val="005A2254"/>
    <w:rsid w:val="005A417F"/>
    <w:rsid w:val="005A5BE7"/>
    <w:rsid w:val="005B1E0E"/>
    <w:rsid w:val="005B33E0"/>
    <w:rsid w:val="005C1BE2"/>
    <w:rsid w:val="005C2D86"/>
    <w:rsid w:val="005D4C53"/>
    <w:rsid w:val="005E5785"/>
    <w:rsid w:val="005E780E"/>
    <w:rsid w:val="005F176D"/>
    <w:rsid w:val="005F38EB"/>
    <w:rsid w:val="005F3BC9"/>
    <w:rsid w:val="005F641E"/>
    <w:rsid w:val="006020BB"/>
    <w:rsid w:val="00602549"/>
    <w:rsid w:val="00604B31"/>
    <w:rsid w:val="00604C96"/>
    <w:rsid w:val="0061189C"/>
    <w:rsid w:val="006147B3"/>
    <w:rsid w:val="00614AB8"/>
    <w:rsid w:val="00617579"/>
    <w:rsid w:val="006236BE"/>
    <w:rsid w:val="00634251"/>
    <w:rsid w:val="00635EB4"/>
    <w:rsid w:val="00635F4A"/>
    <w:rsid w:val="00636C2B"/>
    <w:rsid w:val="00637887"/>
    <w:rsid w:val="00640A1F"/>
    <w:rsid w:val="006431E5"/>
    <w:rsid w:val="00644E7E"/>
    <w:rsid w:val="006475C4"/>
    <w:rsid w:val="00654BC4"/>
    <w:rsid w:val="0066470C"/>
    <w:rsid w:val="00673CA3"/>
    <w:rsid w:val="00675C33"/>
    <w:rsid w:val="0068223F"/>
    <w:rsid w:val="0068296C"/>
    <w:rsid w:val="00683787"/>
    <w:rsid w:val="00683D13"/>
    <w:rsid w:val="00692859"/>
    <w:rsid w:val="0069383F"/>
    <w:rsid w:val="00693A63"/>
    <w:rsid w:val="00695215"/>
    <w:rsid w:val="00695E1F"/>
    <w:rsid w:val="006967A4"/>
    <w:rsid w:val="0069747A"/>
    <w:rsid w:val="00697535"/>
    <w:rsid w:val="006A2F8F"/>
    <w:rsid w:val="006A6ED9"/>
    <w:rsid w:val="006C2B74"/>
    <w:rsid w:val="006C4FD7"/>
    <w:rsid w:val="006C57EC"/>
    <w:rsid w:val="006C73B9"/>
    <w:rsid w:val="006C7C6B"/>
    <w:rsid w:val="006D2922"/>
    <w:rsid w:val="006D2D28"/>
    <w:rsid w:val="006D3CF0"/>
    <w:rsid w:val="006D5136"/>
    <w:rsid w:val="006E35EB"/>
    <w:rsid w:val="006E42BD"/>
    <w:rsid w:val="006E4BB8"/>
    <w:rsid w:val="006F1BCE"/>
    <w:rsid w:val="006F470F"/>
    <w:rsid w:val="006F67F1"/>
    <w:rsid w:val="00701A69"/>
    <w:rsid w:val="00706E31"/>
    <w:rsid w:val="00715B99"/>
    <w:rsid w:val="0072075A"/>
    <w:rsid w:val="00721964"/>
    <w:rsid w:val="00727A8C"/>
    <w:rsid w:val="0073008A"/>
    <w:rsid w:val="00734E7E"/>
    <w:rsid w:val="007373EC"/>
    <w:rsid w:val="00740E47"/>
    <w:rsid w:val="0074122F"/>
    <w:rsid w:val="007451DD"/>
    <w:rsid w:val="00754C57"/>
    <w:rsid w:val="00755348"/>
    <w:rsid w:val="0075595A"/>
    <w:rsid w:val="00755BC9"/>
    <w:rsid w:val="00756A4A"/>
    <w:rsid w:val="00765901"/>
    <w:rsid w:val="00765EB4"/>
    <w:rsid w:val="0077011C"/>
    <w:rsid w:val="00770FC0"/>
    <w:rsid w:val="007743EF"/>
    <w:rsid w:val="007773F0"/>
    <w:rsid w:val="00780032"/>
    <w:rsid w:val="007813E5"/>
    <w:rsid w:val="007825A6"/>
    <w:rsid w:val="00783C04"/>
    <w:rsid w:val="0078483E"/>
    <w:rsid w:val="00786D9F"/>
    <w:rsid w:val="00791F29"/>
    <w:rsid w:val="007922B7"/>
    <w:rsid w:val="00794130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C50C7"/>
    <w:rsid w:val="007D0389"/>
    <w:rsid w:val="007E060C"/>
    <w:rsid w:val="007E0E26"/>
    <w:rsid w:val="007E61D8"/>
    <w:rsid w:val="007E6C34"/>
    <w:rsid w:val="007E7065"/>
    <w:rsid w:val="007F12E7"/>
    <w:rsid w:val="007F4A50"/>
    <w:rsid w:val="007F5E19"/>
    <w:rsid w:val="00815666"/>
    <w:rsid w:val="0081598C"/>
    <w:rsid w:val="00817FD2"/>
    <w:rsid w:val="00820B53"/>
    <w:rsid w:val="00821EC9"/>
    <w:rsid w:val="00825850"/>
    <w:rsid w:val="00825F34"/>
    <w:rsid w:val="0083017B"/>
    <w:rsid w:val="008340B7"/>
    <w:rsid w:val="00836E95"/>
    <w:rsid w:val="00843FBC"/>
    <w:rsid w:val="008462D8"/>
    <w:rsid w:val="00847D70"/>
    <w:rsid w:val="008500E5"/>
    <w:rsid w:val="00851187"/>
    <w:rsid w:val="008531A6"/>
    <w:rsid w:val="00855BD3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6782"/>
    <w:rsid w:val="00887518"/>
    <w:rsid w:val="00887A22"/>
    <w:rsid w:val="00887B0C"/>
    <w:rsid w:val="008908CD"/>
    <w:rsid w:val="00891487"/>
    <w:rsid w:val="008919F3"/>
    <w:rsid w:val="00892318"/>
    <w:rsid w:val="00894991"/>
    <w:rsid w:val="00895DDC"/>
    <w:rsid w:val="008A0CBA"/>
    <w:rsid w:val="008A0E56"/>
    <w:rsid w:val="008A1066"/>
    <w:rsid w:val="008A1E39"/>
    <w:rsid w:val="008A40D8"/>
    <w:rsid w:val="008B1329"/>
    <w:rsid w:val="008B3321"/>
    <w:rsid w:val="008B47D1"/>
    <w:rsid w:val="008C35ED"/>
    <w:rsid w:val="008C6AA2"/>
    <w:rsid w:val="008C725A"/>
    <w:rsid w:val="008D089A"/>
    <w:rsid w:val="008D1B28"/>
    <w:rsid w:val="008D3BBA"/>
    <w:rsid w:val="008D3CB8"/>
    <w:rsid w:val="008E232B"/>
    <w:rsid w:val="008E39F4"/>
    <w:rsid w:val="008E57AA"/>
    <w:rsid w:val="008F02F1"/>
    <w:rsid w:val="008F5B17"/>
    <w:rsid w:val="00903006"/>
    <w:rsid w:val="00903913"/>
    <w:rsid w:val="00905127"/>
    <w:rsid w:val="0090575F"/>
    <w:rsid w:val="00906841"/>
    <w:rsid w:val="00914ADF"/>
    <w:rsid w:val="00914B46"/>
    <w:rsid w:val="00916724"/>
    <w:rsid w:val="00923395"/>
    <w:rsid w:val="00931ED4"/>
    <w:rsid w:val="00934DE6"/>
    <w:rsid w:val="009357AA"/>
    <w:rsid w:val="00940FA6"/>
    <w:rsid w:val="00941CFC"/>
    <w:rsid w:val="0094223A"/>
    <w:rsid w:val="009475AC"/>
    <w:rsid w:val="0094789B"/>
    <w:rsid w:val="009522C8"/>
    <w:rsid w:val="0095502D"/>
    <w:rsid w:val="009724AA"/>
    <w:rsid w:val="009735D3"/>
    <w:rsid w:val="0097741F"/>
    <w:rsid w:val="009846D4"/>
    <w:rsid w:val="00986FF7"/>
    <w:rsid w:val="009A03B0"/>
    <w:rsid w:val="009A42EF"/>
    <w:rsid w:val="009A70B0"/>
    <w:rsid w:val="009B01B3"/>
    <w:rsid w:val="009B0D70"/>
    <w:rsid w:val="009B3BA8"/>
    <w:rsid w:val="009B438C"/>
    <w:rsid w:val="009B4508"/>
    <w:rsid w:val="009B4821"/>
    <w:rsid w:val="009B5DEA"/>
    <w:rsid w:val="009B696D"/>
    <w:rsid w:val="009C061E"/>
    <w:rsid w:val="009C0935"/>
    <w:rsid w:val="009C1239"/>
    <w:rsid w:val="009C1279"/>
    <w:rsid w:val="009C642C"/>
    <w:rsid w:val="009D2160"/>
    <w:rsid w:val="009D3990"/>
    <w:rsid w:val="009D3DBE"/>
    <w:rsid w:val="009E27C3"/>
    <w:rsid w:val="009E69C8"/>
    <w:rsid w:val="009E769C"/>
    <w:rsid w:val="009F1510"/>
    <w:rsid w:val="00A04038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2076"/>
    <w:rsid w:val="00A343CC"/>
    <w:rsid w:val="00A349CE"/>
    <w:rsid w:val="00A35FA2"/>
    <w:rsid w:val="00A41AAB"/>
    <w:rsid w:val="00A46B39"/>
    <w:rsid w:val="00A50693"/>
    <w:rsid w:val="00A51CB9"/>
    <w:rsid w:val="00A52ACF"/>
    <w:rsid w:val="00A5595A"/>
    <w:rsid w:val="00A62D52"/>
    <w:rsid w:val="00A67C9A"/>
    <w:rsid w:val="00A67D70"/>
    <w:rsid w:val="00A71C0B"/>
    <w:rsid w:val="00A745B7"/>
    <w:rsid w:val="00A803E1"/>
    <w:rsid w:val="00A82BB0"/>
    <w:rsid w:val="00A84C5A"/>
    <w:rsid w:val="00A85B1E"/>
    <w:rsid w:val="00A86074"/>
    <w:rsid w:val="00A86D3D"/>
    <w:rsid w:val="00A9105A"/>
    <w:rsid w:val="00A94017"/>
    <w:rsid w:val="00A95344"/>
    <w:rsid w:val="00AA2B4E"/>
    <w:rsid w:val="00AA5A9D"/>
    <w:rsid w:val="00AA7B63"/>
    <w:rsid w:val="00AB7EDE"/>
    <w:rsid w:val="00AC0701"/>
    <w:rsid w:val="00AC321B"/>
    <w:rsid w:val="00AC43B4"/>
    <w:rsid w:val="00AD2003"/>
    <w:rsid w:val="00AD3663"/>
    <w:rsid w:val="00AD5FA7"/>
    <w:rsid w:val="00AE5CE7"/>
    <w:rsid w:val="00AE7E22"/>
    <w:rsid w:val="00AF0ABC"/>
    <w:rsid w:val="00AF7C30"/>
    <w:rsid w:val="00B000AB"/>
    <w:rsid w:val="00B12F61"/>
    <w:rsid w:val="00B14B4F"/>
    <w:rsid w:val="00B171E8"/>
    <w:rsid w:val="00B23E50"/>
    <w:rsid w:val="00B253A1"/>
    <w:rsid w:val="00B360B5"/>
    <w:rsid w:val="00B40EE7"/>
    <w:rsid w:val="00B45528"/>
    <w:rsid w:val="00B46154"/>
    <w:rsid w:val="00B57CEA"/>
    <w:rsid w:val="00B57D31"/>
    <w:rsid w:val="00B62D54"/>
    <w:rsid w:val="00B70AB7"/>
    <w:rsid w:val="00B747F7"/>
    <w:rsid w:val="00B8322E"/>
    <w:rsid w:val="00B86ACD"/>
    <w:rsid w:val="00B90814"/>
    <w:rsid w:val="00B926B0"/>
    <w:rsid w:val="00B93E89"/>
    <w:rsid w:val="00B96BCB"/>
    <w:rsid w:val="00BA108C"/>
    <w:rsid w:val="00BA2AEA"/>
    <w:rsid w:val="00BA35AE"/>
    <w:rsid w:val="00BB0311"/>
    <w:rsid w:val="00BB4177"/>
    <w:rsid w:val="00BB55E0"/>
    <w:rsid w:val="00BC108D"/>
    <w:rsid w:val="00BC1C3B"/>
    <w:rsid w:val="00BC34DB"/>
    <w:rsid w:val="00BC4CBC"/>
    <w:rsid w:val="00BC64A2"/>
    <w:rsid w:val="00BC69E4"/>
    <w:rsid w:val="00BD2717"/>
    <w:rsid w:val="00BD48F6"/>
    <w:rsid w:val="00BD4B5C"/>
    <w:rsid w:val="00BD4FEF"/>
    <w:rsid w:val="00BD7AF2"/>
    <w:rsid w:val="00BE21B0"/>
    <w:rsid w:val="00BE5455"/>
    <w:rsid w:val="00BF36E1"/>
    <w:rsid w:val="00BF55A3"/>
    <w:rsid w:val="00C02D5B"/>
    <w:rsid w:val="00C03028"/>
    <w:rsid w:val="00C035AD"/>
    <w:rsid w:val="00C113C6"/>
    <w:rsid w:val="00C11728"/>
    <w:rsid w:val="00C118F5"/>
    <w:rsid w:val="00C1397D"/>
    <w:rsid w:val="00C30DD4"/>
    <w:rsid w:val="00C31FB4"/>
    <w:rsid w:val="00C47295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550D"/>
    <w:rsid w:val="00C80E8F"/>
    <w:rsid w:val="00C81EB9"/>
    <w:rsid w:val="00C8276F"/>
    <w:rsid w:val="00C838E9"/>
    <w:rsid w:val="00C931CB"/>
    <w:rsid w:val="00C93B9E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142"/>
    <w:rsid w:val="00D116BF"/>
    <w:rsid w:val="00D17C27"/>
    <w:rsid w:val="00D2251F"/>
    <w:rsid w:val="00D26219"/>
    <w:rsid w:val="00D27F99"/>
    <w:rsid w:val="00D37222"/>
    <w:rsid w:val="00D43617"/>
    <w:rsid w:val="00D478AB"/>
    <w:rsid w:val="00D5090A"/>
    <w:rsid w:val="00D52305"/>
    <w:rsid w:val="00D523D3"/>
    <w:rsid w:val="00D54382"/>
    <w:rsid w:val="00D63D67"/>
    <w:rsid w:val="00D647CC"/>
    <w:rsid w:val="00D65DF5"/>
    <w:rsid w:val="00D712CB"/>
    <w:rsid w:val="00D712FF"/>
    <w:rsid w:val="00D748E2"/>
    <w:rsid w:val="00D77502"/>
    <w:rsid w:val="00D7773C"/>
    <w:rsid w:val="00D9176F"/>
    <w:rsid w:val="00D93B8A"/>
    <w:rsid w:val="00DB5E2F"/>
    <w:rsid w:val="00DB6897"/>
    <w:rsid w:val="00DB7BF1"/>
    <w:rsid w:val="00DC1425"/>
    <w:rsid w:val="00DC24B0"/>
    <w:rsid w:val="00DC6306"/>
    <w:rsid w:val="00DC741A"/>
    <w:rsid w:val="00DD23BE"/>
    <w:rsid w:val="00DD5D23"/>
    <w:rsid w:val="00DD713B"/>
    <w:rsid w:val="00DE088C"/>
    <w:rsid w:val="00DE1A42"/>
    <w:rsid w:val="00DF2AB3"/>
    <w:rsid w:val="00DF66F9"/>
    <w:rsid w:val="00DF7FB2"/>
    <w:rsid w:val="00E002A6"/>
    <w:rsid w:val="00E00460"/>
    <w:rsid w:val="00E025CE"/>
    <w:rsid w:val="00E0279F"/>
    <w:rsid w:val="00E057C9"/>
    <w:rsid w:val="00E14F7D"/>
    <w:rsid w:val="00E2039C"/>
    <w:rsid w:val="00E239A4"/>
    <w:rsid w:val="00E255FB"/>
    <w:rsid w:val="00E2746C"/>
    <w:rsid w:val="00E30484"/>
    <w:rsid w:val="00E33C47"/>
    <w:rsid w:val="00E354F7"/>
    <w:rsid w:val="00E433CE"/>
    <w:rsid w:val="00E469B9"/>
    <w:rsid w:val="00E47446"/>
    <w:rsid w:val="00E54501"/>
    <w:rsid w:val="00E56CB8"/>
    <w:rsid w:val="00E601A0"/>
    <w:rsid w:val="00E60C1D"/>
    <w:rsid w:val="00E61CEC"/>
    <w:rsid w:val="00E62E0B"/>
    <w:rsid w:val="00E63BE9"/>
    <w:rsid w:val="00E66CF1"/>
    <w:rsid w:val="00E67DE8"/>
    <w:rsid w:val="00E72A1D"/>
    <w:rsid w:val="00E76D3C"/>
    <w:rsid w:val="00E83150"/>
    <w:rsid w:val="00E834C6"/>
    <w:rsid w:val="00E8517F"/>
    <w:rsid w:val="00E874F7"/>
    <w:rsid w:val="00E9096F"/>
    <w:rsid w:val="00E91130"/>
    <w:rsid w:val="00E91D60"/>
    <w:rsid w:val="00E92856"/>
    <w:rsid w:val="00E93FC6"/>
    <w:rsid w:val="00EA081B"/>
    <w:rsid w:val="00EA3912"/>
    <w:rsid w:val="00EA3D6F"/>
    <w:rsid w:val="00EA61CF"/>
    <w:rsid w:val="00EA75F4"/>
    <w:rsid w:val="00EB0269"/>
    <w:rsid w:val="00EB2FE0"/>
    <w:rsid w:val="00EB32E7"/>
    <w:rsid w:val="00EC4737"/>
    <w:rsid w:val="00EC78D7"/>
    <w:rsid w:val="00ED03BA"/>
    <w:rsid w:val="00ED57AE"/>
    <w:rsid w:val="00ED719A"/>
    <w:rsid w:val="00EE0695"/>
    <w:rsid w:val="00EE0A90"/>
    <w:rsid w:val="00EE2024"/>
    <w:rsid w:val="00EE5B0C"/>
    <w:rsid w:val="00EE65FA"/>
    <w:rsid w:val="00EF366A"/>
    <w:rsid w:val="00EF4DC8"/>
    <w:rsid w:val="00F02525"/>
    <w:rsid w:val="00F03EEA"/>
    <w:rsid w:val="00F04E7E"/>
    <w:rsid w:val="00F1355D"/>
    <w:rsid w:val="00F178B0"/>
    <w:rsid w:val="00F212E9"/>
    <w:rsid w:val="00F24B79"/>
    <w:rsid w:val="00F24E22"/>
    <w:rsid w:val="00F255E8"/>
    <w:rsid w:val="00F27B19"/>
    <w:rsid w:val="00F33128"/>
    <w:rsid w:val="00F36DC1"/>
    <w:rsid w:val="00F432DA"/>
    <w:rsid w:val="00F4562B"/>
    <w:rsid w:val="00F5349C"/>
    <w:rsid w:val="00F561D2"/>
    <w:rsid w:val="00F579AB"/>
    <w:rsid w:val="00F57DA5"/>
    <w:rsid w:val="00F62910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B50F8"/>
    <w:rsid w:val="00FB6DD5"/>
    <w:rsid w:val="00FC1A6B"/>
    <w:rsid w:val="00FC1CBE"/>
    <w:rsid w:val="00FC51CC"/>
    <w:rsid w:val="00FC6BBF"/>
    <w:rsid w:val="00FD11DC"/>
    <w:rsid w:val="00FD4DEA"/>
    <w:rsid w:val="00FD5A39"/>
    <w:rsid w:val="00FD5E08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  <w15:docId w15:val="{1AC4BFD8-D66C-4319-8B70-756B9DE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77502"/>
    <w:pPr>
      <w:keepNext/>
      <w:keepLines/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7502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Заголовок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styleId="afa">
    <w:name w:val="Normal (Web)"/>
    <w:basedOn w:val="a"/>
    <w:uiPriority w:val="99"/>
    <w:semiHidden/>
    <w:unhideWhenUsed/>
    <w:rsid w:val="00EF366A"/>
    <w:pPr>
      <w:spacing w:before="100" w:beforeAutospacing="1" w:after="100" w:afterAutospacing="1"/>
    </w:pPr>
    <w:rPr>
      <w:rFonts w:eastAsia="Times New Roman"/>
    </w:rPr>
  </w:style>
  <w:style w:type="paragraph" w:styleId="afb">
    <w:name w:val="No Spacing"/>
    <w:uiPriority w:val="1"/>
    <w:qFormat/>
    <w:rsid w:val="009B438C"/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A5595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30416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c">
    <w:name w:val="Hyperlink"/>
    <w:basedOn w:val="a0"/>
    <w:uiPriority w:val="99"/>
    <w:unhideWhenUsed/>
    <w:rsid w:val="00323788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A8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fipi.ru/e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fipi.ru/ege/demoversii-specifikacii-kodifikat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ege/demoversii-specifikacii-kodifikato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hyperlink" Target="https://fipi.ru/ege/dlya-predmetnyh-komissiy-subektov-r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774879702537181"/>
          <c:y val="6.2305295950155763E-2"/>
        </c:manualLayout>
      </c:layout>
      <c:overlay val="0"/>
      <c:txPr>
        <a:bodyPr/>
        <a:lstStyle/>
        <a:p>
          <a:pPr algn="ctr">
            <a:defRPr sz="1200"/>
          </a:pPr>
          <a:endParaRPr lang="ru-RU"/>
        </a:p>
      </c:txPr>
    </c:title>
    <c:autoTitleDeleted val="0"/>
    <c:view3D>
      <c:rotX val="4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74074074074073E-2"/>
          <c:y val="0.23986013376234946"/>
          <c:w val="0.97916666666666663"/>
          <c:h val="0.76013986623765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первичный балл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 b="0"/>
                      <a:t>Часть 1</a:t>
                    </a:r>
                  </a:p>
                  <a:p>
                    <a:pPr>
                      <a:defRPr sz="1100"/>
                    </a:pPr>
                    <a:endParaRPr lang="ru-RU" sz="1100" b="1"/>
                  </a:p>
                  <a:p>
                    <a:pPr>
                      <a:defRPr sz="1100"/>
                    </a:pPr>
                    <a:r>
                      <a:rPr lang="ru-RU" sz="1100" b="1"/>
                      <a:t> 20 баллов</a:t>
                    </a:r>
                    <a:endParaRPr lang="ru-RU" sz="11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95-4083-84AE-11BBED5C91B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 b="0"/>
                      <a:t>Часть 2</a:t>
                    </a:r>
                  </a:p>
                  <a:p>
                    <a:pPr>
                      <a:defRPr sz="1100"/>
                    </a:pPr>
                    <a:endParaRPr lang="ru-RU" sz="1100" b="1"/>
                  </a:p>
                  <a:p>
                    <a:pPr>
                      <a:defRPr sz="1100"/>
                    </a:pPr>
                    <a:r>
                      <a:rPr lang="ru-RU" sz="1100" b="1"/>
                      <a:t>22 балла</a:t>
                    </a:r>
                    <a:endParaRPr lang="ru-RU" sz="11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95-4083-84AE-11BBED5C91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Часть 1 </c:v>
                </c:pt>
                <c:pt idx="1">
                  <c:v>Часть 2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95-4083-84AE-11BBED5C9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максимального первичного балла по заданиям</c:v>
                </c:pt>
              </c:strCache>
            </c:strRef>
          </c:tx>
          <c:dLbls>
            <c:dLbl>
              <c:idx val="0"/>
              <c:layout>
                <c:manualLayout>
                  <c:x val="0.18416320355788859"/>
                  <c:y val="1.6008581119140931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 b="1" i="0" u="none" strike="noStrike" baseline="0">
                        <a:effectLst/>
                      </a:rPr>
                      <a:t>Код </a:t>
                    </a:r>
                    <a:r>
                      <a:rPr lang="ru-RU" sz="900" b="1"/>
                      <a:t>1</a:t>
                    </a:r>
                    <a:r>
                      <a:rPr lang="ru-RU" sz="900"/>
                      <a:t>
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57-4460-8C2C-22F5F2EF053B}"/>
                </c:ext>
              </c:extLst>
            </c:dLbl>
            <c:dLbl>
              <c:idx val="1"/>
              <c:layout>
                <c:manualLayout>
                  <c:x val="6.8186060075823687E-2"/>
                  <c:y val="5.771545680077656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1" i="0" u="none" strike="noStrike" baseline="0">
                        <a:effectLst/>
                      </a:rPr>
                      <a:t>Код </a:t>
                    </a:r>
                    <a:r>
                      <a:rPr lang="ru-RU" sz="1000" b="1"/>
                      <a:t>2.1</a:t>
                    </a:r>
                    <a:r>
                      <a:rPr lang="ru-RU" sz="1000"/>
                      <a:t>
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57-4460-8C2C-22F5F2EF053B}"/>
                </c:ext>
              </c:extLst>
            </c:dLbl>
            <c:dLbl>
              <c:idx val="2"/>
              <c:layout>
                <c:manualLayout>
                  <c:x val="8.7989209682122899E-2"/>
                  <c:y val="8.717338414889919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1" i="0" u="none" strike="noStrike" baseline="0">
                        <a:effectLst/>
                      </a:rPr>
                      <a:t>Код </a:t>
                    </a:r>
                    <a:r>
                      <a:rPr lang="ru-RU" sz="1000" b="1"/>
                      <a:t>2.2</a:t>
                    </a:r>
                    <a:r>
                      <a:rPr lang="ru-RU" sz="1000"/>
                      <a:t>
17%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57-4460-8C2C-22F5F2EF053B}"/>
                </c:ext>
              </c:extLst>
            </c:dLbl>
            <c:dLbl>
              <c:idx val="3"/>
              <c:layout>
                <c:manualLayout>
                  <c:x val="-0.23494404345290171"/>
                  <c:y val="-4.1548196886348109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1" i="0" u="none" strike="noStrike" baseline="0">
                        <a:effectLst/>
                      </a:rPr>
                      <a:t>Код </a:t>
                    </a:r>
                    <a:r>
                      <a:rPr lang="ru-RU" sz="1000" b="1"/>
                      <a:t>2.3</a:t>
                    </a:r>
                    <a:r>
                      <a:rPr lang="ru-RU" sz="1000"/>
                      <a:t>
31%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57-4460-8C2C-22F5F2EF053B}"/>
                </c:ext>
              </c:extLst>
            </c:dLbl>
            <c:dLbl>
              <c:idx val="4"/>
              <c:layout>
                <c:manualLayout>
                  <c:x val="-0.10199019393409157"/>
                  <c:y val="0.1370593015974527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1" i="0" u="none" strike="noStrike" baseline="0">
                        <a:effectLst/>
                      </a:rPr>
                      <a:t>Код </a:t>
                    </a:r>
                    <a:r>
                      <a:rPr lang="ru-RU" sz="1000" b="1"/>
                      <a:t>2.5</a:t>
                    </a:r>
                    <a:r>
                      <a:rPr lang="ru-RU" sz="1000"/>
                      <a:t>
14%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57-4460-8C2C-22F5F2EF053B}"/>
                </c:ext>
              </c:extLst>
            </c:dLbl>
            <c:dLbl>
              <c:idx val="5"/>
              <c:layout>
                <c:manualLayout>
                  <c:x val="-0.18774223534558179"/>
                  <c:y val="0.19245027112727661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1" i="0" u="none" strike="noStrike" baseline="0">
                        <a:effectLst/>
                      </a:rPr>
                      <a:t>Код </a:t>
                    </a:r>
                    <a:r>
                      <a:rPr lang="ru-RU" sz="1000" b="1"/>
                      <a:t>2.6</a:t>
                    </a:r>
                    <a:r>
                      <a:rPr lang="ru-RU" sz="1000"/>
                      <a:t>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57-4460-8C2C-22F5F2EF053B}"/>
                </c:ext>
              </c:extLst>
            </c:dLbl>
            <c:dLbl>
              <c:idx val="6"/>
              <c:layout>
                <c:manualLayout>
                  <c:x val="-0.29641586468358122"/>
                  <c:y val="4.7352916501875619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1"/>
                      <a:t>Код 2.8</a:t>
                    </a:r>
                    <a:r>
                      <a:rPr lang="ru-RU" sz="1000"/>
                      <a:t>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57-4460-8C2C-22F5F2EF053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1</c:v>
                </c:pt>
                <c:pt idx="1">
                  <c:v>2.1</c:v>
                </c:pt>
                <c:pt idx="2">
                  <c:v>2.2</c:v>
                </c:pt>
                <c:pt idx="3">
                  <c:v>2.3</c:v>
                </c:pt>
                <c:pt idx="4">
                  <c:v>2.5</c:v>
                </c:pt>
                <c:pt idx="5">
                  <c:v>2.6</c:v>
                </c:pt>
                <c:pt idx="6">
                  <c:v>2.8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5</c:v>
                </c:pt>
                <c:pt idx="2">
                  <c:v>17</c:v>
                </c:pt>
                <c:pt idx="3">
                  <c:v>31</c:v>
                </c:pt>
                <c:pt idx="4">
                  <c:v>14</c:v>
                </c:pt>
                <c:pt idx="5">
                  <c:v>7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157-4460-8C2C-22F5F2EF0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665208515602215"/>
          <c:y val="0.23085246902276754"/>
          <c:w val="0.24326407115777193"/>
          <c:h val="0.6517214185436123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заданий экзаменационной работы по уровням сложности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Базовый </c:v>
                </c:pt>
                <c:pt idx="1">
                  <c:v>Повышенный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0.31</c:v>
                </c:pt>
                <c:pt idx="1">
                  <c:v>0.47599999999999998</c:v>
                </c:pt>
                <c:pt idx="2">
                  <c:v>0.214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2-42B5-A3E4-F00951E32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767479585885102"/>
          <c:y val="0.40218503937007877"/>
          <c:w val="0.27762047973170023"/>
          <c:h val="0.3660664291963504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effectLst/>
              </a:rPr>
              <a:t>Базовый уровень </a:t>
            </a:r>
            <a:endParaRPr lang="ru-RU" sz="1200">
              <a:effectLst/>
            </a:endParaRPr>
          </a:p>
          <a:p>
            <a:pPr>
              <a:defRPr sz="1200"/>
            </a:pPr>
            <a:r>
              <a:rPr lang="ru-RU" sz="1200" b="1">
                <a:effectLst/>
              </a:rPr>
              <a:t>(8 заданий) </a:t>
            </a:r>
            <a:endParaRPr lang="ru-RU" sz="1200"/>
          </a:p>
        </c:rich>
      </c:tx>
      <c:layout>
        <c:manualLayout>
          <c:xMode val="edge"/>
          <c:yMode val="edge"/>
          <c:x val="0.154747375328084"/>
          <c:y val="6.34920634920634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99033974919802E-2"/>
          <c:y val="0.26618078990126232"/>
          <c:w val="0.72002326413743734"/>
          <c:h val="0.64410259120294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63.95</c:v>
                </c:pt>
                <c:pt idx="1">
                  <c:v>38.42</c:v>
                </c:pt>
                <c:pt idx="2">
                  <c:v>45.79</c:v>
                </c:pt>
                <c:pt idx="3">
                  <c:v>43.68</c:v>
                </c:pt>
                <c:pt idx="4">
                  <c:v>49.3</c:v>
                </c:pt>
                <c:pt idx="5">
                  <c:v>48.42</c:v>
                </c:pt>
                <c:pt idx="6">
                  <c:v>42.11</c:v>
                </c:pt>
                <c:pt idx="7">
                  <c:v>48.95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88-459F-B32C-8FA2D563A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78528"/>
        <c:axId val="313751168"/>
      </c:barChart>
      <c:catAx>
        <c:axId val="22107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51168"/>
        <c:crosses val="autoZero"/>
        <c:auto val="1"/>
        <c:lblAlgn val="ctr"/>
        <c:lblOffset val="100"/>
        <c:noMultiLvlLbl val="0"/>
      </c:catAx>
      <c:valAx>
        <c:axId val="31375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78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Повышенный уровень  (10 заданий) </a:t>
            </a:r>
          </a:p>
        </c:rich>
      </c:tx>
      <c:layout>
        <c:manualLayout>
          <c:xMode val="edge"/>
          <c:yMode val="edge"/>
          <c:x val="0.24436919478329455"/>
          <c:y val="6.74603174603174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  (10 заданий)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64.39</c:v>
                </c:pt>
                <c:pt idx="1">
                  <c:v>51.52</c:v>
                </c:pt>
                <c:pt idx="2">
                  <c:v>36.049999999999997</c:v>
                </c:pt>
                <c:pt idx="3">
                  <c:v>50.53</c:v>
                </c:pt>
                <c:pt idx="4">
                  <c:v>25.26</c:v>
                </c:pt>
                <c:pt idx="5">
                  <c:v>38.33</c:v>
                </c:pt>
                <c:pt idx="6">
                  <c:v>38.07</c:v>
                </c:pt>
                <c:pt idx="7">
                  <c:v>36.67</c:v>
                </c:pt>
                <c:pt idx="8">
                  <c:v>30.06</c:v>
                </c:pt>
                <c:pt idx="9">
                  <c:v>42.05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F-4A7F-AC98-C6D4ADFB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98976"/>
        <c:axId val="313752320"/>
      </c:barChart>
      <c:catAx>
        <c:axId val="27679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52320"/>
        <c:crosses val="autoZero"/>
        <c:auto val="1"/>
        <c:lblAlgn val="ctr"/>
        <c:lblOffset val="100"/>
        <c:noMultiLvlLbl val="0"/>
      </c:catAx>
      <c:valAx>
        <c:axId val="31375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6798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691228070175439"/>
          <c:y val="6.7460317460317457E-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
 (3 задания) 
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19</c:v>
                </c:pt>
                <c:pt idx="1">
                  <c:v>20</c:v>
                </c:pt>
                <c:pt idx="2">
                  <c:v>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30.29</c:v>
                </c:pt>
                <c:pt idx="1">
                  <c:v>11.75</c:v>
                </c:pt>
                <c:pt idx="2">
                  <c:v>15.09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E-4F01-89BC-64DD20D9E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79040"/>
        <c:axId val="313762368"/>
      </c:barChart>
      <c:catAx>
        <c:axId val="22107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62368"/>
        <c:crosses val="autoZero"/>
        <c:auto val="1"/>
        <c:lblAlgn val="ctr"/>
        <c:lblOffset val="100"/>
        <c:noMultiLvlLbl val="0"/>
      </c:catAx>
      <c:valAx>
        <c:axId val="31376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79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44228675595616"/>
          <c:y val="0.13238736349666136"/>
          <c:w val="0.71233477648091403"/>
          <c:h val="0.6960325296125549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1.9292773290798457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34-4FAC-BA2D-97520D103332}"/>
                </c:ext>
              </c:extLst>
            </c:dLbl>
            <c:dLbl>
              <c:idx val="1"/>
              <c:layout>
                <c:manualLayout>
                  <c:x val="-3.215434083601286E-2"/>
                  <c:y val="-1.9841582302212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34-4FAC-BA2D-97520D103332}"/>
                </c:ext>
              </c:extLst>
            </c:dLbl>
            <c:dLbl>
              <c:idx val="2"/>
              <c:layout>
                <c:manualLayout>
                  <c:x val="-2.1265074984597985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34-4FAC-BA2D-97520D103332}"/>
                </c:ext>
              </c:extLst>
            </c:dLbl>
            <c:dLbl>
              <c:idx val="3"/>
              <c:layout>
                <c:manualLayout>
                  <c:x val="-1.9292773290798457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34-4FAC-BA2D-97520D103332}"/>
                </c:ext>
              </c:extLst>
            </c:dLbl>
            <c:dLbl>
              <c:idx val="4"/>
              <c:layout>
                <c:manualLayout>
                  <c:x val="-3.549636681266931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34-4FAC-BA2D-97520D103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baseline="0">
                    <a:solidFill>
                      <a:schemeClr val="accent5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11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65</c:v>
                </c:pt>
                <c:pt idx="2">
                  <c:v>58</c:v>
                </c:pt>
                <c:pt idx="3">
                  <c:v>51</c:v>
                </c:pt>
                <c:pt idx="4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434-4FAC-BA2D-97520D1033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layout>
                <c:manualLayout>
                  <c:x val="-1.929260450160773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34-4FAC-BA2D-97520D103332}"/>
                </c:ext>
              </c:extLst>
            </c:dLbl>
            <c:dLbl>
              <c:idx val="1"/>
              <c:layout>
                <c:manualLayout>
                  <c:x val="-3.2154340836012901E-2"/>
                  <c:y val="-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34-4FAC-BA2D-97520D103332}"/>
                </c:ext>
              </c:extLst>
            </c:dLbl>
            <c:dLbl>
              <c:idx val="2"/>
              <c:layout>
                <c:manualLayout>
                  <c:x val="-2.3579849946409433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34-4FAC-BA2D-97520D103332}"/>
                </c:ext>
              </c:extLst>
            </c:dLbl>
            <c:dLbl>
              <c:idx val="3"/>
              <c:layout>
                <c:manualLayout>
                  <c:x val="-2.7867095391211225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34-4FAC-BA2D-97520D103332}"/>
                </c:ext>
              </c:extLst>
            </c:dLbl>
            <c:dLbl>
              <c:idx val="4"/>
              <c:layout>
                <c:manualLayout>
                  <c:x val="-2.357984994640959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34-4FAC-BA2D-97520D103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baseline="0">
                    <a:solidFill>
                      <a:schemeClr val="accent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11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</c:v>
                </c:pt>
                <c:pt idx="1">
                  <c:v>70</c:v>
                </c:pt>
                <c:pt idx="2">
                  <c:v>42</c:v>
                </c:pt>
                <c:pt idx="3">
                  <c:v>45</c:v>
                </c:pt>
                <c:pt idx="4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434-4FAC-BA2D-97520D1033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dLbls>
            <c:dLbl>
              <c:idx val="0"/>
              <c:layout>
                <c:manualLayout>
                  <c:x val="-8.7888700407625905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34-4FAC-BA2D-97520D103332}"/>
                </c:ext>
              </c:extLst>
            </c:dLbl>
            <c:dLbl>
              <c:idx val="1"/>
              <c:layout>
                <c:manualLayout>
                  <c:x val="-5.359073684921218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434-4FAC-BA2D-97520D103332}"/>
                </c:ext>
              </c:extLst>
            </c:dLbl>
            <c:dLbl>
              <c:idx val="2"/>
              <c:layout>
                <c:manualLayout>
                  <c:x val="-3.21543408360128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434-4FAC-BA2D-97520D103332}"/>
                </c:ext>
              </c:extLst>
            </c:dLbl>
            <c:dLbl>
              <c:idx val="3"/>
              <c:layout>
                <c:manualLayout>
                  <c:x val="-1.2861736334405223E-2"/>
                  <c:y val="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434-4FAC-BA2D-97520D103332}"/>
                </c:ext>
              </c:extLst>
            </c:dLbl>
            <c:dLbl>
              <c:idx val="4"/>
              <c:layout>
                <c:manualLayout>
                  <c:x val="-5.1446945337620578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434-4FAC-BA2D-97520D1033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  <c:pt idx="4">
                  <c:v>11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63.95</c:v>
                </c:pt>
                <c:pt idx="1">
                  <c:v>64.39</c:v>
                </c:pt>
                <c:pt idx="2">
                  <c:v>45.79</c:v>
                </c:pt>
                <c:pt idx="3">
                  <c:v>48.42</c:v>
                </c:pt>
                <c:pt idx="4">
                  <c:v>50.53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8434-4FAC-BA2D-97520D103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903936"/>
        <c:axId val="313764096"/>
      </c:lineChart>
      <c:catAx>
        <c:axId val="27690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3764096"/>
        <c:crosses val="autoZero"/>
        <c:auto val="1"/>
        <c:lblAlgn val="ctr"/>
        <c:lblOffset val="100"/>
        <c:noMultiLvlLbl val="0"/>
      </c:catAx>
      <c:valAx>
        <c:axId val="313764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690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8705-D9C7-49B3-9834-7F9F84F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8966</TotalTime>
  <Pages>27</Pages>
  <Words>8618</Words>
  <Characters>49128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Методический анализ результатов ЕГЭ    по ИСТОРИИ </vt:lpstr>
      <vt:lpstr>    Раздел 3. АНАЛИЗ РЕЗУЛЬТАТОВ ВЫПОЛНЕНИЯ ЗАДАНИЙ КИМ </vt:lpstr>
      <vt:lpstr>        </vt:lpstr>
      <vt:lpstr>        Краткая характеристика КИМ по учебному предмету</vt:lpstr>
      <vt:lpstr>        Содержательный анализ выполнения заданий КИМ</vt:lpstr>
      <vt:lpstr>        Анализ метапредметных результатов обучения, повлиявших на выполнение заданий КИМ</vt:lpstr>
      <vt:lpstr>        Выводы об итогах анализа выполнения заданий, групп заданий:</vt:lpstr>
      <vt:lpstr>        </vt:lpstr>
      <vt:lpstr>        Рекомендации по совершенствованию организации и методики преподавания предмета в</vt:lpstr>
      <vt:lpstr>        …по совершенствованию преподавания учебного предмета всем обучающимся</vt:lpstr>
      <vt:lpstr>        Рекомендации по темам для обсуждения / обмена опытом на методических объединения</vt:lpstr>
      <vt:lpstr>        Рекомендации по возможным направлениям повышения квалификации работников образов</vt:lpstr>
      <vt:lpstr>    Раздел 5. Мероприятия, запланированные для включения в ДОРОЖНУЮ КАРТУ по развити</vt:lpstr>
      <vt:lpstr>        </vt:lpstr>
      <vt:lpstr>        Анализ эффективности мероприятий, указанных в предложениях  в дорожную карту по </vt:lpstr>
      <vt:lpstr>        Планируемые меры методической поддержки изучения учебных предметов в 2023-2024 у</vt:lpstr>
      <vt:lpstr>        Планируемые мероприятия методической поддержки изучения учебных предметов в 2023</vt:lpstr>
      <vt:lpstr>        Трансляция эффективных педагогических практик ОО с наиболее высокими результатам</vt:lpstr>
      <vt:lpstr>        Планируемые корректирующие диагностические работы с учетом результатов ЕГЭ 2023 </vt:lpstr>
      <vt:lpstr>        Диагностические работы по  читательской грамотности обучающихся 9-х, 10-х, 11-х</vt:lpstr>
    </vt:vector>
  </TitlesOfParts>
  <Company/>
  <LinksUpToDate>false</LinksUpToDate>
  <CharactersWithSpaces>57631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лидья точиева</cp:lastModifiedBy>
  <cp:revision>113</cp:revision>
  <cp:lastPrinted>2021-06-03T06:54:00Z</cp:lastPrinted>
  <dcterms:created xsi:type="dcterms:W3CDTF">2022-06-09T13:03:00Z</dcterms:created>
  <dcterms:modified xsi:type="dcterms:W3CDTF">2023-08-25T12:03:00Z</dcterms:modified>
</cp:coreProperties>
</file>