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541BB" w14:textId="77777777" w:rsidR="008F4556" w:rsidRDefault="008F4556" w:rsidP="008F4556">
      <w:pPr>
        <w:jc w:val="center"/>
        <w:rPr>
          <w:rStyle w:val="af5"/>
          <w:sz w:val="32"/>
          <w:szCs w:val="32"/>
        </w:rPr>
      </w:pPr>
      <w:r>
        <w:rPr>
          <w:rStyle w:val="af5"/>
          <w:sz w:val="32"/>
          <w:szCs w:val="32"/>
        </w:rPr>
        <w:t xml:space="preserve">ГЛАВА 2. </w:t>
      </w:r>
    </w:p>
    <w:p w14:paraId="52C77A13" w14:textId="77777777" w:rsidR="008F4556" w:rsidRDefault="008F4556" w:rsidP="008F4556">
      <w:pPr>
        <w:jc w:val="center"/>
        <w:rPr>
          <w:rStyle w:val="af5"/>
          <w:sz w:val="32"/>
          <w:szCs w:val="32"/>
        </w:rPr>
      </w:pPr>
      <w:r>
        <w:rPr>
          <w:rStyle w:val="af5"/>
          <w:sz w:val="32"/>
          <w:szCs w:val="32"/>
        </w:rPr>
        <w:t xml:space="preserve">Методический анализ результатов ОГЭ </w:t>
      </w:r>
      <w:r>
        <w:rPr>
          <w:b/>
          <w:bCs/>
          <w:sz w:val="32"/>
          <w:szCs w:val="32"/>
        </w:rPr>
        <w:br/>
      </w:r>
      <w:r>
        <w:rPr>
          <w:rStyle w:val="af5"/>
          <w:sz w:val="32"/>
          <w:szCs w:val="32"/>
        </w:rPr>
        <w:t>по учебному предмету</w:t>
      </w:r>
    </w:p>
    <w:p w14:paraId="49A30E42" w14:textId="0E09153A" w:rsidR="008F4556" w:rsidRDefault="008F4556" w:rsidP="008F4556">
      <w:pPr>
        <w:jc w:val="center"/>
        <w:rPr>
          <w:rStyle w:val="af5"/>
          <w:sz w:val="28"/>
        </w:rPr>
      </w:pPr>
      <w:r>
        <w:rPr>
          <w:b/>
          <w:bCs/>
          <w:sz w:val="32"/>
          <w:szCs w:val="32"/>
        </w:rPr>
        <w:br/>
      </w:r>
      <w:r>
        <w:rPr>
          <w:rStyle w:val="af5"/>
          <w:sz w:val="28"/>
          <w:u w:val="single"/>
        </w:rPr>
        <w:t>ФИЗИКА</w:t>
      </w:r>
    </w:p>
    <w:p w14:paraId="0F66CE46" w14:textId="77777777" w:rsidR="008F4556" w:rsidRDefault="008F4556" w:rsidP="008F4556">
      <w:pPr>
        <w:jc w:val="center"/>
        <w:rPr>
          <w:rStyle w:val="af5"/>
          <w:b w:val="0"/>
          <w:i/>
          <w:sz w:val="22"/>
        </w:rPr>
      </w:pPr>
      <w:r>
        <w:rPr>
          <w:rStyle w:val="af5"/>
          <w:i/>
          <w:sz w:val="22"/>
        </w:rPr>
        <w:t>(наименование учебного предмета)</w:t>
      </w:r>
    </w:p>
    <w:p w14:paraId="0DF70BD7" w14:textId="77777777" w:rsidR="008F4556" w:rsidRDefault="008F4556" w:rsidP="00E04A1A">
      <w:pPr>
        <w:spacing w:after="200" w:line="276" w:lineRule="auto"/>
        <w:rPr>
          <w:b/>
          <w:bCs/>
          <w:sz w:val="28"/>
          <w:szCs w:val="28"/>
        </w:rPr>
      </w:pPr>
    </w:p>
    <w:p w14:paraId="06DD0C25" w14:textId="3CEA9230" w:rsidR="00903AC5" w:rsidRPr="002D6FD6" w:rsidRDefault="00F921F7" w:rsidP="00E04A1A">
      <w:pPr>
        <w:spacing w:after="200" w:line="276" w:lineRule="auto"/>
        <w:rPr>
          <w:b/>
          <w:bCs/>
          <w:sz w:val="28"/>
          <w:szCs w:val="28"/>
        </w:rPr>
      </w:pPr>
      <w:r w:rsidRPr="00290F80">
        <w:rPr>
          <w:b/>
          <w:bCs/>
          <w:sz w:val="28"/>
          <w:szCs w:val="28"/>
        </w:rPr>
        <w:t>2.</w:t>
      </w:r>
      <w:r w:rsidR="005F2021" w:rsidRPr="00290F80">
        <w:rPr>
          <w:b/>
          <w:bCs/>
          <w:sz w:val="28"/>
          <w:szCs w:val="28"/>
        </w:rPr>
        <w:t>3</w:t>
      </w:r>
      <w:r w:rsidRPr="00290F80">
        <w:rPr>
          <w:b/>
          <w:bCs/>
          <w:sz w:val="28"/>
          <w:szCs w:val="28"/>
        </w:rPr>
        <w:t xml:space="preserve">. Анализ результатов выполнения </w:t>
      </w:r>
      <w:r w:rsidR="001D7B78">
        <w:rPr>
          <w:b/>
          <w:bCs/>
          <w:sz w:val="28"/>
          <w:szCs w:val="28"/>
        </w:rPr>
        <w:t>заданий КИМ ОГЭ</w:t>
      </w:r>
    </w:p>
    <w:p w14:paraId="692794C5" w14:textId="68F6B7E2" w:rsidR="00903AC5" w:rsidRPr="00BE42D2" w:rsidRDefault="00903AC5" w:rsidP="002D6FD6">
      <w:pPr>
        <w:pStyle w:val="a3"/>
        <w:spacing w:after="0"/>
        <w:ind w:left="0"/>
        <w:rPr>
          <w:rFonts w:ascii="Times New Roman" w:eastAsia="Times New Roman" w:hAnsi="Times New Roman"/>
          <w:b/>
          <w:sz w:val="24"/>
          <w:szCs w:val="24"/>
          <w:lang w:eastAsia="ru-RU"/>
        </w:rPr>
      </w:pPr>
      <w:r w:rsidRPr="00BE42D2">
        <w:rPr>
          <w:rFonts w:ascii="Times New Roman" w:eastAsia="Times New Roman" w:hAnsi="Times New Roman"/>
          <w:b/>
          <w:sz w:val="24"/>
          <w:szCs w:val="24"/>
          <w:lang w:eastAsia="ru-RU"/>
        </w:rPr>
        <w:t>2.</w:t>
      </w:r>
      <w:r w:rsidR="005F2021" w:rsidRPr="00BE42D2">
        <w:rPr>
          <w:rFonts w:ascii="Times New Roman" w:eastAsia="Times New Roman" w:hAnsi="Times New Roman"/>
          <w:b/>
          <w:sz w:val="24"/>
          <w:szCs w:val="24"/>
          <w:lang w:eastAsia="ru-RU"/>
        </w:rPr>
        <w:t>3</w:t>
      </w:r>
      <w:r w:rsidRPr="00BE42D2">
        <w:rPr>
          <w:rFonts w:ascii="Times New Roman" w:eastAsia="Times New Roman" w:hAnsi="Times New Roman"/>
          <w:b/>
          <w:sz w:val="24"/>
          <w:szCs w:val="24"/>
          <w:lang w:eastAsia="ru-RU"/>
        </w:rPr>
        <w:t>.1. Краткая характеристика КИМ по предмету</w:t>
      </w:r>
    </w:p>
    <w:p w14:paraId="4C6D9498" w14:textId="77777777" w:rsidR="002D6FD6" w:rsidRDefault="002D6FD6" w:rsidP="002D6FD6">
      <w:pPr>
        <w:spacing w:line="276" w:lineRule="auto"/>
        <w:ind w:firstLine="708"/>
        <w:jc w:val="both"/>
      </w:pPr>
      <w:r>
        <w:t xml:space="preserve">Изменения структуры и содержания КИМ 2023 года по сравнению с 2022 годом отсутствуют. </w:t>
      </w:r>
    </w:p>
    <w:p w14:paraId="7CEB45D3" w14:textId="77777777" w:rsidR="002D6FD6" w:rsidRPr="002D6FD6" w:rsidRDefault="002D6FD6" w:rsidP="002D6FD6">
      <w:pPr>
        <w:spacing w:line="276" w:lineRule="auto"/>
        <w:ind w:firstLine="708"/>
        <w:jc w:val="both"/>
      </w:pPr>
      <w:r w:rsidRPr="002D6FD6">
        <w:t>Каждый вариант экзаменационной работы включает в себя 25 заданий, различающихся формой и уровнем сложности. В работе используются задания с кратким ответом и развёрнутым ответом.</w:t>
      </w:r>
    </w:p>
    <w:p w14:paraId="2F7D1F81" w14:textId="77777777" w:rsidR="002D6FD6" w:rsidRDefault="002D6FD6" w:rsidP="002D6FD6">
      <w:pPr>
        <w:spacing w:line="276" w:lineRule="auto"/>
        <w:ind w:firstLine="708"/>
        <w:jc w:val="both"/>
      </w:pPr>
      <w:r w:rsidRPr="002D6FD6">
        <w:t xml:space="preserve">В заданиях </w:t>
      </w:r>
      <w:r>
        <w:t>№</w:t>
      </w:r>
      <w:r w:rsidRPr="002D6FD6">
        <w:t xml:space="preserve">3 и </w:t>
      </w:r>
      <w:r>
        <w:t>№</w:t>
      </w:r>
      <w:r w:rsidRPr="002D6FD6">
        <w:t xml:space="preserve">15 необходимо выбрать одно верное утверждение из четырёх предложенных и записать ответ в виде одной цифры. </w:t>
      </w:r>
    </w:p>
    <w:p w14:paraId="41447FFB" w14:textId="77777777" w:rsidR="002D6FD6" w:rsidRDefault="002D6FD6" w:rsidP="002D6FD6">
      <w:pPr>
        <w:spacing w:line="276" w:lineRule="auto"/>
        <w:ind w:firstLine="708"/>
        <w:jc w:val="both"/>
      </w:pPr>
      <w:r w:rsidRPr="002D6FD6">
        <w:t xml:space="preserve">К заданиям </w:t>
      </w:r>
      <w:r>
        <w:t>№</w:t>
      </w:r>
      <w:r w:rsidRPr="002D6FD6">
        <w:t xml:space="preserve">5–10 необходимо привести ответ в виде целого числа или конечной десятичной дроби. </w:t>
      </w:r>
    </w:p>
    <w:p w14:paraId="0986D8A7" w14:textId="725BAECC" w:rsidR="002D6FD6" w:rsidRDefault="002D6FD6" w:rsidP="002D6FD6">
      <w:pPr>
        <w:spacing w:line="276" w:lineRule="auto"/>
        <w:ind w:firstLine="708"/>
        <w:jc w:val="both"/>
      </w:pPr>
      <w:r w:rsidRPr="002D6FD6">
        <w:t xml:space="preserve">Задания </w:t>
      </w:r>
      <w:r>
        <w:t>№</w:t>
      </w:r>
      <w:r w:rsidRPr="002D6FD6">
        <w:t xml:space="preserve">1, </w:t>
      </w:r>
      <w:r>
        <w:t>№</w:t>
      </w:r>
      <w:r w:rsidRPr="002D6FD6">
        <w:t xml:space="preserve">2, </w:t>
      </w:r>
      <w:r>
        <w:t>№</w:t>
      </w:r>
      <w:r w:rsidRPr="002D6FD6">
        <w:t xml:space="preserve">11, </w:t>
      </w:r>
      <w:r>
        <w:t>№</w:t>
      </w:r>
      <w:r w:rsidRPr="002D6FD6">
        <w:t xml:space="preserve">12 и </w:t>
      </w:r>
      <w:r>
        <w:t>№</w:t>
      </w:r>
      <w:r w:rsidRPr="002D6FD6">
        <w:t xml:space="preserve">18 – задания на соответствие, в которых необходимо установить соответствие между двумя группами объектов или процессов   на    основании    выявленных    причинно-следственных    связей. </w:t>
      </w:r>
    </w:p>
    <w:p w14:paraId="44B724B6" w14:textId="63574AF6" w:rsidR="002D6FD6" w:rsidRDefault="002D6FD6" w:rsidP="002D6FD6">
      <w:pPr>
        <w:spacing w:line="276" w:lineRule="auto"/>
        <w:ind w:firstLine="708"/>
        <w:jc w:val="both"/>
      </w:pPr>
      <w:r w:rsidRPr="002D6FD6">
        <w:t xml:space="preserve">В заданиях </w:t>
      </w:r>
      <w:r>
        <w:t>№</w:t>
      </w:r>
      <w:r w:rsidRPr="002D6FD6">
        <w:t xml:space="preserve">13, </w:t>
      </w:r>
      <w:r>
        <w:t>№</w:t>
      </w:r>
      <w:r w:rsidRPr="002D6FD6">
        <w:t xml:space="preserve">14, </w:t>
      </w:r>
      <w:r>
        <w:t>№</w:t>
      </w:r>
      <w:r w:rsidRPr="002D6FD6">
        <w:t xml:space="preserve">16 и </w:t>
      </w:r>
      <w:r>
        <w:t>№</w:t>
      </w:r>
      <w:r w:rsidRPr="002D6FD6">
        <w:t xml:space="preserve">19 на множественный выбор нужно выбрать два верных утверждения из пяти предложенных. </w:t>
      </w:r>
    </w:p>
    <w:p w14:paraId="751F7441" w14:textId="26E39889" w:rsidR="002D6FD6" w:rsidRDefault="002D6FD6" w:rsidP="002D6FD6">
      <w:pPr>
        <w:spacing w:line="276" w:lineRule="auto"/>
        <w:ind w:firstLine="708"/>
        <w:jc w:val="both"/>
      </w:pPr>
      <w:r w:rsidRPr="002D6FD6">
        <w:t xml:space="preserve">В задании </w:t>
      </w:r>
      <w:r>
        <w:t>№</w:t>
      </w:r>
      <w:r w:rsidRPr="002D6FD6">
        <w:t xml:space="preserve">4 необходимо дополнить текст словами (словосочетаниями) из предложенного списка. </w:t>
      </w:r>
    </w:p>
    <w:p w14:paraId="322D0ADA" w14:textId="77777777" w:rsidR="002D6FD6" w:rsidRPr="002D6FD6" w:rsidRDefault="002D6FD6" w:rsidP="002D6FD6">
      <w:pPr>
        <w:spacing w:line="276" w:lineRule="auto"/>
        <w:ind w:firstLine="708"/>
        <w:jc w:val="both"/>
      </w:pPr>
      <w:r w:rsidRPr="002D6FD6">
        <w:t>В заданиях с развёрнутым ответом (</w:t>
      </w:r>
      <w:r>
        <w:t>№</w:t>
      </w:r>
      <w:r w:rsidRPr="002D6FD6">
        <w:t>17,</w:t>
      </w:r>
      <w:r>
        <w:t xml:space="preserve"> №</w:t>
      </w:r>
      <w:r w:rsidRPr="002D6FD6">
        <w:t xml:space="preserve">20–25) необходимо представить решение задачи или дать ответ в виде объяснения с опорой на изученные явления или законы. </w:t>
      </w:r>
    </w:p>
    <w:p w14:paraId="34423DB7" w14:textId="77777777" w:rsidR="002D6FD6" w:rsidRPr="002D6FD6" w:rsidRDefault="002D6FD6" w:rsidP="002D6FD6">
      <w:pPr>
        <w:spacing w:line="276" w:lineRule="auto"/>
        <w:ind w:firstLine="708"/>
        <w:jc w:val="both"/>
        <w:rPr>
          <w:spacing w:val="1"/>
        </w:rPr>
      </w:pPr>
      <w:r w:rsidRPr="002D6FD6">
        <w:t>Каждый</w:t>
      </w:r>
      <w:r w:rsidRPr="002D6FD6">
        <w:rPr>
          <w:spacing w:val="1"/>
        </w:rPr>
        <w:t xml:space="preserve"> </w:t>
      </w:r>
      <w:r w:rsidRPr="002D6FD6">
        <w:t>вариант</w:t>
      </w:r>
      <w:r w:rsidRPr="002D6FD6">
        <w:rPr>
          <w:spacing w:val="1"/>
        </w:rPr>
        <w:t xml:space="preserve"> </w:t>
      </w:r>
      <w:r w:rsidRPr="002D6FD6">
        <w:t>содержит</w:t>
      </w:r>
      <w:r w:rsidRPr="002D6FD6">
        <w:rPr>
          <w:spacing w:val="1"/>
        </w:rPr>
        <w:t xml:space="preserve"> </w:t>
      </w:r>
      <w:r w:rsidRPr="002D6FD6">
        <w:t>пять</w:t>
      </w:r>
      <w:r w:rsidRPr="002D6FD6">
        <w:rPr>
          <w:spacing w:val="1"/>
        </w:rPr>
        <w:t xml:space="preserve"> </w:t>
      </w:r>
      <w:r w:rsidRPr="002D6FD6">
        <w:t>групп</w:t>
      </w:r>
      <w:r w:rsidRPr="002D6FD6">
        <w:rPr>
          <w:spacing w:val="1"/>
        </w:rPr>
        <w:t xml:space="preserve"> </w:t>
      </w:r>
      <w:r w:rsidRPr="002D6FD6">
        <w:t>заданий,</w:t>
      </w:r>
      <w:r w:rsidRPr="002D6FD6">
        <w:rPr>
          <w:spacing w:val="1"/>
        </w:rPr>
        <w:t xml:space="preserve"> </w:t>
      </w:r>
      <w:r w:rsidRPr="002D6FD6">
        <w:t>направленных</w:t>
      </w:r>
      <w:r w:rsidRPr="002D6FD6">
        <w:rPr>
          <w:spacing w:val="1"/>
        </w:rPr>
        <w:t xml:space="preserve"> </w:t>
      </w:r>
      <w:r w:rsidRPr="002D6FD6">
        <w:t>на</w:t>
      </w:r>
      <w:r w:rsidRPr="002D6FD6">
        <w:rPr>
          <w:spacing w:val="-45"/>
        </w:rPr>
        <w:t xml:space="preserve"> </w:t>
      </w:r>
      <w:r w:rsidRPr="002D6FD6">
        <w:t>проверку</w:t>
      </w:r>
      <w:r w:rsidRPr="002D6FD6">
        <w:rPr>
          <w:spacing w:val="1"/>
        </w:rPr>
        <w:t xml:space="preserve"> </w:t>
      </w:r>
      <w:r w:rsidRPr="002D6FD6">
        <w:t>различных</w:t>
      </w:r>
      <w:r w:rsidRPr="002D6FD6">
        <w:rPr>
          <w:spacing w:val="1"/>
        </w:rPr>
        <w:t xml:space="preserve"> </w:t>
      </w:r>
      <w:r w:rsidRPr="002D6FD6">
        <w:t>блоков</w:t>
      </w:r>
      <w:r w:rsidRPr="002D6FD6">
        <w:rPr>
          <w:spacing w:val="1"/>
        </w:rPr>
        <w:t xml:space="preserve"> </w:t>
      </w:r>
      <w:r w:rsidRPr="002D6FD6">
        <w:t>умений,</w:t>
      </w:r>
      <w:r w:rsidRPr="002D6FD6">
        <w:rPr>
          <w:spacing w:val="1"/>
        </w:rPr>
        <w:t xml:space="preserve"> </w:t>
      </w:r>
      <w:r w:rsidRPr="002D6FD6">
        <w:t>формируемых</w:t>
      </w:r>
      <w:r w:rsidRPr="002D6FD6">
        <w:rPr>
          <w:spacing w:val="1"/>
        </w:rPr>
        <w:t xml:space="preserve"> </w:t>
      </w:r>
      <w:r w:rsidRPr="002D6FD6">
        <w:t>при</w:t>
      </w:r>
      <w:r w:rsidRPr="002D6FD6">
        <w:rPr>
          <w:spacing w:val="1"/>
        </w:rPr>
        <w:t xml:space="preserve"> </w:t>
      </w:r>
      <w:r w:rsidRPr="002D6FD6">
        <w:t>изучении</w:t>
      </w:r>
      <w:r w:rsidRPr="002D6FD6">
        <w:rPr>
          <w:spacing w:val="1"/>
        </w:rPr>
        <w:t xml:space="preserve"> </w:t>
      </w:r>
      <w:r w:rsidRPr="002D6FD6">
        <w:t>курса</w:t>
      </w:r>
      <w:r w:rsidRPr="002D6FD6">
        <w:rPr>
          <w:spacing w:val="1"/>
        </w:rPr>
        <w:t xml:space="preserve"> </w:t>
      </w:r>
      <w:r w:rsidRPr="002D6FD6">
        <w:t>физики.</w:t>
      </w:r>
      <w:r w:rsidRPr="002D6FD6">
        <w:rPr>
          <w:spacing w:val="1"/>
        </w:rPr>
        <w:t xml:space="preserve"> </w:t>
      </w:r>
    </w:p>
    <w:p w14:paraId="16AEFD68" w14:textId="4C87FFB4" w:rsidR="002D6FD6" w:rsidRPr="002D6FD6" w:rsidRDefault="002D6FD6" w:rsidP="002D6FD6">
      <w:pPr>
        <w:spacing w:line="276" w:lineRule="auto"/>
        <w:ind w:firstLine="708"/>
        <w:jc w:val="both"/>
      </w:pPr>
      <w:r>
        <w:rPr>
          <w:spacing w:val="1"/>
        </w:rPr>
        <w:t>Р</w:t>
      </w:r>
      <w:r w:rsidRPr="002D6FD6">
        <w:t>аспределение</w:t>
      </w:r>
      <w:r w:rsidRPr="002D6FD6">
        <w:rPr>
          <w:spacing w:val="1"/>
        </w:rPr>
        <w:t xml:space="preserve"> </w:t>
      </w:r>
      <w:r w:rsidRPr="002D6FD6">
        <w:t>заданий</w:t>
      </w:r>
      <w:r w:rsidRPr="002D6FD6">
        <w:rPr>
          <w:spacing w:val="1"/>
        </w:rPr>
        <w:t xml:space="preserve"> </w:t>
      </w:r>
      <w:r w:rsidRPr="002D6FD6">
        <w:t>по</w:t>
      </w:r>
      <w:r w:rsidRPr="002D6FD6">
        <w:rPr>
          <w:spacing w:val="48"/>
        </w:rPr>
        <w:t xml:space="preserve"> </w:t>
      </w:r>
      <w:r w:rsidRPr="002D6FD6">
        <w:t>блокам</w:t>
      </w:r>
      <w:r w:rsidRPr="002D6FD6">
        <w:rPr>
          <w:spacing w:val="1"/>
        </w:rPr>
        <w:t xml:space="preserve"> </w:t>
      </w:r>
      <w:r w:rsidRPr="002D6FD6">
        <w:t>проверяемых умений:</w:t>
      </w:r>
    </w:p>
    <w:p w14:paraId="63D9DE35" w14:textId="7D279EF9" w:rsidR="002D6FD6" w:rsidRPr="002D6FD6" w:rsidRDefault="002D6FD6" w:rsidP="002D6FD6">
      <w:pPr>
        <w:pStyle w:val="TableParagraph"/>
        <w:numPr>
          <w:ilvl w:val="0"/>
          <w:numId w:val="37"/>
        </w:numPr>
        <w:spacing w:line="276" w:lineRule="auto"/>
        <w:ind w:right="64"/>
        <w:jc w:val="both"/>
        <w:rPr>
          <w:sz w:val="24"/>
          <w:szCs w:val="24"/>
        </w:rPr>
      </w:pPr>
      <w:r>
        <w:rPr>
          <w:sz w:val="24"/>
          <w:szCs w:val="24"/>
        </w:rPr>
        <w:t>в</w:t>
      </w:r>
      <w:r w:rsidRPr="002D6FD6">
        <w:rPr>
          <w:sz w:val="24"/>
          <w:szCs w:val="24"/>
        </w:rPr>
        <w:t>ладение</w:t>
      </w:r>
      <w:r w:rsidRPr="002D6FD6">
        <w:rPr>
          <w:spacing w:val="1"/>
          <w:sz w:val="24"/>
          <w:szCs w:val="24"/>
        </w:rPr>
        <w:t xml:space="preserve"> </w:t>
      </w:r>
      <w:r w:rsidRPr="002D6FD6">
        <w:rPr>
          <w:sz w:val="24"/>
          <w:szCs w:val="24"/>
        </w:rPr>
        <w:t>понятийным</w:t>
      </w:r>
      <w:r w:rsidRPr="002D6FD6">
        <w:rPr>
          <w:spacing w:val="1"/>
          <w:sz w:val="24"/>
          <w:szCs w:val="24"/>
        </w:rPr>
        <w:t xml:space="preserve"> </w:t>
      </w:r>
      <w:r w:rsidRPr="002D6FD6">
        <w:rPr>
          <w:sz w:val="24"/>
          <w:szCs w:val="24"/>
        </w:rPr>
        <w:t>аппаратом</w:t>
      </w:r>
      <w:r w:rsidRPr="002D6FD6">
        <w:rPr>
          <w:spacing w:val="1"/>
          <w:sz w:val="24"/>
          <w:szCs w:val="24"/>
        </w:rPr>
        <w:t xml:space="preserve"> </w:t>
      </w:r>
      <w:r w:rsidRPr="002D6FD6">
        <w:rPr>
          <w:sz w:val="24"/>
          <w:szCs w:val="24"/>
        </w:rPr>
        <w:t>курса</w:t>
      </w:r>
      <w:r w:rsidRPr="002D6FD6">
        <w:rPr>
          <w:spacing w:val="1"/>
          <w:sz w:val="24"/>
          <w:szCs w:val="24"/>
        </w:rPr>
        <w:t xml:space="preserve"> </w:t>
      </w:r>
      <w:r w:rsidRPr="002D6FD6">
        <w:rPr>
          <w:sz w:val="24"/>
          <w:szCs w:val="24"/>
        </w:rPr>
        <w:t>физики:</w:t>
      </w:r>
      <w:r w:rsidRPr="002D6FD6">
        <w:rPr>
          <w:spacing w:val="1"/>
          <w:sz w:val="24"/>
          <w:szCs w:val="24"/>
        </w:rPr>
        <w:t xml:space="preserve"> </w:t>
      </w:r>
      <w:r w:rsidRPr="002D6FD6">
        <w:rPr>
          <w:sz w:val="24"/>
          <w:szCs w:val="24"/>
        </w:rPr>
        <w:t>распознавание</w:t>
      </w:r>
      <w:r w:rsidRPr="002D6FD6">
        <w:rPr>
          <w:spacing w:val="1"/>
          <w:sz w:val="24"/>
          <w:szCs w:val="24"/>
        </w:rPr>
        <w:t xml:space="preserve"> </w:t>
      </w:r>
      <w:r w:rsidRPr="002D6FD6">
        <w:rPr>
          <w:sz w:val="24"/>
          <w:szCs w:val="24"/>
        </w:rPr>
        <w:t>явлений,</w:t>
      </w:r>
      <w:r w:rsidRPr="002D6FD6">
        <w:rPr>
          <w:spacing w:val="1"/>
          <w:sz w:val="24"/>
          <w:szCs w:val="24"/>
        </w:rPr>
        <w:t xml:space="preserve"> </w:t>
      </w:r>
      <w:r w:rsidRPr="002D6FD6">
        <w:rPr>
          <w:sz w:val="24"/>
          <w:szCs w:val="24"/>
        </w:rPr>
        <w:t>вычисление</w:t>
      </w:r>
      <w:r w:rsidRPr="002D6FD6">
        <w:rPr>
          <w:spacing w:val="1"/>
          <w:sz w:val="24"/>
          <w:szCs w:val="24"/>
        </w:rPr>
        <w:t xml:space="preserve"> </w:t>
      </w:r>
      <w:r w:rsidRPr="002D6FD6">
        <w:rPr>
          <w:sz w:val="24"/>
          <w:szCs w:val="24"/>
        </w:rPr>
        <w:t>значения</w:t>
      </w:r>
      <w:r w:rsidRPr="002D6FD6">
        <w:rPr>
          <w:spacing w:val="1"/>
          <w:sz w:val="24"/>
          <w:szCs w:val="24"/>
        </w:rPr>
        <w:t xml:space="preserve"> </w:t>
      </w:r>
      <w:r w:rsidRPr="002D6FD6">
        <w:rPr>
          <w:sz w:val="24"/>
          <w:szCs w:val="24"/>
        </w:rPr>
        <w:t>величин,</w:t>
      </w:r>
      <w:r w:rsidRPr="002D6FD6">
        <w:rPr>
          <w:spacing w:val="1"/>
          <w:sz w:val="24"/>
          <w:szCs w:val="24"/>
        </w:rPr>
        <w:t xml:space="preserve"> </w:t>
      </w:r>
      <w:r w:rsidRPr="002D6FD6">
        <w:rPr>
          <w:sz w:val="24"/>
          <w:szCs w:val="24"/>
        </w:rPr>
        <w:t>использование</w:t>
      </w:r>
      <w:r w:rsidRPr="002D6FD6">
        <w:rPr>
          <w:spacing w:val="11"/>
          <w:sz w:val="24"/>
          <w:szCs w:val="24"/>
        </w:rPr>
        <w:t xml:space="preserve"> </w:t>
      </w:r>
      <w:r w:rsidRPr="002D6FD6">
        <w:rPr>
          <w:sz w:val="24"/>
          <w:szCs w:val="24"/>
        </w:rPr>
        <w:t>законов</w:t>
      </w:r>
      <w:r w:rsidRPr="002D6FD6">
        <w:rPr>
          <w:spacing w:val="11"/>
          <w:sz w:val="24"/>
          <w:szCs w:val="24"/>
        </w:rPr>
        <w:t xml:space="preserve"> </w:t>
      </w:r>
      <w:r w:rsidRPr="002D6FD6">
        <w:rPr>
          <w:sz w:val="24"/>
          <w:szCs w:val="24"/>
        </w:rPr>
        <w:t>и</w:t>
      </w:r>
      <w:r w:rsidRPr="002D6FD6">
        <w:rPr>
          <w:spacing w:val="11"/>
          <w:sz w:val="24"/>
          <w:szCs w:val="24"/>
        </w:rPr>
        <w:t xml:space="preserve"> </w:t>
      </w:r>
      <w:r w:rsidRPr="002D6FD6">
        <w:rPr>
          <w:sz w:val="24"/>
          <w:szCs w:val="24"/>
        </w:rPr>
        <w:t>формул</w:t>
      </w:r>
      <w:r w:rsidRPr="002D6FD6">
        <w:rPr>
          <w:spacing w:val="13"/>
          <w:sz w:val="24"/>
          <w:szCs w:val="24"/>
        </w:rPr>
        <w:t xml:space="preserve"> </w:t>
      </w:r>
      <w:r w:rsidRPr="002D6FD6">
        <w:rPr>
          <w:sz w:val="24"/>
          <w:szCs w:val="24"/>
        </w:rPr>
        <w:t>для</w:t>
      </w:r>
      <w:r w:rsidRPr="002D6FD6">
        <w:rPr>
          <w:spacing w:val="11"/>
          <w:sz w:val="24"/>
          <w:szCs w:val="24"/>
        </w:rPr>
        <w:t xml:space="preserve"> </w:t>
      </w:r>
      <w:r w:rsidRPr="002D6FD6">
        <w:rPr>
          <w:sz w:val="24"/>
          <w:szCs w:val="24"/>
        </w:rPr>
        <w:t>анализа</w:t>
      </w:r>
      <w:r w:rsidRPr="002D6FD6">
        <w:rPr>
          <w:spacing w:val="11"/>
          <w:sz w:val="24"/>
          <w:szCs w:val="24"/>
        </w:rPr>
        <w:t xml:space="preserve"> </w:t>
      </w:r>
      <w:r w:rsidRPr="002D6FD6">
        <w:rPr>
          <w:sz w:val="24"/>
          <w:szCs w:val="24"/>
        </w:rPr>
        <w:t>явлений и</w:t>
      </w:r>
      <w:r w:rsidRPr="002D6FD6">
        <w:rPr>
          <w:spacing w:val="6"/>
          <w:sz w:val="24"/>
          <w:szCs w:val="24"/>
        </w:rPr>
        <w:t xml:space="preserve"> </w:t>
      </w:r>
      <w:r w:rsidRPr="002D6FD6">
        <w:rPr>
          <w:sz w:val="24"/>
          <w:szCs w:val="24"/>
        </w:rPr>
        <w:t>процессов</w:t>
      </w:r>
      <w:r>
        <w:rPr>
          <w:sz w:val="24"/>
          <w:szCs w:val="24"/>
        </w:rPr>
        <w:t xml:space="preserve"> (14 заданий);</w:t>
      </w:r>
    </w:p>
    <w:p w14:paraId="6DCE7CAD" w14:textId="263C230F" w:rsidR="002D6FD6" w:rsidRPr="002D6FD6" w:rsidRDefault="002D6FD6" w:rsidP="002D6FD6">
      <w:pPr>
        <w:pStyle w:val="TableParagraph"/>
        <w:numPr>
          <w:ilvl w:val="0"/>
          <w:numId w:val="37"/>
        </w:numPr>
        <w:tabs>
          <w:tab w:val="left" w:pos="1963"/>
          <w:tab w:val="left" w:pos="2897"/>
          <w:tab w:val="left" w:pos="4244"/>
        </w:tabs>
        <w:spacing w:line="276" w:lineRule="auto"/>
        <w:jc w:val="both"/>
        <w:rPr>
          <w:sz w:val="24"/>
          <w:szCs w:val="24"/>
        </w:rPr>
      </w:pPr>
      <w:r w:rsidRPr="002D6FD6">
        <w:rPr>
          <w:sz w:val="24"/>
          <w:szCs w:val="24"/>
        </w:rPr>
        <w:t>методологические</w:t>
      </w:r>
      <w:r w:rsidRPr="002D6FD6">
        <w:rPr>
          <w:sz w:val="24"/>
          <w:szCs w:val="24"/>
        </w:rPr>
        <w:tab/>
        <w:t>умения</w:t>
      </w:r>
      <w:r w:rsidRPr="002D6FD6">
        <w:rPr>
          <w:sz w:val="24"/>
          <w:szCs w:val="24"/>
        </w:rPr>
        <w:tab/>
        <w:t>(проведение</w:t>
      </w:r>
      <w:r w:rsidRPr="002D6FD6">
        <w:rPr>
          <w:sz w:val="24"/>
          <w:szCs w:val="24"/>
        </w:rPr>
        <w:tab/>
        <w:t>измерений и</w:t>
      </w:r>
      <w:r w:rsidRPr="002D6FD6">
        <w:rPr>
          <w:spacing w:val="4"/>
          <w:sz w:val="24"/>
          <w:szCs w:val="24"/>
        </w:rPr>
        <w:t xml:space="preserve"> </w:t>
      </w:r>
      <w:r w:rsidRPr="002D6FD6">
        <w:rPr>
          <w:sz w:val="24"/>
          <w:szCs w:val="24"/>
        </w:rPr>
        <w:t>опытов)</w:t>
      </w:r>
      <w:r>
        <w:rPr>
          <w:sz w:val="24"/>
          <w:szCs w:val="24"/>
        </w:rPr>
        <w:t xml:space="preserve"> 3 задания));</w:t>
      </w:r>
    </w:p>
    <w:p w14:paraId="678E6D33" w14:textId="46A0DA96" w:rsidR="002D6FD6" w:rsidRPr="002D6FD6" w:rsidRDefault="002D6FD6" w:rsidP="002D6FD6">
      <w:pPr>
        <w:pStyle w:val="TableParagraph"/>
        <w:numPr>
          <w:ilvl w:val="0"/>
          <w:numId w:val="37"/>
        </w:numPr>
        <w:spacing w:line="276" w:lineRule="auto"/>
        <w:jc w:val="both"/>
        <w:rPr>
          <w:sz w:val="24"/>
          <w:szCs w:val="24"/>
        </w:rPr>
      </w:pPr>
      <w:r>
        <w:rPr>
          <w:sz w:val="24"/>
          <w:szCs w:val="24"/>
        </w:rPr>
        <w:t>п</w:t>
      </w:r>
      <w:r w:rsidRPr="002D6FD6">
        <w:rPr>
          <w:sz w:val="24"/>
          <w:szCs w:val="24"/>
        </w:rPr>
        <w:t>онимание</w:t>
      </w:r>
      <w:r w:rsidRPr="002D6FD6">
        <w:rPr>
          <w:spacing w:val="60"/>
          <w:sz w:val="24"/>
          <w:szCs w:val="24"/>
        </w:rPr>
        <w:t xml:space="preserve"> </w:t>
      </w:r>
      <w:r w:rsidRPr="002D6FD6">
        <w:rPr>
          <w:sz w:val="24"/>
          <w:szCs w:val="24"/>
        </w:rPr>
        <w:t xml:space="preserve">принципов  </w:t>
      </w:r>
      <w:r w:rsidRPr="002D6FD6">
        <w:rPr>
          <w:spacing w:val="11"/>
          <w:sz w:val="24"/>
          <w:szCs w:val="24"/>
        </w:rPr>
        <w:t xml:space="preserve"> </w:t>
      </w:r>
      <w:r w:rsidRPr="002D6FD6">
        <w:rPr>
          <w:sz w:val="24"/>
          <w:szCs w:val="24"/>
        </w:rPr>
        <w:t xml:space="preserve">действия  </w:t>
      </w:r>
      <w:r w:rsidRPr="002D6FD6">
        <w:rPr>
          <w:spacing w:val="11"/>
          <w:sz w:val="24"/>
          <w:szCs w:val="24"/>
        </w:rPr>
        <w:t xml:space="preserve"> </w:t>
      </w:r>
      <w:r w:rsidRPr="002D6FD6">
        <w:rPr>
          <w:sz w:val="24"/>
          <w:szCs w:val="24"/>
        </w:rPr>
        <w:t xml:space="preserve">технических  </w:t>
      </w:r>
      <w:r w:rsidRPr="002D6FD6">
        <w:rPr>
          <w:spacing w:val="11"/>
          <w:sz w:val="24"/>
          <w:szCs w:val="24"/>
        </w:rPr>
        <w:t xml:space="preserve"> </w:t>
      </w:r>
      <w:r w:rsidRPr="002D6FD6">
        <w:rPr>
          <w:sz w:val="24"/>
          <w:szCs w:val="24"/>
        </w:rPr>
        <w:t>устройств, вклада</w:t>
      </w:r>
      <w:r w:rsidRPr="002D6FD6">
        <w:rPr>
          <w:spacing w:val="6"/>
          <w:sz w:val="24"/>
          <w:szCs w:val="24"/>
        </w:rPr>
        <w:t xml:space="preserve"> </w:t>
      </w:r>
      <w:r w:rsidRPr="002D6FD6">
        <w:rPr>
          <w:sz w:val="24"/>
          <w:szCs w:val="24"/>
        </w:rPr>
        <w:t>учёных</w:t>
      </w:r>
      <w:r w:rsidRPr="002D6FD6">
        <w:rPr>
          <w:spacing w:val="8"/>
          <w:sz w:val="24"/>
          <w:szCs w:val="24"/>
        </w:rPr>
        <w:t xml:space="preserve"> </w:t>
      </w:r>
      <w:r w:rsidRPr="002D6FD6">
        <w:rPr>
          <w:sz w:val="24"/>
          <w:szCs w:val="24"/>
        </w:rPr>
        <w:t>в</w:t>
      </w:r>
      <w:r w:rsidRPr="002D6FD6">
        <w:rPr>
          <w:spacing w:val="7"/>
          <w:sz w:val="24"/>
          <w:szCs w:val="24"/>
        </w:rPr>
        <w:t xml:space="preserve"> </w:t>
      </w:r>
      <w:r w:rsidRPr="002D6FD6">
        <w:rPr>
          <w:sz w:val="24"/>
          <w:szCs w:val="24"/>
        </w:rPr>
        <w:t>развитии</w:t>
      </w:r>
      <w:r w:rsidRPr="002D6FD6">
        <w:rPr>
          <w:spacing w:val="8"/>
          <w:sz w:val="24"/>
          <w:szCs w:val="24"/>
        </w:rPr>
        <w:t xml:space="preserve"> </w:t>
      </w:r>
      <w:r w:rsidRPr="002D6FD6">
        <w:rPr>
          <w:sz w:val="24"/>
          <w:szCs w:val="24"/>
        </w:rPr>
        <w:t>науки</w:t>
      </w:r>
      <w:r>
        <w:rPr>
          <w:sz w:val="24"/>
          <w:szCs w:val="24"/>
        </w:rPr>
        <w:t xml:space="preserve"> (1 задание);</w:t>
      </w:r>
    </w:p>
    <w:p w14:paraId="22FA5AA7" w14:textId="38B17584" w:rsidR="002D6FD6" w:rsidRPr="002D6FD6" w:rsidRDefault="002D6FD6" w:rsidP="002D6FD6">
      <w:pPr>
        <w:pStyle w:val="a3"/>
        <w:numPr>
          <w:ilvl w:val="0"/>
          <w:numId w:val="37"/>
        </w:numPr>
        <w:spacing w:after="0"/>
        <w:jc w:val="both"/>
        <w:rPr>
          <w:rFonts w:ascii="Times New Roman" w:hAnsi="Times New Roman"/>
          <w:sz w:val="24"/>
          <w:szCs w:val="24"/>
        </w:rPr>
      </w:pPr>
      <w:r>
        <w:rPr>
          <w:rFonts w:ascii="Times New Roman" w:hAnsi="Times New Roman"/>
          <w:sz w:val="24"/>
          <w:szCs w:val="24"/>
        </w:rPr>
        <w:t>р</w:t>
      </w:r>
      <w:r w:rsidRPr="002D6FD6">
        <w:rPr>
          <w:rFonts w:ascii="Times New Roman" w:hAnsi="Times New Roman"/>
          <w:sz w:val="24"/>
          <w:szCs w:val="24"/>
        </w:rPr>
        <w:t>абота</w:t>
      </w:r>
      <w:r w:rsidRPr="002D6FD6">
        <w:rPr>
          <w:rFonts w:ascii="Times New Roman" w:hAnsi="Times New Roman"/>
          <w:spacing w:val="7"/>
          <w:sz w:val="24"/>
          <w:szCs w:val="24"/>
        </w:rPr>
        <w:t xml:space="preserve"> </w:t>
      </w:r>
      <w:r w:rsidRPr="002D6FD6">
        <w:rPr>
          <w:rFonts w:ascii="Times New Roman" w:hAnsi="Times New Roman"/>
          <w:sz w:val="24"/>
          <w:szCs w:val="24"/>
        </w:rPr>
        <w:t>с</w:t>
      </w:r>
      <w:r w:rsidRPr="002D6FD6">
        <w:rPr>
          <w:rFonts w:ascii="Times New Roman" w:hAnsi="Times New Roman"/>
          <w:spacing w:val="7"/>
          <w:sz w:val="24"/>
          <w:szCs w:val="24"/>
        </w:rPr>
        <w:t xml:space="preserve"> </w:t>
      </w:r>
      <w:r w:rsidRPr="002D6FD6">
        <w:rPr>
          <w:rFonts w:ascii="Times New Roman" w:hAnsi="Times New Roman"/>
          <w:sz w:val="24"/>
          <w:szCs w:val="24"/>
        </w:rPr>
        <w:t>текстом</w:t>
      </w:r>
      <w:r w:rsidRPr="002D6FD6">
        <w:rPr>
          <w:rFonts w:ascii="Times New Roman" w:hAnsi="Times New Roman"/>
          <w:spacing w:val="8"/>
          <w:sz w:val="24"/>
          <w:szCs w:val="24"/>
        </w:rPr>
        <w:t xml:space="preserve"> </w:t>
      </w:r>
      <w:r w:rsidRPr="002D6FD6">
        <w:rPr>
          <w:rFonts w:ascii="Times New Roman" w:hAnsi="Times New Roman"/>
          <w:sz w:val="24"/>
          <w:szCs w:val="24"/>
        </w:rPr>
        <w:t>физического</w:t>
      </w:r>
      <w:r w:rsidRPr="002D6FD6">
        <w:rPr>
          <w:rFonts w:ascii="Times New Roman" w:hAnsi="Times New Roman"/>
          <w:spacing w:val="7"/>
          <w:sz w:val="24"/>
          <w:szCs w:val="24"/>
        </w:rPr>
        <w:t xml:space="preserve"> </w:t>
      </w:r>
      <w:r w:rsidRPr="002D6FD6">
        <w:rPr>
          <w:rFonts w:ascii="Times New Roman" w:hAnsi="Times New Roman"/>
          <w:sz w:val="24"/>
          <w:szCs w:val="24"/>
        </w:rPr>
        <w:t>содержания</w:t>
      </w:r>
      <w:r>
        <w:rPr>
          <w:rFonts w:ascii="Times New Roman" w:hAnsi="Times New Roman"/>
          <w:sz w:val="24"/>
          <w:szCs w:val="24"/>
        </w:rPr>
        <w:t xml:space="preserve"> (2 задания);</w:t>
      </w:r>
    </w:p>
    <w:p w14:paraId="04F21BC3" w14:textId="2FECDE33" w:rsidR="002D6FD6" w:rsidRPr="002D6FD6" w:rsidRDefault="002D6FD6" w:rsidP="002D6FD6">
      <w:pPr>
        <w:pStyle w:val="a3"/>
        <w:numPr>
          <w:ilvl w:val="0"/>
          <w:numId w:val="37"/>
        </w:numPr>
        <w:spacing w:after="0"/>
        <w:jc w:val="both"/>
        <w:rPr>
          <w:rFonts w:ascii="Times New Roman" w:hAnsi="Times New Roman"/>
          <w:sz w:val="24"/>
          <w:szCs w:val="24"/>
        </w:rPr>
      </w:pPr>
      <w:r w:rsidRPr="002D6FD6">
        <w:rPr>
          <w:rFonts w:ascii="Times New Roman" w:hAnsi="Times New Roman"/>
          <w:sz w:val="24"/>
          <w:szCs w:val="24"/>
        </w:rPr>
        <w:t>Решение</w:t>
      </w:r>
      <w:r w:rsidRPr="002D6FD6">
        <w:rPr>
          <w:rFonts w:ascii="Times New Roman" w:hAnsi="Times New Roman"/>
          <w:spacing w:val="9"/>
          <w:sz w:val="24"/>
          <w:szCs w:val="24"/>
        </w:rPr>
        <w:t xml:space="preserve"> </w:t>
      </w:r>
      <w:r w:rsidRPr="002D6FD6">
        <w:rPr>
          <w:rFonts w:ascii="Times New Roman" w:hAnsi="Times New Roman"/>
          <w:sz w:val="24"/>
          <w:szCs w:val="24"/>
        </w:rPr>
        <w:t>расчётных</w:t>
      </w:r>
      <w:r w:rsidRPr="002D6FD6">
        <w:rPr>
          <w:rFonts w:ascii="Times New Roman" w:hAnsi="Times New Roman"/>
          <w:spacing w:val="9"/>
          <w:sz w:val="24"/>
          <w:szCs w:val="24"/>
        </w:rPr>
        <w:t xml:space="preserve"> </w:t>
      </w:r>
      <w:r w:rsidRPr="002D6FD6">
        <w:rPr>
          <w:rFonts w:ascii="Times New Roman" w:hAnsi="Times New Roman"/>
          <w:sz w:val="24"/>
          <w:szCs w:val="24"/>
        </w:rPr>
        <w:t>и</w:t>
      </w:r>
      <w:r w:rsidRPr="002D6FD6">
        <w:rPr>
          <w:rFonts w:ascii="Times New Roman" w:hAnsi="Times New Roman"/>
          <w:spacing w:val="9"/>
          <w:sz w:val="24"/>
          <w:szCs w:val="24"/>
        </w:rPr>
        <w:t xml:space="preserve"> </w:t>
      </w:r>
      <w:r w:rsidRPr="002D6FD6">
        <w:rPr>
          <w:rFonts w:ascii="Times New Roman" w:hAnsi="Times New Roman"/>
          <w:sz w:val="24"/>
          <w:szCs w:val="24"/>
        </w:rPr>
        <w:t>качественных</w:t>
      </w:r>
      <w:r w:rsidRPr="002D6FD6">
        <w:rPr>
          <w:rFonts w:ascii="Times New Roman" w:hAnsi="Times New Roman"/>
          <w:spacing w:val="10"/>
          <w:sz w:val="24"/>
          <w:szCs w:val="24"/>
        </w:rPr>
        <w:t xml:space="preserve"> </w:t>
      </w:r>
      <w:r w:rsidRPr="002D6FD6">
        <w:rPr>
          <w:rFonts w:ascii="Times New Roman" w:hAnsi="Times New Roman"/>
          <w:sz w:val="24"/>
          <w:szCs w:val="24"/>
        </w:rPr>
        <w:t>задач</w:t>
      </w:r>
      <w:r>
        <w:rPr>
          <w:rFonts w:ascii="Times New Roman" w:hAnsi="Times New Roman"/>
          <w:sz w:val="24"/>
          <w:szCs w:val="24"/>
        </w:rPr>
        <w:t xml:space="preserve"> (5 заданий).</w:t>
      </w:r>
    </w:p>
    <w:p w14:paraId="31BF4C38" w14:textId="7E3A4C28" w:rsidR="002D6FD6" w:rsidRPr="002D6FD6" w:rsidRDefault="002D6FD6" w:rsidP="005A2667">
      <w:pPr>
        <w:pStyle w:val="af8"/>
        <w:spacing w:line="276" w:lineRule="auto"/>
        <w:ind w:right="269" w:firstLine="360"/>
        <w:jc w:val="both"/>
        <w:rPr>
          <w:sz w:val="24"/>
          <w:szCs w:val="24"/>
        </w:rPr>
      </w:pPr>
      <w:r w:rsidRPr="002D6FD6">
        <w:rPr>
          <w:sz w:val="24"/>
          <w:szCs w:val="24"/>
        </w:rPr>
        <w:t>В</w:t>
      </w:r>
      <w:r w:rsidRPr="002D6FD6">
        <w:rPr>
          <w:spacing w:val="1"/>
          <w:sz w:val="24"/>
          <w:szCs w:val="24"/>
        </w:rPr>
        <w:t xml:space="preserve"> </w:t>
      </w:r>
      <w:r w:rsidRPr="002D6FD6">
        <w:rPr>
          <w:sz w:val="24"/>
          <w:szCs w:val="24"/>
        </w:rPr>
        <w:t>работе</w:t>
      </w:r>
      <w:r w:rsidRPr="002D6FD6">
        <w:rPr>
          <w:spacing w:val="1"/>
          <w:sz w:val="24"/>
          <w:szCs w:val="24"/>
        </w:rPr>
        <w:t xml:space="preserve"> </w:t>
      </w:r>
      <w:r w:rsidRPr="002D6FD6">
        <w:rPr>
          <w:sz w:val="24"/>
          <w:szCs w:val="24"/>
        </w:rPr>
        <w:t>контролируются</w:t>
      </w:r>
      <w:r w:rsidRPr="002D6FD6">
        <w:rPr>
          <w:spacing w:val="1"/>
          <w:sz w:val="24"/>
          <w:szCs w:val="24"/>
        </w:rPr>
        <w:t xml:space="preserve"> </w:t>
      </w:r>
      <w:r w:rsidRPr="002D6FD6">
        <w:rPr>
          <w:sz w:val="24"/>
          <w:szCs w:val="24"/>
        </w:rPr>
        <w:t>элементы</w:t>
      </w:r>
      <w:r w:rsidRPr="002D6FD6">
        <w:rPr>
          <w:spacing w:val="1"/>
          <w:sz w:val="24"/>
          <w:szCs w:val="24"/>
        </w:rPr>
        <w:t xml:space="preserve"> </w:t>
      </w:r>
      <w:r w:rsidRPr="002D6FD6">
        <w:rPr>
          <w:sz w:val="24"/>
          <w:szCs w:val="24"/>
        </w:rPr>
        <w:t>содержания</w:t>
      </w:r>
      <w:r w:rsidRPr="002D6FD6">
        <w:rPr>
          <w:spacing w:val="48"/>
          <w:sz w:val="24"/>
          <w:szCs w:val="24"/>
        </w:rPr>
        <w:t xml:space="preserve"> </w:t>
      </w:r>
      <w:r w:rsidRPr="002D6FD6">
        <w:rPr>
          <w:sz w:val="24"/>
          <w:szCs w:val="24"/>
        </w:rPr>
        <w:t>из</w:t>
      </w:r>
      <w:r w:rsidRPr="002D6FD6">
        <w:rPr>
          <w:spacing w:val="48"/>
          <w:sz w:val="24"/>
          <w:szCs w:val="24"/>
        </w:rPr>
        <w:t xml:space="preserve"> </w:t>
      </w:r>
      <w:r w:rsidRPr="002D6FD6">
        <w:rPr>
          <w:sz w:val="24"/>
          <w:szCs w:val="24"/>
        </w:rPr>
        <w:t>следующих</w:t>
      </w:r>
      <w:r w:rsidRPr="002D6FD6">
        <w:rPr>
          <w:spacing w:val="1"/>
          <w:sz w:val="24"/>
          <w:szCs w:val="24"/>
        </w:rPr>
        <w:t xml:space="preserve"> </w:t>
      </w:r>
      <w:r w:rsidRPr="002D6FD6">
        <w:rPr>
          <w:sz w:val="24"/>
          <w:szCs w:val="24"/>
        </w:rPr>
        <w:t>разделов</w:t>
      </w:r>
      <w:r w:rsidRPr="002D6FD6">
        <w:rPr>
          <w:spacing w:val="1"/>
          <w:sz w:val="24"/>
          <w:szCs w:val="24"/>
        </w:rPr>
        <w:t xml:space="preserve"> </w:t>
      </w:r>
      <w:r w:rsidRPr="002D6FD6">
        <w:rPr>
          <w:sz w:val="24"/>
          <w:szCs w:val="24"/>
        </w:rPr>
        <w:t>(тем)</w:t>
      </w:r>
      <w:r w:rsidRPr="002D6FD6">
        <w:rPr>
          <w:spacing w:val="1"/>
          <w:sz w:val="24"/>
          <w:szCs w:val="24"/>
        </w:rPr>
        <w:t xml:space="preserve"> </w:t>
      </w:r>
      <w:r w:rsidRPr="002D6FD6">
        <w:rPr>
          <w:sz w:val="24"/>
          <w:szCs w:val="24"/>
        </w:rPr>
        <w:t>курса</w:t>
      </w:r>
      <w:r w:rsidRPr="002D6FD6">
        <w:rPr>
          <w:spacing w:val="1"/>
          <w:sz w:val="24"/>
          <w:szCs w:val="24"/>
        </w:rPr>
        <w:t xml:space="preserve"> </w:t>
      </w:r>
      <w:r w:rsidRPr="002D6FD6">
        <w:rPr>
          <w:sz w:val="24"/>
          <w:szCs w:val="24"/>
        </w:rPr>
        <w:t>физики:</w:t>
      </w:r>
      <w:r w:rsidRPr="002D6FD6">
        <w:rPr>
          <w:spacing w:val="1"/>
          <w:sz w:val="24"/>
          <w:szCs w:val="24"/>
        </w:rPr>
        <w:t xml:space="preserve"> </w:t>
      </w:r>
      <w:r w:rsidRPr="002D6FD6">
        <w:rPr>
          <w:sz w:val="24"/>
          <w:szCs w:val="24"/>
        </w:rPr>
        <w:t>механические</w:t>
      </w:r>
      <w:r w:rsidRPr="002D6FD6">
        <w:rPr>
          <w:spacing w:val="1"/>
          <w:sz w:val="24"/>
          <w:szCs w:val="24"/>
        </w:rPr>
        <w:t xml:space="preserve"> </w:t>
      </w:r>
      <w:r w:rsidRPr="002D6FD6">
        <w:rPr>
          <w:sz w:val="24"/>
          <w:szCs w:val="24"/>
        </w:rPr>
        <w:t>явления,</w:t>
      </w:r>
      <w:r w:rsidRPr="002D6FD6">
        <w:rPr>
          <w:spacing w:val="1"/>
          <w:sz w:val="24"/>
          <w:szCs w:val="24"/>
        </w:rPr>
        <w:t xml:space="preserve"> </w:t>
      </w:r>
      <w:r w:rsidRPr="002D6FD6">
        <w:rPr>
          <w:sz w:val="24"/>
          <w:szCs w:val="24"/>
        </w:rPr>
        <w:t>тепловые</w:t>
      </w:r>
      <w:r w:rsidRPr="002D6FD6">
        <w:rPr>
          <w:spacing w:val="1"/>
          <w:sz w:val="24"/>
          <w:szCs w:val="24"/>
        </w:rPr>
        <w:t xml:space="preserve"> </w:t>
      </w:r>
      <w:r w:rsidRPr="002D6FD6">
        <w:rPr>
          <w:sz w:val="24"/>
          <w:szCs w:val="24"/>
        </w:rPr>
        <w:t>явления,</w:t>
      </w:r>
      <w:r w:rsidRPr="002D6FD6">
        <w:rPr>
          <w:spacing w:val="1"/>
          <w:sz w:val="24"/>
          <w:szCs w:val="24"/>
        </w:rPr>
        <w:t xml:space="preserve"> </w:t>
      </w:r>
      <w:r w:rsidRPr="002D6FD6">
        <w:rPr>
          <w:sz w:val="24"/>
          <w:szCs w:val="24"/>
        </w:rPr>
        <w:t>электромагнитные</w:t>
      </w:r>
      <w:r w:rsidRPr="002D6FD6">
        <w:rPr>
          <w:spacing w:val="26"/>
          <w:sz w:val="24"/>
          <w:szCs w:val="24"/>
        </w:rPr>
        <w:t xml:space="preserve"> </w:t>
      </w:r>
      <w:r w:rsidRPr="002D6FD6">
        <w:rPr>
          <w:sz w:val="24"/>
          <w:szCs w:val="24"/>
        </w:rPr>
        <w:t>явления</w:t>
      </w:r>
      <w:r w:rsidRPr="002D6FD6">
        <w:rPr>
          <w:spacing w:val="26"/>
          <w:sz w:val="24"/>
          <w:szCs w:val="24"/>
        </w:rPr>
        <w:t xml:space="preserve"> </w:t>
      </w:r>
      <w:r w:rsidRPr="002D6FD6">
        <w:rPr>
          <w:sz w:val="24"/>
          <w:szCs w:val="24"/>
        </w:rPr>
        <w:t>и</w:t>
      </w:r>
      <w:r w:rsidRPr="002D6FD6">
        <w:rPr>
          <w:spacing w:val="27"/>
          <w:sz w:val="24"/>
          <w:szCs w:val="24"/>
        </w:rPr>
        <w:t xml:space="preserve"> </w:t>
      </w:r>
      <w:r w:rsidRPr="002D6FD6">
        <w:rPr>
          <w:sz w:val="24"/>
          <w:szCs w:val="24"/>
        </w:rPr>
        <w:t>квантовые</w:t>
      </w:r>
      <w:r w:rsidRPr="002D6FD6">
        <w:rPr>
          <w:spacing w:val="25"/>
          <w:sz w:val="24"/>
          <w:szCs w:val="24"/>
        </w:rPr>
        <w:t xml:space="preserve"> </w:t>
      </w:r>
      <w:r w:rsidRPr="002D6FD6">
        <w:rPr>
          <w:sz w:val="24"/>
          <w:szCs w:val="24"/>
        </w:rPr>
        <w:t>явления.</w:t>
      </w:r>
      <w:r w:rsidRPr="002D6FD6">
        <w:rPr>
          <w:spacing w:val="26"/>
          <w:sz w:val="24"/>
          <w:szCs w:val="24"/>
        </w:rPr>
        <w:t xml:space="preserve"> </w:t>
      </w:r>
      <w:r w:rsidRPr="002D6FD6">
        <w:rPr>
          <w:sz w:val="24"/>
          <w:szCs w:val="24"/>
        </w:rPr>
        <w:t>Общее</w:t>
      </w:r>
      <w:r w:rsidRPr="002D6FD6">
        <w:rPr>
          <w:spacing w:val="26"/>
          <w:sz w:val="24"/>
          <w:szCs w:val="24"/>
        </w:rPr>
        <w:t xml:space="preserve"> </w:t>
      </w:r>
      <w:r w:rsidRPr="002D6FD6">
        <w:rPr>
          <w:sz w:val="24"/>
          <w:szCs w:val="24"/>
        </w:rPr>
        <w:t>количество</w:t>
      </w:r>
      <w:r w:rsidRPr="002D6FD6">
        <w:rPr>
          <w:spacing w:val="27"/>
          <w:sz w:val="24"/>
          <w:szCs w:val="24"/>
        </w:rPr>
        <w:t xml:space="preserve"> </w:t>
      </w:r>
      <w:r w:rsidRPr="002D6FD6">
        <w:rPr>
          <w:sz w:val="24"/>
          <w:szCs w:val="24"/>
        </w:rPr>
        <w:t>заданий</w:t>
      </w:r>
      <w:r w:rsidRPr="002D6FD6">
        <w:rPr>
          <w:spacing w:val="-45"/>
          <w:sz w:val="24"/>
          <w:szCs w:val="24"/>
        </w:rPr>
        <w:t xml:space="preserve"> </w:t>
      </w:r>
      <w:r w:rsidRPr="002D6FD6">
        <w:rPr>
          <w:sz w:val="24"/>
          <w:szCs w:val="24"/>
        </w:rPr>
        <w:t>в</w:t>
      </w:r>
      <w:r w:rsidRPr="002D6FD6">
        <w:rPr>
          <w:spacing w:val="1"/>
          <w:sz w:val="24"/>
          <w:szCs w:val="24"/>
        </w:rPr>
        <w:t xml:space="preserve"> </w:t>
      </w:r>
      <w:r w:rsidRPr="002D6FD6">
        <w:rPr>
          <w:sz w:val="24"/>
          <w:szCs w:val="24"/>
        </w:rPr>
        <w:t>работе</w:t>
      </w:r>
      <w:r w:rsidRPr="002D6FD6">
        <w:rPr>
          <w:spacing w:val="1"/>
          <w:sz w:val="24"/>
          <w:szCs w:val="24"/>
        </w:rPr>
        <w:t xml:space="preserve"> </w:t>
      </w:r>
      <w:r w:rsidRPr="002D6FD6">
        <w:rPr>
          <w:sz w:val="24"/>
          <w:szCs w:val="24"/>
        </w:rPr>
        <w:t>по</w:t>
      </w:r>
      <w:r w:rsidRPr="002D6FD6">
        <w:rPr>
          <w:spacing w:val="1"/>
          <w:sz w:val="24"/>
          <w:szCs w:val="24"/>
        </w:rPr>
        <w:t xml:space="preserve"> </w:t>
      </w:r>
      <w:r w:rsidRPr="002D6FD6">
        <w:rPr>
          <w:sz w:val="24"/>
          <w:szCs w:val="24"/>
        </w:rPr>
        <w:t>каждому</w:t>
      </w:r>
      <w:r w:rsidRPr="002D6FD6">
        <w:rPr>
          <w:spacing w:val="1"/>
          <w:sz w:val="24"/>
          <w:szCs w:val="24"/>
        </w:rPr>
        <w:t xml:space="preserve"> </w:t>
      </w:r>
      <w:r w:rsidRPr="002D6FD6">
        <w:rPr>
          <w:sz w:val="24"/>
          <w:szCs w:val="24"/>
        </w:rPr>
        <w:t>из</w:t>
      </w:r>
      <w:r w:rsidRPr="002D6FD6">
        <w:rPr>
          <w:spacing w:val="1"/>
          <w:sz w:val="24"/>
          <w:szCs w:val="24"/>
        </w:rPr>
        <w:t xml:space="preserve"> </w:t>
      </w:r>
      <w:r w:rsidRPr="002D6FD6">
        <w:rPr>
          <w:sz w:val="24"/>
          <w:szCs w:val="24"/>
        </w:rPr>
        <w:t>разделов</w:t>
      </w:r>
      <w:r w:rsidRPr="002D6FD6">
        <w:rPr>
          <w:spacing w:val="1"/>
          <w:sz w:val="24"/>
          <w:szCs w:val="24"/>
        </w:rPr>
        <w:t xml:space="preserve"> </w:t>
      </w:r>
      <w:r w:rsidRPr="002D6FD6">
        <w:rPr>
          <w:sz w:val="24"/>
          <w:szCs w:val="24"/>
        </w:rPr>
        <w:t>приблизительно</w:t>
      </w:r>
      <w:r w:rsidRPr="002D6FD6">
        <w:rPr>
          <w:spacing w:val="1"/>
          <w:sz w:val="24"/>
          <w:szCs w:val="24"/>
        </w:rPr>
        <w:t xml:space="preserve"> </w:t>
      </w:r>
      <w:r w:rsidRPr="002D6FD6">
        <w:rPr>
          <w:sz w:val="24"/>
          <w:szCs w:val="24"/>
        </w:rPr>
        <w:t>пропорционально</w:t>
      </w:r>
      <w:r w:rsidRPr="002D6FD6">
        <w:rPr>
          <w:spacing w:val="1"/>
          <w:sz w:val="24"/>
          <w:szCs w:val="24"/>
        </w:rPr>
        <w:t xml:space="preserve"> </w:t>
      </w:r>
      <w:r w:rsidRPr="002D6FD6">
        <w:rPr>
          <w:sz w:val="24"/>
          <w:szCs w:val="24"/>
        </w:rPr>
        <w:t>его</w:t>
      </w:r>
      <w:r w:rsidRPr="002D6FD6">
        <w:rPr>
          <w:spacing w:val="1"/>
          <w:sz w:val="24"/>
          <w:szCs w:val="24"/>
        </w:rPr>
        <w:t xml:space="preserve"> </w:t>
      </w:r>
      <w:r w:rsidRPr="002D6FD6">
        <w:rPr>
          <w:sz w:val="24"/>
          <w:szCs w:val="24"/>
        </w:rPr>
        <w:t>содержательному наполнению и учебному времени, отводимому на изучение</w:t>
      </w:r>
      <w:r w:rsidRPr="002D6FD6">
        <w:rPr>
          <w:spacing w:val="1"/>
          <w:sz w:val="24"/>
          <w:szCs w:val="24"/>
        </w:rPr>
        <w:t xml:space="preserve"> </w:t>
      </w:r>
      <w:r w:rsidRPr="002D6FD6">
        <w:rPr>
          <w:sz w:val="24"/>
          <w:szCs w:val="24"/>
        </w:rPr>
        <w:t xml:space="preserve">данного раздела в школьном курсе физики. </w:t>
      </w:r>
    </w:p>
    <w:p w14:paraId="558893B3" w14:textId="04FD2327" w:rsidR="002D6FD6" w:rsidRPr="005A2667" w:rsidRDefault="002D6FD6" w:rsidP="005A2667">
      <w:pPr>
        <w:spacing w:before="3" w:line="276" w:lineRule="auto"/>
        <w:ind w:right="270" w:firstLine="360"/>
        <w:rPr>
          <w:iCs/>
        </w:rPr>
      </w:pPr>
      <w:r w:rsidRPr="005A2667">
        <w:rPr>
          <w:iCs/>
        </w:rPr>
        <w:lastRenderedPageBreak/>
        <w:t>Распределение</w:t>
      </w:r>
      <w:r w:rsidRPr="005A2667">
        <w:rPr>
          <w:iCs/>
          <w:spacing w:val="12"/>
        </w:rPr>
        <w:t xml:space="preserve"> </w:t>
      </w:r>
      <w:r w:rsidRPr="005A2667">
        <w:rPr>
          <w:iCs/>
        </w:rPr>
        <w:t>заданий</w:t>
      </w:r>
      <w:r w:rsidRPr="005A2667">
        <w:rPr>
          <w:iCs/>
          <w:spacing w:val="14"/>
        </w:rPr>
        <w:t xml:space="preserve"> </w:t>
      </w:r>
      <w:r w:rsidRPr="005A2667">
        <w:rPr>
          <w:iCs/>
        </w:rPr>
        <w:t>по</w:t>
      </w:r>
      <w:r w:rsidRPr="005A2667">
        <w:rPr>
          <w:iCs/>
          <w:spacing w:val="13"/>
        </w:rPr>
        <w:t xml:space="preserve"> </w:t>
      </w:r>
      <w:r w:rsidRPr="005A2667">
        <w:rPr>
          <w:iCs/>
        </w:rPr>
        <w:t>основным</w:t>
      </w:r>
      <w:r w:rsidRPr="005A2667">
        <w:rPr>
          <w:iCs/>
          <w:spacing w:val="14"/>
        </w:rPr>
        <w:t xml:space="preserve"> </w:t>
      </w:r>
      <w:r w:rsidRPr="005A2667">
        <w:rPr>
          <w:iCs/>
        </w:rPr>
        <w:t>содержательным</w:t>
      </w:r>
      <w:r w:rsidRPr="005A2667">
        <w:rPr>
          <w:iCs/>
          <w:spacing w:val="13"/>
        </w:rPr>
        <w:t xml:space="preserve"> </w:t>
      </w:r>
      <w:r w:rsidRPr="005A2667">
        <w:rPr>
          <w:iCs/>
        </w:rPr>
        <w:t>разделам</w:t>
      </w:r>
      <w:r w:rsidRPr="005A2667">
        <w:rPr>
          <w:iCs/>
          <w:spacing w:val="14"/>
        </w:rPr>
        <w:t xml:space="preserve"> </w:t>
      </w:r>
      <w:r w:rsidRPr="005A2667">
        <w:rPr>
          <w:iCs/>
        </w:rPr>
        <w:t>(темам)</w:t>
      </w:r>
      <w:r w:rsidR="005A2667" w:rsidRPr="005A2667">
        <w:rPr>
          <w:iCs/>
        </w:rPr>
        <w:t xml:space="preserve"> </w:t>
      </w:r>
      <w:r w:rsidRPr="005A2667">
        <w:rPr>
          <w:iCs/>
        </w:rPr>
        <w:t>курса</w:t>
      </w:r>
      <w:r w:rsidRPr="005A2667">
        <w:rPr>
          <w:iCs/>
          <w:spacing w:val="12"/>
        </w:rPr>
        <w:t xml:space="preserve"> </w:t>
      </w:r>
      <w:r w:rsidRPr="005A2667">
        <w:rPr>
          <w:iCs/>
        </w:rPr>
        <w:t>физики</w:t>
      </w:r>
      <w:r w:rsidR="005A2667" w:rsidRPr="005A2667">
        <w:rPr>
          <w:iCs/>
        </w:rPr>
        <w:t>:</w:t>
      </w:r>
    </w:p>
    <w:p w14:paraId="739724F2" w14:textId="2CDA2D16" w:rsidR="002D6FD6" w:rsidRPr="005A2667" w:rsidRDefault="005A2667" w:rsidP="00587D9C">
      <w:pPr>
        <w:pStyle w:val="af8"/>
        <w:numPr>
          <w:ilvl w:val="0"/>
          <w:numId w:val="38"/>
        </w:numPr>
        <w:spacing w:before="4" w:line="276" w:lineRule="auto"/>
        <w:rPr>
          <w:iCs/>
          <w:sz w:val="24"/>
          <w:szCs w:val="24"/>
        </w:rPr>
      </w:pPr>
      <w:r w:rsidRPr="005A2667">
        <w:rPr>
          <w:iCs/>
          <w:sz w:val="24"/>
          <w:szCs w:val="24"/>
        </w:rPr>
        <w:t>Механическ</w:t>
      </w:r>
      <w:r>
        <w:rPr>
          <w:iCs/>
          <w:sz w:val="24"/>
          <w:szCs w:val="24"/>
        </w:rPr>
        <w:t>ие</w:t>
      </w:r>
      <w:r w:rsidRPr="005A2667">
        <w:rPr>
          <w:iCs/>
          <w:spacing w:val="13"/>
          <w:sz w:val="24"/>
          <w:szCs w:val="24"/>
        </w:rPr>
        <w:t xml:space="preserve"> </w:t>
      </w:r>
      <w:r w:rsidRPr="005A2667">
        <w:rPr>
          <w:iCs/>
          <w:sz w:val="24"/>
          <w:szCs w:val="24"/>
        </w:rPr>
        <w:t>явления</w:t>
      </w:r>
      <w:r>
        <w:rPr>
          <w:iCs/>
          <w:sz w:val="24"/>
          <w:szCs w:val="24"/>
        </w:rPr>
        <w:t xml:space="preserve"> (</w:t>
      </w:r>
      <w:r w:rsidRPr="005A2667">
        <w:rPr>
          <w:iCs/>
          <w:sz w:val="24"/>
          <w:szCs w:val="24"/>
        </w:rPr>
        <w:t>9–14</w:t>
      </w:r>
      <w:r>
        <w:rPr>
          <w:iCs/>
          <w:sz w:val="24"/>
          <w:szCs w:val="24"/>
        </w:rPr>
        <w:t xml:space="preserve"> заданий)</w:t>
      </w:r>
      <w:r w:rsidR="00587D9C">
        <w:rPr>
          <w:iCs/>
          <w:sz w:val="24"/>
          <w:szCs w:val="24"/>
        </w:rPr>
        <w:t>;</w:t>
      </w:r>
    </w:p>
    <w:p w14:paraId="55C8090C" w14:textId="490066C7" w:rsidR="005A2667" w:rsidRPr="005A2667" w:rsidRDefault="005A2667" w:rsidP="00587D9C">
      <w:pPr>
        <w:pStyle w:val="af8"/>
        <w:numPr>
          <w:ilvl w:val="0"/>
          <w:numId w:val="38"/>
        </w:numPr>
        <w:spacing w:before="4" w:line="276" w:lineRule="auto"/>
        <w:rPr>
          <w:iCs/>
          <w:sz w:val="24"/>
          <w:szCs w:val="24"/>
        </w:rPr>
      </w:pPr>
      <w:r w:rsidRPr="005A2667">
        <w:rPr>
          <w:iCs/>
          <w:sz w:val="24"/>
          <w:szCs w:val="24"/>
        </w:rPr>
        <w:t>Тепловые</w:t>
      </w:r>
      <w:r w:rsidRPr="005A2667">
        <w:rPr>
          <w:iCs/>
          <w:spacing w:val="10"/>
          <w:sz w:val="24"/>
          <w:szCs w:val="24"/>
        </w:rPr>
        <w:t xml:space="preserve"> </w:t>
      </w:r>
      <w:r w:rsidRPr="005A2667">
        <w:rPr>
          <w:iCs/>
          <w:sz w:val="24"/>
          <w:szCs w:val="24"/>
        </w:rPr>
        <w:t>явления</w:t>
      </w:r>
      <w:r>
        <w:rPr>
          <w:iCs/>
          <w:sz w:val="24"/>
          <w:szCs w:val="24"/>
        </w:rPr>
        <w:t xml:space="preserve"> (</w:t>
      </w:r>
      <w:r w:rsidRPr="005A2667">
        <w:rPr>
          <w:iCs/>
          <w:sz w:val="24"/>
          <w:szCs w:val="24"/>
        </w:rPr>
        <w:t>4–10</w:t>
      </w:r>
      <w:r>
        <w:rPr>
          <w:iCs/>
          <w:sz w:val="24"/>
          <w:szCs w:val="24"/>
        </w:rPr>
        <w:t xml:space="preserve"> заданий)</w:t>
      </w:r>
      <w:r w:rsidR="00587D9C">
        <w:rPr>
          <w:iCs/>
          <w:sz w:val="24"/>
          <w:szCs w:val="24"/>
        </w:rPr>
        <w:t>;</w:t>
      </w:r>
    </w:p>
    <w:p w14:paraId="5F0BEF2D" w14:textId="5CEFA3C6" w:rsidR="005A2667" w:rsidRPr="005A2667" w:rsidRDefault="005A2667" w:rsidP="00587D9C">
      <w:pPr>
        <w:pStyle w:val="af8"/>
        <w:numPr>
          <w:ilvl w:val="0"/>
          <w:numId w:val="38"/>
        </w:numPr>
        <w:spacing w:before="4" w:line="276" w:lineRule="auto"/>
        <w:rPr>
          <w:iCs/>
          <w:sz w:val="24"/>
          <w:szCs w:val="24"/>
        </w:rPr>
      </w:pPr>
      <w:r w:rsidRPr="005A2667">
        <w:rPr>
          <w:iCs/>
          <w:sz w:val="24"/>
          <w:szCs w:val="24"/>
        </w:rPr>
        <w:t>Электромагнитные</w:t>
      </w:r>
      <w:r w:rsidRPr="005A2667">
        <w:rPr>
          <w:iCs/>
          <w:spacing w:val="14"/>
          <w:sz w:val="24"/>
          <w:szCs w:val="24"/>
        </w:rPr>
        <w:t xml:space="preserve"> </w:t>
      </w:r>
      <w:r w:rsidRPr="005A2667">
        <w:rPr>
          <w:iCs/>
          <w:sz w:val="24"/>
          <w:szCs w:val="24"/>
        </w:rPr>
        <w:t>явления</w:t>
      </w:r>
      <w:r>
        <w:rPr>
          <w:iCs/>
          <w:sz w:val="24"/>
          <w:szCs w:val="24"/>
        </w:rPr>
        <w:t xml:space="preserve"> (</w:t>
      </w:r>
      <w:r w:rsidRPr="005A2667">
        <w:rPr>
          <w:iCs/>
          <w:sz w:val="24"/>
          <w:szCs w:val="24"/>
        </w:rPr>
        <w:t>7–14</w:t>
      </w:r>
      <w:r>
        <w:rPr>
          <w:iCs/>
          <w:sz w:val="24"/>
          <w:szCs w:val="24"/>
        </w:rPr>
        <w:t xml:space="preserve"> заданий)</w:t>
      </w:r>
      <w:r w:rsidR="00587D9C">
        <w:rPr>
          <w:iCs/>
          <w:sz w:val="24"/>
          <w:szCs w:val="24"/>
        </w:rPr>
        <w:t>;</w:t>
      </w:r>
    </w:p>
    <w:p w14:paraId="7D13C359" w14:textId="3374A858" w:rsidR="00A80A00" w:rsidRDefault="005A2667" w:rsidP="005A2667">
      <w:pPr>
        <w:pStyle w:val="af8"/>
        <w:numPr>
          <w:ilvl w:val="0"/>
          <w:numId w:val="38"/>
        </w:numPr>
        <w:spacing w:before="4" w:line="276" w:lineRule="auto"/>
        <w:rPr>
          <w:iCs/>
          <w:sz w:val="24"/>
          <w:szCs w:val="24"/>
        </w:rPr>
      </w:pPr>
      <w:r w:rsidRPr="005A2667">
        <w:rPr>
          <w:iCs/>
          <w:sz w:val="24"/>
          <w:szCs w:val="24"/>
        </w:rPr>
        <w:t>Квантовые</w:t>
      </w:r>
      <w:r w:rsidRPr="005A2667">
        <w:rPr>
          <w:iCs/>
          <w:spacing w:val="11"/>
          <w:sz w:val="24"/>
          <w:szCs w:val="24"/>
        </w:rPr>
        <w:t xml:space="preserve"> </w:t>
      </w:r>
      <w:r>
        <w:rPr>
          <w:iCs/>
          <w:sz w:val="24"/>
          <w:szCs w:val="24"/>
        </w:rPr>
        <w:t>явления (</w:t>
      </w:r>
      <w:r w:rsidRPr="005A2667">
        <w:rPr>
          <w:iCs/>
          <w:sz w:val="24"/>
          <w:szCs w:val="24"/>
        </w:rPr>
        <w:t>1–4</w:t>
      </w:r>
      <w:r>
        <w:rPr>
          <w:iCs/>
          <w:sz w:val="24"/>
          <w:szCs w:val="24"/>
        </w:rPr>
        <w:t xml:space="preserve"> заданий)</w:t>
      </w:r>
      <w:r w:rsidR="00587D9C">
        <w:rPr>
          <w:iCs/>
          <w:sz w:val="24"/>
          <w:szCs w:val="24"/>
        </w:rPr>
        <w:t>.</w:t>
      </w:r>
    </w:p>
    <w:p w14:paraId="21B6F0E2" w14:textId="5C45B9CB" w:rsidR="00587D9C" w:rsidRDefault="00587D9C" w:rsidP="00B6708E">
      <w:pPr>
        <w:spacing w:line="276" w:lineRule="auto"/>
      </w:pPr>
      <w:r w:rsidRPr="00155917">
        <w:t xml:space="preserve">В таблице №1 представлено содержание КИМ </w:t>
      </w:r>
      <w:r>
        <w:t xml:space="preserve">ОГЭ </w:t>
      </w:r>
      <w:r w:rsidRPr="00155917">
        <w:t xml:space="preserve">по </w:t>
      </w:r>
      <w:r>
        <w:t>физик</w:t>
      </w:r>
      <w:r w:rsidRPr="00155917">
        <w:t>е 2023 года</w:t>
      </w:r>
      <w:r w:rsidR="008603CB">
        <w:t xml:space="preserve"> </w:t>
      </w:r>
      <w:r w:rsidRPr="00155917">
        <w:t>(</w:t>
      </w:r>
      <w:r w:rsidR="008603CB">
        <w:rPr>
          <w:i/>
          <w:iCs/>
        </w:rPr>
        <w:t>321</w:t>
      </w:r>
      <w:r w:rsidR="00B6708E">
        <w:rPr>
          <w:i/>
          <w:iCs/>
        </w:rPr>
        <w:t xml:space="preserve"> </w:t>
      </w:r>
      <w:r w:rsidR="008603CB">
        <w:rPr>
          <w:i/>
          <w:iCs/>
        </w:rPr>
        <w:t>вариант</w:t>
      </w:r>
      <w:r w:rsidR="00B6708E">
        <w:rPr>
          <w:i/>
          <w:iCs/>
        </w:rPr>
        <w:t>)</w:t>
      </w:r>
      <w:r w:rsidR="008603CB">
        <w:t>:</w:t>
      </w:r>
    </w:p>
    <w:p w14:paraId="40B55AB8" w14:textId="310F1712" w:rsidR="00ED6CC7" w:rsidRPr="00ED6CC7" w:rsidRDefault="00ED6CC7" w:rsidP="00B6708E">
      <w:pPr>
        <w:spacing w:line="360" w:lineRule="auto"/>
        <w:ind w:right="-569" w:firstLine="352"/>
        <w:jc w:val="right"/>
        <w:rPr>
          <w:i/>
          <w:iCs/>
        </w:rPr>
      </w:pPr>
      <w:r w:rsidRPr="00B401D3">
        <w:rPr>
          <w:i/>
          <w:iCs/>
        </w:rPr>
        <w:t>Таблица №1</w:t>
      </w:r>
    </w:p>
    <w:tbl>
      <w:tblPr>
        <w:tblStyle w:val="TableNormal"/>
        <w:tblW w:w="1134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2300"/>
        <w:gridCol w:w="992"/>
        <w:gridCol w:w="992"/>
        <w:gridCol w:w="851"/>
        <w:gridCol w:w="5538"/>
      </w:tblGrid>
      <w:tr w:rsidR="008603CB" w:rsidRPr="008603CB" w14:paraId="30BCC9E4" w14:textId="77777777" w:rsidTr="008F4556">
        <w:trPr>
          <w:trHeight w:val="284"/>
        </w:trPr>
        <w:tc>
          <w:tcPr>
            <w:tcW w:w="668" w:type="dxa"/>
            <w:tcBorders>
              <w:bottom w:val="single" w:sz="4" w:space="0" w:color="auto"/>
            </w:tcBorders>
            <w:vAlign w:val="center"/>
          </w:tcPr>
          <w:p w14:paraId="22C31C71" w14:textId="77777777" w:rsidR="008603CB" w:rsidRPr="008603CB" w:rsidRDefault="008603CB" w:rsidP="008603CB">
            <w:pPr>
              <w:jc w:val="center"/>
              <w:rPr>
                <w:b/>
                <w:sz w:val="14"/>
                <w:szCs w:val="14"/>
                <w:lang w:val="ru-RU" w:eastAsia="en-US"/>
              </w:rPr>
            </w:pPr>
            <w:bookmarkStart w:id="0" w:name="_Hlk143953219"/>
            <w:r w:rsidRPr="008603CB">
              <w:rPr>
                <w:b/>
                <w:w w:val="99"/>
                <w:sz w:val="14"/>
                <w:szCs w:val="14"/>
                <w:lang w:eastAsia="en-US"/>
              </w:rPr>
              <w:t>№</w:t>
            </w:r>
          </w:p>
        </w:tc>
        <w:tc>
          <w:tcPr>
            <w:tcW w:w="2300" w:type="dxa"/>
            <w:tcBorders>
              <w:bottom w:val="single" w:sz="4" w:space="0" w:color="auto"/>
            </w:tcBorders>
            <w:vAlign w:val="center"/>
          </w:tcPr>
          <w:p w14:paraId="3226E12F" w14:textId="7BD963F6" w:rsidR="008603CB" w:rsidRPr="008603CB" w:rsidRDefault="008603CB" w:rsidP="001246D2">
            <w:pPr>
              <w:ind w:firstLine="47"/>
              <w:jc w:val="center"/>
              <w:rPr>
                <w:b/>
                <w:sz w:val="14"/>
                <w:szCs w:val="14"/>
                <w:lang w:val="ru-RU" w:eastAsia="en-US"/>
              </w:rPr>
            </w:pPr>
            <w:r>
              <w:rPr>
                <w:b/>
                <w:sz w:val="14"/>
                <w:szCs w:val="14"/>
                <w:lang w:val="ru-RU" w:eastAsia="en-US"/>
              </w:rPr>
              <w:t>Предметный результат</w:t>
            </w:r>
          </w:p>
        </w:tc>
        <w:tc>
          <w:tcPr>
            <w:tcW w:w="992" w:type="dxa"/>
            <w:tcBorders>
              <w:bottom w:val="single" w:sz="4" w:space="0" w:color="auto"/>
            </w:tcBorders>
            <w:vAlign w:val="center"/>
            <w:hideMark/>
          </w:tcPr>
          <w:p w14:paraId="58FC5EA5" w14:textId="721D86CC" w:rsidR="008603CB" w:rsidRPr="008603CB" w:rsidRDefault="008603CB" w:rsidP="008603CB">
            <w:pPr>
              <w:ind w:hanging="1"/>
              <w:jc w:val="center"/>
              <w:rPr>
                <w:b/>
                <w:sz w:val="14"/>
                <w:szCs w:val="14"/>
                <w:lang w:val="ru-RU" w:eastAsia="en-US"/>
              </w:rPr>
            </w:pPr>
            <w:r>
              <w:rPr>
                <w:b/>
                <w:sz w:val="14"/>
                <w:szCs w:val="14"/>
                <w:lang w:val="ru-RU" w:eastAsia="en-US"/>
              </w:rPr>
              <w:t>Коды проверяемых элементов содержания</w:t>
            </w:r>
          </w:p>
        </w:tc>
        <w:tc>
          <w:tcPr>
            <w:tcW w:w="992" w:type="dxa"/>
            <w:tcBorders>
              <w:bottom w:val="single" w:sz="4" w:space="0" w:color="auto"/>
            </w:tcBorders>
            <w:vAlign w:val="center"/>
            <w:hideMark/>
          </w:tcPr>
          <w:p w14:paraId="64C7BEB9" w14:textId="4F3F5D4B" w:rsidR="008603CB" w:rsidRPr="008603CB" w:rsidRDefault="008603CB" w:rsidP="008603CB">
            <w:pPr>
              <w:jc w:val="center"/>
              <w:rPr>
                <w:b/>
                <w:sz w:val="14"/>
                <w:szCs w:val="14"/>
                <w:lang w:val="ru-RU" w:eastAsia="en-US"/>
              </w:rPr>
            </w:pPr>
            <w:r>
              <w:rPr>
                <w:b/>
                <w:sz w:val="14"/>
                <w:szCs w:val="14"/>
                <w:lang w:val="ru-RU" w:eastAsia="en-US"/>
              </w:rPr>
              <w:t>Коды проверяемых требований к уровню подготовки выпускников</w:t>
            </w:r>
            <w:r w:rsidRPr="008603CB">
              <w:rPr>
                <w:b/>
                <w:sz w:val="14"/>
                <w:szCs w:val="14"/>
                <w:lang w:val="ru-RU" w:eastAsia="en-US"/>
              </w:rPr>
              <w:t xml:space="preserve"> </w:t>
            </w:r>
          </w:p>
        </w:tc>
        <w:tc>
          <w:tcPr>
            <w:tcW w:w="851" w:type="dxa"/>
            <w:tcBorders>
              <w:bottom w:val="single" w:sz="4" w:space="0" w:color="auto"/>
            </w:tcBorders>
            <w:vAlign w:val="center"/>
          </w:tcPr>
          <w:p w14:paraId="5DECB6CB" w14:textId="02BB6BE3" w:rsidR="008603CB" w:rsidRPr="008603CB" w:rsidRDefault="008603CB" w:rsidP="008603CB">
            <w:pPr>
              <w:ind w:firstLine="33"/>
              <w:jc w:val="center"/>
              <w:rPr>
                <w:b/>
                <w:sz w:val="14"/>
                <w:szCs w:val="14"/>
                <w:lang w:val="ru-RU" w:eastAsia="en-US"/>
              </w:rPr>
            </w:pPr>
            <w:r>
              <w:rPr>
                <w:b/>
                <w:sz w:val="14"/>
                <w:szCs w:val="14"/>
                <w:lang w:val="ru-RU" w:eastAsia="en-US"/>
              </w:rPr>
              <w:t>Уровень сложности</w:t>
            </w:r>
          </w:p>
        </w:tc>
        <w:tc>
          <w:tcPr>
            <w:tcW w:w="5538" w:type="dxa"/>
            <w:tcBorders>
              <w:bottom w:val="single" w:sz="4" w:space="0" w:color="auto"/>
            </w:tcBorders>
            <w:vAlign w:val="center"/>
            <w:hideMark/>
          </w:tcPr>
          <w:p w14:paraId="5D2D5FB0" w14:textId="32061FE3" w:rsidR="008603CB" w:rsidRPr="008603CB" w:rsidRDefault="008603CB" w:rsidP="008603CB">
            <w:pPr>
              <w:jc w:val="center"/>
              <w:rPr>
                <w:b/>
                <w:sz w:val="14"/>
                <w:szCs w:val="14"/>
                <w:lang w:val="ru-RU" w:eastAsia="en-US"/>
              </w:rPr>
            </w:pPr>
            <w:r>
              <w:rPr>
                <w:b/>
                <w:sz w:val="14"/>
                <w:szCs w:val="14"/>
                <w:lang w:val="ru-RU" w:eastAsia="en-US"/>
              </w:rPr>
              <w:t>Содержание задания</w:t>
            </w:r>
          </w:p>
        </w:tc>
      </w:tr>
      <w:tr w:rsidR="001246D2" w:rsidRPr="008603CB" w14:paraId="0CB47F02" w14:textId="77777777" w:rsidTr="00B6708E">
        <w:trPr>
          <w:trHeight w:val="284"/>
        </w:trPr>
        <w:tc>
          <w:tcPr>
            <w:tcW w:w="11341" w:type="dxa"/>
            <w:gridSpan w:val="6"/>
            <w:tcBorders>
              <w:bottom w:val="single" w:sz="4" w:space="0" w:color="auto"/>
            </w:tcBorders>
            <w:shd w:val="clear" w:color="auto" w:fill="C6D9F1" w:themeFill="text2" w:themeFillTint="33"/>
            <w:vAlign w:val="center"/>
          </w:tcPr>
          <w:p w14:paraId="4126E88F" w14:textId="588831E6" w:rsidR="001246D2" w:rsidRPr="001246D2" w:rsidRDefault="001246D2" w:rsidP="001246D2">
            <w:pPr>
              <w:jc w:val="center"/>
              <w:rPr>
                <w:b/>
                <w:sz w:val="18"/>
                <w:szCs w:val="18"/>
                <w:lang w:val="ru-RU" w:eastAsia="en-US"/>
              </w:rPr>
            </w:pPr>
            <w:r w:rsidRPr="001246D2">
              <w:rPr>
                <w:b/>
                <w:i/>
                <w:sz w:val="18"/>
                <w:szCs w:val="18"/>
                <w:lang w:val="ru-RU"/>
              </w:rPr>
              <w:t>Использование</w:t>
            </w:r>
            <w:r w:rsidRPr="001246D2">
              <w:rPr>
                <w:b/>
                <w:i/>
                <w:spacing w:val="-4"/>
                <w:sz w:val="18"/>
                <w:szCs w:val="18"/>
                <w:lang w:val="ru-RU"/>
              </w:rPr>
              <w:t xml:space="preserve"> </w:t>
            </w:r>
            <w:r w:rsidRPr="001246D2">
              <w:rPr>
                <w:b/>
                <w:i/>
                <w:sz w:val="18"/>
                <w:szCs w:val="18"/>
                <w:lang w:val="ru-RU"/>
              </w:rPr>
              <w:t>понятийного</w:t>
            </w:r>
            <w:r w:rsidRPr="001246D2">
              <w:rPr>
                <w:b/>
                <w:i/>
                <w:spacing w:val="-3"/>
                <w:sz w:val="18"/>
                <w:szCs w:val="18"/>
                <w:lang w:val="ru-RU"/>
              </w:rPr>
              <w:t xml:space="preserve"> </w:t>
            </w:r>
            <w:r w:rsidRPr="001246D2">
              <w:rPr>
                <w:b/>
                <w:i/>
                <w:sz w:val="18"/>
                <w:szCs w:val="18"/>
                <w:lang w:val="ru-RU"/>
              </w:rPr>
              <w:t>аппарата</w:t>
            </w:r>
            <w:r w:rsidRPr="001246D2">
              <w:rPr>
                <w:b/>
                <w:i/>
                <w:spacing w:val="-1"/>
                <w:sz w:val="18"/>
                <w:szCs w:val="18"/>
                <w:lang w:val="ru-RU"/>
              </w:rPr>
              <w:t xml:space="preserve"> </w:t>
            </w:r>
            <w:r w:rsidRPr="001246D2">
              <w:rPr>
                <w:b/>
                <w:i/>
                <w:sz w:val="18"/>
                <w:szCs w:val="18"/>
                <w:lang w:val="ru-RU"/>
              </w:rPr>
              <w:t>курса</w:t>
            </w:r>
            <w:r w:rsidRPr="001246D2">
              <w:rPr>
                <w:b/>
                <w:i/>
                <w:spacing w:val="-3"/>
                <w:sz w:val="18"/>
                <w:szCs w:val="18"/>
                <w:lang w:val="ru-RU"/>
              </w:rPr>
              <w:t xml:space="preserve"> </w:t>
            </w:r>
            <w:r w:rsidRPr="001246D2">
              <w:rPr>
                <w:b/>
                <w:i/>
                <w:sz w:val="18"/>
                <w:szCs w:val="18"/>
                <w:lang w:val="ru-RU"/>
              </w:rPr>
              <w:t>физики</w:t>
            </w:r>
          </w:p>
        </w:tc>
      </w:tr>
      <w:tr w:rsidR="008603CB" w:rsidRPr="008603CB" w14:paraId="50A4E651" w14:textId="77777777" w:rsidTr="008F4556">
        <w:trPr>
          <w:trHeight w:val="284"/>
        </w:trPr>
        <w:tc>
          <w:tcPr>
            <w:tcW w:w="668" w:type="dxa"/>
            <w:tcBorders>
              <w:bottom w:val="single" w:sz="4" w:space="0" w:color="auto"/>
            </w:tcBorders>
            <w:vAlign w:val="center"/>
          </w:tcPr>
          <w:p w14:paraId="400A9CF1" w14:textId="6124A27E" w:rsidR="008603CB" w:rsidRPr="008603CB" w:rsidRDefault="008603CB" w:rsidP="008603CB">
            <w:pPr>
              <w:jc w:val="center"/>
              <w:rPr>
                <w:b/>
                <w:w w:val="99"/>
                <w:sz w:val="14"/>
                <w:szCs w:val="14"/>
                <w:lang w:val="ru-RU" w:eastAsia="en-US"/>
              </w:rPr>
            </w:pPr>
            <w:r w:rsidRPr="008603CB">
              <w:rPr>
                <w:b/>
                <w:w w:val="99"/>
                <w:sz w:val="14"/>
                <w:szCs w:val="14"/>
                <w:lang w:val="ru-RU" w:eastAsia="en-US"/>
              </w:rPr>
              <w:t>1</w:t>
            </w:r>
          </w:p>
        </w:tc>
        <w:tc>
          <w:tcPr>
            <w:tcW w:w="2300" w:type="dxa"/>
            <w:vAlign w:val="center"/>
          </w:tcPr>
          <w:p w14:paraId="32F13A6A" w14:textId="4F26ECAD" w:rsidR="008603CB" w:rsidRPr="001246D2" w:rsidRDefault="008603CB" w:rsidP="001246D2">
            <w:pPr>
              <w:pStyle w:val="TableParagraph"/>
              <w:tabs>
                <w:tab w:val="left" w:pos="1169"/>
                <w:tab w:val="left" w:pos="1631"/>
                <w:tab w:val="left" w:pos="3041"/>
                <w:tab w:val="left" w:pos="3391"/>
                <w:tab w:val="left" w:pos="4452"/>
              </w:tabs>
              <w:spacing w:line="240" w:lineRule="auto"/>
              <w:ind w:left="47" w:right="97"/>
              <w:jc w:val="center"/>
              <w:rPr>
                <w:sz w:val="18"/>
                <w:szCs w:val="18"/>
                <w:lang w:val="ru-RU"/>
              </w:rPr>
            </w:pPr>
            <w:r w:rsidRPr="001246D2">
              <w:rPr>
                <w:sz w:val="18"/>
                <w:szCs w:val="18"/>
                <w:lang w:val="ru-RU"/>
              </w:rPr>
              <w:t>Правильно</w:t>
            </w:r>
            <w:r w:rsidRPr="001246D2">
              <w:rPr>
                <w:spacing w:val="17"/>
                <w:sz w:val="18"/>
                <w:szCs w:val="18"/>
                <w:lang w:val="ru-RU"/>
              </w:rPr>
              <w:t xml:space="preserve"> </w:t>
            </w:r>
            <w:r w:rsidRPr="001246D2">
              <w:rPr>
                <w:sz w:val="18"/>
                <w:szCs w:val="18"/>
                <w:lang w:val="ru-RU"/>
              </w:rPr>
              <w:t>трактовать</w:t>
            </w:r>
            <w:r w:rsidRPr="001246D2">
              <w:rPr>
                <w:spacing w:val="15"/>
                <w:sz w:val="18"/>
                <w:szCs w:val="18"/>
                <w:lang w:val="ru-RU"/>
              </w:rPr>
              <w:t xml:space="preserve"> </w:t>
            </w:r>
            <w:r w:rsidRPr="001246D2">
              <w:rPr>
                <w:sz w:val="18"/>
                <w:szCs w:val="18"/>
                <w:lang w:val="ru-RU"/>
              </w:rPr>
              <w:t>физический</w:t>
            </w:r>
            <w:r w:rsidRPr="001246D2">
              <w:rPr>
                <w:spacing w:val="17"/>
                <w:sz w:val="18"/>
                <w:szCs w:val="18"/>
                <w:lang w:val="ru-RU"/>
              </w:rPr>
              <w:t xml:space="preserve"> </w:t>
            </w:r>
            <w:r w:rsidRPr="001246D2">
              <w:rPr>
                <w:sz w:val="18"/>
                <w:szCs w:val="18"/>
                <w:lang w:val="ru-RU"/>
              </w:rPr>
              <w:t>смысл</w:t>
            </w:r>
            <w:r w:rsidRPr="001246D2">
              <w:rPr>
                <w:spacing w:val="16"/>
                <w:sz w:val="18"/>
                <w:szCs w:val="18"/>
                <w:lang w:val="ru-RU"/>
              </w:rPr>
              <w:t xml:space="preserve"> </w:t>
            </w:r>
            <w:r w:rsidRPr="001246D2">
              <w:rPr>
                <w:sz w:val="18"/>
                <w:szCs w:val="18"/>
                <w:lang w:val="ru-RU"/>
              </w:rPr>
              <w:t>используемых</w:t>
            </w:r>
            <w:r w:rsidRPr="001246D2">
              <w:rPr>
                <w:spacing w:val="-52"/>
                <w:sz w:val="18"/>
                <w:szCs w:val="18"/>
                <w:lang w:val="ru-RU"/>
              </w:rPr>
              <w:t xml:space="preserve"> </w:t>
            </w:r>
            <w:r w:rsidRPr="001246D2">
              <w:rPr>
                <w:sz w:val="18"/>
                <w:szCs w:val="18"/>
                <w:lang w:val="ru-RU"/>
              </w:rPr>
              <w:t>величин,</w:t>
            </w:r>
            <w:r w:rsidR="001246D2" w:rsidRPr="001246D2">
              <w:rPr>
                <w:sz w:val="18"/>
                <w:szCs w:val="18"/>
                <w:lang w:val="ru-RU"/>
              </w:rPr>
              <w:t xml:space="preserve"> </w:t>
            </w:r>
            <w:r w:rsidRPr="001246D2">
              <w:rPr>
                <w:sz w:val="18"/>
                <w:szCs w:val="18"/>
                <w:lang w:val="ru-RU"/>
              </w:rPr>
              <w:t>их</w:t>
            </w:r>
            <w:r w:rsidR="001246D2" w:rsidRPr="001246D2">
              <w:rPr>
                <w:sz w:val="18"/>
                <w:szCs w:val="18"/>
                <w:lang w:val="ru-RU"/>
              </w:rPr>
              <w:t xml:space="preserve"> </w:t>
            </w:r>
            <w:r w:rsidRPr="001246D2">
              <w:rPr>
                <w:sz w:val="18"/>
                <w:szCs w:val="18"/>
                <w:lang w:val="ru-RU"/>
              </w:rPr>
              <w:t>обозначения</w:t>
            </w:r>
            <w:r w:rsidRPr="001246D2">
              <w:rPr>
                <w:sz w:val="18"/>
                <w:szCs w:val="18"/>
                <w:lang w:val="ru-RU"/>
              </w:rPr>
              <w:tab/>
              <w:t>и</w:t>
            </w:r>
            <w:r w:rsidR="001246D2" w:rsidRPr="001246D2">
              <w:rPr>
                <w:sz w:val="18"/>
                <w:szCs w:val="18"/>
                <w:lang w:val="ru-RU"/>
              </w:rPr>
              <w:t xml:space="preserve"> </w:t>
            </w:r>
            <w:r w:rsidRPr="001246D2">
              <w:rPr>
                <w:sz w:val="18"/>
                <w:szCs w:val="18"/>
                <w:lang w:val="ru-RU"/>
              </w:rPr>
              <w:t>единицы</w:t>
            </w:r>
            <w:r w:rsidR="001246D2" w:rsidRPr="001246D2">
              <w:rPr>
                <w:sz w:val="18"/>
                <w:szCs w:val="18"/>
                <w:lang w:val="ru-RU"/>
              </w:rPr>
              <w:t xml:space="preserve"> </w:t>
            </w:r>
            <w:r w:rsidRPr="001246D2">
              <w:rPr>
                <w:spacing w:val="-1"/>
                <w:sz w:val="18"/>
                <w:szCs w:val="18"/>
                <w:lang w:val="ru-RU"/>
              </w:rPr>
              <w:t>измерения;</w:t>
            </w:r>
          </w:p>
          <w:p w14:paraId="7233954D" w14:textId="6B5AB744" w:rsidR="008603CB" w:rsidRPr="001246D2" w:rsidRDefault="008603CB" w:rsidP="001246D2">
            <w:pPr>
              <w:ind w:firstLine="47"/>
              <w:jc w:val="center"/>
              <w:rPr>
                <w:b/>
                <w:sz w:val="18"/>
                <w:szCs w:val="18"/>
                <w:lang w:val="ru-RU" w:eastAsia="en-US"/>
              </w:rPr>
            </w:pPr>
            <w:r w:rsidRPr="001246D2">
              <w:rPr>
                <w:sz w:val="18"/>
                <w:szCs w:val="18"/>
                <w:lang w:val="ru-RU"/>
              </w:rPr>
              <w:t>выделять</w:t>
            </w:r>
            <w:r w:rsidRPr="001246D2">
              <w:rPr>
                <w:spacing w:val="-3"/>
                <w:sz w:val="18"/>
                <w:szCs w:val="18"/>
                <w:lang w:val="ru-RU"/>
              </w:rPr>
              <w:t xml:space="preserve"> </w:t>
            </w:r>
            <w:r w:rsidRPr="001246D2">
              <w:rPr>
                <w:sz w:val="18"/>
                <w:szCs w:val="18"/>
                <w:lang w:val="ru-RU"/>
              </w:rPr>
              <w:t>приборы</w:t>
            </w:r>
            <w:r w:rsidRPr="001246D2">
              <w:rPr>
                <w:spacing w:val="-2"/>
                <w:sz w:val="18"/>
                <w:szCs w:val="18"/>
                <w:lang w:val="ru-RU"/>
              </w:rPr>
              <w:t xml:space="preserve"> </w:t>
            </w:r>
            <w:r w:rsidRPr="001246D2">
              <w:rPr>
                <w:sz w:val="18"/>
                <w:szCs w:val="18"/>
                <w:lang w:val="ru-RU"/>
              </w:rPr>
              <w:t>для</w:t>
            </w:r>
            <w:r w:rsidRPr="001246D2">
              <w:rPr>
                <w:spacing w:val="-3"/>
                <w:sz w:val="18"/>
                <w:szCs w:val="18"/>
                <w:lang w:val="ru-RU"/>
              </w:rPr>
              <w:t xml:space="preserve"> </w:t>
            </w:r>
            <w:r w:rsidRPr="001246D2">
              <w:rPr>
                <w:sz w:val="18"/>
                <w:szCs w:val="18"/>
                <w:lang w:val="ru-RU"/>
              </w:rPr>
              <w:t>их</w:t>
            </w:r>
            <w:r w:rsidRPr="001246D2">
              <w:rPr>
                <w:spacing w:val="-2"/>
                <w:sz w:val="18"/>
                <w:szCs w:val="18"/>
                <w:lang w:val="ru-RU"/>
              </w:rPr>
              <w:t xml:space="preserve"> </w:t>
            </w:r>
            <w:r w:rsidRPr="001246D2">
              <w:rPr>
                <w:sz w:val="18"/>
                <w:szCs w:val="18"/>
                <w:lang w:val="ru-RU"/>
              </w:rPr>
              <w:t>измерения</w:t>
            </w:r>
          </w:p>
        </w:tc>
        <w:tc>
          <w:tcPr>
            <w:tcW w:w="992" w:type="dxa"/>
            <w:vAlign w:val="center"/>
          </w:tcPr>
          <w:p w14:paraId="3FF39D50" w14:textId="1235A5D7" w:rsidR="008603CB" w:rsidRPr="001246D2" w:rsidRDefault="008603CB" w:rsidP="008603CB">
            <w:pPr>
              <w:ind w:hanging="1"/>
              <w:jc w:val="center"/>
              <w:rPr>
                <w:b/>
                <w:sz w:val="18"/>
                <w:szCs w:val="18"/>
                <w:lang w:eastAsia="en-US"/>
              </w:rPr>
            </w:pPr>
            <w:r w:rsidRPr="001246D2">
              <w:rPr>
                <w:sz w:val="18"/>
                <w:szCs w:val="18"/>
              </w:rPr>
              <w:t>1–4</w:t>
            </w:r>
          </w:p>
        </w:tc>
        <w:tc>
          <w:tcPr>
            <w:tcW w:w="992" w:type="dxa"/>
            <w:vAlign w:val="center"/>
          </w:tcPr>
          <w:p w14:paraId="7FE6E717" w14:textId="2F27DF94" w:rsidR="008603CB" w:rsidRPr="001246D2" w:rsidRDefault="008603CB" w:rsidP="008603CB">
            <w:pPr>
              <w:jc w:val="center"/>
              <w:rPr>
                <w:b/>
                <w:sz w:val="18"/>
                <w:szCs w:val="18"/>
                <w:lang w:eastAsia="en-US"/>
              </w:rPr>
            </w:pPr>
            <w:r w:rsidRPr="001246D2">
              <w:rPr>
                <w:sz w:val="18"/>
                <w:szCs w:val="18"/>
              </w:rPr>
              <w:t>1.1–1.3</w:t>
            </w:r>
          </w:p>
        </w:tc>
        <w:tc>
          <w:tcPr>
            <w:tcW w:w="851" w:type="dxa"/>
            <w:vAlign w:val="center"/>
          </w:tcPr>
          <w:p w14:paraId="583C662C" w14:textId="27B90CA1" w:rsidR="008603CB" w:rsidRPr="001246D2" w:rsidRDefault="008603CB" w:rsidP="008603CB">
            <w:pPr>
              <w:ind w:firstLine="33"/>
              <w:jc w:val="center"/>
              <w:rPr>
                <w:b/>
                <w:sz w:val="18"/>
                <w:szCs w:val="18"/>
                <w:lang w:eastAsia="en-US"/>
              </w:rPr>
            </w:pPr>
            <w:r w:rsidRPr="001246D2">
              <w:rPr>
                <w:w w:val="99"/>
                <w:sz w:val="18"/>
                <w:szCs w:val="18"/>
              </w:rPr>
              <w:t>Б</w:t>
            </w:r>
          </w:p>
        </w:tc>
        <w:tc>
          <w:tcPr>
            <w:tcW w:w="5538" w:type="dxa"/>
            <w:tcBorders>
              <w:bottom w:val="single" w:sz="4" w:space="0" w:color="auto"/>
            </w:tcBorders>
            <w:vAlign w:val="center"/>
          </w:tcPr>
          <w:p w14:paraId="202899E7" w14:textId="7D3B552C" w:rsidR="008603CB" w:rsidRPr="008603CB" w:rsidRDefault="00B6708E" w:rsidP="008603CB">
            <w:pPr>
              <w:jc w:val="center"/>
              <w:rPr>
                <w:b/>
                <w:sz w:val="14"/>
                <w:szCs w:val="14"/>
                <w:lang w:eastAsia="en-US"/>
              </w:rPr>
            </w:pPr>
            <w:r w:rsidRPr="00B6708E">
              <w:rPr>
                <w:b/>
                <w:noProof/>
                <w:sz w:val="14"/>
                <w:szCs w:val="14"/>
              </w:rPr>
              <w:drawing>
                <wp:inline distT="0" distB="0" distL="0" distR="0" wp14:anchorId="683F6FAB" wp14:editId="7404D29D">
                  <wp:extent cx="2827655" cy="1000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6403" cy="1003219"/>
                          </a:xfrm>
                          <a:prstGeom prst="rect">
                            <a:avLst/>
                          </a:prstGeom>
                        </pic:spPr>
                      </pic:pic>
                    </a:graphicData>
                  </a:graphic>
                </wp:inline>
              </w:drawing>
            </w:r>
          </w:p>
        </w:tc>
      </w:tr>
      <w:tr w:rsidR="008603CB" w:rsidRPr="008603CB" w14:paraId="79F4A2FF" w14:textId="77777777" w:rsidTr="008F4556">
        <w:trPr>
          <w:trHeight w:val="284"/>
        </w:trPr>
        <w:tc>
          <w:tcPr>
            <w:tcW w:w="668" w:type="dxa"/>
            <w:vAlign w:val="center"/>
            <w:hideMark/>
          </w:tcPr>
          <w:p w14:paraId="247F7589" w14:textId="77777777" w:rsidR="008603CB" w:rsidRPr="008603CB" w:rsidRDefault="008603CB" w:rsidP="008603CB">
            <w:pPr>
              <w:jc w:val="center"/>
              <w:rPr>
                <w:b/>
                <w:sz w:val="16"/>
                <w:szCs w:val="16"/>
                <w:lang w:eastAsia="en-US"/>
              </w:rPr>
            </w:pPr>
            <w:r w:rsidRPr="008603CB">
              <w:rPr>
                <w:b/>
                <w:w w:val="99"/>
                <w:sz w:val="16"/>
                <w:szCs w:val="16"/>
                <w:lang w:eastAsia="en-US"/>
              </w:rPr>
              <w:t>2</w:t>
            </w:r>
          </w:p>
        </w:tc>
        <w:tc>
          <w:tcPr>
            <w:tcW w:w="2300" w:type="dxa"/>
            <w:vAlign w:val="center"/>
          </w:tcPr>
          <w:p w14:paraId="48CCC7A2" w14:textId="4D2FD8E3" w:rsidR="008603CB" w:rsidRPr="008603CB" w:rsidRDefault="008603CB" w:rsidP="001246D2">
            <w:pPr>
              <w:jc w:val="center"/>
              <w:rPr>
                <w:sz w:val="18"/>
                <w:szCs w:val="18"/>
                <w:lang w:val="ru-RU" w:eastAsia="en-US"/>
              </w:rPr>
            </w:pPr>
            <w:r w:rsidRPr="001246D2">
              <w:rPr>
                <w:sz w:val="18"/>
                <w:szCs w:val="18"/>
                <w:lang w:val="ru-RU"/>
              </w:rPr>
              <w:t>Различать</w:t>
            </w:r>
            <w:r w:rsidR="001246D2">
              <w:rPr>
                <w:sz w:val="18"/>
                <w:szCs w:val="18"/>
                <w:lang w:val="ru-RU"/>
              </w:rPr>
              <w:t xml:space="preserve"> </w:t>
            </w:r>
            <w:r w:rsidRPr="001246D2">
              <w:rPr>
                <w:sz w:val="18"/>
                <w:szCs w:val="18"/>
                <w:lang w:val="ru-RU"/>
              </w:rPr>
              <w:t>словесную</w:t>
            </w:r>
            <w:r w:rsidR="001246D2">
              <w:rPr>
                <w:sz w:val="18"/>
                <w:szCs w:val="18"/>
                <w:lang w:val="ru-RU"/>
              </w:rPr>
              <w:t xml:space="preserve"> </w:t>
            </w:r>
            <w:r w:rsidRPr="001246D2">
              <w:rPr>
                <w:spacing w:val="-5"/>
                <w:sz w:val="18"/>
                <w:szCs w:val="18"/>
                <w:lang w:val="ru-RU"/>
              </w:rPr>
              <w:t>формулировку</w:t>
            </w:r>
            <w:r w:rsidRPr="001246D2">
              <w:rPr>
                <w:spacing w:val="-53"/>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математическое</w:t>
            </w:r>
            <w:r w:rsidRPr="001246D2">
              <w:rPr>
                <w:spacing w:val="1"/>
                <w:sz w:val="18"/>
                <w:szCs w:val="18"/>
                <w:lang w:val="ru-RU"/>
              </w:rPr>
              <w:t xml:space="preserve"> </w:t>
            </w:r>
            <w:r w:rsidRPr="001246D2">
              <w:rPr>
                <w:sz w:val="18"/>
                <w:szCs w:val="18"/>
                <w:lang w:val="ru-RU"/>
              </w:rPr>
              <w:t>выражение</w:t>
            </w:r>
            <w:r w:rsidRPr="001246D2">
              <w:rPr>
                <w:spacing w:val="1"/>
                <w:sz w:val="18"/>
                <w:szCs w:val="18"/>
                <w:lang w:val="ru-RU"/>
              </w:rPr>
              <w:t xml:space="preserve"> </w:t>
            </w:r>
            <w:r w:rsidRPr="001246D2">
              <w:rPr>
                <w:sz w:val="18"/>
                <w:szCs w:val="18"/>
                <w:lang w:val="ru-RU"/>
              </w:rPr>
              <w:t>закона,</w:t>
            </w:r>
            <w:r w:rsidRPr="001246D2">
              <w:rPr>
                <w:spacing w:val="1"/>
                <w:sz w:val="18"/>
                <w:szCs w:val="18"/>
                <w:lang w:val="ru-RU"/>
              </w:rPr>
              <w:t xml:space="preserve"> </w:t>
            </w:r>
            <w:r w:rsidRPr="001246D2">
              <w:rPr>
                <w:sz w:val="18"/>
                <w:szCs w:val="18"/>
                <w:lang w:val="ru-RU"/>
              </w:rPr>
              <w:t>формулы,</w:t>
            </w:r>
            <w:r w:rsidRPr="001246D2">
              <w:rPr>
                <w:spacing w:val="-52"/>
                <w:sz w:val="18"/>
                <w:szCs w:val="18"/>
                <w:lang w:val="ru-RU"/>
              </w:rPr>
              <w:t xml:space="preserve"> </w:t>
            </w:r>
            <w:r w:rsidRPr="001246D2">
              <w:rPr>
                <w:sz w:val="18"/>
                <w:szCs w:val="18"/>
                <w:lang w:val="ru-RU"/>
              </w:rPr>
              <w:t>связывающие</w:t>
            </w:r>
            <w:r w:rsidRPr="001246D2">
              <w:rPr>
                <w:spacing w:val="1"/>
                <w:sz w:val="18"/>
                <w:szCs w:val="18"/>
                <w:lang w:val="ru-RU"/>
              </w:rPr>
              <w:t xml:space="preserve"> </w:t>
            </w:r>
            <w:r w:rsidRPr="001246D2">
              <w:rPr>
                <w:sz w:val="18"/>
                <w:szCs w:val="18"/>
                <w:lang w:val="ru-RU"/>
              </w:rPr>
              <w:t xml:space="preserve">данную        </w:t>
            </w:r>
            <w:r w:rsidRPr="001246D2">
              <w:rPr>
                <w:sz w:val="18"/>
                <w:szCs w:val="18"/>
              </w:rPr>
              <w:t>физическую</w:t>
            </w:r>
            <w:r w:rsidR="001246D2">
              <w:rPr>
                <w:sz w:val="18"/>
                <w:szCs w:val="18"/>
                <w:lang w:val="ru-RU"/>
              </w:rPr>
              <w:t xml:space="preserve"> </w:t>
            </w:r>
            <w:r w:rsidR="00ED6CC7" w:rsidRPr="001246D2">
              <w:rPr>
                <w:sz w:val="18"/>
                <w:szCs w:val="18"/>
              </w:rPr>
              <w:t>величину</w:t>
            </w:r>
            <w:r w:rsidR="00ED6CC7">
              <w:rPr>
                <w:sz w:val="18"/>
                <w:szCs w:val="18"/>
                <w:lang w:val="ru-RU"/>
              </w:rPr>
              <w:t xml:space="preserve"> с другими величинами</w:t>
            </w:r>
          </w:p>
        </w:tc>
        <w:tc>
          <w:tcPr>
            <w:tcW w:w="992" w:type="dxa"/>
            <w:vAlign w:val="center"/>
          </w:tcPr>
          <w:p w14:paraId="73137AE6" w14:textId="35047A9F" w:rsidR="008603CB" w:rsidRPr="008603CB" w:rsidRDefault="008603CB" w:rsidP="008603CB">
            <w:pPr>
              <w:jc w:val="center"/>
              <w:rPr>
                <w:sz w:val="18"/>
                <w:szCs w:val="18"/>
                <w:lang w:eastAsia="en-US"/>
              </w:rPr>
            </w:pPr>
            <w:r w:rsidRPr="001246D2">
              <w:rPr>
                <w:sz w:val="18"/>
                <w:szCs w:val="18"/>
              </w:rPr>
              <w:t>1–4</w:t>
            </w:r>
          </w:p>
        </w:tc>
        <w:tc>
          <w:tcPr>
            <w:tcW w:w="992" w:type="dxa"/>
            <w:vAlign w:val="center"/>
          </w:tcPr>
          <w:p w14:paraId="4D5EBCB8" w14:textId="07E0FE1B" w:rsidR="008603CB" w:rsidRPr="008603CB" w:rsidRDefault="008603CB" w:rsidP="008603CB">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vAlign w:val="center"/>
          </w:tcPr>
          <w:p w14:paraId="467ABFBA" w14:textId="5D8116B4"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6E1A1716" w14:textId="5F28907A" w:rsidR="008603CB" w:rsidRPr="008603CB" w:rsidRDefault="00B6708E" w:rsidP="008603CB">
            <w:pPr>
              <w:jc w:val="center"/>
              <w:rPr>
                <w:sz w:val="16"/>
                <w:szCs w:val="16"/>
                <w:lang w:eastAsia="en-US"/>
              </w:rPr>
            </w:pPr>
            <w:r w:rsidRPr="00B6708E">
              <w:rPr>
                <w:noProof/>
                <w:sz w:val="16"/>
                <w:szCs w:val="16"/>
              </w:rPr>
              <w:drawing>
                <wp:inline distT="0" distB="0" distL="0" distR="0" wp14:anchorId="323B7276" wp14:editId="3606CFEB">
                  <wp:extent cx="2834640" cy="12763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168" cy="1280640"/>
                          </a:xfrm>
                          <a:prstGeom prst="rect">
                            <a:avLst/>
                          </a:prstGeom>
                        </pic:spPr>
                      </pic:pic>
                    </a:graphicData>
                  </a:graphic>
                </wp:inline>
              </w:drawing>
            </w:r>
          </w:p>
        </w:tc>
      </w:tr>
      <w:tr w:rsidR="008603CB" w:rsidRPr="008603CB" w14:paraId="40BCF729" w14:textId="77777777" w:rsidTr="008F4556">
        <w:trPr>
          <w:trHeight w:val="284"/>
        </w:trPr>
        <w:tc>
          <w:tcPr>
            <w:tcW w:w="668" w:type="dxa"/>
            <w:vAlign w:val="center"/>
            <w:hideMark/>
          </w:tcPr>
          <w:p w14:paraId="391E0227" w14:textId="77777777" w:rsidR="008603CB" w:rsidRPr="008603CB" w:rsidRDefault="008603CB" w:rsidP="008603CB">
            <w:pPr>
              <w:jc w:val="center"/>
              <w:rPr>
                <w:b/>
                <w:sz w:val="16"/>
                <w:szCs w:val="16"/>
                <w:lang w:eastAsia="en-US"/>
              </w:rPr>
            </w:pPr>
            <w:r w:rsidRPr="008603CB">
              <w:rPr>
                <w:b/>
                <w:w w:val="99"/>
                <w:sz w:val="16"/>
                <w:szCs w:val="16"/>
                <w:lang w:eastAsia="en-US"/>
              </w:rPr>
              <w:t>3</w:t>
            </w:r>
          </w:p>
        </w:tc>
        <w:tc>
          <w:tcPr>
            <w:tcW w:w="2300" w:type="dxa"/>
            <w:vAlign w:val="center"/>
          </w:tcPr>
          <w:p w14:paraId="4F457333" w14:textId="6EE65BCC" w:rsidR="008603CB" w:rsidRPr="008603CB" w:rsidRDefault="008603CB" w:rsidP="001246D2">
            <w:pPr>
              <w:pStyle w:val="TableParagraph"/>
              <w:tabs>
                <w:tab w:val="left" w:pos="189"/>
                <w:tab w:val="left" w:pos="3061"/>
                <w:tab w:val="left" w:pos="4392"/>
              </w:tabs>
              <w:spacing w:line="247" w:lineRule="exact"/>
              <w:ind w:left="107"/>
              <w:jc w:val="center"/>
              <w:rPr>
                <w:sz w:val="18"/>
                <w:szCs w:val="18"/>
                <w:lang w:val="ru-RU"/>
              </w:rPr>
            </w:pPr>
            <w:r w:rsidRPr="001246D2">
              <w:rPr>
                <w:sz w:val="18"/>
                <w:szCs w:val="18"/>
                <w:lang w:val="ru-RU"/>
              </w:rPr>
              <w:t>Распознавать</w:t>
            </w:r>
            <w:r w:rsidR="001246D2">
              <w:rPr>
                <w:sz w:val="18"/>
                <w:szCs w:val="18"/>
                <w:lang w:val="ru-RU"/>
              </w:rPr>
              <w:t xml:space="preserve"> </w:t>
            </w:r>
            <w:r w:rsidRPr="001246D2">
              <w:rPr>
                <w:sz w:val="18"/>
                <w:szCs w:val="18"/>
                <w:lang w:val="ru-RU"/>
              </w:rPr>
              <w:t>проявление</w:t>
            </w:r>
            <w:r w:rsidR="001246D2">
              <w:rPr>
                <w:sz w:val="18"/>
                <w:szCs w:val="18"/>
                <w:lang w:val="ru-RU"/>
              </w:rPr>
              <w:t xml:space="preserve"> </w:t>
            </w:r>
            <w:r w:rsidRPr="001246D2">
              <w:rPr>
                <w:sz w:val="18"/>
                <w:szCs w:val="18"/>
                <w:lang w:val="ru-RU"/>
              </w:rPr>
              <w:t>изученных</w:t>
            </w:r>
            <w:r w:rsidR="001246D2">
              <w:rPr>
                <w:sz w:val="18"/>
                <w:szCs w:val="18"/>
                <w:lang w:val="ru-RU"/>
              </w:rPr>
              <w:t xml:space="preserve"> </w:t>
            </w:r>
            <w:r w:rsidRPr="001246D2">
              <w:rPr>
                <w:sz w:val="18"/>
                <w:szCs w:val="18"/>
                <w:lang w:val="ru-RU"/>
              </w:rPr>
              <w:t>физических</w:t>
            </w:r>
            <w:r w:rsidR="001246D2">
              <w:rPr>
                <w:sz w:val="18"/>
                <w:szCs w:val="18"/>
                <w:lang w:val="ru-RU"/>
              </w:rPr>
              <w:t xml:space="preserve"> </w:t>
            </w:r>
            <w:r w:rsidRPr="001246D2">
              <w:rPr>
                <w:sz w:val="18"/>
                <w:szCs w:val="18"/>
                <w:lang w:val="ru-RU"/>
              </w:rPr>
              <w:t>явлений,</w:t>
            </w:r>
            <w:r w:rsidRPr="001246D2">
              <w:rPr>
                <w:spacing w:val="-6"/>
                <w:sz w:val="18"/>
                <w:szCs w:val="18"/>
                <w:lang w:val="ru-RU"/>
              </w:rPr>
              <w:t xml:space="preserve"> </w:t>
            </w:r>
            <w:r w:rsidRPr="001246D2">
              <w:rPr>
                <w:sz w:val="18"/>
                <w:szCs w:val="18"/>
                <w:lang w:val="ru-RU"/>
              </w:rPr>
              <w:t>выделяя</w:t>
            </w:r>
            <w:r w:rsidRPr="001246D2">
              <w:rPr>
                <w:spacing w:val="-6"/>
                <w:sz w:val="18"/>
                <w:szCs w:val="18"/>
                <w:lang w:val="ru-RU"/>
              </w:rPr>
              <w:t xml:space="preserve"> </w:t>
            </w:r>
            <w:r w:rsidRPr="001246D2">
              <w:rPr>
                <w:sz w:val="18"/>
                <w:szCs w:val="18"/>
                <w:lang w:val="ru-RU"/>
              </w:rPr>
              <w:t>их</w:t>
            </w:r>
            <w:r w:rsidRPr="001246D2">
              <w:rPr>
                <w:spacing w:val="-6"/>
                <w:sz w:val="18"/>
                <w:szCs w:val="18"/>
                <w:lang w:val="ru-RU"/>
              </w:rPr>
              <w:t xml:space="preserve"> </w:t>
            </w:r>
            <w:r w:rsidRPr="001246D2">
              <w:rPr>
                <w:sz w:val="18"/>
                <w:szCs w:val="18"/>
                <w:lang w:val="ru-RU"/>
              </w:rPr>
              <w:t>существенные</w:t>
            </w:r>
            <w:r w:rsidRPr="001246D2">
              <w:rPr>
                <w:spacing w:val="-5"/>
                <w:sz w:val="18"/>
                <w:szCs w:val="18"/>
                <w:lang w:val="ru-RU"/>
              </w:rPr>
              <w:t xml:space="preserve"> </w:t>
            </w:r>
            <w:r w:rsidRPr="001246D2">
              <w:rPr>
                <w:sz w:val="18"/>
                <w:szCs w:val="18"/>
                <w:lang w:val="ru-RU"/>
              </w:rPr>
              <w:t>свойства/признаки</w:t>
            </w:r>
          </w:p>
        </w:tc>
        <w:tc>
          <w:tcPr>
            <w:tcW w:w="992" w:type="dxa"/>
            <w:vAlign w:val="center"/>
          </w:tcPr>
          <w:p w14:paraId="792DFB1A" w14:textId="7BCEA51A" w:rsidR="008603CB" w:rsidRPr="008603CB" w:rsidRDefault="008603CB" w:rsidP="008603CB">
            <w:pPr>
              <w:jc w:val="center"/>
              <w:rPr>
                <w:sz w:val="18"/>
                <w:szCs w:val="18"/>
                <w:lang w:eastAsia="en-US"/>
              </w:rPr>
            </w:pPr>
            <w:r w:rsidRPr="001246D2">
              <w:rPr>
                <w:sz w:val="18"/>
                <w:szCs w:val="18"/>
              </w:rPr>
              <w:t>1–4</w:t>
            </w:r>
          </w:p>
        </w:tc>
        <w:tc>
          <w:tcPr>
            <w:tcW w:w="992" w:type="dxa"/>
            <w:vAlign w:val="center"/>
          </w:tcPr>
          <w:p w14:paraId="2E312337" w14:textId="41A0CC88" w:rsidR="008603CB" w:rsidRPr="008603CB" w:rsidRDefault="008603CB" w:rsidP="008603CB">
            <w:pPr>
              <w:jc w:val="center"/>
              <w:rPr>
                <w:sz w:val="18"/>
                <w:szCs w:val="18"/>
                <w:lang w:eastAsia="en-US"/>
              </w:rPr>
            </w:pPr>
            <w:r w:rsidRPr="001246D2">
              <w:rPr>
                <w:sz w:val="18"/>
                <w:szCs w:val="18"/>
              </w:rPr>
              <w:t>1.4</w:t>
            </w:r>
          </w:p>
        </w:tc>
        <w:tc>
          <w:tcPr>
            <w:tcW w:w="851" w:type="dxa"/>
            <w:vAlign w:val="center"/>
          </w:tcPr>
          <w:p w14:paraId="2F1516DD" w14:textId="50D3616F"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571AF885" w14:textId="38258E63" w:rsidR="008603CB" w:rsidRPr="008603CB" w:rsidRDefault="00B6708E" w:rsidP="008603CB">
            <w:pPr>
              <w:jc w:val="center"/>
              <w:rPr>
                <w:sz w:val="16"/>
                <w:szCs w:val="16"/>
                <w:lang w:eastAsia="en-US"/>
              </w:rPr>
            </w:pPr>
            <w:r w:rsidRPr="00B6708E">
              <w:rPr>
                <w:noProof/>
                <w:sz w:val="16"/>
                <w:szCs w:val="16"/>
              </w:rPr>
              <w:drawing>
                <wp:inline distT="0" distB="0" distL="0" distR="0" wp14:anchorId="13D43E50" wp14:editId="7EF5895B">
                  <wp:extent cx="2802226"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4083" cy="726963"/>
                          </a:xfrm>
                          <a:prstGeom prst="rect">
                            <a:avLst/>
                          </a:prstGeom>
                        </pic:spPr>
                      </pic:pic>
                    </a:graphicData>
                  </a:graphic>
                </wp:inline>
              </w:drawing>
            </w:r>
          </w:p>
        </w:tc>
      </w:tr>
      <w:tr w:rsidR="008603CB" w:rsidRPr="008603CB" w14:paraId="0AAF3070" w14:textId="77777777" w:rsidTr="008F4556">
        <w:trPr>
          <w:trHeight w:val="5377"/>
        </w:trPr>
        <w:tc>
          <w:tcPr>
            <w:tcW w:w="668" w:type="dxa"/>
            <w:vAlign w:val="center"/>
          </w:tcPr>
          <w:p w14:paraId="3A8537BC" w14:textId="7DE201D0" w:rsidR="008603CB" w:rsidRPr="008603CB" w:rsidRDefault="008603CB" w:rsidP="008603CB">
            <w:pPr>
              <w:jc w:val="center"/>
              <w:rPr>
                <w:b/>
                <w:w w:val="99"/>
                <w:sz w:val="16"/>
                <w:szCs w:val="16"/>
                <w:lang w:val="ru-RU" w:eastAsia="en-US"/>
              </w:rPr>
            </w:pPr>
            <w:r w:rsidRPr="008603CB">
              <w:rPr>
                <w:b/>
                <w:w w:val="99"/>
                <w:sz w:val="16"/>
                <w:szCs w:val="16"/>
                <w:lang w:val="ru-RU" w:eastAsia="en-US"/>
              </w:rPr>
              <w:t>4</w:t>
            </w:r>
          </w:p>
        </w:tc>
        <w:tc>
          <w:tcPr>
            <w:tcW w:w="2300" w:type="dxa"/>
            <w:vAlign w:val="center"/>
          </w:tcPr>
          <w:p w14:paraId="23B80795" w14:textId="6C3CD281" w:rsidR="008603CB" w:rsidRPr="001246D2" w:rsidRDefault="008603CB" w:rsidP="001246D2">
            <w:pPr>
              <w:pStyle w:val="TableParagraph"/>
              <w:spacing w:line="240" w:lineRule="auto"/>
              <w:ind w:left="107" w:right="97"/>
              <w:jc w:val="center"/>
              <w:rPr>
                <w:sz w:val="18"/>
                <w:szCs w:val="18"/>
                <w:lang w:val="ru-RU"/>
              </w:rPr>
            </w:pPr>
            <w:r w:rsidRPr="001246D2">
              <w:rPr>
                <w:sz w:val="18"/>
                <w:szCs w:val="18"/>
                <w:lang w:val="ru-RU"/>
              </w:rPr>
              <w:t>Распознавать</w:t>
            </w:r>
            <w:r w:rsidRPr="001246D2">
              <w:rPr>
                <w:spacing w:val="1"/>
                <w:sz w:val="18"/>
                <w:szCs w:val="18"/>
                <w:lang w:val="ru-RU"/>
              </w:rPr>
              <w:t xml:space="preserve"> </w:t>
            </w:r>
            <w:r w:rsidRPr="001246D2">
              <w:rPr>
                <w:sz w:val="18"/>
                <w:szCs w:val="18"/>
                <w:lang w:val="ru-RU"/>
              </w:rPr>
              <w:t>явление</w:t>
            </w:r>
            <w:r w:rsidRPr="001246D2">
              <w:rPr>
                <w:spacing w:val="1"/>
                <w:sz w:val="18"/>
                <w:szCs w:val="18"/>
                <w:lang w:val="ru-RU"/>
              </w:rPr>
              <w:t xml:space="preserve"> </w:t>
            </w:r>
            <w:r w:rsidRPr="001246D2">
              <w:rPr>
                <w:sz w:val="18"/>
                <w:szCs w:val="18"/>
                <w:lang w:val="ru-RU"/>
              </w:rPr>
              <w:t>по</w:t>
            </w:r>
            <w:r w:rsidRPr="001246D2">
              <w:rPr>
                <w:spacing w:val="1"/>
                <w:sz w:val="18"/>
                <w:szCs w:val="18"/>
                <w:lang w:val="ru-RU"/>
              </w:rPr>
              <w:t xml:space="preserve"> </w:t>
            </w:r>
            <w:r w:rsidRPr="001246D2">
              <w:rPr>
                <w:sz w:val="18"/>
                <w:szCs w:val="18"/>
                <w:lang w:val="ru-RU"/>
              </w:rPr>
              <w:t>его</w:t>
            </w:r>
            <w:r w:rsidRPr="001246D2">
              <w:rPr>
                <w:spacing w:val="1"/>
                <w:sz w:val="18"/>
                <w:szCs w:val="18"/>
                <w:lang w:val="ru-RU"/>
              </w:rPr>
              <w:t xml:space="preserve"> </w:t>
            </w:r>
            <w:r w:rsidRPr="001246D2">
              <w:rPr>
                <w:sz w:val="18"/>
                <w:szCs w:val="18"/>
                <w:lang w:val="ru-RU"/>
              </w:rPr>
              <w:t>определению,</w:t>
            </w:r>
            <w:r w:rsidRPr="001246D2">
              <w:rPr>
                <w:spacing w:val="1"/>
                <w:sz w:val="18"/>
                <w:szCs w:val="18"/>
                <w:lang w:val="ru-RU"/>
              </w:rPr>
              <w:t xml:space="preserve"> </w:t>
            </w:r>
            <w:r w:rsidRPr="001246D2">
              <w:rPr>
                <w:sz w:val="18"/>
                <w:szCs w:val="18"/>
                <w:lang w:val="ru-RU"/>
              </w:rPr>
              <w:t>описанию,</w:t>
            </w:r>
            <w:r w:rsidRPr="001246D2">
              <w:rPr>
                <w:spacing w:val="-52"/>
                <w:sz w:val="18"/>
                <w:szCs w:val="18"/>
                <w:lang w:val="ru-RU"/>
              </w:rPr>
              <w:t xml:space="preserve"> </w:t>
            </w:r>
            <w:r w:rsidRPr="001246D2">
              <w:rPr>
                <w:sz w:val="18"/>
                <w:szCs w:val="18"/>
                <w:lang w:val="ru-RU"/>
              </w:rPr>
              <w:t>характерным</w:t>
            </w:r>
            <w:r w:rsidRPr="001246D2">
              <w:rPr>
                <w:spacing w:val="1"/>
                <w:sz w:val="18"/>
                <w:szCs w:val="18"/>
                <w:lang w:val="ru-RU"/>
              </w:rPr>
              <w:t xml:space="preserve"> </w:t>
            </w:r>
            <w:r w:rsidRPr="001246D2">
              <w:rPr>
                <w:sz w:val="18"/>
                <w:szCs w:val="18"/>
                <w:lang w:val="ru-RU"/>
              </w:rPr>
              <w:t>признакам</w:t>
            </w:r>
            <w:r w:rsidRPr="001246D2">
              <w:rPr>
                <w:spacing w:val="1"/>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на</w:t>
            </w:r>
            <w:r w:rsidRPr="001246D2">
              <w:rPr>
                <w:spacing w:val="1"/>
                <w:sz w:val="18"/>
                <w:szCs w:val="18"/>
                <w:lang w:val="ru-RU"/>
              </w:rPr>
              <w:t xml:space="preserve"> </w:t>
            </w:r>
            <w:r w:rsidRPr="001246D2">
              <w:rPr>
                <w:sz w:val="18"/>
                <w:szCs w:val="18"/>
                <w:lang w:val="ru-RU"/>
              </w:rPr>
              <w:t>основе</w:t>
            </w:r>
            <w:r w:rsidRPr="001246D2">
              <w:rPr>
                <w:spacing w:val="1"/>
                <w:sz w:val="18"/>
                <w:szCs w:val="18"/>
                <w:lang w:val="ru-RU"/>
              </w:rPr>
              <w:t xml:space="preserve"> </w:t>
            </w:r>
            <w:r w:rsidRPr="001246D2">
              <w:rPr>
                <w:sz w:val="18"/>
                <w:szCs w:val="18"/>
                <w:lang w:val="ru-RU"/>
              </w:rPr>
              <w:t>опытов,</w:t>
            </w:r>
            <w:r w:rsidRPr="001246D2">
              <w:rPr>
                <w:spacing w:val="1"/>
                <w:sz w:val="18"/>
                <w:szCs w:val="18"/>
                <w:lang w:val="ru-RU"/>
              </w:rPr>
              <w:t xml:space="preserve"> </w:t>
            </w:r>
            <w:r w:rsidRPr="001246D2">
              <w:rPr>
                <w:sz w:val="18"/>
                <w:szCs w:val="18"/>
                <w:lang w:val="ru-RU"/>
              </w:rPr>
              <w:t>демонстрирующих</w:t>
            </w:r>
            <w:r w:rsidRPr="001246D2">
              <w:rPr>
                <w:spacing w:val="1"/>
                <w:sz w:val="18"/>
                <w:szCs w:val="18"/>
                <w:lang w:val="ru-RU"/>
              </w:rPr>
              <w:t xml:space="preserve"> </w:t>
            </w:r>
            <w:r w:rsidRPr="001246D2">
              <w:rPr>
                <w:sz w:val="18"/>
                <w:szCs w:val="18"/>
                <w:lang w:val="ru-RU"/>
              </w:rPr>
              <w:t>данное</w:t>
            </w:r>
            <w:r w:rsidRPr="001246D2">
              <w:rPr>
                <w:spacing w:val="1"/>
                <w:sz w:val="18"/>
                <w:szCs w:val="18"/>
                <w:lang w:val="ru-RU"/>
              </w:rPr>
              <w:t xml:space="preserve"> </w:t>
            </w:r>
            <w:r w:rsidRPr="001246D2">
              <w:rPr>
                <w:sz w:val="18"/>
                <w:szCs w:val="18"/>
                <w:lang w:val="ru-RU"/>
              </w:rPr>
              <w:t>физическое</w:t>
            </w:r>
            <w:r w:rsidRPr="001246D2">
              <w:rPr>
                <w:spacing w:val="1"/>
                <w:sz w:val="18"/>
                <w:szCs w:val="18"/>
                <w:lang w:val="ru-RU"/>
              </w:rPr>
              <w:t xml:space="preserve"> </w:t>
            </w:r>
            <w:r w:rsidRPr="001246D2">
              <w:rPr>
                <w:sz w:val="18"/>
                <w:szCs w:val="18"/>
                <w:lang w:val="ru-RU"/>
              </w:rPr>
              <w:t>явление.</w:t>
            </w:r>
            <w:r w:rsidRPr="001246D2">
              <w:rPr>
                <w:spacing w:val="1"/>
                <w:sz w:val="18"/>
                <w:szCs w:val="18"/>
                <w:lang w:val="ru-RU"/>
              </w:rPr>
              <w:t xml:space="preserve"> </w:t>
            </w:r>
            <w:r w:rsidRPr="001246D2">
              <w:rPr>
                <w:sz w:val="18"/>
                <w:szCs w:val="18"/>
                <w:lang w:val="ru-RU"/>
              </w:rPr>
              <w:t>Различать</w:t>
            </w:r>
            <w:r w:rsidRPr="001246D2">
              <w:rPr>
                <w:spacing w:val="35"/>
                <w:sz w:val="18"/>
                <w:szCs w:val="18"/>
                <w:lang w:val="ru-RU"/>
              </w:rPr>
              <w:t xml:space="preserve"> </w:t>
            </w:r>
            <w:r w:rsidRPr="001246D2">
              <w:rPr>
                <w:sz w:val="18"/>
                <w:szCs w:val="18"/>
                <w:lang w:val="ru-RU"/>
              </w:rPr>
              <w:t>для</w:t>
            </w:r>
            <w:r w:rsidRPr="001246D2">
              <w:rPr>
                <w:spacing w:val="35"/>
                <w:sz w:val="18"/>
                <w:szCs w:val="18"/>
                <w:lang w:val="ru-RU"/>
              </w:rPr>
              <w:t xml:space="preserve"> </w:t>
            </w:r>
            <w:r w:rsidRPr="001246D2">
              <w:rPr>
                <w:sz w:val="18"/>
                <w:szCs w:val="18"/>
                <w:lang w:val="ru-RU"/>
              </w:rPr>
              <w:t>данного</w:t>
            </w:r>
            <w:r w:rsidRPr="001246D2">
              <w:rPr>
                <w:spacing w:val="36"/>
                <w:sz w:val="18"/>
                <w:szCs w:val="18"/>
                <w:lang w:val="ru-RU"/>
              </w:rPr>
              <w:t xml:space="preserve"> </w:t>
            </w:r>
            <w:r w:rsidRPr="001246D2">
              <w:rPr>
                <w:sz w:val="18"/>
                <w:szCs w:val="18"/>
                <w:lang w:val="ru-RU"/>
              </w:rPr>
              <w:t>явления</w:t>
            </w:r>
            <w:r w:rsidRPr="001246D2">
              <w:rPr>
                <w:spacing w:val="35"/>
                <w:sz w:val="18"/>
                <w:szCs w:val="18"/>
                <w:lang w:val="ru-RU"/>
              </w:rPr>
              <w:t xml:space="preserve"> </w:t>
            </w:r>
            <w:r w:rsidRPr="001246D2">
              <w:rPr>
                <w:sz w:val="18"/>
                <w:szCs w:val="18"/>
                <w:lang w:val="ru-RU"/>
              </w:rPr>
              <w:t>основные</w:t>
            </w:r>
            <w:r w:rsidRPr="001246D2">
              <w:rPr>
                <w:spacing w:val="36"/>
                <w:sz w:val="18"/>
                <w:szCs w:val="18"/>
                <w:lang w:val="ru-RU"/>
              </w:rPr>
              <w:t xml:space="preserve"> </w:t>
            </w:r>
            <w:r w:rsidRPr="001246D2">
              <w:rPr>
                <w:sz w:val="18"/>
                <w:szCs w:val="18"/>
                <w:lang w:val="ru-RU"/>
              </w:rPr>
              <w:t>свойства</w:t>
            </w:r>
            <w:r w:rsidR="001246D2">
              <w:rPr>
                <w:sz w:val="18"/>
                <w:szCs w:val="18"/>
                <w:lang w:val="ru-RU"/>
              </w:rPr>
              <w:t xml:space="preserve"> </w:t>
            </w:r>
            <w:r w:rsidRPr="001246D2">
              <w:rPr>
                <w:sz w:val="18"/>
                <w:szCs w:val="18"/>
                <w:lang w:val="ru-RU"/>
              </w:rPr>
              <w:t>или</w:t>
            </w:r>
            <w:r w:rsidR="001246D2">
              <w:rPr>
                <w:sz w:val="18"/>
                <w:szCs w:val="18"/>
                <w:lang w:val="ru-RU"/>
              </w:rPr>
              <w:t xml:space="preserve"> </w:t>
            </w:r>
            <w:r w:rsidRPr="001246D2">
              <w:rPr>
                <w:sz w:val="18"/>
                <w:szCs w:val="18"/>
                <w:lang w:val="ru-RU"/>
              </w:rPr>
              <w:t>условия</w:t>
            </w:r>
            <w:r w:rsidRPr="001246D2">
              <w:rPr>
                <w:spacing w:val="-5"/>
                <w:sz w:val="18"/>
                <w:szCs w:val="18"/>
                <w:lang w:val="ru-RU"/>
              </w:rPr>
              <w:t xml:space="preserve"> </w:t>
            </w:r>
            <w:r w:rsidRPr="001246D2">
              <w:rPr>
                <w:sz w:val="18"/>
                <w:szCs w:val="18"/>
                <w:lang w:val="ru-RU"/>
              </w:rPr>
              <w:t>протекания</w:t>
            </w:r>
            <w:r w:rsidRPr="001246D2">
              <w:rPr>
                <w:spacing w:val="-4"/>
                <w:sz w:val="18"/>
                <w:szCs w:val="18"/>
                <w:lang w:val="ru-RU"/>
              </w:rPr>
              <w:t xml:space="preserve"> </w:t>
            </w:r>
            <w:r w:rsidRPr="001246D2">
              <w:rPr>
                <w:sz w:val="18"/>
                <w:szCs w:val="18"/>
                <w:lang w:val="ru-RU"/>
              </w:rPr>
              <w:t>явления</w:t>
            </w:r>
          </w:p>
        </w:tc>
        <w:tc>
          <w:tcPr>
            <w:tcW w:w="992" w:type="dxa"/>
            <w:vAlign w:val="center"/>
          </w:tcPr>
          <w:p w14:paraId="6607A243" w14:textId="23EEC369" w:rsidR="008603CB" w:rsidRPr="001246D2" w:rsidRDefault="008603CB" w:rsidP="008603CB">
            <w:pPr>
              <w:jc w:val="center"/>
              <w:rPr>
                <w:sz w:val="18"/>
                <w:szCs w:val="18"/>
                <w:lang w:eastAsia="en-US"/>
              </w:rPr>
            </w:pPr>
            <w:r w:rsidRPr="001246D2">
              <w:rPr>
                <w:sz w:val="18"/>
                <w:szCs w:val="18"/>
              </w:rPr>
              <w:t>1–4</w:t>
            </w:r>
          </w:p>
        </w:tc>
        <w:tc>
          <w:tcPr>
            <w:tcW w:w="992" w:type="dxa"/>
            <w:vAlign w:val="center"/>
          </w:tcPr>
          <w:p w14:paraId="4DE8DAF3" w14:textId="19CB4C51" w:rsidR="008603CB" w:rsidRPr="001246D2" w:rsidRDefault="008603CB" w:rsidP="008603CB">
            <w:pPr>
              <w:jc w:val="center"/>
              <w:rPr>
                <w:sz w:val="18"/>
                <w:szCs w:val="18"/>
                <w:lang w:eastAsia="en-US"/>
              </w:rPr>
            </w:pPr>
            <w:r w:rsidRPr="001246D2">
              <w:rPr>
                <w:sz w:val="18"/>
                <w:szCs w:val="18"/>
              </w:rPr>
              <w:t>1.4</w:t>
            </w:r>
          </w:p>
        </w:tc>
        <w:tc>
          <w:tcPr>
            <w:tcW w:w="851" w:type="dxa"/>
            <w:vAlign w:val="center"/>
          </w:tcPr>
          <w:p w14:paraId="79248AB8" w14:textId="273B899B" w:rsidR="008603CB" w:rsidRPr="001246D2" w:rsidRDefault="008603CB" w:rsidP="008603CB">
            <w:pPr>
              <w:jc w:val="center"/>
              <w:rPr>
                <w:sz w:val="18"/>
                <w:szCs w:val="18"/>
                <w:lang w:eastAsia="en-US"/>
              </w:rPr>
            </w:pPr>
            <w:r w:rsidRPr="001246D2">
              <w:rPr>
                <w:w w:val="99"/>
                <w:sz w:val="18"/>
                <w:szCs w:val="18"/>
              </w:rPr>
              <w:t>Б</w:t>
            </w:r>
          </w:p>
        </w:tc>
        <w:tc>
          <w:tcPr>
            <w:tcW w:w="5538" w:type="dxa"/>
            <w:vAlign w:val="center"/>
          </w:tcPr>
          <w:p w14:paraId="09EAAB02" w14:textId="146AA162" w:rsidR="008603CB" w:rsidRPr="008603CB" w:rsidRDefault="00B6708E" w:rsidP="008603CB">
            <w:pPr>
              <w:jc w:val="center"/>
              <w:rPr>
                <w:sz w:val="16"/>
                <w:szCs w:val="16"/>
                <w:lang w:eastAsia="en-US"/>
              </w:rPr>
            </w:pPr>
            <w:r w:rsidRPr="00B6708E">
              <w:rPr>
                <w:noProof/>
                <w:sz w:val="16"/>
                <w:szCs w:val="16"/>
              </w:rPr>
              <w:drawing>
                <wp:inline distT="0" distB="0" distL="0" distR="0" wp14:anchorId="59BDED1D" wp14:editId="139DBCC7">
                  <wp:extent cx="2795192" cy="36391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7225" cy="3654851"/>
                          </a:xfrm>
                          <a:prstGeom prst="rect">
                            <a:avLst/>
                          </a:prstGeom>
                        </pic:spPr>
                      </pic:pic>
                    </a:graphicData>
                  </a:graphic>
                </wp:inline>
              </w:drawing>
            </w:r>
          </w:p>
        </w:tc>
      </w:tr>
      <w:tr w:rsidR="008603CB" w:rsidRPr="008603CB" w14:paraId="4171CE00" w14:textId="77777777" w:rsidTr="008F4556">
        <w:tblPrEx>
          <w:tblLook w:val="04A0" w:firstRow="1" w:lastRow="0" w:firstColumn="1" w:lastColumn="0" w:noHBand="0" w:noVBand="1"/>
        </w:tblPrEx>
        <w:trPr>
          <w:trHeight w:val="284"/>
        </w:trPr>
        <w:tc>
          <w:tcPr>
            <w:tcW w:w="668" w:type="dxa"/>
            <w:vAlign w:val="center"/>
            <w:hideMark/>
          </w:tcPr>
          <w:p w14:paraId="653AAFF1" w14:textId="77777777" w:rsidR="008603CB" w:rsidRPr="008603CB" w:rsidRDefault="008603CB" w:rsidP="008603CB">
            <w:pPr>
              <w:jc w:val="center"/>
              <w:rPr>
                <w:b/>
                <w:sz w:val="16"/>
                <w:szCs w:val="16"/>
                <w:lang w:eastAsia="en-US"/>
              </w:rPr>
            </w:pPr>
            <w:r w:rsidRPr="008603CB">
              <w:rPr>
                <w:b/>
                <w:w w:val="99"/>
                <w:sz w:val="16"/>
                <w:szCs w:val="16"/>
                <w:lang w:eastAsia="en-US"/>
              </w:rPr>
              <w:t>5</w:t>
            </w:r>
          </w:p>
        </w:tc>
        <w:tc>
          <w:tcPr>
            <w:tcW w:w="2300" w:type="dxa"/>
            <w:vAlign w:val="center"/>
          </w:tcPr>
          <w:p w14:paraId="177CA930" w14:textId="321AD268" w:rsidR="008603CB" w:rsidRPr="008603CB" w:rsidRDefault="008603CB" w:rsidP="001246D2">
            <w:pPr>
              <w:ind w:hanging="1"/>
              <w:jc w:val="center"/>
              <w:rPr>
                <w:sz w:val="18"/>
                <w:szCs w:val="18"/>
                <w:lang w:val="ru-RU" w:eastAsia="en-US"/>
              </w:rPr>
            </w:pPr>
            <w:r w:rsidRPr="001246D2">
              <w:rPr>
                <w:sz w:val="18"/>
                <w:szCs w:val="18"/>
                <w:lang w:val="ru-RU"/>
              </w:rPr>
              <w:t>Вычислять</w:t>
            </w:r>
            <w:r w:rsidRPr="001246D2">
              <w:rPr>
                <w:spacing w:val="40"/>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sidRPr="001246D2">
              <w:rPr>
                <w:spacing w:val="-52"/>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 законов</w:t>
            </w:r>
            <w:r w:rsidRPr="001246D2">
              <w:rPr>
                <w:spacing w:val="-1"/>
                <w:sz w:val="18"/>
                <w:szCs w:val="18"/>
                <w:lang w:val="ru-RU"/>
              </w:rPr>
              <w:t xml:space="preserve"> </w:t>
            </w:r>
            <w:r w:rsidRPr="001246D2">
              <w:rPr>
                <w:sz w:val="18"/>
                <w:szCs w:val="18"/>
                <w:lang w:val="ru-RU"/>
              </w:rPr>
              <w:t>и формул</w:t>
            </w:r>
          </w:p>
        </w:tc>
        <w:tc>
          <w:tcPr>
            <w:tcW w:w="992" w:type="dxa"/>
            <w:vAlign w:val="center"/>
          </w:tcPr>
          <w:p w14:paraId="24735AD9" w14:textId="4A06A41E" w:rsidR="008603CB" w:rsidRPr="008603CB" w:rsidRDefault="008603CB" w:rsidP="008603CB">
            <w:pPr>
              <w:jc w:val="center"/>
              <w:rPr>
                <w:sz w:val="18"/>
                <w:szCs w:val="18"/>
                <w:lang w:eastAsia="en-US"/>
              </w:rPr>
            </w:pPr>
            <w:r w:rsidRPr="001246D2">
              <w:rPr>
                <w:w w:val="99"/>
                <w:sz w:val="18"/>
                <w:szCs w:val="18"/>
              </w:rPr>
              <w:t>1</w:t>
            </w:r>
          </w:p>
        </w:tc>
        <w:tc>
          <w:tcPr>
            <w:tcW w:w="992" w:type="dxa"/>
            <w:vAlign w:val="center"/>
          </w:tcPr>
          <w:p w14:paraId="78710A73" w14:textId="7BD2DF8C" w:rsidR="008603CB" w:rsidRPr="008603CB" w:rsidRDefault="008603CB" w:rsidP="008603CB">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vAlign w:val="center"/>
          </w:tcPr>
          <w:p w14:paraId="23AAD2E4" w14:textId="63D6F717"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6B694B11" w14:textId="68BACA47" w:rsidR="008603CB" w:rsidRPr="008603CB" w:rsidRDefault="00B6708E" w:rsidP="008603CB">
            <w:pPr>
              <w:jc w:val="center"/>
              <w:rPr>
                <w:sz w:val="16"/>
                <w:szCs w:val="16"/>
                <w:lang w:eastAsia="en-US"/>
              </w:rPr>
            </w:pPr>
            <w:r w:rsidRPr="00B6708E">
              <w:rPr>
                <w:noProof/>
                <w:sz w:val="16"/>
                <w:szCs w:val="16"/>
              </w:rPr>
              <w:drawing>
                <wp:inline distT="0" distB="0" distL="0" distR="0" wp14:anchorId="60EEE699" wp14:editId="037973FE">
                  <wp:extent cx="2769174" cy="1376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8146" cy="1381140"/>
                          </a:xfrm>
                          <a:prstGeom prst="rect">
                            <a:avLst/>
                          </a:prstGeom>
                        </pic:spPr>
                      </pic:pic>
                    </a:graphicData>
                  </a:graphic>
                </wp:inline>
              </w:drawing>
            </w:r>
          </w:p>
        </w:tc>
      </w:tr>
      <w:tr w:rsidR="008603CB" w:rsidRPr="008603CB" w14:paraId="4DDDEC44" w14:textId="77777777" w:rsidTr="008F4556">
        <w:tblPrEx>
          <w:tblLook w:val="04A0" w:firstRow="1" w:lastRow="0" w:firstColumn="1" w:lastColumn="0" w:noHBand="0" w:noVBand="1"/>
        </w:tblPrEx>
        <w:trPr>
          <w:trHeight w:val="284"/>
        </w:trPr>
        <w:tc>
          <w:tcPr>
            <w:tcW w:w="668" w:type="dxa"/>
            <w:vAlign w:val="center"/>
            <w:hideMark/>
          </w:tcPr>
          <w:p w14:paraId="45F8B589" w14:textId="77777777" w:rsidR="008603CB" w:rsidRPr="008603CB" w:rsidRDefault="008603CB" w:rsidP="008603CB">
            <w:pPr>
              <w:jc w:val="center"/>
              <w:rPr>
                <w:b/>
                <w:sz w:val="16"/>
                <w:szCs w:val="16"/>
                <w:lang w:eastAsia="en-US"/>
              </w:rPr>
            </w:pPr>
            <w:r w:rsidRPr="008603CB">
              <w:rPr>
                <w:b/>
                <w:w w:val="99"/>
                <w:sz w:val="16"/>
                <w:szCs w:val="16"/>
                <w:lang w:eastAsia="en-US"/>
              </w:rPr>
              <w:t>6</w:t>
            </w:r>
          </w:p>
        </w:tc>
        <w:tc>
          <w:tcPr>
            <w:tcW w:w="2300" w:type="dxa"/>
            <w:vAlign w:val="center"/>
          </w:tcPr>
          <w:p w14:paraId="715912F2" w14:textId="4E54B91B" w:rsidR="008603CB" w:rsidRPr="008603CB" w:rsidRDefault="008603CB" w:rsidP="001246D2">
            <w:pPr>
              <w:pStyle w:val="TableParagraph"/>
              <w:spacing w:line="248" w:lineRule="exact"/>
              <w:ind w:left="107"/>
              <w:jc w:val="center"/>
              <w:rPr>
                <w:sz w:val="18"/>
                <w:szCs w:val="18"/>
                <w:lang w:val="ru-RU"/>
              </w:rPr>
            </w:pPr>
            <w:r w:rsidRPr="001246D2">
              <w:rPr>
                <w:sz w:val="18"/>
                <w:szCs w:val="18"/>
                <w:lang w:val="ru-RU"/>
              </w:rPr>
              <w:t>Вычислять</w:t>
            </w:r>
            <w:r w:rsidRPr="001246D2">
              <w:rPr>
                <w:spacing w:val="41"/>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sidR="001246D2">
              <w:rPr>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w:t>
            </w:r>
            <w:r w:rsidRPr="001246D2">
              <w:rPr>
                <w:spacing w:val="-1"/>
                <w:sz w:val="18"/>
                <w:szCs w:val="18"/>
                <w:lang w:val="ru-RU"/>
              </w:rPr>
              <w:t xml:space="preserve"> </w:t>
            </w:r>
            <w:r w:rsidRPr="001246D2">
              <w:rPr>
                <w:sz w:val="18"/>
                <w:szCs w:val="18"/>
                <w:lang w:val="ru-RU"/>
              </w:rPr>
              <w:t>законов</w:t>
            </w:r>
            <w:r w:rsidRPr="001246D2">
              <w:rPr>
                <w:spacing w:val="-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формул</w:t>
            </w:r>
          </w:p>
        </w:tc>
        <w:tc>
          <w:tcPr>
            <w:tcW w:w="992" w:type="dxa"/>
            <w:vAlign w:val="center"/>
          </w:tcPr>
          <w:p w14:paraId="0138C761" w14:textId="10E062D7" w:rsidR="008603CB" w:rsidRPr="008603CB" w:rsidRDefault="008603CB" w:rsidP="008603CB">
            <w:pPr>
              <w:jc w:val="center"/>
              <w:rPr>
                <w:sz w:val="18"/>
                <w:szCs w:val="18"/>
                <w:lang w:eastAsia="en-US"/>
              </w:rPr>
            </w:pPr>
            <w:r w:rsidRPr="001246D2">
              <w:rPr>
                <w:w w:val="99"/>
                <w:sz w:val="18"/>
                <w:szCs w:val="18"/>
              </w:rPr>
              <w:t>1</w:t>
            </w:r>
          </w:p>
        </w:tc>
        <w:tc>
          <w:tcPr>
            <w:tcW w:w="992" w:type="dxa"/>
            <w:vAlign w:val="center"/>
          </w:tcPr>
          <w:p w14:paraId="7A457248" w14:textId="0B3C8CDA" w:rsidR="008603CB" w:rsidRPr="008603CB" w:rsidRDefault="008603CB" w:rsidP="008603CB">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vAlign w:val="center"/>
          </w:tcPr>
          <w:p w14:paraId="553E2E24" w14:textId="2CF44A42"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4D7CF55E" w14:textId="4D9433A8" w:rsidR="008603CB" w:rsidRPr="008603CB" w:rsidRDefault="00B6708E" w:rsidP="008603CB">
            <w:pPr>
              <w:jc w:val="center"/>
              <w:rPr>
                <w:sz w:val="16"/>
                <w:szCs w:val="16"/>
                <w:lang w:eastAsia="en-US"/>
              </w:rPr>
            </w:pPr>
            <w:r w:rsidRPr="00B6708E">
              <w:rPr>
                <w:noProof/>
                <w:sz w:val="16"/>
                <w:szCs w:val="16"/>
              </w:rPr>
              <w:drawing>
                <wp:inline distT="0" distB="0" distL="0" distR="0" wp14:anchorId="498E8CF9" wp14:editId="7F29C673">
                  <wp:extent cx="2792398" cy="1065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9319" cy="1068171"/>
                          </a:xfrm>
                          <a:prstGeom prst="rect">
                            <a:avLst/>
                          </a:prstGeom>
                        </pic:spPr>
                      </pic:pic>
                    </a:graphicData>
                  </a:graphic>
                </wp:inline>
              </w:drawing>
            </w:r>
          </w:p>
        </w:tc>
      </w:tr>
      <w:tr w:rsidR="008603CB" w:rsidRPr="008603CB" w14:paraId="36BA3119" w14:textId="77777777" w:rsidTr="008F4556">
        <w:tblPrEx>
          <w:tblLook w:val="04A0" w:firstRow="1" w:lastRow="0" w:firstColumn="1" w:lastColumn="0" w:noHBand="0" w:noVBand="1"/>
        </w:tblPrEx>
        <w:trPr>
          <w:trHeight w:val="284"/>
        </w:trPr>
        <w:tc>
          <w:tcPr>
            <w:tcW w:w="668" w:type="dxa"/>
            <w:vAlign w:val="center"/>
            <w:hideMark/>
          </w:tcPr>
          <w:p w14:paraId="55BDD3BB" w14:textId="77777777" w:rsidR="008603CB" w:rsidRPr="008603CB" w:rsidRDefault="008603CB" w:rsidP="008603CB">
            <w:pPr>
              <w:jc w:val="center"/>
              <w:rPr>
                <w:b/>
                <w:sz w:val="16"/>
                <w:szCs w:val="16"/>
                <w:lang w:eastAsia="en-US"/>
              </w:rPr>
            </w:pPr>
            <w:r w:rsidRPr="008603CB">
              <w:rPr>
                <w:b/>
                <w:w w:val="99"/>
                <w:sz w:val="16"/>
                <w:szCs w:val="16"/>
                <w:lang w:eastAsia="en-US"/>
              </w:rPr>
              <w:t>7</w:t>
            </w:r>
          </w:p>
        </w:tc>
        <w:tc>
          <w:tcPr>
            <w:tcW w:w="2300" w:type="dxa"/>
            <w:vAlign w:val="center"/>
          </w:tcPr>
          <w:p w14:paraId="6E707D67" w14:textId="32D18F42" w:rsidR="008603CB" w:rsidRPr="008603CB" w:rsidRDefault="008603CB" w:rsidP="001246D2">
            <w:pPr>
              <w:jc w:val="center"/>
              <w:rPr>
                <w:sz w:val="18"/>
                <w:szCs w:val="18"/>
                <w:lang w:val="ru-RU" w:eastAsia="en-US"/>
              </w:rPr>
            </w:pPr>
            <w:r w:rsidRPr="001246D2">
              <w:rPr>
                <w:sz w:val="18"/>
                <w:szCs w:val="18"/>
                <w:lang w:val="ru-RU"/>
              </w:rPr>
              <w:t>Вычислять</w:t>
            </w:r>
            <w:r w:rsidRPr="001246D2">
              <w:rPr>
                <w:spacing w:val="40"/>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sidRPr="001246D2">
              <w:rPr>
                <w:spacing w:val="-52"/>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 законов</w:t>
            </w:r>
            <w:r w:rsidRPr="001246D2">
              <w:rPr>
                <w:spacing w:val="-1"/>
                <w:sz w:val="18"/>
                <w:szCs w:val="18"/>
                <w:lang w:val="ru-RU"/>
              </w:rPr>
              <w:t xml:space="preserve"> </w:t>
            </w:r>
            <w:r w:rsidRPr="001246D2">
              <w:rPr>
                <w:sz w:val="18"/>
                <w:szCs w:val="18"/>
                <w:lang w:val="ru-RU"/>
              </w:rPr>
              <w:t>и формул</w:t>
            </w:r>
          </w:p>
        </w:tc>
        <w:tc>
          <w:tcPr>
            <w:tcW w:w="992" w:type="dxa"/>
            <w:vAlign w:val="center"/>
          </w:tcPr>
          <w:p w14:paraId="6C87DBC4" w14:textId="2C71A32E" w:rsidR="008603CB" w:rsidRPr="008603CB" w:rsidRDefault="008603CB" w:rsidP="008603CB">
            <w:pPr>
              <w:jc w:val="center"/>
              <w:rPr>
                <w:sz w:val="18"/>
                <w:szCs w:val="18"/>
                <w:lang w:eastAsia="en-US"/>
              </w:rPr>
            </w:pPr>
            <w:r w:rsidRPr="001246D2">
              <w:rPr>
                <w:w w:val="99"/>
                <w:sz w:val="18"/>
                <w:szCs w:val="18"/>
              </w:rPr>
              <w:t>2</w:t>
            </w:r>
          </w:p>
        </w:tc>
        <w:tc>
          <w:tcPr>
            <w:tcW w:w="992" w:type="dxa"/>
            <w:vAlign w:val="center"/>
          </w:tcPr>
          <w:p w14:paraId="3306D814" w14:textId="1E8DEB23" w:rsidR="008603CB" w:rsidRPr="008603CB" w:rsidRDefault="008603CB" w:rsidP="008603CB">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vAlign w:val="center"/>
          </w:tcPr>
          <w:p w14:paraId="289C4412" w14:textId="458265DF"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0DEC20FD" w14:textId="3DC31EA2" w:rsidR="008603CB" w:rsidRPr="008603CB" w:rsidRDefault="00B6708E" w:rsidP="008603CB">
            <w:pPr>
              <w:jc w:val="center"/>
              <w:rPr>
                <w:sz w:val="16"/>
                <w:szCs w:val="16"/>
                <w:lang w:eastAsia="en-US"/>
              </w:rPr>
            </w:pPr>
            <w:r w:rsidRPr="00B6708E">
              <w:rPr>
                <w:noProof/>
                <w:sz w:val="16"/>
                <w:szCs w:val="16"/>
              </w:rPr>
              <w:drawing>
                <wp:inline distT="0" distB="0" distL="0" distR="0" wp14:anchorId="017AFBC1" wp14:editId="2429FE96">
                  <wp:extent cx="2828181" cy="10896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9698" cy="1094097"/>
                          </a:xfrm>
                          <a:prstGeom prst="rect">
                            <a:avLst/>
                          </a:prstGeom>
                        </pic:spPr>
                      </pic:pic>
                    </a:graphicData>
                  </a:graphic>
                </wp:inline>
              </w:drawing>
            </w:r>
          </w:p>
        </w:tc>
      </w:tr>
      <w:tr w:rsidR="008603CB" w:rsidRPr="008603CB" w14:paraId="469DFC23" w14:textId="77777777" w:rsidTr="008F4556">
        <w:tblPrEx>
          <w:tblLook w:val="04A0" w:firstRow="1" w:lastRow="0" w:firstColumn="1" w:lastColumn="0" w:noHBand="0" w:noVBand="1"/>
        </w:tblPrEx>
        <w:trPr>
          <w:trHeight w:val="284"/>
        </w:trPr>
        <w:tc>
          <w:tcPr>
            <w:tcW w:w="668" w:type="dxa"/>
            <w:vAlign w:val="center"/>
            <w:hideMark/>
          </w:tcPr>
          <w:p w14:paraId="1FFA65D9" w14:textId="77777777" w:rsidR="008603CB" w:rsidRPr="008603CB" w:rsidRDefault="008603CB" w:rsidP="008603CB">
            <w:pPr>
              <w:jc w:val="center"/>
              <w:rPr>
                <w:b/>
                <w:sz w:val="16"/>
                <w:szCs w:val="16"/>
                <w:lang w:eastAsia="en-US"/>
              </w:rPr>
            </w:pPr>
            <w:r w:rsidRPr="008603CB">
              <w:rPr>
                <w:b/>
                <w:w w:val="99"/>
                <w:sz w:val="16"/>
                <w:szCs w:val="16"/>
                <w:lang w:eastAsia="en-US"/>
              </w:rPr>
              <w:t>8</w:t>
            </w:r>
          </w:p>
        </w:tc>
        <w:tc>
          <w:tcPr>
            <w:tcW w:w="2300" w:type="dxa"/>
            <w:vAlign w:val="center"/>
          </w:tcPr>
          <w:p w14:paraId="64220089" w14:textId="04C3369A" w:rsidR="008603CB" w:rsidRPr="008603CB" w:rsidRDefault="008603CB" w:rsidP="001246D2">
            <w:pPr>
              <w:pStyle w:val="TableParagraph"/>
              <w:spacing w:line="248" w:lineRule="exact"/>
              <w:ind w:left="107"/>
              <w:jc w:val="center"/>
              <w:rPr>
                <w:sz w:val="18"/>
                <w:szCs w:val="18"/>
                <w:lang w:val="ru-RU"/>
              </w:rPr>
            </w:pPr>
            <w:r w:rsidRPr="001246D2">
              <w:rPr>
                <w:sz w:val="18"/>
                <w:szCs w:val="18"/>
                <w:lang w:val="ru-RU"/>
              </w:rPr>
              <w:t>Вычислять</w:t>
            </w:r>
            <w:r w:rsidRPr="001246D2">
              <w:rPr>
                <w:spacing w:val="41"/>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sidR="001246D2">
              <w:rPr>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w:t>
            </w:r>
            <w:r w:rsidRPr="001246D2">
              <w:rPr>
                <w:spacing w:val="-1"/>
                <w:sz w:val="18"/>
                <w:szCs w:val="18"/>
                <w:lang w:val="ru-RU"/>
              </w:rPr>
              <w:t xml:space="preserve"> </w:t>
            </w:r>
            <w:r w:rsidRPr="001246D2">
              <w:rPr>
                <w:sz w:val="18"/>
                <w:szCs w:val="18"/>
                <w:lang w:val="ru-RU"/>
              </w:rPr>
              <w:t>законов</w:t>
            </w:r>
            <w:r w:rsidRPr="001246D2">
              <w:rPr>
                <w:spacing w:val="-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формул</w:t>
            </w:r>
          </w:p>
        </w:tc>
        <w:tc>
          <w:tcPr>
            <w:tcW w:w="992" w:type="dxa"/>
            <w:vAlign w:val="center"/>
          </w:tcPr>
          <w:p w14:paraId="077B6549" w14:textId="46D09185" w:rsidR="008603CB" w:rsidRPr="008603CB" w:rsidRDefault="008603CB" w:rsidP="008603CB">
            <w:pPr>
              <w:jc w:val="center"/>
              <w:rPr>
                <w:sz w:val="18"/>
                <w:szCs w:val="18"/>
                <w:lang w:eastAsia="en-US"/>
              </w:rPr>
            </w:pPr>
            <w:r w:rsidRPr="001246D2">
              <w:rPr>
                <w:w w:val="99"/>
                <w:sz w:val="18"/>
                <w:szCs w:val="18"/>
              </w:rPr>
              <w:t>3</w:t>
            </w:r>
          </w:p>
        </w:tc>
        <w:tc>
          <w:tcPr>
            <w:tcW w:w="992" w:type="dxa"/>
            <w:vAlign w:val="center"/>
          </w:tcPr>
          <w:p w14:paraId="23E94902" w14:textId="4A6B808B" w:rsidR="008603CB" w:rsidRPr="008603CB" w:rsidRDefault="008603CB" w:rsidP="008603CB">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vAlign w:val="center"/>
          </w:tcPr>
          <w:p w14:paraId="47A2A100" w14:textId="192F3D8C" w:rsidR="008603CB" w:rsidRPr="008603CB" w:rsidRDefault="008603CB" w:rsidP="008603CB">
            <w:pPr>
              <w:jc w:val="center"/>
              <w:rPr>
                <w:sz w:val="18"/>
                <w:szCs w:val="18"/>
                <w:lang w:eastAsia="en-US"/>
              </w:rPr>
            </w:pPr>
            <w:r w:rsidRPr="001246D2">
              <w:rPr>
                <w:w w:val="99"/>
                <w:sz w:val="18"/>
                <w:szCs w:val="18"/>
              </w:rPr>
              <w:t>Б</w:t>
            </w:r>
          </w:p>
        </w:tc>
        <w:tc>
          <w:tcPr>
            <w:tcW w:w="5538" w:type="dxa"/>
            <w:vAlign w:val="center"/>
          </w:tcPr>
          <w:p w14:paraId="45075D95" w14:textId="7DC573EA" w:rsidR="008603CB" w:rsidRPr="008603CB" w:rsidRDefault="00B6708E" w:rsidP="008603CB">
            <w:pPr>
              <w:jc w:val="center"/>
              <w:rPr>
                <w:sz w:val="16"/>
                <w:szCs w:val="16"/>
                <w:lang w:eastAsia="en-US"/>
              </w:rPr>
            </w:pPr>
            <w:r w:rsidRPr="00B6708E">
              <w:rPr>
                <w:noProof/>
                <w:sz w:val="16"/>
                <w:szCs w:val="16"/>
              </w:rPr>
              <w:drawing>
                <wp:inline distT="0" distB="0" distL="0" distR="0" wp14:anchorId="1AFCC6AE" wp14:editId="6259E3BF">
                  <wp:extent cx="2822559" cy="815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8989" cy="817198"/>
                          </a:xfrm>
                          <a:prstGeom prst="rect">
                            <a:avLst/>
                          </a:prstGeom>
                        </pic:spPr>
                      </pic:pic>
                    </a:graphicData>
                  </a:graphic>
                </wp:inline>
              </w:drawing>
            </w:r>
          </w:p>
        </w:tc>
      </w:tr>
      <w:tr w:rsidR="001246D2" w:rsidRPr="008603CB" w14:paraId="53559371" w14:textId="77777777" w:rsidTr="008F4556">
        <w:tblPrEx>
          <w:tblLook w:val="04A0" w:firstRow="1" w:lastRow="0" w:firstColumn="1" w:lastColumn="0" w:noHBand="0" w:noVBand="1"/>
        </w:tblPrEx>
        <w:trPr>
          <w:trHeight w:val="284"/>
        </w:trPr>
        <w:tc>
          <w:tcPr>
            <w:tcW w:w="668" w:type="dxa"/>
            <w:vAlign w:val="center"/>
            <w:hideMark/>
          </w:tcPr>
          <w:p w14:paraId="35DEB0D8" w14:textId="77777777" w:rsidR="001246D2" w:rsidRPr="008603CB" w:rsidRDefault="001246D2" w:rsidP="001246D2">
            <w:pPr>
              <w:jc w:val="center"/>
              <w:rPr>
                <w:b/>
                <w:sz w:val="16"/>
                <w:szCs w:val="16"/>
                <w:lang w:eastAsia="en-US"/>
              </w:rPr>
            </w:pPr>
            <w:r w:rsidRPr="008603CB">
              <w:rPr>
                <w:b/>
                <w:w w:val="99"/>
                <w:sz w:val="16"/>
                <w:szCs w:val="16"/>
                <w:lang w:eastAsia="en-US"/>
              </w:rPr>
              <w:t>9</w:t>
            </w:r>
          </w:p>
        </w:tc>
        <w:tc>
          <w:tcPr>
            <w:tcW w:w="2300" w:type="dxa"/>
            <w:tcBorders>
              <w:top w:val="single" w:sz="4" w:space="0" w:color="000000"/>
              <w:left w:val="single" w:sz="4" w:space="0" w:color="000000"/>
              <w:bottom w:val="single" w:sz="4" w:space="0" w:color="000000"/>
              <w:right w:val="single" w:sz="4" w:space="0" w:color="000000"/>
            </w:tcBorders>
            <w:vAlign w:val="center"/>
          </w:tcPr>
          <w:p w14:paraId="3B33180D" w14:textId="6F6A53A4" w:rsidR="001246D2" w:rsidRPr="008603CB" w:rsidRDefault="001246D2" w:rsidP="001246D2">
            <w:pPr>
              <w:pStyle w:val="TableParagraph"/>
              <w:ind w:left="107"/>
              <w:jc w:val="center"/>
              <w:rPr>
                <w:sz w:val="18"/>
                <w:szCs w:val="18"/>
                <w:lang w:val="ru-RU"/>
              </w:rPr>
            </w:pPr>
            <w:r w:rsidRPr="001246D2">
              <w:rPr>
                <w:sz w:val="18"/>
                <w:szCs w:val="18"/>
                <w:lang w:val="ru-RU"/>
              </w:rPr>
              <w:t>Вычислять</w:t>
            </w:r>
            <w:r w:rsidRPr="001246D2">
              <w:rPr>
                <w:spacing w:val="41"/>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Pr>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w:t>
            </w:r>
            <w:r w:rsidRPr="001246D2">
              <w:rPr>
                <w:spacing w:val="-1"/>
                <w:sz w:val="18"/>
                <w:szCs w:val="18"/>
                <w:lang w:val="ru-RU"/>
              </w:rPr>
              <w:t xml:space="preserve"> </w:t>
            </w:r>
            <w:r w:rsidRPr="001246D2">
              <w:rPr>
                <w:sz w:val="18"/>
                <w:szCs w:val="18"/>
                <w:lang w:val="ru-RU"/>
              </w:rPr>
              <w:t>законов</w:t>
            </w:r>
            <w:r w:rsidRPr="001246D2">
              <w:rPr>
                <w:spacing w:val="-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формул</w:t>
            </w:r>
          </w:p>
        </w:tc>
        <w:tc>
          <w:tcPr>
            <w:tcW w:w="992" w:type="dxa"/>
            <w:tcBorders>
              <w:top w:val="single" w:sz="4" w:space="0" w:color="000000"/>
              <w:left w:val="single" w:sz="4" w:space="0" w:color="000000"/>
              <w:bottom w:val="single" w:sz="4" w:space="0" w:color="000000"/>
              <w:right w:val="single" w:sz="4" w:space="0" w:color="000000"/>
            </w:tcBorders>
            <w:vAlign w:val="center"/>
          </w:tcPr>
          <w:p w14:paraId="322E6C70" w14:textId="754EC3BD" w:rsidR="001246D2" w:rsidRPr="008603CB" w:rsidRDefault="001246D2" w:rsidP="001246D2">
            <w:pPr>
              <w:jc w:val="center"/>
              <w:rPr>
                <w:sz w:val="18"/>
                <w:szCs w:val="18"/>
                <w:lang w:eastAsia="en-US"/>
              </w:rPr>
            </w:pPr>
            <w:r w:rsidRPr="001246D2">
              <w:rPr>
                <w:w w:val="99"/>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A02C3A1" w14:textId="69B80ED0" w:rsidR="001246D2" w:rsidRPr="008603CB" w:rsidRDefault="001246D2" w:rsidP="001246D2">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tcBorders>
              <w:top w:val="single" w:sz="4" w:space="0" w:color="000000"/>
              <w:left w:val="single" w:sz="4" w:space="0" w:color="000000"/>
              <w:bottom w:val="single" w:sz="4" w:space="0" w:color="000000"/>
              <w:right w:val="single" w:sz="4" w:space="0" w:color="000000"/>
            </w:tcBorders>
            <w:vAlign w:val="center"/>
          </w:tcPr>
          <w:p w14:paraId="1717C125" w14:textId="551D23CB" w:rsidR="001246D2" w:rsidRPr="008603CB" w:rsidRDefault="001246D2" w:rsidP="001246D2">
            <w:pPr>
              <w:jc w:val="center"/>
              <w:rPr>
                <w:sz w:val="18"/>
                <w:szCs w:val="18"/>
                <w:lang w:eastAsia="en-US"/>
              </w:rPr>
            </w:pPr>
            <w:r w:rsidRPr="001246D2">
              <w:rPr>
                <w:w w:val="99"/>
                <w:sz w:val="18"/>
                <w:szCs w:val="18"/>
              </w:rPr>
              <w:t>Б</w:t>
            </w:r>
          </w:p>
        </w:tc>
        <w:tc>
          <w:tcPr>
            <w:tcW w:w="5538" w:type="dxa"/>
            <w:vAlign w:val="center"/>
          </w:tcPr>
          <w:p w14:paraId="05597120" w14:textId="531BA9C3" w:rsidR="001246D2" w:rsidRPr="008603CB" w:rsidRDefault="00B6708E" w:rsidP="001246D2">
            <w:pPr>
              <w:jc w:val="center"/>
              <w:rPr>
                <w:sz w:val="16"/>
                <w:szCs w:val="16"/>
                <w:lang w:eastAsia="en-US"/>
              </w:rPr>
            </w:pPr>
            <w:r w:rsidRPr="00B6708E">
              <w:rPr>
                <w:noProof/>
                <w:sz w:val="16"/>
                <w:szCs w:val="16"/>
              </w:rPr>
              <w:drawing>
                <wp:inline distT="0" distB="0" distL="0" distR="0" wp14:anchorId="674C74AE" wp14:editId="0E284EDF">
                  <wp:extent cx="2774923" cy="12369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1955" cy="1249030"/>
                          </a:xfrm>
                          <a:prstGeom prst="rect">
                            <a:avLst/>
                          </a:prstGeom>
                        </pic:spPr>
                      </pic:pic>
                    </a:graphicData>
                  </a:graphic>
                </wp:inline>
              </w:drawing>
            </w:r>
          </w:p>
        </w:tc>
      </w:tr>
      <w:tr w:rsidR="001246D2" w:rsidRPr="008603CB" w14:paraId="0930E402" w14:textId="77777777" w:rsidTr="008F4556">
        <w:tblPrEx>
          <w:tblLook w:val="04A0" w:firstRow="1" w:lastRow="0" w:firstColumn="1" w:lastColumn="0" w:noHBand="0" w:noVBand="1"/>
        </w:tblPrEx>
        <w:trPr>
          <w:trHeight w:val="284"/>
        </w:trPr>
        <w:tc>
          <w:tcPr>
            <w:tcW w:w="668" w:type="dxa"/>
            <w:vAlign w:val="center"/>
            <w:hideMark/>
          </w:tcPr>
          <w:p w14:paraId="15064672" w14:textId="77777777" w:rsidR="001246D2" w:rsidRPr="008603CB" w:rsidRDefault="001246D2" w:rsidP="001246D2">
            <w:pPr>
              <w:jc w:val="center"/>
              <w:rPr>
                <w:b/>
                <w:sz w:val="16"/>
                <w:szCs w:val="16"/>
                <w:lang w:eastAsia="en-US"/>
              </w:rPr>
            </w:pPr>
            <w:r w:rsidRPr="008603CB">
              <w:rPr>
                <w:b/>
                <w:sz w:val="16"/>
                <w:szCs w:val="16"/>
                <w:lang w:eastAsia="en-US"/>
              </w:rPr>
              <w:t>10</w:t>
            </w:r>
          </w:p>
        </w:tc>
        <w:tc>
          <w:tcPr>
            <w:tcW w:w="2300" w:type="dxa"/>
            <w:tcBorders>
              <w:top w:val="single" w:sz="4" w:space="0" w:color="000000"/>
              <w:left w:val="single" w:sz="4" w:space="0" w:color="000000"/>
              <w:bottom w:val="single" w:sz="4" w:space="0" w:color="000000"/>
              <w:right w:val="single" w:sz="4" w:space="0" w:color="000000"/>
            </w:tcBorders>
            <w:vAlign w:val="center"/>
          </w:tcPr>
          <w:p w14:paraId="2CC94893" w14:textId="718AE63B" w:rsidR="001246D2" w:rsidRPr="008603CB" w:rsidRDefault="001246D2" w:rsidP="001246D2">
            <w:pPr>
              <w:pStyle w:val="TableParagraph"/>
              <w:ind w:left="107"/>
              <w:jc w:val="center"/>
              <w:rPr>
                <w:sz w:val="18"/>
                <w:szCs w:val="18"/>
                <w:lang w:val="ru-RU"/>
              </w:rPr>
            </w:pPr>
            <w:r w:rsidRPr="001246D2">
              <w:rPr>
                <w:sz w:val="18"/>
                <w:szCs w:val="18"/>
                <w:lang w:val="ru-RU"/>
              </w:rPr>
              <w:t>Вычислять</w:t>
            </w:r>
            <w:r w:rsidRPr="001246D2">
              <w:rPr>
                <w:spacing w:val="41"/>
                <w:sz w:val="18"/>
                <w:szCs w:val="18"/>
                <w:lang w:val="ru-RU"/>
              </w:rPr>
              <w:t xml:space="preserve"> </w:t>
            </w:r>
            <w:r w:rsidRPr="001246D2">
              <w:rPr>
                <w:sz w:val="18"/>
                <w:szCs w:val="18"/>
                <w:lang w:val="ru-RU"/>
              </w:rPr>
              <w:t>значение</w:t>
            </w:r>
            <w:r w:rsidRPr="001246D2">
              <w:rPr>
                <w:spacing w:val="94"/>
                <w:sz w:val="18"/>
                <w:szCs w:val="18"/>
                <w:lang w:val="ru-RU"/>
              </w:rPr>
              <w:t xml:space="preserve"> </w:t>
            </w:r>
            <w:r w:rsidRPr="001246D2">
              <w:rPr>
                <w:sz w:val="18"/>
                <w:szCs w:val="18"/>
                <w:lang w:val="ru-RU"/>
              </w:rPr>
              <w:t>величины</w:t>
            </w:r>
            <w:r w:rsidRPr="001246D2">
              <w:rPr>
                <w:spacing w:val="95"/>
                <w:sz w:val="18"/>
                <w:szCs w:val="18"/>
                <w:lang w:val="ru-RU"/>
              </w:rPr>
              <w:t xml:space="preserve"> </w:t>
            </w:r>
            <w:r w:rsidRPr="001246D2">
              <w:rPr>
                <w:sz w:val="18"/>
                <w:szCs w:val="18"/>
                <w:lang w:val="ru-RU"/>
              </w:rPr>
              <w:t>при</w:t>
            </w:r>
            <w:r w:rsidRPr="001246D2">
              <w:rPr>
                <w:spacing w:val="96"/>
                <w:sz w:val="18"/>
                <w:szCs w:val="18"/>
                <w:lang w:val="ru-RU"/>
              </w:rPr>
              <w:t xml:space="preserve"> </w:t>
            </w:r>
            <w:r w:rsidRPr="001246D2">
              <w:rPr>
                <w:sz w:val="18"/>
                <w:szCs w:val="18"/>
                <w:lang w:val="ru-RU"/>
              </w:rPr>
              <w:t>анализе</w:t>
            </w:r>
            <w:r w:rsidRPr="001246D2">
              <w:rPr>
                <w:spacing w:val="95"/>
                <w:sz w:val="18"/>
                <w:szCs w:val="18"/>
                <w:lang w:val="ru-RU"/>
              </w:rPr>
              <w:t xml:space="preserve"> </w:t>
            </w:r>
            <w:r w:rsidRPr="001246D2">
              <w:rPr>
                <w:sz w:val="18"/>
                <w:szCs w:val="18"/>
                <w:lang w:val="ru-RU"/>
              </w:rPr>
              <w:t>явлений</w:t>
            </w:r>
            <w:r>
              <w:rPr>
                <w:sz w:val="18"/>
                <w:szCs w:val="18"/>
                <w:lang w:val="ru-RU"/>
              </w:rPr>
              <w:t xml:space="preserve"> </w:t>
            </w:r>
            <w:r w:rsidRPr="001246D2">
              <w:rPr>
                <w:sz w:val="18"/>
                <w:szCs w:val="18"/>
                <w:lang w:val="ru-RU"/>
              </w:rPr>
              <w:t>с</w:t>
            </w:r>
            <w:r w:rsidRPr="001246D2">
              <w:rPr>
                <w:spacing w:val="-2"/>
                <w:sz w:val="18"/>
                <w:szCs w:val="18"/>
                <w:lang w:val="ru-RU"/>
              </w:rPr>
              <w:t xml:space="preserve"> </w:t>
            </w:r>
            <w:r w:rsidRPr="001246D2">
              <w:rPr>
                <w:sz w:val="18"/>
                <w:szCs w:val="18"/>
                <w:lang w:val="ru-RU"/>
              </w:rPr>
              <w:t>использованием</w:t>
            </w:r>
            <w:r w:rsidRPr="001246D2">
              <w:rPr>
                <w:spacing w:val="-1"/>
                <w:sz w:val="18"/>
                <w:szCs w:val="18"/>
                <w:lang w:val="ru-RU"/>
              </w:rPr>
              <w:t xml:space="preserve"> </w:t>
            </w:r>
            <w:r w:rsidRPr="001246D2">
              <w:rPr>
                <w:sz w:val="18"/>
                <w:szCs w:val="18"/>
                <w:lang w:val="ru-RU"/>
              </w:rPr>
              <w:t>законов</w:t>
            </w:r>
            <w:r w:rsidRPr="001246D2">
              <w:rPr>
                <w:spacing w:val="-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формул</w:t>
            </w:r>
          </w:p>
        </w:tc>
        <w:tc>
          <w:tcPr>
            <w:tcW w:w="992" w:type="dxa"/>
            <w:tcBorders>
              <w:top w:val="single" w:sz="4" w:space="0" w:color="000000"/>
              <w:left w:val="single" w:sz="4" w:space="0" w:color="000000"/>
              <w:bottom w:val="single" w:sz="4" w:space="0" w:color="000000"/>
              <w:right w:val="single" w:sz="4" w:space="0" w:color="000000"/>
            </w:tcBorders>
            <w:vAlign w:val="center"/>
          </w:tcPr>
          <w:p w14:paraId="40F1FBFB" w14:textId="186F5353" w:rsidR="001246D2" w:rsidRPr="008603CB" w:rsidRDefault="001246D2" w:rsidP="001246D2">
            <w:pPr>
              <w:jc w:val="center"/>
              <w:rPr>
                <w:sz w:val="18"/>
                <w:szCs w:val="18"/>
                <w:lang w:eastAsia="en-US"/>
              </w:rPr>
            </w:pPr>
            <w:r w:rsidRPr="001246D2">
              <w:rPr>
                <w:w w:val="99"/>
                <w:sz w:val="18"/>
                <w:szCs w:val="1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E5C9817" w14:textId="01DC581F" w:rsidR="001246D2" w:rsidRPr="008603CB" w:rsidRDefault="001246D2" w:rsidP="001246D2">
            <w:pPr>
              <w:jc w:val="center"/>
              <w:rPr>
                <w:sz w:val="18"/>
                <w:szCs w:val="18"/>
                <w:lang w:eastAsia="en-US"/>
              </w:rPr>
            </w:pPr>
            <w:r w:rsidRPr="001246D2">
              <w:rPr>
                <w:sz w:val="18"/>
                <w:szCs w:val="18"/>
              </w:rPr>
              <w:t>1.2,</w:t>
            </w:r>
            <w:r w:rsidRPr="001246D2">
              <w:rPr>
                <w:spacing w:val="-2"/>
                <w:sz w:val="18"/>
                <w:szCs w:val="18"/>
              </w:rPr>
              <w:t xml:space="preserve"> </w:t>
            </w:r>
            <w:r w:rsidRPr="001246D2">
              <w:rPr>
                <w:sz w:val="18"/>
                <w:szCs w:val="18"/>
              </w:rPr>
              <w:t>1.3</w:t>
            </w:r>
          </w:p>
        </w:tc>
        <w:tc>
          <w:tcPr>
            <w:tcW w:w="851" w:type="dxa"/>
            <w:tcBorders>
              <w:top w:val="single" w:sz="4" w:space="0" w:color="000000"/>
              <w:left w:val="single" w:sz="4" w:space="0" w:color="000000"/>
              <w:bottom w:val="single" w:sz="4" w:space="0" w:color="000000"/>
              <w:right w:val="single" w:sz="4" w:space="0" w:color="000000"/>
            </w:tcBorders>
            <w:vAlign w:val="center"/>
          </w:tcPr>
          <w:p w14:paraId="61435DE8" w14:textId="7D2D3CE1" w:rsidR="001246D2" w:rsidRPr="008603CB" w:rsidRDefault="001246D2" w:rsidP="001246D2">
            <w:pPr>
              <w:jc w:val="center"/>
              <w:rPr>
                <w:sz w:val="18"/>
                <w:szCs w:val="18"/>
                <w:lang w:eastAsia="en-US"/>
              </w:rPr>
            </w:pPr>
            <w:r w:rsidRPr="001246D2">
              <w:rPr>
                <w:w w:val="99"/>
                <w:sz w:val="18"/>
                <w:szCs w:val="18"/>
              </w:rPr>
              <w:t>Б</w:t>
            </w:r>
          </w:p>
        </w:tc>
        <w:tc>
          <w:tcPr>
            <w:tcW w:w="5538" w:type="dxa"/>
            <w:vAlign w:val="center"/>
          </w:tcPr>
          <w:p w14:paraId="707665EB" w14:textId="14A680F4" w:rsidR="001246D2" w:rsidRPr="008603CB" w:rsidRDefault="00C84C26" w:rsidP="001246D2">
            <w:pPr>
              <w:jc w:val="center"/>
              <w:rPr>
                <w:sz w:val="16"/>
                <w:szCs w:val="16"/>
                <w:lang w:eastAsia="en-US"/>
              </w:rPr>
            </w:pPr>
            <w:r w:rsidRPr="00C84C26">
              <w:rPr>
                <w:noProof/>
                <w:sz w:val="16"/>
                <w:szCs w:val="16"/>
              </w:rPr>
              <w:drawing>
                <wp:inline distT="0" distB="0" distL="0" distR="0" wp14:anchorId="52ADD0A1" wp14:editId="628C5F12">
                  <wp:extent cx="2808861" cy="324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2422" cy="328382"/>
                          </a:xfrm>
                          <a:prstGeom prst="rect">
                            <a:avLst/>
                          </a:prstGeom>
                        </pic:spPr>
                      </pic:pic>
                    </a:graphicData>
                  </a:graphic>
                </wp:inline>
              </w:drawing>
            </w:r>
          </w:p>
        </w:tc>
      </w:tr>
      <w:tr w:rsidR="001246D2" w:rsidRPr="008603CB" w14:paraId="1AA5EA9E" w14:textId="77777777" w:rsidTr="008F4556">
        <w:tblPrEx>
          <w:tblLook w:val="04A0" w:firstRow="1" w:lastRow="0" w:firstColumn="1" w:lastColumn="0" w:noHBand="0" w:noVBand="1"/>
        </w:tblPrEx>
        <w:trPr>
          <w:trHeight w:val="284"/>
        </w:trPr>
        <w:tc>
          <w:tcPr>
            <w:tcW w:w="668" w:type="dxa"/>
            <w:vAlign w:val="center"/>
            <w:hideMark/>
          </w:tcPr>
          <w:p w14:paraId="33A7C91D" w14:textId="77777777" w:rsidR="001246D2" w:rsidRPr="008603CB" w:rsidRDefault="001246D2" w:rsidP="001246D2">
            <w:pPr>
              <w:jc w:val="center"/>
              <w:rPr>
                <w:b/>
                <w:sz w:val="16"/>
                <w:szCs w:val="16"/>
                <w:lang w:eastAsia="en-US"/>
              </w:rPr>
            </w:pPr>
            <w:r w:rsidRPr="008603CB">
              <w:rPr>
                <w:b/>
                <w:sz w:val="16"/>
                <w:szCs w:val="16"/>
                <w:lang w:eastAsia="en-US"/>
              </w:rPr>
              <w:t>11</w:t>
            </w:r>
          </w:p>
        </w:tc>
        <w:tc>
          <w:tcPr>
            <w:tcW w:w="2300" w:type="dxa"/>
            <w:tcBorders>
              <w:top w:val="single" w:sz="4" w:space="0" w:color="000000"/>
              <w:left w:val="single" w:sz="4" w:space="0" w:color="000000"/>
              <w:bottom w:val="single" w:sz="4" w:space="0" w:color="000000"/>
              <w:right w:val="single" w:sz="4" w:space="0" w:color="000000"/>
            </w:tcBorders>
            <w:vAlign w:val="center"/>
          </w:tcPr>
          <w:p w14:paraId="46DB33B4" w14:textId="14015F76" w:rsidR="001246D2" w:rsidRPr="008603CB" w:rsidRDefault="001246D2" w:rsidP="00ED6CC7">
            <w:pPr>
              <w:pStyle w:val="TableParagraph"/>
              <w:tabs>
                <w:tab w:val="left" w:pos="1428"/>
                <w:tab w:val="left" w:pos="2705"/>
                <w:tab w:val="left" w:pos="4095"/>
                <w:tab w:val="left" w:pos="5153"/>
              </w:tabs>
              <w:ind w:left="107"/>
              <w:jc w:val="center"/>
              <w:rPr>
                <w:sz w:val="18"/>
                <w:szCs w:val="18"/>
                <w:lang w:val="ru-RU"/>
              </w:rPr>
            </w:pPr>
            <w:r w:rsidRPr="001246D2">
              <w:rPr>
                <w:sz w:val="18"/>
                <w:szCs w:val="18"/>
                <w:lang w:val="ru-RU"/>
              </w:rPr>
              <w:t>Описывать</w:t>
            </w:r>
            <w:r w:rsidR="00ED6CC7">
              <w:rPr>
                <w:sz w:val="18"/>
                <w:szCs w:val="18"/>
                <w:lang w:val="ru-RU"/>
              </w:rPr>
              <w:t xml:space="preserve"> </w:t>
            </w:r>
            <w:r w:rsidRPr="001246D2">
              <w:rPr>
                <w:sz w:val="18"/>
                <w:szCs w:val="18"/>
                <w:lang w:val="ru-RU"/>
              </w:rPr>
              <w:t>изменения</w:t>
            </w:r>
            <w:r w:rsidR="00ED6CC7">
              <w:rPr>
                <w:sz w:val="18"/>
                <w:szCs w:val="18"/>
                <w:lang w:val="ru-RU"/>
              </w:rPr>
              <w:t xml:space="preserve"> </w:t>
            </w:r>
            <w:r w:rsidRPr="001246D2">
              <w:rPr>
                <w:sz w:val="18"/>
                <w:szCs w:val="18"/>
                <w:lang w:val="ru-RU"/>
              </w:rPr>
              <w:t>физических</w:t>
            </w:r>
            <w:r w:rsidR="00ED6CC7">
              <w:rPr>
                <w:sz w:val="18"/>
                <w:szCs w:val="18"/>
                <w:lang w:val="ru-RU"/>
              </w:rPr>
              <w:t xml:space="preserve"> </w:t>
            </w:r>
            <w:r w:rsidRPr="001246D2">
              <w:rPr>
                <w:sz w:val="18"/>
                <w:szCs w:val="18"/>
                <w:lang w:val="ru-RU"/>
              </w:rPr>
              <w:t>величин</w:t>
            </w:r>
            <w:r w:rsidR="00ED6CC7">
              <w:rPr>
                <w:sz w:val="18"/>
                <w:szCs w:val="18"/>
                <w:lang w:val="ru-RU"/>
              </w:rPr>
              <w:t xml:space="preserve"> </w:t>
            </w:r>
            <w:r w:rsidRPr="001246D2">
              <w:rPr>
                <w:sz w:val="18"/>
                <w:szCs w:val="18"/>
                <w:lang w:val="ru-RU"/>
              </w:rPr>
              <w:t>при</w:t>
            </w:r>
            <w:r w:rsidR="00ED6CC7">
              <w:rPr>
                <w:sz w:val="18"/>
                <w:szCs w:val="18"/>
                <w:lang w:val="ru-RU"/>
              </w:rPr>
              <w:t xml:space="preserve"> </w:t>
            </w:r>
            <w:r w:rsidRPr="001246D2">
              <w:rPr>
                <w:sz w:val="18"/>
                <w:szCs w:val="18"/>
                <w:lang w:val="ru-RU"/>
              </w:rPr>
              <w:t>протекании</w:t>
            </w:r>
            <w:r w:rsidRPr="001246D2">
              <w:rPr>
                <w:spacing w:val="-2"/>
                <w:sz w:val="18"/>
                <w:szCs w:val="18"/>
                <w:lang w:val="ru-RU"/>
              </w:rPr>
              <w:t xml:space="preserve"> </w:t>
            </w:r>
            <w:r w:rsidRPr="001246D2">
              <w:rPr>
                <w:sz w:val="18"/>
                <w:szCs w:val="18"/>
                <w:lang w:val="ru-RU"/>
              </w:rPr>
              <w:t>физических</w:t>
            </w:r>
            <w:r w:rsidRPr="001246D2">
              <w:rPr>
                <w:spacing w:val="-3"/>
                <w:sz w:val="18"/>
                <w:szCs w:val="18"/>
                <w:lang w:val="ru-RU"/>
              </w:rPr>
              <w:t xml:space="preserve"> </w:t>
            </w:r>
            <w:r w:rsidRPr="001246D2">
              <w:rPr>
                <w:sz w:val="18"/>
                <w:szCs w:val="18"/>
                <w:lang w:val="ru-RU"/>
              </w:rPr>
              <w:t>явлений</w:t>
            </w:r>
            <w:r w:rsidRPr="001246D2">
              <w:rPr>
                <w:spacing w:val="-2"/>
                <w:sz w:val="18"/>
                <w:szCs w:val="18"/>
                <w:lang w:val="ru-RU"/>
              </w:rPr>
              <w:t xml:space="preserve"> </w:t>
            </w:r>
            <w:r w:rsidRPr="001246D2">
              <w:rPr>
                <w:sz w:val="18"/>
                <w:szCs w:val="18"/>
                <w:lang w:val="ru-RU"/>
              </w:rPr>
              <w:t>и</w:t>
            </w:r>
            <w:r w:rsidRPr="001246D2">
              <w:rPr>
                <w:spacing w:val="-3"/>
                <w:sz w:val="18"/>
                <w:szCs w:val="18"/>
                <w:lang w:val="ru-RU"/>
              </w:rPr>
              <w:t xml:space="preserve"> </w:t>
            </w:r>
            <w:r>
              <w:rPr>
                <w:spacing w:val="-3"/>
                <w:sz w:val="18"/>
                <w:szCs w:val="18"/>
                <w:lang w:val="ru-RU"/>
              </w:rPr>
              <w:t>п</w:t>
            </w:r>
            <w:r w:rsidRPr="001246D2">
              <w:rPr>
                <w:sz w:val="18"/>
                <w:szCs w:val="18"/>
                <w:lang w:val="ru-RU"/>
              </w:rPr>
              <w:t>роцессов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625B55E2" w14:textId="305DE9DB" w:rsidR="001246D2" w:rsidRPr="008603CB" w:rsidRDefault="001246D2" w:rsidP="001246D2">
            <w:pPr>
              <w:jc w:val="center"/>
              <w:rPr>
                <w:sz w:val="18"/>
                <w:szCs w:val="18"/>
                <w:lang w:eastAsia="en-US"/>
              </w:rPr>
            </w:pPr>
            <w:r w:rsidRPr="001246D2">
              <w:rPr>
                <w:sz w:val="18"/>
                <w:szCs w:val="18"/>
              </w:rPr>
              <w:t>1,</w:t>
            </w:r>
            <w:r w:rsidRPr="001246D2">
              <w:rPr>
                <w:spacing w:val="-1"/>
                <w:sz w:val="18"/>
                <w:szCs w:val="18"/>
              </w:rPr>
              <w:t xml:space="preserve"> </w:t>
            </w:r>
            <w:r w:rsidRPr="001246D2">
              <w:rPr>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64FAA29B" w14:textId="1DE14FA7" w:rsidR="001246D2" w:rsidRPr="008603CB" w:rsidRDefault="001246D2" w:rsidP="001246D2">
            <w:pPr>
              <w:jc w:val="center"/>
              <w:rPr>
                <w:sz w:val="18"/>
                <w:szCs w:val="18"/>
                <w:lang w:eastAsia="en-US"/>
              </w:rPr>
            </w:pPr>
            <w:r w:rsidRPr="001246D2">
              <w:rPr>
                <w:sz w:val="18"/>
                <w:szCs w:val="18"/>
              </w:rPr>
              <w:t>1.4</w:t>
            </w:r>
          </w:p>
        </w:tc>
        <w:tc>
          <w:tcPr>
            <w:tcW w:w="851" w:type="dxa"/>
            <w:tcBorders>
              <w:top w:val="single" w:sz="4" w:space="0" w:color="000000"/>
              <w:left w:val="single" w:sz="4" w:space="0" w:color="000000"/>
              <w:bottom w:val="single" w:sz="4" w:space="0" w:color="000000"/>
              <w:right w:val="single" w:sz="4" w:space="0" w:color="000000"/>
            </w:tcBorders>
            <w:vAlign w:val="center"/>
          </w:tcPr>
          <w:p w14:paraId="7E3CF689" w14:textId="67B96C05" w:rsidR="001246D2" w:rsidRPr="008603CB" w:rsidRDefault="001246D2" w:rsidP="001246D2">
            <w:pPr>
              <w:jc w:val="center"/>
              <w:rPr>
                <w:sz w:val="18"/>
                <w:szCs w:val="18"/>
                <w:lang w:eastAsia="en-US"/>
              </w:rPr>
            </w:pPr>
            <w:r w:rsidRPr="001246D2">
              <w:rPr>
                <w:w w:val="99"/>
                <w:sz w:val="18"/>
                <w:szCs w:val="18"/>
              </w:rPr>
              <w:t>Б</w:t>
            </w:r>
          </w:p>
        </w:tc>
        <w:tc>
          <w:tcPr>
            <w:tcW w:w="5538" w:type="dxa"/>
            <w:vAlign w:val="center"/>
          </w:tcPr>
          <w:p w14:paraId="03CAEAFF" w14:textId="364BD85E" w:rsidR="001246D2" w:rsidRPr="008603CB" w:rsidRDefault="00C84C26" w:rsidP="001246D2">
            <w:pPr>
              <w:jc w:val="center"/>
              <w:rPr>
                <w:sz w:val="16"/>
                <w:szCs w:val="16"/>
                <w:lang w:eastAsia="en-US"/>
              </w:rPr>
            </w:pPr>
            <w:r w:rsidRPr="00C84C26">
              <w:rPr>
                <w:noProof/>
                <w:sz w:val="16"/>
                <w:szCs w:val="16"/>
              </w:rPr>
              <w:drawing>
                <wp:inline distT="0" distB="0" distL="0" distR="0" wp14:anchorId="16B851E3" wp14:editId="1666631E">
                  <wp:extent cx="2804303" cy="121042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201" cy="1212542"/>
                          </a:xfrm>
                          <a:prstGeom prst="rect">
                            <a:avLst/>
                          </a:prstGeom>
                        </pic:spPr>
                      </pic:pic>
                    </a:graphicData>
                  </a:graphic>
                </wp:inline>
              </w:drawing>
            </w:r>
          </w:p>
        </w:tc>
      </w:tr>
      <w:tr w:rsidR="001246D2" w:rsidRPr="008603CB" w14:paraId="13AFFC53" w14:textId="77777777" w:rsidTr="008F4556">
        <w:tblPrEx>
          <w:tblLook w:val="04A0" w:firstRow="1" w:lastRow="0" w:firstColumn="1" w:lastColumn="0" w:noHBand="0" w:noVBand="1"/>
        </w:tblPrEx>
        <w:trPr>
          <w:trHeight w:val="284"/>
        </w:trPr>
        <w:tc>
          <w:tcPr>
            <w:tcW w:w="668" w:type="dxa"/>
            <w:vAlign w:val="center"/>
            <w:hideMark/>
          </w:tcPr>
          <w:p w14:paraId="6A2668CB" w14:textId="77777777" w:rsidR="001246D2" w:rsidRPr="008603CB" w:rsidRDefault="001246D2" w:rsidP="001246D2">
            <w:pPr>
              <w:jc w:val="center"/>
              <w:rPr>
                <w:b/>
                <w:sz w:val="16"/>
                <w:szCs w:val="16"/>
                <w:lang w:eastAsia="en-US"/>
              </w:rPr>
            </w:pPr>
            <w:r w:rsidRPr="008603CB">
              <w:rPr>
                <w:b/>
                <w:sz w:val="16"/>
                <w:szCs w:val="16"/>
                <w:lang w:eastAsia="en-US"/>
              </w:rPr>
              <w:t>12</w:t>
            </w:r>
          </w:p>
        </w:tc>
        <w:tc>
          <w:tcPr>
            <w:tcW w:w="2300" w:type="dxa"/>
            <w:tcBorders>
              <w:top w:val="single" w:sz="4" w:space="0" w:color="000000"/>
              <w:left w:val="single" w:sz="4" w:space="0" w:color="000000"/>
              <w:bottom w:val="single" w:sz="4" w:space="0" w:color="000000"/>
              <w:right w:val="single" w:sz="4" w:space="0" w:color="000000"/>
            </w:tcBorders>
            <w:vAlign w:val="center"/>
          </w:tcPr>
          <w:p w14:paraId="4F71D80D" w14:textId="6203C183" w:rsidR="001246D2" w:rsidRPr="001246D2" w:rsidRDefault="001246D2" w:rsidP="001246D2">
            <w:pPr>
              <w:pStyle w:val="TableParagraph"/>
              <w:tabs>
                <w:tab w:val="left" w:pos="1428"/>
                <w:tab w:val="left" w:pos="2705"/>
                <w:tab w:val="left" w:pos="4095"/>
                <w:tab w:val="left" w:pos="5153"/>
              </w:tabs>
              <w:ind w:left="107"/>
              <w:jc w:val="center"/>
              <w:rPr>
                <w:sz w:val="18"/>
                <w:szCs w:val="18"/>
                <w:lang w:val="ru-RU"/>
              </w:rPr>
            </w:pPr>
            <w:r w:rsidRPr="001246D2">
              <w:rPr>
                <w:sz w:val="18"/>
                <w:szCs w:val="18"/>
                <w:lang w:val="ru-RU"/>
              </w:rPr>
              <w:t>Описывать</w:t>
            </w:r>
            <w:r w:rsidR="00ED6CC7">
              <w:rPr>
                <w:sz w:val="18"/>
                <w:szCs w:val="18"/>
                <w:lang w:val="ru-RU"/>
              </w:rPr>
              <w:t xml:space="preserve"> </w:t>
            </w:r>
            <w:r w:rsidRPr="001246D2">
              <w:rPr>
                <w:sz w:val="18"/>
                <w:szCs w:val="18"/>
                <w:lang w:val="ru-RU"/>
              </w:rPr>
              <w:t>изменения</w:t>
            </w:r>
            <w:r w:rsidR="00ED6CC7">
              <w:rPr>
                <w:sz w:val="18"/>
                <w:szCs w:val="18"/>
                <w:lang w:val="ru-RU"/>
              </w:rPr>
              <w:t xml:space="preserve"> </w:t>
            </w:r>
            <w:r w:rsidRPr="001246D2">
              <w:rPr>
                <w:sz w:val="18"/>
                <w:szCs w:val="18"/>
                <w:lang w:val="ru-RU"/>
              </w:rPr>
              <w:t>физических</w:t>
            </w:r>
            <w:r w:rsidRPr="001246D2">
              <w:rPr>
                <w:sz w:val="18"/>
                <w:szCs w:val="18"/>
                <w:lang w:val="ru-RU"/>
              </w:rPr>
              <w:tab/>
              <w:t>величин</w:t>
            </w:r>
            <w:r w:rsidR="00ED6CC7">
              <w:rPr>
                <w:sz w:val="18"/>
                <w:szCs w:val="18"/>
                <w:lang w:val="ru-RU"/>
              </w:rPr>
              <w:t xml:space="preserve"> </w:t>
            </w:r>
            <w:r w:rsidRPr="001246D2">
              <w:rPr>
                <w:sz w:val="18"/>
                <w:szCs w:val="18"/>
                <w:lang w:val="ru-RU"/>
              </w:rPr>
              <w:t>при</w:t>
            </w:r>
          </w:p>
          <w:p w14:paraId="5E8F12D4" w14:textId="5D7A5B90" w:rsidR="001246D2" w:rsidRPr="008603CB" w:rsidRDefault="001246D2" w:rsidP="001246D2">
            <w:pPr>
              <w:ind w:hanging="1"/>
              <w:jc w:val="center"/>
              <w:rPr>
                <w:sz w:val="18"/>
                <w:szCs w:val="18"/>
                <w:lang w:val="ru-RU" w:eastAsia="en-US"/>
              </w:rPr>
            </w:pPr>
            <w:r w:rsidRPr="001246D2">
              <w:rPr>
                <w:sz w:val="18"/>
                <w:szCs w:val="18"/>
                <w:lang w:val="ru-RU"/>
              </w:rPr>
              <w:t>протекании</w:t>
            </w:r>
            <w:r w:rsidRPr="001246D2">
              <w:rPr>
                <w:spacing w:val="-2"/>
                <w:sz w:val="18"/>
                <w:szCs w:val="18"/>
                <w:lang w:val="ru-RU"/>
              </w:rPr>
              <w:t xml:space="preserve"> </w:t>
            </w:r>
            <w:r w:rsidRPr="001246D2">
              <w:rPr>
                <w:sz w:val="18"/>
                <w:szCs w:val="18"/>
                <w:lang w:val="ru-RU"/>
              </w:rPr>
              <w:t>физических</w:t>
            </w:r>
            <w:r w:rsidRPr="001246D2">
              <w:rPr>
                <w:spacing w:val="-3"/>
                <w:sz w:val="18"/>
                <w:szCs w:val="18"/>
                <w:lang w:val="ru-RU"/>
              </w:rPr>
              <w:t xml:space="preserve"> </w:t>
            </w:r>
            <w:r w:rsidRPr="001246D2">
              <w:rPr>
                <w:sz w:val="18"/>
                <w:szCs w:val="18"/>
                <w:lang w:val="ru-RU"/>
              </w:rPr>
              <w:t>явлений</w:t>
            </w:r>
            <w:r w:rsidRPr="001246D2">
              <w:rPr>
                <w:spacing w:val="-2"/>
                <w:sz w:val="18"/>
                <w:szCs w:val="18"/>
                <w:lang w:val="ru-RU"/>
              </w:rPr>
              <w:t xml:space="preserve"> </w:t>
            </w:r>
            <w:r w:rsidRPr="001246D2">
              <w:rPr>
                <w:sz w:val="18"/>
                <w:szCs w:val="18"/>
                <w:lang w:val="ru-RU"/>
              </w:rPr>
              <w:t>и</w:t>
            </w:r>
            <w:r w:rsidRPr="001246D2">
              <w:rPr>
                <w:spacing w:val="-3"/>
                <w:sz w:val="18"/>
                <w:szCs w:val="18"/>
                <w:lang w:val="ru-RU"/>
              </w:rPr>
              <w:t xml:space="preserve"> </w:t>
            </w:r>
            <w:r w:rsidRPr="001246D2">
              <w:rPr>
                <w:sz w:val="18"/>
                <w:szCs w:val="18"/>
                <w:lang w:val="ru-RU"/>
              </w:rPr>
              <w:t>процессов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31D23C1D" w14:textId="3A179248" w:rsidR="001246D2" w:rsidRPr="008603CB" w:rsidRDefault="001246D2" w:rsidP="001246D2">
            <w:pPr>
              <w:jc w:val="center"/>
              <w:rPr>
                <w:sz w:val="18"/>
                <w:szCs w:val="18"/>
                <w:lang w:eastAsia="en-US"/>
              </w:rPr>
            </w:pPr>
            <w:r w:rsidRPr="001246D2">
              <w:rPr>
                <w:sz w:val="18"/>
                <w:szCs w:val="18"/>
              </w:rPr>
              <w:t>3,</w:t>
            </w:r>
            <w:r w:rsidRPr="001246D2">
              <w:rPr>
                <w:spacing w:val="-1"/>
                <w:sz w:val="18"/>
                <w:szCs w:val="18"/>
              </w:rPr>
              <w:t xml:space="preserve"> </w:t>
            </w:r>
            <w:r w:rsidRPr="001246D2">
              <w:rPr>
                <w:sz w:val="18"/>
                <w:szCs w:val="1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6958E9FE" w14:textId="3553AE5F" w:rsidR="001246D2" w:rsidRPr="008603CB" w:rsidRDefault="001246D2" w:rsidP="001246D2">
            <w:pPr>
              <w:jc w:val="center"/>
              <w:rPr>
                <w:sz w:val="18"/>
                <w:szCs w:val="18"/>
                <w:lang w:eastAsia="en-US"/>
              </w:rPr>
            </w:pPr>
            <w:r w:rsidRPr="001246D2">
              <w:rPr>
                <w:sz w:val="18"/>
                <w:szCs w:val="18"/>
              </w:rPr>
              <w:t>1.4</w:t>
            </w:r>
          </w:p>
        </w:tc>
        <w:tc>
          <w:tcPr>
            <w:tcW w:w="851" w:type="dxa"/>
            <w:tcBorders>
              <w:top w:val="single" w:sz="4" w:space="0" w:color="000000"/>
              <w:left w:val="single" w:sz="4" w:space="0" w:color="000000"/>
              <w:bottom w:val="single" w:sz="4" w:space="0" w:color="000000"/>
              <w:right w:val="single" w:sz="4" w:space="0" w:color="000000"/>
            </w:tcBorders>
            <w:vAlign w:val="center"/>
          </w:tcPr>
          <w:p w14:paraId="13159DBA" w14:textId="665540A9" w:rsidR="001246D2" w:rsidRPr="008603CB" w:rsidRDefault="001246D2" w:rsidP="001246D2">
            <w:pPr>
              <w:jc w:val="center"/>
              <w:rPr>
                <w:sz w:val="18"/>
                <w:szCs w:val="18"/>
                <w:lang w:eastAsia="en-US"/>
              </w:rPr>
            </w:pPr>
            <w:r w:rsidRPr="001246D2">
              <w:rPr>
                <w:w w:val="99"/>
                <w:sz w:val="18"/>
                <w:szCs w:val="18"/>
              </w:rPr>
              <w:t>Б</w:t>
            </w:r>
          </w:p>
        </w:tc>
        <w:tc>
          <w:tcPr>
            <w:tcW w:w="5538" w:type="dxa"/>
            <w:vAlign w:val="center"/>
          </w:tcPr>
          <w:p w14:paraId="3F50A3FD" w14:textId="55F0168E" w:rsidR="001246D2" w:rsidRPr="008603CB" w:rsidRDefault="00C84C26" w:rsidP="001246D2">
            <w:pPr>
              <w:jc w:val="center"/>
              <w:rPr>
                <w:sz w:val="16"/>
                <w:szCs w:val="16"/>
                <w:lang w:eastAsia="en-US"/>
              </w:rPr>
            </w:pPr>
            <w:r w:rsidRPr="00C84C26">
              <w:rPr>
                <w:noProof/>
                <w:sz w:val="16"/>
                <w:szCs w:val="16"/>
              </w:rPr>
              <w:drawing>
                <wp:inline distT="0" distB="0" distL="0" distR="0" wp14:anchorId="769E30E1" wp14:editId="4200628F">
                  <wp:extent cx="2815049" cy="1254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1008" cy="1256780"/>
                          </a:xfrm>
                          <a:prstGeom prst="rect">
                            <a:avLst/>
                          </a:prstGeom>
                        </pic:spPr>
                      </pic:pic>
                    </a:graphicData>
                  </a:graphic>
                </wp:inline>
              </w:drawing>
            </w:r>
          </w:p>
        </w:tc>
      </w:tr>
      <w:tr w:rsidR="001246D2" w:rsidRPr="008603CB" w14:paraId="0E0A2EB2" w14:textId="77777777" w:rsidTr="008F4556">
        <w:tblPrEx>
          <w:tblLook w:val="04A0" w:firstRow="1" w:lastRow="0" w:firstColumn="1" w:lastColumn="0" w:noHBand="0" w:noVBand="1"/>
        </w:tblPrEx>
        <w:trPr>
          <w:trHeight w:val="284"/>
        </w:trPr>
        <w:tc>
          <w:tcPr>
            <w:tcW w:w="668" w:type="dxa"/>
            <w:vAlign w:val="center"/>
            <w:hideMark/>
          </w:tcPr>
          <w:p w14:paraId="616FC6B4" w14:textId="77777777" w:rsidR="001246D2" w:rsidRPr="008603CB" w:rsidRDefault="001246D2" w:rsidP="001246D2">
            <w:pPr>
              <w:jc w:val="center"/>
              <w:rPr>
                <w:b/>
                <w:sz w:val="16"/>
                <w:szCs w:val="16"/>
                <w:lang w:eastAsia="en-US"/>
              </w:rPr>
            </w:pPr>
            <w:r w:rsidRPr="008603CB">
              <w:rPr>
                <w:b/>
                <w:sz w:val="16"/>
                <w:szCs w:val="16"/>
                <w:lang w:eastAsia="en-US"/>
              </w:rPr>
              <w:t>13</w:t>
            </w:r>
          </w:p>
        </w:tc>
        <w:tc>
          <w:tcPr>
            <w:tcW w:w="2300" w:type="dxa"/>
            <w:tcBorders>
              <w:top w:val="single" w:sz="4" w:space="0" w:color="000000"/>
              <w:left w:val="single" w:sz="4" w:space="0" w:color="000000"/>
              <w:bottom w:val="single" w:sz="4" w:space="0" w:color="000000"/>
              <w:right w:val="single" w:sz="4" w:space="0" w:color="000000"/>
            </w:tcBorders>
            <w:vAlign w:val="center"/>
          </w:tcPr>
          <w:p w14:paraId="1826DD55" w14:textId="49D2101E" w:rsidR="001246D2" w:rsidRPr="008603CB" w:rsidRDefault="001246D2" w:rsidP="00ED6CC7">
            <w:pPr>
              <w:pStyle w:val="TableParagraph"/>
              <w:spacing w:line="244" w:lineRule="auto"/>
              <w:ind w:left="107" w:right="98"/>
              <w:jc w:val="center"/>
              <w:rPr>
                <w:sz w:val="18"/>
                <w:szCs w:val="18"/>
                <w:lang w:val="ru-RU"/>
              </w:rPr>
            </w:pPr>
            <w:r w:rsidRPr="001246D2">
              <w:rPr>
                <w:sz w:val="18"/>
                <w:szCs w:val="18"/>
                <w:lang w:val="ru-RU"/>
              </w:rPr>
              <w:t xml:space="preserve">Описывать    </w:t>
            </w:r>
            <w:r w:rsidRPr="001246D2">
              <w:rPr>
                <w:spacing w:val="1"/>
                <w:sz w:val="18"/>
                <w:szCs w:val="18"/>
                <w:lang w:val="ru-RU"/>
              </w:rPr>
              <w:t xml:space="preserve"> </w:t>
            </w:r>
            <w:r w:rsidRPr="001246D2">
              <w:rPr>
                <w:sz w:val="18"/>
                <w:szCs w:val="18"/>
                <w:lang w:val="ru-RU"/>
              </w:rPr>
              <w:t>свойства      тел,</w:t>
            </w:r>
            <w:r w:rsidR="00ED6CC7">
              <w:rPr>
                <w:sz w:val="18"/>
                <w:szCs w:val="18"/>
                <w:lang w:val="ru-RU"/>
              </w:rPr>
              <w:t xml:space="preserve"> </w:t>
            </w:r>
            <w:r w:rsidRPr="001246D2">
              <w:rPr>
                <w:sz w:val="18"/>
                <w:szCs w:val="18"/>
                <w:lang w:val="ru-RU"/>
              </w:rPr>
              <w:t>физические явления</w:t>
            </w:r>
            <w:r w:rsidRPr="001246D2">
              <w:rPr>
                <w:spacing w:val="-5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процессы,</w:t>
            </w:r>
            <w:r w:rsidRPr="001246D2">
              <w:rPr>
                <w:spacing w:val="1"/>
                <w:sz w:val="18"/>
                <w:szCs w:val="18"/>
                <w:lang w:val="ru-RU"/>
              </w:rPr>
              <w:t xml:space="preserve"> </w:t>
            </w:r>
            <w:r w:rsidRPr="001246D2">
              <w:rPr>
                <w:sz w:val="18"/>
                <w:szCs w:val="18"/>
                <w:lang w:val="ru-RU"/>
              </w:rPr>
              <w:t>используя</w:t>
            </w:r>
            <w:r w:rsidRPr="001246D2">
              <w:rPr>
                <w:spacing w:val="1"/>
                <w:sz w:val="18"/>
                <w:szCs w:val="18"/>
                <w:lang w:val="ru-RU"/>
              </w:rPr>
              <w:t xml:space="preserve"> </w:t>
            </w:r>
            <w:r w:rsidRPr="001246D2">
              <w:rPr>
                <w:sz w:val="18"/>
                <w:szCs w:val="18"/>
                <w:lang w:val="ru-RU"/>
              </w:rPr>
              <w:t>физические</w:t>
            </w:r>
            <w:r w:rsidRPr="001246D2">
              <w:rPr>
                <w:spacing w:val="1"/>
                <w:sz w:val="18"/>
                <w:szCs w:val="18"/>
                <w:lang w:val="ru-RU"/>
              </w:rPr>
              <w:t xml:space="preserve"> </w:t>
            </w:r>
            <w:r w:rsidRPr="001246D2">
              <w:rPr>
                <w:sz w:val="18"/>
                <w:szCs w:val="18"/>
                <w:lang w:val="ru-RU"/>
              </w:rPr>
              <w:t>величины,</w:t>
            </w:r>
            <w:r w:rsidRPr="001246D2">
              <w:rPr>
                <w:spacing w:val="1"/>
                <w:sz w:val="18"/>
                <w:szCs w:val="18"/>
                <w:lang w:val="ru-RU"/>
              </w:rPr>
              <w:t xml:space="preserve"> </w:t>
            </w:r>
            <w:r w:rsidRPr="001246D2">
              <w:rPr>
                <w:sz w:val="18"/>
                <w:szCs w:val="18"/>
                <w:lang w:val="ru-RU"/>
              </w:rPr>
              <w:t>физические</w:t>
            </w:r>
            <w:r w:rsidRPr="001246D2">
              <w:rPr>
                <w:spacing w:val="15"/>
                <w:sz w:val="18"/>
                <w:szCs w:val="18"/>
                <w:lang w:val="ru-RU"/>
              </w:rPr>
              <w:t xml:space="preserve"> </w:t>
            </w:r>
            <w:r w:rsidRPr="001246D2">
              <w:rPr>
                <w:sz w:val="18"/>
                <w:szCs w:val="18"/>
                <w:lang w:val="ru-RU"/>
              </w:rPr>
              <w:t>законы</w:t>
            </w:r>
            <w:r w:rsidRPr="001246D2">
              <w:rPr>
                <w:spacing w:val="14"/>
                <w:sz w:val="18"/>
                <w:szCs w:val="18"/>
                <w:lang w:val="ru-RU"/>
              </w:rPr>
              <w:t xml:space="preserve"> </w:t>
            </w:r>
            <w:r w:rsidRPr="001246D2">
              <w:rPr>
                <w:sz w:val="18"/>
                <w:szCs w:val="18"/>
                <w:lang w:val="ru-RU"/>
              </w:rPr>
              <w:t>и</w:t>
            </w:r>
            <w:r w:rsidRPr="001246D2">
              <w:rPr>
                <w:spacing w:val="14"/>
                <w:sz w:val="18"/>
                <w:szCs w:val="18"/>
                <w:lang w:val="ru-RU"/>
              </w:rPr>
              <w:t xml:space="preserve"> </w:t>
            </w:r>
            <w:r w:rsidRPr="001246D2">
              <w:rPr>
                <w:sz w:val="18"/>
                <w:szCs w:val="18"/>
                <w:lang w:val="ru-RU"/>
              </w:rPr>
              <w:t>принципы</w:t>
            </w:r>
            <w:r w:rsidRPr="001246D2">
              <w:rPr>
                <w:spacing w:val="14"/>
                <w:sz w:val="18"/>
                <w:szCs w:val="18"/>
                <w:lang w:val="ru-RU"/>
              </w:rPr>
              <w:t xml:space="preserve"> </w:t>
            </w:r>
            <w:r w:rsidRPr="001246D2">
              <w:rPr>
                <w:sz w:val="18"/>
                <w:szCs w:val="18"/>
                <w:lang w:val="ru-RU"/>
              </w:rPr>
              <w:t>(анализ</w:t>
            </w:r>
            <w:r w:rsidRPr="001246D2">
              <w:rPr>
                <w:spacing w:val="13"/>
                <w:sz w:val="18"/>
                <w:szCs w:val="18"/>
                <w:lang w:val="ru-RU"/>
              </w:rPr>
              <w:t xml:space="preserve"> </w:t>
            </w:r>
            <w:r w:rsidRPr="001246D2">
              <w:rPr>
                <w:sz w:val="18"/>
                <w:szCs w:val="18"/>
                <w:lang w:val="ru-RU"/>
              </w:rPr>
              <w:t>графиков,</w:t>
            </w:r>
            <w:r w:rsidR="00ED6CC7">
              <w:rPr>
                <w:sz w:val="18"/>
                <w:szCs w:val="18"/>
                <w:lang w:val="ru-RU"/>
              </w:rPr>
              <w:t xml:space="preserve"> </w:t>
            </w:r>
            <w:r w:rsidRPr="00ED6CC7">
              <w:rPr>
                <w:sz w:val="18"/>
                <w:szCs w:val="18"/>
                <w:lang w:val="ru-RU"/>
              </w:rPr>
              <w:t>таблиц</w:t>
            </w:r>
            <w:r w:rsidRPr="00ED6CC7">
              <w:rPr>
                <w:spacing w:val="-3"/>
                <w:sz w:val="18"/>
                <w:szCs w:val="18"/>
                <w:lang w:val="ru-RU"/>
              </w:rPr>
              <w:t xml:space="preserve"> </w:t>
            </w:r>
            <w:r w:rsidRPr="00ED6CC7">
              <w:rPr>
                <w:sz w:val="18"/>
                <w:szCs w:val="18"/>
                <w:lang w:val="ru-RU"/>
              </w:rPr>
              <w:t>и</w:t>
            </w:r>
            <w:r w:rsidRPr="00ED6CC7">
              <w:rPr>
                <w:spacing w:val="-1"/>
                <w:sz w:val="18"/>
                <w:szCs w:val="18"/>
                <w:lang w:val="ru-RU"/>
              </w:rPr>
              <w:t xml:space="preserve"> </w:t>
            </w:r>
            <w:r w:rsidRPr="00ED6CC7">
              <w:rPr>
                <w:sz w:val="18"/>
                <w:szCs w:val="18"/>
                <w:lang w:val="ru-RU"/>
              </w:rPr>
              <w:t>схем)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2605B59C" w14:textId="1D2B29CE" w:rsidR="001246D2" w:rsidRPr="008603CB" w:rsidRDefault="001246D2" w:rsidP="001246D2">
            <w:pPr>
              <w:jc w:val="center"/>
              <w:rPr>
                <w:sz w:val="18"/>
                <w:szCs w:val="18"/>
                <w:lang w:eastAsia="en-US"/>
              </w:rPr>
            </w:pPr>
            <w:r w:rsidRPr="001246D2">
              <w:rPr>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414F032" w14:textId="1BEF7C7C" w:rsidR="001246D2" w:rsidRPr="008603CB" w:rsidRDefault="001246D2" w:rsidP="001246D2">
            <w:pPr>
              <w:jc w:val="center"/>
              <w:rPr>
                <w:sz w:val="18"/>
                <w:szCs w:val="18"/>
                <w:lang w:eastAsia="en-US"/>
              </w:rPr>
            </w:pPr>
            <w:r w:rsidRPr="001246D2">
              <w:rPr>
                <w:sz w:val="18"/>
                <w:szCs w:val="18"/>
              </w:rPr>
              <w:t>1.4</w:t>
            </w:r>
          </w:p>
        </w:tc>
        <w:tc>
          <w:tcPr>
            <w:tcW w:w="851" w:type="dxa"/>
            <w:tcBorders>
              <w:top w:val="single" w:sz="4" w:space="0" w:color="000000"/>
              <w:left w:val="single" w:sz="4" w:space="0" w:color="000000"/>
              <w:bottom w:val="single" w:sz="4" w:space="0" w:color="000000"/>
              <w:right w:val="single" w:sz="4" w:space="0" w:color="000000"/>
            </w:tcBorders>
            <w:vAlign w:val="center"/>
          </w:tcPr>
          <w:p w14:paraId="724F95CA" w14:textId="4D8760CF" w:rsidR="001246D2" w:rsidRPr="008603CB" w:rsidRDefault="001246D2" w:rsidP="001246D2">
            <w:pPr>
              <w:jc w:val="center"/>
              <w:rPr>
                <w:sz w:val="18"/>
                <w:szCs w:val="18"/>
                <w:lang w:eastAsia="en-US"/>
              </w:rPr>
            </w:pPr>
            <w:r w:rsidRPr="001246D2">
              <w:rPr>
                <w:w w:val="99"/>
                <w:sz w:val="18"/>
                <w:szCs w:val="18"/>
              </w:rPr>
              <w:t>П</w:t>
            </w:r>
          </w:p>
        </w:tc>
        <w:tc>
          <w:tcPr>
            <w:tcW w:w="5538" w:type="dxa"/>
            <w:vAlign w:val="center"/>
          </w:tcPr>
          <w:p w14:paraId="7232483D" w14:textId="769C0093" w:rsidR="001246D2" w:rsidRPr="008603CB" w:rsidRDefault="00C24FC0" w:rsidP="001246D2">
            <w:pPr>
              <w:jc w:val="center"/>
              <w:rPr>
                <w:sz w:val="16"/>
                <w:szCs w:val="16"/>
                <w:lang w:eastAsia="en-US"/>
              </w:rPr>
            </w:pPr>
            <w:r w:rsidRPr="00C24FC0">
              <w:rPr>
                <w:noProof/>
                <w:sz w:val="16"/>
                <w:szCs w:val="16"/>
              </w:rPr>
              <w:drawing>
                <wp:inline distT="0" distB="0" distL="0" distR="0" wp14:anchorId="59CF0A9A" wp14:editId="19574D13">
                  <wp:extent cx="2788487" cy="1949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8778" cy="1956644"/>
                          </a:xfrm>
                          <a:prstGeom prst="rect">
                            <a:avLst/>
                          </a:prstGeom>
                        </pic:spPr>
                      </pic:pic>
                    </a:graphicData>
                  </a:graphic>
                </wp:inline>
              </w:drawing>
            </w:r>
          </w:p>
        </w:tc>
      </w:tr>
      <w:tr w:rsidR="001246D2" w:rsidRPr="008603CB" w14:paraId="625CEF89" w14:textId="77777777" w:rsidTr="008F4556">
        <w:tblPrEx>
          <w:tblLook w:val="04A0" w:firstRow="1" w:lastRow="0" w:firstColumn="1" w:lastColumn="0" w:noHBand="0" w:noVBand="1"/>
        </w:tblPrEx>
        <w:trPr>
          <w:trHeight w:val="284"/>
        </w:trPr>
        <w:tc>
          <w:tcPr>
            <w:tcW w:w="668" w:type="dxa"/>
            <w:vAlign w:val="center"/>
            <w:hideMark/>
          </w:tcPr>
          <w:p w14:paraId="37AE10BF" w14:textId="77777777" w:rsidR="001246D2" w:rsidRPr="008603CB" w:rsidRDefault="001246D2" w:rsidP="001246D2">
            <w:pPr>
              <w:jc w:val="center"/>
              <w:rPr>
                <w:b/>
                <w:sz w:val="16"/>
                <w:szCs w:val="16"/>
                <w:lang w:eastAsia="en-US"/>
              </w:rPr>
            </w:pPr>
            <w:r w:rsidRPr="008603CB">
              <w:rPr>
                <w:b/>
                <w:sz w:val="16"/>
                <w:szCs w:val="16"/>
                <w:lang w:eastAsia="en-US"/>
              </w:rPr>
              <w:t>14</w:t>
            </w:r>
          </w:p>
        </w:tc>
        <w:tc>
          <w:tcPr>
            <w:tcW w:w="2300" w:type="dxa"/>
            <w:tcBorders>
              <w:top w:val="single" w:sz="4" w:space="0" w:color="000000"/>
              <w:left w:val="single" w:sz="4" w:space="0" w:color="000000"/>
              <w:bottom w:val="single" w:sz="4" w:space="0" w:color="000000"/>
              <w:right w:val="single" w:sz="4" w:space="0" w:color="000000"/>
            </w:tcBorders>
            <w:vAlign w:val="center"/>
          </w:tcPr>
          <w:p w14:paraId="2BC53E10" w14:textId="64ECAED8" w:rsidR="001246D2" w:rsidRPr="008603CB" w:rsidRDefault="001246D2" w:rsidP="00ED6CC7">
            <w:pPr>
              <w:pStyle w:val="TableParagraph"/>
              <w:spacing w:line="244" w:lineRule="auto"/>
              <w:ind w:left="107" w:right="98"/>
              <w:jc w:val="center"/>
              <w:rPr>
                <w:sz w:val="18"/>
                <w:szCs w:val="18"/>
                <w:lang w:val="ru-RU"/>
              </w:rPr>
            </w:pPr>
            <w:r w:rsidRPr="001246D2">
              <w:rPr>
                <w:sz w:val="18"/>
                <w:szCs w:val="18"/>
                <w:lang w:val="ru-RU"/>
              </w:rPr>
              <w:t xml:space="preserve">Описывать    </w:t>
            </w:r>
            <w:r w:rsidRPr="001246D2">
              <w:rPr>
                <w:spacing w:val="1"/>
                <w:sz w:val="18"/>
                <w:szCs w:val="18"/>
                <w:lang w:val="ru-RU"/>
              </w:rPr>
              <w:t xml:space="preserve"> </w:t>
            </w:r>
            <w:r w:rsidRPr="001246D2">
              <w:rPr>
                <w:sz w:val="18"/>
                <w:szCs w:val="18"/>
                <w:lang w:val="ru-RU"/>
              </w:rPr>
              <w:t>свойства      тел, физические      явления</w:t>
            </w:r>
            <w:r w:rsidRPr="001246D2">
              <w:rPr>
                <w:spacing w:val="-52"/>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процессы,</w:t>
            </w:r>
            <w:r w:rsidRPr="001246D2">
              <w:rPr>
                <w:spacing w:val="1"/>
                <w:sz w:val="18"/>
                <w:szCs w:val="18"/>
                <w:lang w:val="ru-RU"/>
              </w:rPr>
              <w:t xml:space="preserve"> </w:t>
            </w:r>
            <w:r w:rsidRPr="001246D2">
              <w:rPr>
                <w:sz w:val="18"/>
                <w:szCs w:val="18"/>
                <w:lang w:val="ru-RU"/>
              </w:rPr>
              <w:t>используя</w:t>
            </w:r>
            <w:r w:rsidRPr="001246D2">
              <w:rPr>
                <w:spacing w:val="1"/>
                <w:sz w:val="18"/>
                <w:szCs w:val="18"/>
                <w:lang w:val="ru-RU"/>
              </w:rPr>
              <w:t xml:space="preserve"> </w:t>
            </w:r>
            <w:r w:rsidRPr="001246D2">
              <w:rPr>
                <w:sz w:val="18"/>
                <w:szCs w:val="18"/>
                <w:lang w:val="ru-RU"/>
              </w:rPr>
              <w:t>физические</w:t>
            </w:r>
            <w:r w:rsidRPr="001246D2">
              <w:rPr>
                <w:spacing w:val="1"/>
                <w:sz w:val="18"/>
                <w:szCs w:val="18"/>
                <w:lang w:val="ru-RU"/>
              </w:rPr>
              <w:t xml:space="preserve"> </w:t>
            </w:r>
            <w:r w:rsidRPr="001246D2">
              <w:rPr>
                <w:sz w:val="18"/>
                <w:szCs w:val="18"/>
                <w:lang w:val="ru-RU"/>
              </w:rPr>
              <w:t>величины,</w:t>
            </w:r>
            <w:r w:rsidRPr="001246D2">
              <w:rPr>
                <w:spacing w:val="1"/>
                <w:sz w:val="18"/>
                <w:szCs w:val="18"/>
                <w:lang w:val="ru-RU"/>
              </w:rPr>
              <w:t xml:space="preserve"> </w:t>
            </w:r>
            <w:r w:rsidRPr="001246D2">
              <w:rPr>
                <w:sz w:val="18"/>
                <w:szCs w:val="18"/>
                <w:lang w:val="ru-RU"/>
              </w:rPr>
              <w:t>физические</w:t>
            </w:r>
            <w:r w:rsidRPr="001246D2">
              <w:rPr>
                <w:spacing w:val="15"/>
                <w:sz w:val="18"/>
                <w:szCs w:val="18"/>
                <w:lang w:val="ru-RU"/>
              </w:rPr>
              <w:t xml:space="preserve"> </w:t>
            </w:r>
            <w:r w:rsidRPr="001246D2">
              <w:rPr>
                <w:sz w:val="18"/>
                <w:szCs w:val="18"/>
                <w:lang w:val="ru-RU"/>
              </w:rPr>
              <w:t>законы</w:t>
            </w:r>
            <w:r w:rsidRPr="001246D2">
              <w:rPr>
                <w:spacing w:val="14"/>
                <w:sz w:val="18"/>
                <w:szCs w:val="18"/>
                <w:lang w:val="ru-RU"/>
              </w:rPr>
              <w:t xml:space="preserve"> </w:t>
            </w:r>
            <w:r w:rsidRPr="001246D2">
              <w:rPr>
                <w:sz w:val="18"/>
                <w:szCs w:val="18"/>
                <w:lang w:val="ru-RU"/>
              </w:rPr>
              <w:t>и</w:t>
            </w:r>
            <w:r w:rsidRPr="001246D2">
              <w:rPr>
                <w:spacing w:val="14"/>
                <w:sz w:val="18"/>
                <w:szCs w:val="18"/>
                <w:lang w:val="ru-RU"/>
              </w:rPr>
              <w:t xml:space="preserve"> </w:t>
            </w:r>
            <w:r w:rsidRPr="001246D2">
              <w:rPr>
                <w:sz w:val="18"/>
                <w:szCs w:val="18"/>
                <w:lang w:val="ru-RU"/>
              </w:rPr>
              <w:t>принципы</w:t>
            </w:r>
            <w:r w:rsidRPr="001246D2">
              <w:rPr>
                <w:spacing w:val="14"/>
                <w:sz w:val="18"/>
                <w:szCs w:val="18"/>
                <w:lang w:val="ru-RU"/>
              </w:rPr>
              <w:t xml:space="preserve"> </w:t>
            </w:r>
            <w:r w:rsidRPr="001246D2">
              <w:rPr>
                <w:sz w:val="18"/>
                <w:szCs w:val="18"/>
                <w:lang w:val="ru-RU"/>
              </w:rPr>
              <w:t>(анализ</w:t>
            </w:r>
            <w:r w:rsidRPr="001246D2">
              <w:rPr>
                <w:spacing w:val="13"/>
                <w:sz w:val="18"/>
                <w:szCs w:val="18"/>
                <w:lang w:val="ru-RU"/>
              </w:rPr>
              <w:t xml:space="preserve"> </w:t>
            </w:r>
            <w:r w:rsidRPr="001246D2">
              <w:rPr>
                <w:sz w:val="18"/>
                <w:szCs w:val="18"/>
                <w:lang w:val="ru-RU"/>
              </w:rPr>
              <w:t>графиков,</w:t>
            </w:r>
            <w:r w:rsidR="00ED6CC7">
              <w:rPr>
                <w:sz w:val="18"/>
                <w:szCs w:val="18"/>
                <w:lang w:val="ru-RU"/>
              </w:rPr>
              <w:t xml:space="preserve"> </w:t>
            </w:r>
            <w:r w:rsidRPr="00ED6CC7">
              <w:rPr>
                <w:sz w:val="18"/>
                <w:szCs w:val="18"/>
                <w:lang w:val="ru-RU"/>
              </w:rPr>
              <w:t>таблиц</w:t>
            </w:r>
            <w:r w:rsidRPr="00ED6CC7">
              <w:rPr>
                <w:spacing w:val="-3"/>
                <w:sz w:val="18"/>
                <w:szCs w:val="18"/>
                <w:lang w:val="ru-RU"/>
              </w:rPr>
              <w:t xml:space="preserve"> </w:t>
            </w:r>
            <w:r w:rsidRPr="00ED6CC7">
              <w:rPr>
                <w:sz w:val="18"/>
                <w:szCs w:val="18"/>
                <w:lang w:val="ru-RU"/>
              </w:rPr>
              <w:t>и</w:t>
            </w:r>
            <w:r w:rsidRPr="00ED6CC7">
              <w:rPr>
                <w:spacing w:val="-1"/>
                <w:sz w:val="18"/>
                <w:szCs w:val="18"/>
                <w:lang w:val="ru-RU"/>
              </w:rPr>
              <w:t xml:space="preserve"> </w:t>
            </w:r>
            <w:r w:rsidRPr="00ED6CC7">
              <w:rPr>
                <w:sz w:val="18"/>
                <w:szCs w:val="18"/>
                <w:lang w:val="ru-RU"/>
              </w:rPr>
              <w:t>схем)</w:t>
            </w:r>
          </w:p>
        </w:tc>
        <w:tc>
          <w:tcPr>
            <w:tcW w:w="992" w:type="dxa"/>
            <w:tcBorders>
              <w:top w:val="single" w:sz="4" w:space="0" w:color="000000"/>
              <w:left w:val="single" w:sz="4" w:space="0" w:color="000000"/>
              <w:bottom w:val="single" w:sz="4" w:space="0" w:color="000000"/>
              <w:right w:val="single" w:sz="4" w:space="0" w:color="000000"/>
            </w:tcBorders>
            <w:vAlign w:val="center"/>
          </w:tcPr>
          <w:p w14:paraId="79A04B84" w14:textId="232FF379" w:rsidR="001246D2" w:rsidRPr="008603CB" w:rsidRDefault="001246D2" w:rsidP="001246D2">
            <w:pPr>
              <w:jc w:val="center"/>
              <w:rPr>
                <w:sz w:val="18"/>
                <w:szCs w:val="18"/>
                <w:lang w:eastAsia="en-US"/>
              </w:rPr>
            </w:pPr>
            <w:r w:rsidRPr="001246D2">
              <w:rPr>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BEDC1A8" w14:textId="019C329E" w:rsidR="001246D2" w:rsidRPr="008603CB" w:rsidRDefault="001246D2" w:rsidP="001246D2">
            <w:pPr>
              <w:jc w:val="center"/>
              <w:rPr>
                <w:sz w:val="18"/>
                <w:szCs w:val="18"/>
                <w:lang w:eastAsia="en-US"/>
              </w:rPr>
            </w:pPr>
            <w:r w:rsidRPr="001246D2">
              <w:rPr>
                <w:sz w:val="18"/>
                <w:szCs w:val="18"/>
              </w:rPr>
              <w:t>1.4</w:t>
            </w:r>
          </w:p>
        </w:tc>
        <w:tc>
          <w:tcPr>
            <w:tcW w:w="851" w:type="dxa"/>
            <w:tcBorders>
              <w:top w:val="single" w:sz="4" w:space="0" w:color="000000"/>
              <w:left w:val="single" w:sz="4" w:space="0" w:color="000000"/>
              <w:bottom w:val="single" w:sz="4" w:space="0" w:color="000000"/>
              <w:right w:val="single" w:sz="4" w:space="0" w:color="000000"/>
            </w:tcBorders>
            <w:vAlign w:val="center"/>
          </w:tcPr>
          <w:p w14:paraId="1C049D70" w14:textId="604E79B7" w:rsidR="001246D2" w:rsidRPr="008603CB" w:rsidRDefault="001246D2" w:rsidP="001246D2">
            <w:pPr>
              <w:jc w:val="center"/>
              <w:rPr>
                <w:sz w:val="18"/>
                <w:szCs w:val="18"/>
                <w:lang w:eastAsia="en-US"/>
              </w:rPr>
            </w:pPr>
            <w:r w:rsidRPr="001246D2">
              <w:rPr>
                <w:w w:val="99"/>
                <w:sz w:val="18"/>
                <w:szCs w:val="18"/>
              </w:rPr>
              <w:t>П</w:t>
            </w:r>
          </w:p>
        </w:tc>
        <w:tc>
          <w:tcPr>
            <w:tcW w:w="5538" w:type="dxa"/>
            <w:vAlign w:val="center"/>
          </w:tcPr>
          <w:p w14:paraId="781896C5" w14:textId="13814732" w:rsidR="001246D2" w:rsidRPr="008603CB" w:rsidRDefault="00C24FC0" w:rsidP="001246D2">
            <w:pPr>
              <w:jc w:val="center"/>
              <w:rPr>
                <w:sz w:val="16"/>
                <w:szCs w:val="16"/>
                <w:lang w:eastAsia="en-US"/>
              </w:rPr>
            </w:pPr>
            <w:r w:rsidRPr="00C24FC0">
              <w:rPr>
                <w:noProof/>
                <w:sz w:val="16"/>
                <w:szCs w:val="16"/>
              </w:rPr>
              <w:drawing>
                <wp:inline distT="0" distB="0" distL="0" distR="0" wp14:anchorId="6194F299" wp14:editId="3C334D04">
                  <wp:extent cx="2798434" cy="28681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632" cy="2880692"/>
                          </a:xfrm>
                          <a:prstGeom prst="rect">
                            <a:avLst/>
                          </a:prstGeom>
                        </pic:spPr>
                      </pic:pic>
                    </a:graphicData>
                  </a:graphic>
                </wp:inline>
              </w:drawing>
            </w:r>
          </w:p>
        </w:tc>
      </w:tr>
      <w:tr w:rsidR="001246D2" w:rsidRPr="008603CB" w14:paraId="061585A5" w14:textId="77777777" w:rsidTr="00B6708E">
        <w:tblPrEx>
          <w:tblLook w:val="04A0" w:firstRow="1" w:lastRow="0" w:firstColumn="1" w:lastColumn="0" w:noHBand="0" w:noVBand="1"/>
        </w:tblPrEx>
        <w:trPr>
          <w:trHeight w:val="284"/>
        </w:trPr>
        <w:tc>
          <w:tcPr>
            <w:tcW w:w="11341" w:type="dxa"/>
            <w:gridSpan w:val="6"/>
            <w:shd w:val="clear" w:color="auto" w:fill="C6D9F1" w:themeFill="text2" w:themeFillTint="33"/>
            <w:vAlign w:val="center"/>
          </w:tcPr>
          <w:p w14:paraId="46D8CBF6" w14:textId="0067D7CE" w:rsidR="001246D2" w:rsidRPr="001246D2" w:rsidRDefault="001246D2" w:rsidP="001246D2">
            <w:pPr>
              <w:jc w:val="center"/>
              <w:rPr>
                <w:sz w:val="18"/>
                <w:szCs w:val="18"/>
                <w:lang w:eastAsia="en-US"/>
              </w:rPr>
            </w:pPr>
            <w:r w:rsidRPr="001246D2">
              <w:rPr>
                <w:b/>
                <w:i/>
                <w:sz w:val="18"/>
                <w:szCs w:val="18"/>
              </w:rPr>
              <w:t>Методологические</w:t>
            </w:r>
            <w:r w:rsidRPr="001246D2">
              <w:rPr>
                <w:b/>
                <w:i/>
                <w:spacing w:val="-3"/>
                <w:sz w:val="18"/>
                <w:szCs w:val="18"/>
              </w:rPr>
              <w:t xml:space="preserve"> </w:t>
            </w:r>
            <w:r w:rsidRPr="001246D2">
              <w:rPr>
                <w:b/>
                <w:i/>
                <w:sz w:val="18"/>
                <w:szCs w:val="18"/>
              </w:rPr>
              <w:t>умения</w:t>
            </w:r>
          </w:p>
        </w:tc>
      </w:tr>
      <w:tr w:rsidR="001246D2" w:rsidRPr="008603CB" w14:paraId="5FC7A67B" w14:textId="77777777" w:rsidTr="008F4556">
        <w:tblPrEx>
          <w:tblLook w:val="04A0" w:firstRow="1" w:lastRow="0" w:firstColumn="1" w:lastColumn="0" w:noHBand="0" w:noVBand="1"/>
        </w:tblPrEx>
        <w:trPr>
          <w:trHeight w:val="284"/>
        </w:trPr>
        <w:tc>
          <w:tcPr>
            <w:tcW w:w="668" w:type="dxa"/>
            <w:vAlign w:val="center"/>
            <w:hideMark/>
          </w:tcPr>
          <w:p w14:paraId="225E513C" w14:textId="77777777" w:rsidR="001246D2" w:rsidRPr="008603CB" w:rsidRDefault="001246D2" w:rsidP="001246D2">
            <w:pPr>
              <w:jc w:val="center"/>
              <w:rPr>
                <w:b/>
                <w:sz w:val="16"/>
                <w:szCs w:val="16"/>
                <w:lang w:eastAsia="en-US"/>
              </w:rPr>
            </w:pPr>
            <w:r w:rsidRPr="008603CB">
              <w:rPr>
                <w:b/>
                <w:sz w:val="16"/>
                <w:szCs w:val="16"/>
                <w:lang w:eastAsia="en-US"/>
              </w:rPr>
              <w:t>15</w:t>
            </w:r>
          </w:p>
        </w:tc>
        <w:tc>
          <w:tcPr>
            <w:tcW w:w="2300" w:type="dxa"/>
            <w:vAlign w:val="center"/>
          </w:tcPr>
          <w:p w14:paraId="175F24F2" w14:textId="23FD6673" w:rsidR="001246D2" w:rsidRPr="008603CB" w:rsidRDefault="001246D2" w:rsidP="00ED6CC7">
            <w:pPr>
              <w:pStyle w:val="TableParagraph"/>
              <w:tabs>
                <w:tab w:val="left" w:pos="1779"/>
                <w:tab w:val="left" w:pos="3033"/>
                <w:tab w:val="left" w:pos="4723"/>
              </w:tabs>
              <w:spacing w:line="247" w:lineRule="auto"/>
              <w:ind w:left="107" w:right="97"/>
              <w:jc w:val="center"/>
              <w:rPr>
                <w:sz w:val="18"/>
                <w:szCs w:val="18"/>
                <w:lang w:val="ru-RU"/>
              </w:rPr>
            </w:pPr>
            <w:r w:rsidRPr="00ED6CC7">
              <w:rPr>
                <w:sz w:val="18"/>
                <w:szCs w:val="18"/>
                <w:lang w:val="ru-RU"/>
              </w:rPr>
              <w:t>Проводить</w:t>
            </w:r>
            <w:r w:rsidRPr="00ED6CC7">
              <w:rPr>
                <w:spacing w:val="86"/>
                <w:sz w:val="18"/>
                <w:szCs w:val="18"/>
                <w:lang w:val="ru-RU"/>
              </w:rPr>
              <w:t xml:space="preserve"> </w:t>
            </w:r>
            <w:r w:rsidRPr="00ED6CC7">
              <w:rPr>
                <w:sz w:val="18"/>
                <w:szCs w:val="18"/>
                <w:lang w:val="ru-RU"/>
              </w:rPr>
              <w:t xml:space="preserve">прямые  </w:t>
            </w:r>
            <w:r w:rsidRPr="00ED6CC7">
              <w:rPr>
                <w:spacing w:val="28"/>
                <w:sz w:val="18"/>
                <w:szCs w:val="18"/>
                <w:lang w:val="ru-RU"/>
              </w:rPr>
              <w:t xml:space="preserve"> </w:t>
            </w:r>
            <w:r w:rsidRPr="00ED6CC7">
              <w:rPr>
                <w:sz w:val="18"/>
                <w:szCs w:val="18"/>
                <w:lang w:val="ru-RU"/>
              </w:rPr>
              <w:t xml:space="preserve">измерения  </w:t>
            </w:r>
            <w:r w:rsidRPr="00ED6CC7">
              <w:rPr>
                <w:spacing w:val="29"/>
                <w:sz w:val="18"/>
                <w:szCs w:val="18"/>
                <w:lang w:val="ru-RU"/>
              </w:rPr>
              <w:t xml:space="preserve"> </w:t>
            </w:r>
            <w:r w:rsidR="00ED6CC7">
              <w:rPr>
                <w:spacing w:val="29"/>
                <w:sz w:val="18"/>
                <w:szCs w:val="18"/>
                <w:lang w:val="ru-RU"/>
              </w:rPr>
              <w:t xml:space="preserve"> </w:t>
            </w:r>
            <w:r w:rsidRPr="00ED6CC7">
              <w:rPr>
                <w:sz w:val="18"/>
                <w:szCs w:val="18"/>
                <w:lang w:val="ru-RU"/>
              </w:rPr>
              <w:t xml:space="preserve">физических  </w:t>
            </w:r>
            <w:r w:rsidRPr="00ED6CC7">
              <w:rPr>
                <w:spacing w:val="30"/>
                <w:sz w:val="18"/>
                <w:szCs w:val="18"/>
                <w:lang w:val="ru-RU"/>
              </w:rPr>
              <w:t xml:space="preserve"> </w:t>
            </w:r>
            <w:r w:rsidR="00ED6CC7" w:rsidRPr="00ED6CC7">
              <w:rPr>
                <w:sz w:val="18"/>
                <w:szCs w:val="18"/>
                <w:lang w:val="ru-RU"/>
              </w:rPr>
              <w:t>величин</w:t>
            </w:r>
            <w:r w:rsidR="00ED6CC7">
              <w:rPr>
                <w:sz w:val="18"/>
                <w:szCs w:val="18"/>
                <w:lang w:val="ru-RU"/>
              </w:rPr>
              <w:t xml:space="preserve"> </w:t>
            </w:r>
            <w:r w:rsidR="00ED6CC7" w:rsidRPr="00ED6CC7">
              <w:rPr>
                <w:spacing w:val="-53"/>
                <w:sz w:val="18"/>
                <w:szCs w:val="18"/>
                <w:lang w:val="ru-RU"/>
              </w:rPr>
              <w:t>с</w:t>
            </w:r>
            <w:r w:rsidRPr="00ED6CC7">
              <w:rPr>
                <w:sz w:val="18"/>
                <w:szCs w:val="18"/>
                <w:lang w:val="ru-RU"/>
              </w:rPr>
              <w:t xml:space="preserve"> </w:t>
            </w:r>
            <w:r w:rsidR="00ED6CC7">
              <w:rPr>
                <w:sz w:val="18"/>
                <w:szCs w:val="18"/>
                <w:lang w:val="ru-RU"/>
              </w:rPr>
              <w:t>и</w:t>
            </w:r>
            <w:r w:rsidRPr="00ED6CC7">
              <w:rPr>
                <w:sz w:val="18"/>
                <w:szCs w:val="18"/>
                <w:lang w:val="ru-RU"/>
              </w:rPr>
              <w:t>спользованием измерительных приборов, правильно</w:t>
            </w:r>
            <w:r w:rsidRPr="00ED6CC7">
              <w:rPr>
                <w:spacing w:val="1"/>
                <w:sz w:val="18"/>
                <w:szCs w:val="18"/>
                <w:lang w:val="ru-RU"/>
              </w:rPr>
              <w:t xml:space="preserve"> </w:t>
            </w:r>
            <w:r w:rsidRPr="00ED6CC7">
              <w:rPr>
                <w:sz w:val="18"/>
                <w:szCs w:val="18"/>
                <w:lang w:val="ru-RU"/>
              </w:rPr>
              <w:t>составлять</w:t>
            </w:r>
            <w:r w:rsidR="00ED6CC7">
              <w:rPr>
                <w:sz w:val="18"/>
                <w:szCs w:val="18"/>
                <w:lang w:val="ru-RU"/>
              </w:rPr>
              <w:t xml:space="preserve"> </w:t>
            </w:r>
            <w:r w:rsidRPr="00ED6CC7">
              <w:rPr>
                <w:sz w:val="18"/>
                <w:szCs w:val="18"/>
                <w:lang w:val="ru-RU"/>
              </w:rPr>
              <w:t>схемы</w:t>
            </w:r>
            <w:r w:rsidR="00ED6CC7">
              <w:rPr>
                <w:sz w:val="18"/>
                <w:szCs w:val="18"/>
                <w:lang w:val="ru-RU"/>
              </w:rPr>
              <w:t xml:space="preserve"> </w:t>
            </w:r>
            <w:r w:rsidRPr="00ED6CC7">
              <w:rPr>
                <w:sz w:val="18"/>
                <w:szCs w:val="18"/>
                <w:lang w:val="ru-RU"/>
              </w:rPr>
              <w:t>включения</w:t>
            </w:r>
            <w:r w:rsidR="00ED6CC7">
              <w:rPr>
                <w:sz w:val="18"/>
                <w:szCs w:val="18"/>
                <w:lang w:val="ru-RU"/>
              </w:rPr>
              <w:t xml:space="preserve"> </w:t>
            </w:r>
            <w:r w:rsidRPr="00ED6CC7">
              <w:rPr>
                <w:spacing w:val="-1"/>
                <w:sz w:val="18"/>
                <w:szCs w:val="18"/>
                <w:lang w:val="ru-RU"/>
              </w:rPr>
              <w:t>прибора</w:t>
            </w:r>
            <w:r w:rsidRPr="00ED6CC7">
              <w:rPr>
                <w:spacing w:val="-53"/>
                <w:sz w:val="18"/>
                <w:szCs w:val="18"/>
                <w:lang w:val="ru-RU"/>
              </w:rPr>
              <w:t xml:space="preserve"> </w:t>
            </w:r>
            <w:r w:rsidRPr="00ED6CC7">
              <w:rPr>
                <w:sz w:val="18"/>
                <w:szCs w:val="18"/>
                <w:lang w:val="ru-RU"/>
              </w:rPr>
              <w:t>в</w:t>
            </w:r>
            <w:r w:rsidRPr="00ED6CC7">
              <w:rPr>
                <w:spacing w:val="38"/>
                <w:sz w:val="18"/>
                <w:szCs w:val="18"/>
                <w:lang w:val="ru-RU"/>
              </w:rPr>
              <w:t xml:space="preserve"> </w:t>
            </w:r>
            <w:r w:rsidRPr="00ED6CC7">
              <w:rPr>
                <w:sz w:val="18"/>
                <w:szCs w:val="18"/>
                <w:lang w:val="ru-RU"/>
              </w:rPr>
              <w:t>экспериментальную</w:t>
            </w:r>
            <w:r w:rsidRPr="00ED6CC7">
              <w:rPr>
                <w:spacing w:val="39"/>
                <w:sz w:val="18"/>
                <w:szCs w:val="18"/>
                <w:lang w:val="ru-RU"/>
              </w:rPr>
              <w:t xml:space="preserve"> </w:t>
            </w:r>
            <w:r w:rsidRPr="00ED6CC7">
              <w:rPr>
                <w:sz w:val="18"/>
                <w:szCs w:val="18"/>
                <w:lang w:val="ru-RU"/>
              </w:rPr>
              <w:t>установку,</w:t>
            </w:r>
            <w:r w:rsidRPr="00ED6CC7">
              <w:rPr>
                <w:spacing w:val="38"/>
                <w:sz w:val="18"/>
                <w:szCs w:val="18"/>
                <w:lang w:val="ru-RU"/>
              </w:rPr>
              <w:t xml:space="preserve"> </w:t>
            </w:r>
            <w:r w:rsidRPr="00ED6CC7">
              <w:rPr>
                <w:sz w:val="18"/>
                <w:szCs w:val="18"/>
                <w:lang w:val="ru-RU"/>
              </w:rPr>
              <w:t>проводить</w:t>
            </w:r>
            <w:r w:rsidRPr="00ED6CC7">
              <w:rPr>
                <w:spacing w:val="40"/>
                <w:sz w:val="18"/>
                <w:szCs w:val="18"/>
                <w:lang w:val="ru-RU"/>
              </w:rPr>
              <w:t xml:space="preserve"> </w:t>
            </w:r>
            <w:r w:rsidRPr="00ED6CC7">
              <w:rPr>
                <w:sz w:val="18"/>
                <w:szCs w:val="18"/>
                <w:lang w:val="ru-RU"/>
              </w:rPr>
              <w:t>серию</w:t>
            </w:r>
            <w:r w:rsidR="00ED6CC7">
              <w:rPr>
                <w:sz w:val="18"/>
                <w:szCs w:val="18"/>
                <w:lang w:val="ru-RU"/>
              </w:rPr>
              <w:t xml:space="preserve"> </w:t>
            </w:r>
            <w:r w:rsidRPr="00ED6CC7">
              <w:rPr>
                <w:sz w:val="18"/>
                <w:szCs w:val="18"/>
                <w:lang w:val="ru-RU"/>
              </w:rPr>
              <w:t>измерений</w:t>
            </w:r>
          </w:p>
        </w:tc>
        <w:tc>
          <w:tcPr>
            <w:tcW w:w="992" w:type="dxa"/>
            <w:vAlign w:val="center"/>
          </w:tcPr>
          <w:p w14:paraId="38190998" w14:textId="495072CF" w:rsidR="001246D2" w:rsidRPr="008603CB" w:rsidRDefault="001246D2" w:rsidP="001246D2">
            <w:pPr>
              <w:jc w:val="center"/>
              <w:rPr>
                <w:sz w:val="18"/>
                <w:szCs w:val="18"/>
                <w:lang w:eastAsia="en-US"/>
              </w:rPr>
            </w:pPr>
            <w:r w:rsidRPr="001246D2">
              <w:rPr>
                <w:sz w:val="18"/>
                <w:szCs w:val="18"/>
              </w:rPr>
              <w:t>1–3</w:t>
            </w:r>
          </w:p>
        </w:tc>
        <w:tc>
          <w:tcPr>
            <w:tcW w:w="992" w:type="dxa"/>
            <w:vAlign w:val="center"/>
          </w:tcPr>
          <w:p w14:paraId="3391D01B" w14:textId="2E513E7A" w:rsidR="001246D2" w:rsidRPr="008603CB" w:rsidRDefault="001246D2" w:rsidP="001246D2">
            <w:pPr>
              <w:jc w:val="center"/>
              <w:rPr>
                <w:sz w:val="18"/>
                <w:szCs w:val="18"/>
                <w:lang w:eastAsia="en-US"/>
              </w:rPr>
            </w:pPr>
            <w:r w:rsidRPr="001246D2">
              <w:rPr>
                <w:sz w:val="18"/>
                <w:szCs w:val="18"/>
              </w:rPr>
              <w:t>2.4</w:t>
            </w:r>
          </w:p>
        </w:tc>
        <w:tc>
          <w:tcPr>
            <w:tcW w:w="851" w:type="dxa"/>
            <w:vAlign w:val="center"/>
          </w:tcPr>
          <w:p w14:paraId="7BE96503" w14:textId="7DD68889" w:rsidR="001246D2" w:rsidRPr="008603CB" w:rsidRDefault="001246D2" w:rsidP="001246D2">
            <w:pPr>
              <w:jc w:val="center"/>
              <w:rPr>
                <w:sz w:val="18"/>
                <w:szCs w:val="18"/>
                <w:lang w:eastAsia="en-US"/>
              </w:rPr>
            </w:pPr>
            <w:r w:rsidRPr="001246D2">
              <w:rPr>
                <w:w w:val="99"/>
                <w:sz w:val="18"/>
                <w:szCs w:val="18"/>
              </w:rPr>
              <w:t>Б</w:t>
            </w:r>
          </w:p>
        </w:tc>
        <w:tc>
          <w:tcPr>
            <w:tcW w:w="5538" w:type="dxa"/>
            <w:vAlign w:val="center"/>
          </w:tcPr>
          <w:p w14:paraId="43D50FB0" w14:textId="339A5A7D" w:rsidR="001246D2" w:rsidRPr="008603CB" w:rsidRDefault="00C24FC0" w:rsidP="001246D2">
            <w:pPr>
              <w:jc w:val="center"/>
              <w:rPr>
                <w:sz w:val="16"/>
                <w:szCs w:val="16"/>
                <w:lang w:eastAsia="en-US"/>
              </w:rPr>
            </w:pPr>
            <w:r w:rsidRPr="00C24FC0">
              <w:rPr>
                <w:noProof/>
                <w:sz w:val="16"/>
                <w:szCs w:val="16"/>
              </w:rPr>
              <w:drawing>
                <wp:inline distT="0" distB="0" distL="0" distR="0" wp14:anchorId="438E4441" wp14:editId="1985EB9C">
                  <wp:extent cx="2791014" cy="1684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6868" cy="1693641"/>
                          </a:xfrm>
                          <a:prstGeom prst="rect">
                            <a:avLst/>
                          </a:prstGeom>
                        </pic:spPr>
                      </pic:pic>
                    </a:graphicData>
                  </a:graphic>
                </wp:inline>
              </w:drawing>
            </w:r>
          </w:p>
        </w:tc>
      </w:tr>
      <w:tr w:rsidR="001246D2" w:rsidRPr="008603CB" w14:paraId="74FE0530" w14:textId="77777777" w:rsidTr="008F4556">
        <w:tblPrEx>
          <w:tblLook w:val="04A0" w:firstRow="1" w:lastRow="0" w:firstColumn="1" w:lastColumn="0" w:noHBand="0" w:noVBand="1"/>
        </w:tblPrEx>
        <w:trPr>
          <w:trHeight w:val="284"/>
        </w:trPr>
        <w:tc>
          <w:tcPr>
            <w:tcW w:w="668" w:type="dxa"/>
            <w:vAlign w:val="center"/>
            <w:hideMark/>
          </w:tcPr>
          <w:p w14:paraId="094AAAD5" w14:textId="77777777" w:rsidR="001246D2" w:rsidRPr="008603CB" w:rsidRDefault="001246D2" w:rsidP="001246D2">
            <w:pPr>
              <w:jc w:val="center"/>
              <w:rPr>
                <w:b/>
                <w:sz w:val="16"/>
                <w:szCs w:val="16"/>
                <w:lang w:eastAsia="en-US"/>
              </w:rPr>
            </w:pPr>
            <w:r w:rsidRPr="008603CB">
              <w:rPr>
                <w:b/>
                <w:sz w:val="16"/>
                <w:szCs w:val="16"/>
                <w:lang w:eastAsia="en-US"/>
              </w:rPr>
              <w:t>16</w:t>
            </w:r>
          </w:p>
        </w:tc>
        <w:tc>
          <w:tcPr>
            <w:tcW w:w="2300" w:type="dxa"/>
            <w:vAlign w:val="center"/>
          </w:tcPr>
          <w:p w14:paraId="1088614F" w14:textId="19E86EA2" w:rsidR="001246D2" w:rsidRPr="008603CB" w:rsidRDefault="001246D2" w:rsidP="00ED6CC7">
            <w:pPr>
              <w:pStyle w:val="TableParagraph"/>
              <w:spacing w:line="247" w:lineRule="auto"/>
              <w:ind w:left="107" w:right="97"/>
              <w:jc w:val="center"/>
              <w:rPr>
                <w:sz w:val="18"/>
                <w:szCs w:val="18"/>
                <w:lang w:val="ru-RU"/>
              </w:rPr>
            </w:pPr>
            <w:r w:rsidRPr="00ED6CC7">
              <w:rPr>
                <w:sz w:val="18"/>
                <w:szCs w:val="18"/>
                <w:lang w:val="ru-RU"/>
              </w:rPr>
              <w:t>Анализировать</w:t>
            </w:r>
            <w:r w:rsidRPr="00ED6CC7">
              <w:rPr>
                <w:spacing w:val="1"/>
                <w:sz w:val="18"/>
                <w:szCs w:val="18"/>
                <w:lang w:val="ru-RU"/>
              </w:rPr>
              <w:t xml:space="preserve"> </w:t>
            </w:r>
            <w:r w:rsidRPr="00ED6CC7">
              <w:rPr>
                <w:sz w:val="18"/>
                <w:szCs w:val="18"/>
                <w:lang w:val="ru-RU"/>
              </w:rPr>
              <w:t>отдельные</w:t>
            </w:r>
            <w:r w:rsidRPr="00ED6CC7">
              <w:rPr>
                <w:spacing w:val="1"/>
                <w:sz w:val="18"/>
                <w:szCs w:val="18"/>
                <w:lang w:val="ru-RU"/>
              </w:rPr>
              <w:t xml:space="preserve"> </w:t>
            </w:r>
            <w:r w:rsidRPr="00ED6CC7">
              <w:rPr>
                <w:sz w:val="18"/>
                <w:szCs w:val="18"/>
                <w:lang w:val="ru-RU"/>
              </w:rPr>
              <w:t>этапы</w:t>
            </w:r>
            <w:r w:rsidRPr="00ED6CC7">
              <w:rPr>
                <w:spacing w:val="1"/>
                <w:sz w:val="18"/>
                <w:szCs w:val="18"/>
                <w:lang w:val="ru-RU"/>
              </w:rPr>
              <w:t xml:space="preserve"> </w:t>
            </w:r>
            <w:r w:rsidRPr="00ED6CC7">
              <w:rPr>
                <w:sz w:val="18"/>
                <w:szCs w:val="18"/>
                <w:lang w:val="ru-RU"/>
              </w:rPr>
              <w:t>проведения</w:t>
            </w:r>
            <w:r w:rsidR="00ED6CC7">
              <w:rPr>
                <w:sz w:val="18"/>
                <w:szCs w:val="18"/>
                <w:lang w:val="ru-RU"/>
              </w:rPr>
              <w:t xml:space="preserve"> </w:t>
            </w:r>
            <w:r w:rsidRPr="00ED6CC7">
              <w:rPr>
                <w:spacing w:val="-52"/>
                <w:sz w:val="18"/>
                <w:szCs w:val="18"/>
                <w:lang w:val="ru-RU"/>
              </w:rPr>
              <w:t xml:space="preserve"> </w:t>
            </w:r>
            <w:r w:rsidR="00ED6CC7">
              <w:rPr>
                <w:spacing w:val="-52"/>
                <w:sz w:val="18"/>
                <w:szCs w:val="18"/>
                <w:lang w:val="ru-RU"/>
              </w:rPr>
              <w:t xml:space="preserve">  </w:t>
            </w:r>
            <w:r w:rsidRPr="00ED6CC7">
              <w:rPr>
                <w:sz w:val="18"/>
                <w:szCs w:val="18"/>
                <w:lang w:val="ru-RU"/>
              </w:rPr>
              <w:t>исследования на основе его описания: делать выводы на</w:t>
            </w:r>
            <w:r w:rsidRPr="00ED6CC7">
              <w:rPr>
                <w:spacing w:val="1"/>
                <w:sz w:val="18"/>
                <w:szCs w:val="18"/>
                <w:lang w:val="ru-RU"/>
              </w:rPr>
              <w:t xml:space="preserve"> </w:t>
            </w:r>
            <w:r w:rsidRPr="00ED6CC7">
              <w:rPr>
                <w:sz w:val="18"/>
                <w:szCs w:val="18"/>
                <w:lang w:val="ru-RU"/>
              </w:rPr>
              <w:t>основе</w:t>
            </w:r>
            <w:r w:rsidRPr="00ED6CC7">
              <w:rPr>
                <w:spacing w:val="3"/>
                <w:sz w:val="18"/>
                <w:szCs w:val="18"/>
                <w:lang w:val="ru-RU"/>
              </w:rPr>
              <w:t xml:space="preserve"> </w:t>
            </w:r>
            <w:r w:rsidRPr="00ED6CC7">
              <w:rPr>
                <w:sz w:val="18"/>
                <w:szCs w:val="18"/>
                <w:lang w:val="ru-RU"/>
              </w:rPr>
              <w:t>описания</w:t>
            </w:r>
            <w:r w:rsidRPr="00ED6CC7">
              <w:rPr>
                <w:spacing w:val="3"/>
                <w:sz w:val="18"/>
                <w:szCs w:val="18"/>
                <w:lang w:val="ru-RU"/>
              </w:rPr>
              <w:t xml:space="preserve"> </w:t>
            </w:r>
            <w:r w:rsidRPr="00ED6CC7">
              <w:rPr>
                <w:sz w:val="18"/>
                <w:szCs w:val="18"/>
                <w:lang w:val="ru-RU"/>
              </w:rPr>
              <w:t>исследования,</w:t>
            </w:r>
            <w:r w:rsidRPr="00ED6CC7">
              <w:rPr>
                <w:spacing w:val="3"/>
                <w:sz w:val="18"/>
                <w:szCs w:val="18"/>
                <w:lang w:val="ru-RU"/>
              </w:rPr>
              <w:t xml:space="preserve"> </w:t>
            </w:r>
            <w:r w:rsidRPr="00ED6CC7">
              <w:rPr>
                <w:sz w:val="18"/>
                <w:szCs w:val="18"/>
                <w:lang w:val="ru-RU"/>
              </w:rPr>
              <w:t>интерпретировать</w:t>
            </w:r>
            <w:r w:rsidR="00ED6CC7">
              <w:rPr>
                <w:sz w:val="18"/>
                <w:szCs w:val="18"/>
                <w:lang w:val="ru-RU"/>
              </w:rPr>
              <w:t xml:space="preserve"> </w:t>
            </w:r>
            <w:r w:rsidRPr="00ED6CC7">
              <w:rPr>
                <w:sz w:val="18"/>
                <w:szCs w:val="18"/>
                <w:lang w:val="ru-RU"/>
              </w:rPr>
              <w:t>результаты</w:t>
            </w:r>
            <w:r w:rsidRPr="00ED6CC7">
              <w:rPr>
                <w:spacing w:val="-3"/>
                <w:sz w:val="18"/>
                <w:szCs w:val="18"/>
                <w:lang w:val="ru-RU"/>
              </w:rPr>
              <w:t xml:space="preserve"> </w:t>
            </w:r>
            <w:r w:rsidR="00ED6CC7">
              <w:rPr>
                <w:spacing w:val="-3"/>
                <w:sz w:val="18"/>
                <w:szCs w:val="18"/>
                <w:lang w:val="ru-RU"/>
              </w:rPr>
              <w:t>н</w:t>
            </w:r>
            <w:r w:rsidRPr="00ED6CC7">
              <w:rPr>
                <w:sz w:val="18"/>
                <w:szCs w:val="18"/>
                <w:lang w:val="ru-RU"/>
              </w:rPr>
              <w:t>аблюдений</w:t>
            </w:r>
            <w:r w:rsidRPr="00ED6CC7">
              <w:rPr>
                <w:spacing w:val="-4"/>
                <w:sz w:val="18"/>
                <w:szCs w:val="18"/>
                <w:lang w:val="ru-RU"/>
              </w:rPr>
              <w:t xml:space="preserve"> </w:t>
            </w:r>
            <w:r w:rsidRPr="00ED6CC7">
              <w:rPr>
                <w:sz w:val="18"/>
                <w:szCs w:val="18"/>
                <w:lang w:val="ru-RU"/>
              </w:rPr>
              <w:t>и</w:t>
            </w:r>
            <w:r w:rsidRPr="00ED6CC7">
              <w:rPr>
                <w:spacing w:val="-2"/>
                <w:sz w:val="18"/>
                <w:szCs w:val="18"/>
                <w:lang w:val="ru-RU"/>
              </w:rPr>
              <w:t xml:space="preserve"> </w:t>
            </w:r>
            <w:r w:rsidRPr="00ED6CC7">
              <w:rPr>
                <w:sz w:val="18"/>
                <w:szCs w:val="18"/>
                <w:lang w:val="ru-RU"/>
              </w:rPr>
              <w:t>опытов</w:t>
            </w:r>
          </w:p>
        </w:tc>
        <w:tc>
          <w:tcPr>
            <w:tcW w:w="992" w:type="dxa"/>
            <w:vAlign w:val="center"/>
          </w:tcPr>
          <w:p w14:paraId="5B09C274" w14:textId="14BD56D6" w:rsidR="001246D2" w:rsidRPr="008603CB" w:rsidRDefault="001246D2" w:rsidP="001246D2">
            <w:pPr>
              <w:jc w:val="center"/>
              <w:rPr>
                <w:sz w:val="18"/>
                <w:szCs w:val="18"/>
                <w:lang w:eastAsia="en-US"/>
              </w:rPr>
            </w:pPr>
            <w:r w:rsidRPr="001246D2">
              <w:rPr>
                <w:sz w:val="18"/>
                <w:szCs w:val="18"/>
              </w:rPr>
              <w:t>1–4</w:t>
            </w:r>
          </w:p>
        </w:tc>
        <w:tc>
          <w:tcPr>
            <w:tcW w:w="992" w:type="dxa"/>
            <w:vAlign w:val="center"/>
          </w:tcPr>
          <w:p w14:paraId="2075C32B" w14:textId="3EB91174" w:rsidR="001246D2" w:rsidRPr="008603CB" w:rsidRDefault="001246D2" w:rsidP="001246D2">
            <w:pPr>
              <w:jc w:val="center"/>
              <w:rPr>
                <w:sz w:val="18"/>
                <w:szCs w:val="18"/>
                <w:lang w:eastAsia="en-US"/>
              </w:rPr>
            </w:pPr>
            <w:r w:rsidRPr="001246D2">
              <w:rPr>
                <w:sz w:val="18"/>
                <w:szCs w:val="18"/>
              </w:rPr>
              <w:t>2.3</w:t>
            </w:r>
          </w:p>
        </w:tc>
        <w:tc>
          <w:tcPr>
            <w:tcW w:w="851" w:type="dxa"/>
            <w:vAlign w:val="center"/>
          </w:tcPr>
          <w:p w14:paraId="60CD1918" w14:textId="5CDF7471" w:rsidR="001246D2" w:rsidRPr="008603CB" w:rsidRDefault="001246D2" w:rsidP="001246D2">
            <w:pPr>
              <w:jc w:val="center"/>
              <w:rPr>
                <w:sz w:val="18"/>
                <w:szCs w:val="18"/>
                <w:lang w:eastAsia="en-US"/>
              </w:rPr>
            </w:pPr>
            <w:r w:rsidRPr="001246D2">
              <w:rPr>
                <w:w w:val="99"/>
                <w:sz w:val="18"/>
                <w:szCs w:val="18"/>
              </w:rPr>
              <w:t>П</w:t>
            </w:r>
          </w:p>
        </w:tc>
        <w:tc>
          <w:tcPr>
            <w:tcW w:w="5538" w:type="dxa"/>
            <w:vAlign w:val="center"/>
          </w:tcPr>
          <w:p w14:paraId="37488AB5" w14:textId="3E58BE59" w:rsidR="001246D2" w:rsidRPr="008603CB" w:rsidRDefault="00C24FC0" w:rsidP="001246D2">
            <w:pPr>
              <w:jc w:val="center"/>
              <w:rPr>
                <w:sz w:val="16"/>
                <w:szCs w:val="16"/>
                <w:lang w:eastAsia="en-US"/>
              </w:rPr>
            </w:pPr>
            <w:r w:rsidRPr="00C24FC0">
              <w:rPr>
                <w:noProof/>
                <w:sz w:val="16"/>
                <w:szCs w:val="16"/>
              </w:rPr>
              <w:drawing>
                <wp:inline distT="0" distB="0" distL="0" distR="0" wp14:anchorId="6D8B41EF" wp14:editId="39540FA8">
                  <wp:extent cx="2860801" cy="22523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5750" cy="2264114"/>
                          </a:xfrm>
                          <a:prstGeom prst="rect">
                            <a:avLst/>
                          </a:prstGeom>
                        </pic:spPr>
                      </pic:pic>
                    </a:graphicData>
                  </a:graphic>
                </wp:inline>
              </w:drawing>
            </w:r>
          </w:p>
        </w:tc>
      </w:tr>
      <w:tr w:rsidR="001246D2" w:rsidRPr="008603CB" w14:paraId="1E63A3C7" w14:textId="77777777" w:rsidTr="008F4556">
        <w:tblPrEx>
          <w:tblLook w:val="04A0" w:firstRow="1" w:lastRow="0" w:firstColumn="1" w:lastColumn="0" w:noHBand="0" w:noVBand="1"/>
        </w:tblPrEx>
        <w:trPr>
          <w:trHeight w:val="284"/>
        </w:trPr>
        <w:tc>
          <w:tcPr>
            <w:tcW w:w="668" w:type="dxa"/>
            <w:vAlign w:val="center"/>
            <w:hideMark/>
          </w:tcPr>
          <w:p w14:paraId="5019EE8F" w14:textId="77777777" w:rsidR="001246D2" w:rsidRPr="008603CB" w:rsidRDefault="001246D2" w:rsidP="001246D2">
            <w:pPr>
              <w:jc w:val="center"/>
              <w:rPr>
                <w:b/>
                <w:sz w:val="16"/>
                <w:szCs w:val="16"/>
                <w:lang w:eastAsia="en-US"/>
              </w:rPr>
            </w:pPr>
            <w:r w:rsidRPr="008603CB">
              <w:rPr>
                <w:b/>
                <w:sz w:val="16"/>
                <w:szCs w:val="16"/>
                <w:lang w:eastAsia="en-US"/>
              </w:rPr>
              <w:t>17</w:t>
            </w:r>
          </w:p>
        </w:tc>
        <w:tc>
          <w:tcPr>
            <w:tcW w:w="2300" w:type="dxa"/>
            <w:vAlign w:val="center"/>
          </w:tcPr>
          <w:p w14:paraId="03830313" w14:textId="68072C62" w:rsidR="001246D2" w:rsidRPr="00ED6CC7" w:rsidRDefault="001246D2" w:rsidP="001246D2">
            <w:pPr>
              <w:pStyle w:val="TableParagraph"/>
              <w:tabs>
                <w:tab w:val="left" w:pos="1749"/>
                <w:tab w:val="left" w:pos="3393"/>
                <w:tab w:val="left" w:pos="4369"/>
              </w:tabs>
              <w:spacing w:line="247" w:lineRule="auto"/>
              <w:ind w:left="107" w:right="98" w:hanging="1"/>
              <w:jc w:val="center"/>
              <w:rPr>
                <w:sz w:val="18"/>
                <w:szCs w:val="18"/>
                <w:lang w:val="ru-RU"/>
              </w:rPr>
            </w:pPr>
            <w:r w:rsidRPr="00ED6CC7">
              <w:rPr>
                <w:sz w:val="18"/>
                <w:szCs w:val="18"/>
                <w:lang w:val="ru-RU"/>
              </w:rPr>
              <w:t>Проводить</w:t>
            </w:r>
            <w:r w:rsidRPr="00ED6CC7">
              <w:rPr>
                <w:spacing w:val="1"/>
                <w:sz w:val="18"/>
                <w:szCs w:val="18"/>
                <w:lang w:val="ru-RU"/>
              </w:rPr>
              <w:t xml:space="preserve"> </w:t>
            </w:r>
            <w:r w:rsidRPr="00ED6CC7">
              <w:rPr>
                <w:sz w:val="18"/>
                <w:szCs w:val="18"/>
                <w:lang w:val="ru-RU"/>
              </w:rPr>
              <w:t>косвенные</w:t>
            </w:r>
            <w:r w:rsidRPr="00ED6CC7">
              <w:rPr>
                <w:spacing w:val="1"/>
                <w:sz w:val="18"/>
                <w:szCs w:val="18"/>
                <w:lang w:val="ru-RU"/>
              </w:rPr>
              <w:t xml:space="preserve"> </w:t>
            </w:r>
            <w:r w:rsidRPr="00ED6CC7">
              <w:rPr>
                <w:sz w:val="18"/>
                <w:szCs w:val="18"/>
                <w:lang w:val="ru-RU"/>
              </w:rPr>
              <w:t>измерения</w:t>
            </w:r>
            <w:r w:rsidRPr="00ED6CC7">
              <w:rPr>
                <w:spacing w:val="1"/>
                <w:sz w:val="18"/>
                <w:szCs w:val="18"/>
                <w:lang w:val="ru-RU"/>
              </w:rPr>
              <w:t xml:space="preserve"> </w:t>
            </w:r>
            <w:r w:rsidRPr="00ED6CC7">
              <w:rPr>
                <w:sz w:val="18"/>
                <w:szCs w:val="18"/>
                <w:lang w:val="ru-RU"/>
              </w:rPr>
              <w:t>физических</w:t>
            </w:r>
            <w:r w:rsidR="00ED6CC7">
              <w:rPr>
                <w:spacing w:val="1"/>
                <w:sz w:val="18"/>
                <w:szCs w:val="18"/>
                <w:lang w:val="ru-RU"/>
              </w:rPr>
              <w:t xml:space="preserve"> </w:t>
            </w:r>
            <w:r w:rsidR="00ED6CC7" w:rsidRPr="00ED6CC7">
              <w:rPr>
                <w:sz w:val="18"/>
                <w:szCs w:val="18"/>
                <w:lang w:val="ru-RU"/>
              </w:rPr>
              <w:t>величин,</w:t>
            </w:r>
            <w:r w:rsidR="00ED6CC7">
              <w:rPr>
                <w:sz w:val="18"/>
                <w:szCs w:val="18"/>
                <w:lang w:val="ru-RU"/>
              </w:rPr>
              <w:t xml:space="preserve"> </w:t>
            </w:r>
            <w:r w:rsidR="00ED6CC7" w:rsidRPr="00ED6CC7">
              <w:rPr>
                <w:spacing w:val="-52"/>
                <w:sz w:val="18"/>
                <w:szCs w:val="18"/>
                <w:lang w:val="ru-RU"/>
              </w:rPr>
              <w:t xml:space="preserve"> </w:t>
            </w:r>
            <w:r w:rsidR="00ED6CC7">
              <w:rPr>
                <w:spacing w:val="-52"/>
                <w:sz w:val="18"/>
                <w:szCs w:val="18"/>
                <w:lang w:val="ru-RU"/>
              </w:rPr>
              <w:t xml:space="preserve">       </w:t>
            </w:r>
            <w:r w:rsidRPr="00ED6CC7">
              <w:rPr>
                <w:sz w:val="18"/>
                <w:szCs w:val="18"/>
                <w:lang w:val="ru-RU"/>
              </w:rPr>
              <w:t>исследование</w:t>
            </w:r>
            <w:r w:rsidRPr="00ED6CC7">
              <w:rPr>
                <w:sz w:val="18"/>
                <w:szCs w:val="18"/>
                <w:lang w:val="ru-RU"/>
              </w:rPr>
              <w:tab/>
              <w:t>зависимостей</w:t>
            </w:r>
            <w:r w:rsidRPr="00ED6CC7">
              <w:rPr>
                <w:sz w:val="18"/>
                <w:szCs w:val="18"/>
                <w:lang w:val="ru-RU"/>
              </w:rPr>
              <w:tab/>
              <w:t>между</w:t>
            </w:r>
            <w:r w:rsidRPr="00ED6CC7">
              <w:rPr>
                <w:sz w:val="18"/>
                <w:szCs w:val="18"/>
                <w:lang w:val="ru-RU"/>
              </w:rPr>
              <w:tab/>
            </w:r>
            <w:r w:rsidRPr="00ED6CC7">
              <w:rPr>
                <w:spacing w:val="-1"/>
                <w:sz w:val="18"/>
                <w:szCs w:val="18"/>
                <w:lang w:val="ru-RU"/>
              </w:rPr>
              <w:t>величинами</w:t>
            </w:r>
          </w:p>
          <w:p w14:paraId="0DE1C1FD" w14:textId="54199238" w:rsidR="001246D2" w:rsidRPr="008603CB" w:rsidRDefault="001246D2" w:rsidP="001246D2">
            <w:pPr>
              <w:ind w:hanging="2"/>
              <w:jc w:val="center"/>
              <w:rPr>
                <w:sz w:val="18"/>
                <w:szCs w:val="18"/>
                <w:lang w:val="ru-RU" w:eastAsia="en-US"/>
              </w:rPr>
            </w:pPr>
            <w:r w:rsidRPr="001246D2">
              <w:rPr>
                <w:sz w:val="18"/>
                <w:szCs w:val="18"/>
                <w:lang w:val="ru-RU"/>
              </w:rPr>
              <w:t>(экспериментальное</w:t>
            </w:r>
            <w:r w:rsidRPr="001246D2">
              <w:rPr>
                <w:spacing w:val="-3"/>
                <w:sz w:val="18"/>
                <w:szCs w:val="18"/>
                <w:lang w:val="ru-RU"/>
              </w:rPr>
              <w:t xml:space="preserve"> </w:t>
            </w:r>
            <w:r w:rsidRPr="001246D2">
              <w:rPr>
                <w:sz w:val="18"/>
                <w:szCs w:val="18"/>
                <w:lang w:val="ru-RU"/>
              </w:rPr>
              <w:t>задание</w:t>
            </w:r>
            <w:r w:rsidRPr="001246D2">
              <w:rPr>
                <w:spacing w:val="-3"/>
                <w:sz w:val="18"/>
                <w:szCs w:val="18"/>
                <w:lang w:val="ru-RU"/>
              </w:rPr>
              <w:t xml:space="preserve"> </w:t>
            </w:r>
            <w:r w:rsidRPr="001246D2">
              <w:rPr>
                <w:sz w:val="18"/>
                <w:szCs w:val="18"/>
                <w:lang w:val="ru-RU"/>
              </w:rPr>
              <w:t>на</w:t>
            </w:r>
            <w:r w:rsidRPr="001246D2">
              <w:rPr>
                <w:spacing w:val="-3"/>
                <w:sz w:val="18"/>
                <w:szCs w:val="18"/>
                <w:lang w:val="ru-RU"/>
              </w:rPr>
              <w:t xml:space="preserve"> </w:t>
            </w:r>
            <w:r w:rsidRPr="001246D2">
              <w:rPr>
                <w:sz w:val="18"/>
                <w:szCs w:val="18"/>
                <w:lang w:val="ru-RU"/>
              </w:rPr>
              <w:t>реальном</w:t>
            </w:r>
            <w:r w:rsidRPr="001246D2">
              <w:rPr>
                <w:spacing w:val="-2"/>
                <w:sz w:val="18"/>
                <w:szCs w:val="18"/>
                <w:lang w:val="ru-RU"/>
              </w:rPr>
              <w:t xml:space="preserve"> </w:t>
            </w:r>
            <w:r w:rsidRPr="001246D2">
              <w:rPr>
                <w:sz w:val="18"/>
                <w:szCs w:val="18"/>
                <w:lang w:val="ru-RU"/>
              </w:rPr>
              <w:t>оборудовании)</w:t>
            </w:r>
          </w:p>
        </w:tc>
        <w:tc>
          <w:tcPr>
            <w:tcW w:w="992" w:type="dxa"/>
            <w:vAlign w:val="center"/>
          </w:tcPr>
          <w:p w14:paraId="28DBB8D0" w14:textId="740B4F86" w:rsidR="001246D2" w:rsidRPr="008603CB" w:rsidRDefault="001246D2" w:rsidP="001246D2">
            <w:pPr>
              <w:jc w:val="center"/>
              <w:rPr>
                <w:sz w:val="18"/>
                <w:szCs w:val="18"/>
                <w:lang w:eastAsia="en-US"/>
              </w:rPr>
            </w:pPr>
            <w:r w:rsidRPr="001246D2">
              <w:rPr>
                <w:sz w:val="18"/>
                <w:szCs w:val="18"/>
              </w:rPr>
              <w:t>1,</w:t>
            </w:r>
            <w:r w:rsidRPr="001246D2">
              <w:rPr>
                <w:spacing w:val="-1"/>
                <w:sz w:val="18"/>
                <w:szCs w:val="18"/>
              </w:rPr>
              <w:t xml:space="preserve"> </w:t>
            </w:r>
            <w:r w:rsidRPr="001246D2">
              <w:rPr>
                <w:sz w:val="18"/>
                <w:szCs w:val="18"/>
              </w:rPr>
              <w:t>3</w:t>
            </w:r>
          </w:p>
        </w:tc>
        <w:tc>
          <w:tcPr>
            <w:tcW w:w="992" w:type="dxa"/>
            <w:vAlign w:val="center"/>
          </w:tcPr>
          <w:p w14:paraId="104DDC5B" w14:textId="70F6B812" w:rsidR="001246D2" w:rsidRPr="008603CB" w:rsidRDefault="001246D2" w:rsidP="001246D2">
            <w:pPr>
              <w:jc w:val="center"/>
              <w:rPr>
                <w:sz w:val="18"/>
                <w:szCs w:val="18"/>
                <w:lang w:eastAsia="en-US"/>
              </w:rPr>
            </w:pPr>
            <w:r w:rsidRPr="001246D2">
              <w:rPr>
                <w:w w:val="99"/>
                <w:sz w:val="18"/>
                <w:szCs w:val="18"/>
              </w:rPr>
              <w:t>2</w:t>
            </w:r>
          </w:p>
        </w:tc>
        <w:tc>
          <w:tcPr>
            <w:tcW w:w="851" w:type="dxa"/>
            <w:vAlign w:val="center"/>
          </w:tcPr>
          <w:p w14:paraId="160B4BE7" w14:textId="44007610" w:rsidR="001246D2" w:rsidRPr="008603CB" w:rsidRDefault="001246D2" w:rsidP="001246D2">
            <w:pPr>
              <w:jc w:val="center"/>
              <w:rPr>
                <w:sz w:val="18"/>
                <w:szCs w:val="18"/>
                <w:lang w:eastAsia="en-US"/>
              </w:rPr>
            </w:pPr>
            <w:r w:rsidRPr="001246D2">
              <w:rPr>
                <w:w w:val="99"/>
                <w:sz w:val="18"/>
                <w:szCs w:val="18"/>
              </w:rPr>
              <w:t>В</w:t>
            </w:r>
          </w:p>
        </w:tc>
        <w:tc>
          <w:tcPr>
            <w:tcW w:w="5538" w:type="dxa"/>
            <w:vAlign w:val="center"/>
          </w:tcPr>
          <w:p w14:paraId="4A6BA346" w14:textId="70CDB684" w:rsidR="001246D2" w:rsidRPr="008603CB" w:rsidRDefault="00C24FC0" w:rsidP="001246D2">
            <w:pPr>
              <w:jc w:val="center"/>
              <w:rPr>
                <w:sz w:val="16"/>
                <w:szCs w:val="16"/>
                <w:lang w:eastAsia="en-US"/>
              </w:rPr>
            </w:pPr>
            <w:r w:rsidRPr="00C24FC0">
              <w:rPr>
                <w:noProof/>
                <w:sz w:val="16"/>
                <w:szCs w:val="16"/>
              </w:rPr>
              <w:drawing>
                <wp:inline distT="0" distB="0" distL="0" distR="0" wp14:anchorId="1EDFDD0E" wp14:editId="19CE5A02">
                  <wp:extent cx="2853169" cy="1196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9977" cy="1199831"/>
                          </a:xfrm>
                          <a:prstGeom prst="rect">
                            <a:avLst/>
                          </a:prstGeom>
                        </pic:spPr>
                      </pic:pic>
                    </a:graphicData>
                  </a:graphic>
                </wp:inline>
              </w:drawing>
            </w:r>
          </w:p>
        </w:tc>
      </w:tr>
      <w:tr w:rsidR="001246D2" w:rsidRPr="008603CB" w14:paraId="4F255E49" w14:textId="77777777" w:rsidTr="00B6708E">
        <w:tblPrEx>
          <w:tblLook w:val="04A0" w:firstRow="1" w:lastRow="0" w:firstColumn="1" w:lastColumn="0" w:noHBand="0" w:noVBand="1"/>
        </w:tblPrEx>
        <w:trPr>
          <w:trHeight w:val="284"/>
        </w:trPr>
        <w:tc>
          <w:tcPr>
            <w:tcW w:w="11341" w:type="dxa"/>
            <w:gridSpan w:val="6"/>
            <w:shd w:val="clear" w:color="auto" w:fill="C6D9F1" w:themeFill="text2" w:themeFillTint="33"/>
            <w:vAlign w:val="center"/>
          </w:tcPr>
          <w:p w14:paraId="289AA129" w14:textId="611350EA" w:rsidR="001246D2" w:rsidRPr="001246D2" w:rsidRDefault="001246D2" w:rsidP="001246D2">
            <w:pPr>
              <w:jc w:val="center"/>
              <w:rPr>
                <w:sz w:val="18"/>
                <w:szCs w:val="18"/>
                <w:lang w:val="ru-RU" w:eastAsia="en-US"/>
              </w:rPr>
            </w:pPr>
            <w:r w:rsidRPr="001246D2">
              <w:rPr>
                <w:b/>
                <w:i/>
                <w:sz w:val="18"/>
                <w:szCs w:val="18"/>
                <w:lang w:val="ru-RU"/>
              </w:rPr>
              <w:t>Понимание</w:t>
            </w:r>
            <w:r w:rsidRPr="001246D2">
              <w:rPr>
                <w:b/>
                <w:i/>
                <w:spacing w:val="-5"/>
                <w:sz w:val="18"/>
                <w:szCs w:val="18"/>
                <w:lang w:val="ru-RU"/>
              </w:rPr>
              <w:t xml:space="preserve"> </w:t>
            </w:r>
            <w:r w:rsidRPr="001246D2">
              <w:rPr>
                <w:b/>
                <w:i/>
                <w:sz w:val="18"/>
                <w:szCs w:val="18"/>
                <w:lang w:val="ru-RU"/>
              </w:rPr>
              <w:t>принципа</w:t>
            </w:r>
            <w:r w:rsidRPr="001246D2">
              <w:rPr>
                <w:b/>
                <w:i/>
                <w:spacing w:val="-2"/>
                <w:sz w:val="18"/>
                <w:szCs w:val="18"/>
                <w:lang w:val="ru-RU"/>
              </w:rPr>
              <w:t xml:space="preserve"> </w:t>
            </w:r>
            <w:r w:rsidRPr="001246D2">
              <w:rPr>
                <w:b/>
                <w:i/>
                <w:sz w:val="18"/>
                <w:szCs w:val="18"/>
                <w:lang w:val="ru-RU"/>
              </w:rPr>
              <w:t>действия</w:t>
            </w:r>
            <w:r w:rsidRPr="001246D2">
              <w:rPr>
                <w:b/>
                <w:i/>
                <w:spacing w:val="-2"/>
                <w:sz w:val="18"/>
                <w:szCs w:val="18"/>
                <w:lang w:val="ru-RU"/>
              </w:rPr>
              <w:t xml:space="preserve"> </w:t>
            </w:r>
            <w:r w:rsidRPr="001246D2">
              <w:rPr>
                <w:b/>
                <w:i/>
                <w:sz w:val="18"/>
                <w:szCs w:val="18"/>
                <w:lang w:val="ru-RU"/>
              </w:rPr>
              <w:t>технических</w:t>
            </w:r>
            <w:r w:rsidRPr="001246D2">
              <w:rPr>
                <w:b/>
                <w:i/>
                <w:spacing w:val="-3"/>
                <w:sz w:val="18"/>
                <w:szCs w:val="18"/>
                <w:lang w:val="ru-RU"/>
              </w:rPr>
              <w:t xml:space="preserve"> </w:t>
            </w:r>
            <w:r w:rsidRPr="001246D2">
              <w:rPr>
                <w:b/>
                <w:i/>
                <w:sz w:val="18"/>
                <w:szCs w:val="18"/>
                <w:lang w:val="ru-RU"/>
              </w:rPr>
              <w:t>устройств</w:t>
            </w:r>
          </w:p>
        </w:tc>
      </w:tr>
      <w:tr w:rsidR="001246D2" w:rsidRPr="008603CB" w14:paraId="671500FF" w14:textId="77777777" w:rsidTr="008F4556">
        <w:tblPrEx>
          <w:tblLook w:val="04A0" w:firstRow="1" w:lastRow="0" w:firstColumn="1" w:lastColumn="0" w:noHBand="0" w:noVBand="1"/>
        </w:tblPrEx>
        <w:trPr>
          <w:trHeight w:val="284"/>
        </w:trPr>
        <w:tc>
          <w:tcPr>
            <w:tcW w:w="668" w:type="dxa"/>
            <w:vAlign w:val="center"/>
            <w:hideMark/>
          </w:tcPr>
          <w:p w14:paraId="6F8EB99F" w14:textId="77777777" w:rsidR="001246D2" w:rsidRPr="008603CB" w:rsidRDefault="001246D2" w:rsidP="001246D2">
            <w:pPr>
              <w:jc w:val="center"/>
              <w:rPr>
                <w:b/>
                <w:sz w:val="16"/>
                <w:szCs w:val="16"/>
                <w:lang w:eastAsia="en-US"/>
              </w:rPr>
            </w:pPr>
            <w:r w:rsidRPr="008603CB">
              <w:rPr>
                <w:b/>
                <w:sz w:val="16"/>
                <w:szCs w:val="16"/>
                <w:lang w:eastAsia="en-US"/>
              </w:rPr>
              <w:t>18</w:t>
            </w:r>
          </w:p>
        </w:tc>
        <w:tc>
          <w:tcPr>
            <w:tcW w:w="2300" w:type="dxa"/>
            <w:vAlign w:val="center"/>
          </w:tcPr>
          <w:p w14:paraId="5173E8AB" w14:textId="6B7A9B5E" w:rsidR="001246D2" w:rsidRPr="008603CB" w:rsidRDefault="001246D2" w:rsidP="00B6708E">
            <w:pPr>
              <w:pStyle w:val="TableParagraph"/>
              <w:spacing w:line="240" w:lineRule="auto"/>
              <w:ind w:left="107" w:right="95"/>
              <w:jc w:val="center"/>
              <w:rPr>
                <w:sz w:val="18"/>
                <w:szCs w:val="18"/>
                <w:lang w:val="ru-RU"/>
              </w:rPr>
            </w:pPr>
            <w:r w:rsidRPr="00ED6CC7">
              <w:rPr>
                <w:sz w:val="18"/>
                <w:szCs w:val="18"/>
                <w:lang w:val="ru-RU"/>
              </w:rPr>
              <w:t xml:space="preserve">Различать явления и </w:t>
            </w:r>
            <w:r w:rsidR="00ED6CC7" w:rsidRPr="00ED6CC7">
              <w:rPr>
                <w:sz w:val="18"/>
                <w:szCs w:val="18"/>
                <w:lang w:val="ru-RU"/>
              </w:rPr>
              <w:t>закономерности, лежащие</w:t>
            </w:r>
            <w:r w:rsidRPr="00ED6CC7">
              <w:rPr>
                <w:spacing w:val="1"/>
                <w:sz w:val="18"/>
                <w:szCs w:val="18"/>
                <w:lang w:val="ru-RU"/>
              </w:rPr>
              <w:t xml:space="preserve"> </w:t>
            </w:r>
            <w:r w:rsidRPr="00ED6CC7">
              <w:rPr>
                <w:sz w:val="18"/>
                <w:szCs w:val="18"/>
                <w:lang w:val="ru-RU"/>
              </w:rPr>
              <w:t xml:space="preserve">в  </w:t>
            </w:r>
            <w:r w:rsidRPr="00ED6CC7">
              <w:rPr>
                <w:spacing w:val="39"/>
                <w:sz w:val="18"/>
                <w:szCs w:val="18"/>
                <w:lang w:val="ru-RU"/>
              </w:rPr>
              <w:t xml:space="preserve"> </w:t>
            </w:r>
            <w:r w:rsidRPr="00ED6CC7">
              <w:rPr>
                <w:sz w:val="18"/>
                <w:szCs w:val="18"/>
                <w:lang w:val="ru-RU"/>
              </w:rPr>
              <w:t xml:space="preserve">основе   </w:t>
            </w:r>
            <w:r w:rsidRPr="00ED6CC7">
              <w:rPr>
                <w:spacing w:val="40"/>
                <w:sz w:val="18"/>
                <w:szCs w:val="18"/>
                <w:lang w:val="ru-RU"/>
              </w:rPr>
              <w:t xml:space="preserve"> </w:t>
            </w:r>
            <w:r w:rsidRPr="00ED6CC7">
              <w:rPr>
                <w:sz w:val="18"/>
                <w:szCs w:val="18"/>
                <w:lang w:val="ru-RU"/>
              </w:rPr>
              <w:t xml:space="preserve">принципа   </w:t>
            </w:r>
            <w:r w:rsidRPr="00ED6CC7">
              <w:rPr>
                <w:spacing w:val="38"/>
                <w:sz w:val="18"/>
                <w:szCs w:val="18"/>
                <w:lang w:val="ru-RU"/>
              </w:rPr>
              <w:t xml:space="preserve"> </w:t>
            </w:r>
            <w:r w:rsidRPr="00ED6CC7">
              <w:rPr>
                <w:sz w:val="18"/>
                <w:szCs w:val="18"/>
                <w:lang w:val="ru-RU"/>
              </w:rPr>
              <w:t xml:space="preserve">действия   </w:t>
            </w:r>
            <w:r w:rsidRPr="00ED6CC7">
              <w:rPr>
                <w:spacing w:val="40"/>
                <w:sz w:val="18"/>
                <w:szCs w:val="18"/>
                <w:lang w:val="ru-RU"/>
              </w:rPr>
              <w:t xml:space="preserve"> </w:t>
            </w:r>
            <w:r w:rsidR="00ED6CC7" w:rsidRPr="00ED6CC7">
              <w:rPr>
                <w:sz w:val="18"/>
                <w:szCs w:val="18"/>
                <w:lang w:val="ru-RU"/>
              </w:rPr>
              <w:t>машин, приборов</w:t>
            </w:r>
            <w:r w:rsidR="00ED6CC7">
              <w:rPr>
                <w:sz w:val="18"/>
                <w:szCs w:val="18"/>
                <w:lang w:val="ru-RU"/>
              </w:rPr>
              <w:t xml:space="preserve"> </w:t>
            </w:r>
            <w:r w:rsidR="00ED6CC7" w:rsidRPr="00ED6CC7">
              <w:rPr>
                <w:spacing w:val="-53"/>
                <w:sz w:val="18"/>
                <w:szCs w:val="18"/>
                <w:lang w:val="ru-RU"/>
              </w:rPr>
              <w:t>и</w:t>
            </w:r>
            <w:r w:rsidRPr="00ED6CC7">
              <w:rPr>
                <w:spacing w:val="1"/>
                <w:sz w:val="18"/>
                <w:szCs w:val="18"/>
                <w:lang w:val="ru-RU"/>
              </w:rPr>
              <w:t xml:space="preserve"> </w:t>
            </w:r>
            <w:r w:rsidRPr="00ED6CC7">
              <w:rPr>
                <w:sz w:val="18"/>
                <w:szCs w:val="18"/>
                <w:lang w:val="ru-RU"/>
              </w:rPr>
              <w:t>технических</w:t>
            </w:r>
            <w:r w:rsidRPr="00ED6CC7">
              <w:rPr>
                <w:spacing w:val="1"/>
                <w:sz w:val="18"/>
                <w:szCs w:val="18"/>
                <w:lang w:val="ru-RU"/>
              </w:rPr>
              <w:t xml:space="preserve"> </w:t>
            </w:r>
            <w:r w:rsidRPr="00ED6CC7">
              <w:rPr>
                <w:sz w:val="18"/>
                <w:szCs w:val="18"/>
                <w:lang w:val="ru-RU"/>
              </w:rPr>
              <w:t>устройств.</w:t>
            </w:r>
            <w:r w:rsidRPr="00ED6CC7">
              <w:rPr>
                <w:spacing w:val="1"/>
                <w:sz w:val="18"/>
                <w:szCs w:val="18"/>
                <w:lang w:val="ru-RU"/>
              </w:rPr>
              <w:t xml:space="preserve"> </w:t>
            </w:r>
            <w:r w:rsidRPr="00B6708E">
              <w:rPr>
                <w:sz w:val="18"/>
                <w:szCs w:val="18"/>
                <w:lang w:val="ru-RU"/>
              </w:rPr>
              <w:t>Приводить</w:t>
            </w:r>
            <w:r w:rsidRPr="00B6708E">
              <w:rPr>
                <w:spacing w:val="1"/>
                <w:sz w:val="18"/>
                <w:szCs w:val="18"/>
                <w:lang w:val="ru-RU"/>
              </w:rPr>
              <w:t xml:space="preserve"> </w:t>
            </w:r>
            <w:r w:rsidRPr="00B6708E">
              <w:rPr>
                <w:sz w:val="18"/>
                <w:szCs w:val="18"/>
                <w:lang w:val="ru-RU"/>
              </w:rPr>
              <w:t>примеры</w:t>
            </w:r>
            <w:r w:rsidRPr="00B6708E">
              <w:rPr>
                <w:spacing w:val="1"/>
                <w:sz w:val="18"/>
                <w:szCs w:val="18"/>
                <w:lang w:val="ru-RU"/>
              </w:rPr>
              <w:t xml:space="preserve"> </w:t>
            </w:r>
            <w:r w:rsidRPr="00B6708E">
              <w:rPr>
                <w:sz w:val="18"/>
                <w:szCs w:val="18"/>
                <w:lang w:val="ru-RU"/>
              </w:rPr>
              <w:t>вклада</w:t>
            </w:r>
            <w:r w:rsidRPr="00B6708E">
              <w:rPr>
                <w:spacing w:val="1"/>
                <w:sz w:val="18"/>
                <w:szCs w:val="18"/>
                <w:lang w:val="ru-RU"/>
              </w:rPr>
              <w:t xml:space="preserve"> </w:t>
            </w:r>
            <w:r w:rsidRPr="00B6708E">
              <w:rPr>
                <w:sz w:val="18"/>
                <w:szCs w:val="18"/>
                <w:lang w:val="ru-RU"/>
              </w:rPr>
              <w:t>отечественных</w:t>
            </w:r>
            <w:r w:rsidRPr="00B6708E">
              <w:rPr>
                <w:spacing w:val="1"/>
                <w:sz w:val="18"/>
                <w:szCs w:val="18"/>
                <w:lang w:val="ru-RU"/>
              </w:rPr>
              <w:t xml:space="preserve"> </w:t>
            </w:r>
            <w:r w:rsidRPr="00B6708E">
              <w:rPr>
                <w:sz w:val="18"/>
                <w:szCs w:val="18"/>
                <w:lang w:val="ru-RU"/>
              </w:rPr>
              <w:t>и</w:t>
            </w:r>
            <w:r w:rsidRPr="00B6708E">
              <w:rPr>
                <w:spacing w:val="1"/>
                <w:sz w:val="18"/>
                <w:szCs w:val="18"/>
                <w:lang w:val="ru-RU"/>
              </w:rPr>
              <w:t xml:space="preserve"> </w:t>
            </w:r>
            <w:r w:rsidRPr="00B6708E">
              <w:rPr>
                <w:sz w:val="18"/>
                <w:szCs w:val="18"/>
                <w:lang w:val="ru-RU"/>
              </w:rPr>
              <w:t>зарубежных</w:t>
            </w:r>
            <w:r w:rsidRPr="00B6708E">
              <w:rPr>
                <w:spacing w:val="1"/>
                <w:sz w:val="18"/>
                <w:szCs w:val="18"/>
                <w:lang w:val="ru-RU"/>
              </w:rPr>
              <w:t xml:space="preserve"> </w:t>
            </w:r>
            <w:r w:rsidRPr="00B6708E">
              <w:rPr>
                <w:sz w:val="18"/>
                <w:szCs w:val="18"/>
                <w:lang w:val="ru-RU"/>
              </w:rPr>
              <w:t>учёных-физиков</w:t>
            </w:r>
            <w:r w:rsidRPr="00B6708E">
              <w:rPr>
                <w:spacing w:val="56"/>
                <w:sz w:val="18"/>
                <w:szCs w:val="18"/>
                <w:lang w:val="ru-RU"/>
              </w:rPr>
              <w:t xml:space="preserve"> </w:t>
            </w:r>
            <w:r w:rsidRPr="00B6708E">
              <w:rPr>
                <w:sz w:val="18"/>
                <w:szCs w:val="18"/>
                <w:lang w:val="ru-RU"/>
              </w:rPr>
              <w:t>в</w:t>
            </w:r>
            <w:r w:rsidRPr="00B6708E">
              <w:rPr>
                <w:spacing w:val="1"/>
                <w:sz w:val="18"/>
                <w:szCs w:val="18"/>
                <w:lang w:val="ru-RU"/>
              </w:rPr>
              <w:t xml:space="preserve"> </w:t>
            </w:r>
            <w:r w:rsidRPr="00B6708E">
              <w:rPr>
                <w:sz w:val="18"/>
                <w:szCs w:val="18"/>
                <w:lang w:val="ru-RU"/>
              </w:rPr>
              <w:t>развитие</w:t>
            </w:r>
            <w:r w:rsidRPr="00B6708E">
              <w:rPr>
                <w:spacing w:val="35"/>
                <w:sz w:val="18"/>
                <w:szCs w:val="18"/>
                <w:lang w:val="ru-RU"/>
              </w:rPr>
              <w:t xml:space="preserve"> </w:t>
            </w:r>
            <w:r w:rsidRPr="00B6708E">
              <w:rPr>
                <w:sz w:val="18"/>
                <w:szCs w:val="18"/>
                <w:lang w:val="ru-RU"/>
              </w:rPr>
              <w:t>науки,</w:t>
            </w:r>
            <w:r w:rsidRPr="00B6708E">
              <w:rPr>
                <w:spacing w:val="35"/>
                <w:sz w:val="18"/>
                <w:szCs w:val="18"/>
                <w:lang w:val="ru-RU"/>
              </w:rPr>
              <w:t xml:space="preserve"> </w:t>
            </w:r>
            <w:r w:rsidRPr="00B6708E">
              <w:rPr>
                <w:sz w:val="18"/>
                <w:szCs w:val="18"/>
                <w:lang w:val="ru-RU"/>
              </w:rPr>
              <w:t>объяснение</w:t>
            </w:r>
            <w:r w:rsidRPr="00B6708E">
              <w:rPr>
                <w:spacing w:val="36"/>
                <w:sz w:val="18"/>
                <w:szCs w:val="18"/>
                <w:lang w:val="ru-RU"/>
              </w:rPr>
              <w:t xml:space="preserve"> </w:t>
            </w:r>
            <w:r w:rsidRPr="00B6708E">
              <w:rPr>
                <w:sz w:val="18"/>
                <w:szCs w:val="18"/>
                <w:lang w:val="ru-RU"/>
              </w:rPr>
              <w:t>процессов</w:t>
            </w:r>
            <w:r w:rsidRPr="00B6708E">
              <w:rPr>
                <w:spacing w:val="36"/>
                <w:sz w:val="18"/>
                <w:szCs w:val="18"/>
                <w:lang w:val="ru-RU"/>
              </w:rPr>
              <w:t xml:space="preserve"> </w:t>
            </w:r>
            <w:r w:rsidRPr="00B6708E">
              <w:rPr>
                <w:sz w:val="18"/>
                <w:szCs w:val="18"/>
                <w:lang w:val="ru-RU"/>
              </w:rPr>
              <w:t>окружающего</w:t>
            </w:r>
            <w:r w:rsidR="00B6708E">
              <w:rPr>
                <w:sz w:val="18"/>
                <w:szCs w:val="18"/>
                <w:lang w:val="ru-RU"/>
              </w:rPr>
              <w:t xml:space="preserve"> </w:t>
            </w:r>
            <w:r w:rsidRPr="001246D2">
              <w:rPr>
                <w:sz w:val="18"/>
                <w:szCs w:val="18"/>
                <w:lang w:val="ru-RU"/>
              </w:rPr>
              <w:t>мира,</w:t>
            </w:r>
            <w:r w:rsidRPr="001246D2">
              <w:rPr>
                <w:spacing w:val="-1"/>
                <w:sz w:val="18"/>
                <w:szCs w:val="18"/>
                <w:lang w:val="ru-RU"/>
              </w:rPr>
              <w:t xml:space="preserve"> </w:t>
            </w:r>
            <w:r w:rsidRPr="001246D2">
              <w:rPr>
                <w:sz w:val="18"/>
                <w:szCs w:val="18"/>
                <w:lang w:val="ru-RU"/>
              </w:rPr>
              <w:t>в</w:t>
            </w:r>
            <w:r w:rsidRPr="001246D2">
              <w:rPr>
                <w:spacing w:val="-2"/>
                <w:sz w:val="18"/>
                <w:szCs w:val="18"/>
                <w:lang w:val="ru-RU"/>
              </w:rPr>
              <w:t xml:space="preserve"> </w:t>
            </w:r>
            <w:r w:rsidRPr="001246D2">
              <w:rPr>
                <w:sz w:val="18"/>
                <w:szCs w:val="18"/>
                <w:lang w:val="ru-RU"/>
              </w:rPr>
              <w:t>развитие</w:t>
            </w:r>
            <w:r w:rsidRPr="001246D2">
              <w:rPr>
                <w:spacing w:val="-2"/>
                <w:sz w:val="18"/>
                <w:szCs w:val="18"/>
                <w:lang w:val="ru-RU"/>
              </w:rPr>
              <w:t xml:space="preserve"> </w:t>
            </w:r>
            <w:r w:rsidRPr="001246D2">
              <w:rPr>
                <w:sz w:val="18"/>
                <w:szCs w:val="18"/>
                <w:lang w:val="ru-RU"/>
              </w:rPr>
              <w:t>техники</w:t>
            </w:r>
            <w:r w:rsidRPr="001246D2">
              <w:rPr>
                <w:spacing w:val="-1"/>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технологий</w:t>
            </w:r>
          </w:p>
        </w:tc>
        <w:tc>
          <w:tcPr>
            <w:tcW w:w="992" w:type="dxa"/>
            <w:vAlign w:val="center"/>
          </w:tcPr>
          <w:p w14:paraId="66B1D524" w14:textId="782D7179" w:rsidR="001246D2" w:rsidRPr="00D70DB9" w:rsidRDefault="00D70DB9" w:rsidP="001246D2">
            <w:pPr>
              <w:jc w:val="center"/>
              <w:rPr>
                <w:sz w:val="18"/>
                <w:szCs w:val="18"/>
                <w:lang w:eastAsia="en-US"/>
              </w:rPr>
            </w:pPr>
            <w:r>
              <w:rPr>
                <w:sz w:val="18"/>
                <w:szCs w:val="18"/>
                <w:lang w:eastAsia="en-US"/>
              </w:rPr>
              <w:t>1-4</w:t>
            </w:r>
          </w:p>
        </w:tc>
        <w:tc>
          <w:tcPr>
            <w:tcW w:w="992" w:type="dxa"/>
            <w:vAlign w:val="center"/>
          </w:tcPr>
          <w:p w14:paraId="4F4AAAEE" w14:textId="3C40FECE" w:rsidR="001246D2" w:rsidRPr="00D70DB9" w:rsidRDefault="00D70DB9" w:rsidP="001246D2">
            <w:pPr>
              <w:jc w:val="center"/>
              <w:rPr>
                <w:sz w:val="18"/>
                <w:szCs w:val="18"/>
                <w:lang w:eastAsia="en-US"/>
              </w:rPr>
            </w:pPr>
            <w:r>
              <w:rPr>
                <w:sz w:val="18"/>
                <w:szCs w:val="18"/>
                <w:lang w:eastAsia="en-US"/>
              </w:rPr>
              <w:t>5.1</w:t>
            </w:r>
          </w:p>
        </w:tc>
        <w:tc>
          <w:tcPr>
            <w:tcW w:w="851" w:type="dxa"/>
            <w:vAlign w:val="center"/>
          </w:tcPr>
          <w:p w14:paraId="7E8C5907" w14:textId="532CA095" w:rsidR="001246D2" w:rsidRPr="00D70DB9" w:rsidRDefault="00D70DB9" w:rsidP="001246D2">
            <w:pPr>
              <w:jc w:val="center"/>
              <w:rPr>
                <w:sz w:val="18"/>
                <w:szCs w:val="18"/>
                <w:lang w:val="ru-RU" w:eastAsia="en-US"/>
              </w:rPr>
            </w:pPr>
            <w:r>
              <w:rPr>
                <w:sz w:val="18"/>
                <w:szCs w:val="18"/>
                <w:lang w:val="ru-RU" w:eastAsia="en-US"/>
              </w:rPr>
              <w:t>Б</w:t>
            </w:r>
          </w:p>
        </w:tc>
        <w:tc>
          <w:tcPr>
            <w:tcW w:w="5538" w:type="dxa"/>
            <w:vAlign w:val="center"/>
          </w:tcPr>
          <w:p w14:paraId="69406950" w14:textId="6FEE5664" w:rsidR="001246D2" w:rsidRPr="008603CB" w:rsidRDefault="00C24FC0" w:rsidP="001246D2">
            <w:pPr>
              <w:jc w:val="center"/>
              <w:rPr>
                <w:sz w:val="16"/>
                <w:szCs w:val="16"/>
                <w:lang w:val="ru-RU" w:eastAsia="en-US"/>
              </w:rPr>
            </w:pPr>
            <w:r w:rsidRPr="00C24FC0">
              <w:rPr>
                <w:noProof/>
                <w:sz w:val="16"/>
                <w:szCs w:val="16"/>
              </w:rPr>
              <w:drawing>
                <wp:inline distT="0" distB="0" distL="0" distR="0" wp14:anchorId="25753237" wp14:editId="34039317">
                  <wp:extent cx="2827162" cy="9016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2034" cy="906362"/>
                          </a:xfrm>
                          <a:prstGeom prst="rect">
                            <a:avLst/>
                          </a:prstGeom>
                        </pic:spPr>
                      </pic:pic>
                    </a:graphicData>
                  </a:graphic>
                </wp:inline>
              </w:drawing>
            </w:r>
          </w:p>
        </w:tc>
      </w:tr>
      <w:tr w:rsidR="001246D2" w:rsidRPr="008603CB" w14:paraId="53D315AC" w14:textId="77777777" w:rsidTr="00B6708E">
        <w:tblPrEx>
          <w:tblLook w:val="04A0" w:firstRow="1" w:lastRow="0" w:firstColumn="1" w:lastColumn="0" w:noHBand="0" w:noVBand="1"/>
        </w:tblPrEx>
        <w:trPr>
          <w:trHeight w:val="284"/>
        </w:trPr>
        <w:tc>
          <w:tcPr>
            <w:tcW w:w="11341" w:type="dxa"/>
            <w:gridSpan w:val="6"/>
            <w:shd w:val="clear" w:color="auto" w:fill="C6D9F1" w:themeFill="text2" w:themeFillTint="33"/>
            <w:vAlign w:val="center"/>
          </w:tcPr>
          <w:p w14:paraId="70BB12F4" w14:textId="5DC98D34" w:rsidR="001246D2" w:rsidRPr="001246D2" w:rsidRDefault="001246D2" w:rsidP="001246D2">
            <w:pPr>
              <w:jc w:val="center"/>
              <w:rPr>
                <w:sz w:val="18"/>
                <w:szCs w:val="18"/>
                <w:lang w:val="ru-RU" w:eastAsia="en-US"/>
              </w:rPr>
            </w:pPr>
            <w:r w:rsidRPr="001246D2">
              <w:rPr>
                <w:b/>
                <w:i/>
                <w:sz w:val="18"/>
                <w:szCs w:val="18"/>
                <w:lang w:val="ru-RU"/>
              </w:rPr>
              <w:t>Работа</w:t>
            </w:r>
            <w:r w:rsidRPr="001246D2">
              <w:rPr>
                <w:b/>
                <w:i/>
                <w:spacing w:val="-2"/>
                <w:sz w:val="18"/>
                <w:szCs w:val="18"/>
                <w:lang w:val="ru-RU"/>
              </w:rPr>
              <w:t xml:space="preserve"> </w:t>
            </w:r>
            <w:r w:rsidRPr="001246D2">
              <w:rPr>
                <w:b/>
                <w:i/>
                <w:sz w:val="18"/>
                <w:szCs w:val="18"/>
                <w:lang w:val="ru-RU"/>
              </w:rPr>
              <w:t>с</w:t>
            </w:r>
            <w:r w:rsidRPr="001246D2">
              <w:rPr>
                <w:b/>
                <w:i/>
                <w:spacing w:val="-3"/>
                <w:sz w:val="18"/>
                <w:szCs w:val="18"/>
                <w:lang w:val="ru-RU"/>
              </w:rPr>
              <w:t xml:space="preserve"> </w:t>
            </w:r>
            <w:r w:rsidRPr="001246D2">
              <w:rPr>
                <w:b/>
                <w:i/>
                <w:sz w:val="18"/>
                <w:szCs w:val="18"/>
                <w:lang w:val="ru-RU"/>
              </w:rPr>
              <w:t>текстами</w:t>
            </w:r>
            <w:r w:rsidRPr="001246D2">
              <w:rPr>
                <w:b/>
                <w:i/>
                <w:spacing w:val="-3"/>
                <w:sz w:val="18"/>
                <w:szCs w:val="18"/>
                <w:lang w:val="ru-RU"/>
              </w:rPr>
              <w:t xml:space="preserve"> </w:t>
            </w:r>
            <w:r w:rsidRPr="001246D2">
              <w:rPr>
                <w:b/>
                <w:i/>
                <w:sz w:val="18"/>
                <w:szCs w:val="18"/>
                <w:lang w:val="ru-RU"/>
              </w:rPr>
              <w:t>физического</w:t>
            </w:r>
            <w:r w:rsidRPr="001246D2">
              <w:rPr>
                <w:b/>
                <w:i/>
                <w:spacing w:val="-1"/>
                <w:sz w:val="18"/>
                <w:szCs w:val="18"/>
                <w:lang w:val="ru-RU"/>
              </w:rPr>
              <w:t xml:space="preserve"> </w:t>
            </w:r>
            <w:r w:rsidRPr="001246D2">
              <w:rPr>
                <w:b/>
                <w:i/>
                <w:sz w:val="18"/>
                <w:szCs w:val="18"/>
                <w:lang w:val="ru-RU"/>
              </w:rPr>
              <w:t>содержания</w:t>
            </w:r>
          </w:p>
        </w:tc>
      </w:tr>
      <w:tr w:rsidR="001246D2" w:rsidRPr="008603CB" w14:paraId="02BB5D0B" w14:textId="77777777" w:rsidTr="008F4556">
        <w:tblPrEx>
          <w:tblLook w:val="04A0" w:firstRow="1" w:lastRow="0" w:firstColumn="1" w:lastColumn="0" w:noHBand="0" w:noVBand="1"/>
        </w:tblPrEx>
        <w:trPr>
          <w:trHeight w:val="284"/>
        </w:trPr>
        <w:tc>
          <w:tcPr>
            <w:tcW w:w="668" w:type="dxa"/>
            <w:vAlign w:val="center"/>
          </w:tcPr>
          <w:p w14:paraId="11AE25C1" w14:textId="6A67A39D" w:rsidR="001246D2" w:rsidRPr="008603CB" w:rsidRDefault="001246D2" w:rsidP="001246D2">
            <w:pPr>
              <w:jc w:val="center"/>
              <w:rPr>
                <w:b/>
                <w:sz w:val="16"/>
                <w:szCs w:val="16"/>
                <w:lang w:val="ru-RU" w:eastAsia="en-US"/>
              </w:rPr>
            </w:pPr>
            <w:r w:rsidRPr="008603CB">
              <w:rPr>
                <w:b/>
                <w:sz w:val="16"/>
                <w:szCs w:val="16"/>
                <w:lang w:val="ru-RU" w:eastAsia="en-US"/>
              </w:rPr>
              <w:t>19</w:t>
            </w:r>
          </w:p>
        </w:tc>
        <w:tc>
          <w:tcPr>
            <w:tcW w:w="2300" w:type="dxa"/>
            <w:tcBorders>
              <w:top w:val="single" w:sz="4" w:space="0" w:color="000000"/>
              <w:left w:val="single" w:sz="4" w:space="0" w:color="000000"/>
              <w:bottom w:val="single" w:sz="4" w:space="0" w:color="000000"/>
              <w:right w:val="single" w:sz="4" w:space="0" w:color="000000"/>
            </w:tcBorders>
            <w:vAlign w:val="center"/>
          </w:tcPr>
          <w:p w14:paraId="60EB1AB4" w14:textId="632B2869" w:rsidR="001246D2" w:rsidRPr="00ED6CC7" w:rsidRDefault="001246D2" w:rsidP="001246D2">
            <w:pPr>
              <w:ind w:hanging="2"/>
              <w:jc w:val="center"/>
              <w:rPr>
                <w:sz w:val="18"/>
                <w:szCs w:val="18"/>
                <w:lang w:val="ru-RU" w:eastAsia="en-US"/>
              </w:rPr>
            </w:pPr>
            <w:r w:rsidRPr="001246D2">
              <w:rPr>
                <w:sz w:val="18"/>
                <w:szCs w:val="18"/>
                <w:lang w:val="ru-RU"/>
              </w:rPr>
              <w:t>Интерпретировать</w:t>
            </w:r>
            <w:r w:rsidR="00C24FC0">
              <w:rPr>
                <w:sz w:val="18"/>
                <w:szCs w:val="18"/>
                <w:lang w:val="ru-RU"/>
              </w:rPr>
              <w:t xml:space="preserve"> </w:t>
            </w:r>
            <w:r w:rsidRPr="001246D2">
              <w:rPr>
                <w:sz w:val="18"/>
                <w:szCs w:val="18"/>
                <w:lang w:val="ru-RU"/>
              </w:rPr>
              <w:t>информацию</w:t>
            </w:r>
            <w:r w:rsidR="00C24FC0">
              <w:rPr>
                <w:sz w:val="18"/>
                <w:szCs w:val="18"/>
                <w:lang w:val="ru-RU"/>
              </w:rPr>
              <w:t xml:space="preserve"> </w:t>
            </w:r>
            <w:r w:rsidRPr="001246D2">
              <w:rPr>
                <w:spacing w:val="-1"/>
                <w:sz w:val="18"/>
                <w:szCs w:val="18"/>
                <w:lang w:val="ru-RU"/>
              </w:rPr>
              <w:t>физического</w:t>
            </w:r>
            <w:r w:rsidR="00C24FC0">
              <w:rPr>
                <w:spacing w:val="-1"/>
                <w:sz w:val="18"/>
                <w:szCs w:val="18"/>
                <w:lang w:val="ru-RU"/>
              </w:rPr>
              <w:t xml:space="preserve"> </w:t>
            </w:r>
            <w:r w:rsidRPr="001246D2">
              <w:rPr>
                <w:sz w:val="18"/>
                <w:szCs w:val="18"/>
                <w:lang w:val="ru-RU"/>
              </w:rPr>
              <w:t>содержания, отвечать на вопросы с использованием явно</w:t>
            </w:r>
            <w:r w:rsidR="00C24FC0">
              <w:rPr>
                <w:sz w:val="18"/>
                <w:szCs w:val="18"/>
                <w:lang w:val="ru-RU"/>
              </w:rPr>
              <w:t xml:space="preserve"> </w:t>
            </w:r>
            <w:r w:rsidRPr="001246D2">
              <w:rPr>
                <w:sz w:val="18"/>
                <w:szCs w:val="18"/>
                <w:lang w:val="ru-RU"/>
              </w:rPr>
              <w:t>и</w:t>
            </w:r>
            <w:r w:rsidRPr="001246D2">
              <w:rPr>
                <w:spacing w:val="1"/>
                <w:sz w:val="18"/>
                <w:szCs w:val="18"/>
                <w:lang w:val="ru-RU"/>
              </w:rPr>
              <w:t xml:space="preserve"> </w:t>
            </w:r>
            <w:r w:rsidRPr="001246D2">
              <w:rPr>
                <w:sz w:val="18"/>
                <w:szCs w:val="18"/>
                <w:lang w:val="ru-RU"/>
              </w:rPr>
              <w:t>неявно</w:t>
            </w:r>
            <w:r w:rsidRPr="001246D2">
              <w:rPr>
                <w:spacing w:val="1"/>
                <w:sz w:val="18"/>
                <w:szCs w:val="18"/>
                <w:lang w:val="ru-RU"/>
              </w:rPr>
              <w:t xml:space="preserve"> </w:t>
            </w:r>
            <w:r w:rsidRPr="001246D2">
              <w:rPr>
                <w:sz w:val="18"/>
                <w:szCs w:val="18"/>
                <w:lang w:val="ru-RU"/>
              </w:rPr>
              <w:t>заданной</w:t>
            </w:r>
            <w:r w:rsidRPr="001246D2">
              <w:rPr>
                <w:spacing w:val="1"/>
                <w:sz w:val="18"/>
                <w:szCs w:val="18"/>
                <w:lang w:val="ru-RU"/>
              </w:rPr>
              <w:t xml:space="preserve"> </w:t>
            </w:r>
            <w:r w:rsidRPr="001246D2">
              <w:rPr>
                <w:sz w:val="18"/>
                <w:szCs w:val="18"/>
                <w:lang w:val="ru-RU"/>
              </w:rPr>
              <w:t>информации.</w:t>
            </w:r>
            <w:r w:rsidRPr="001246D2">
              <w:rPr>
                <w:spacing w:val="1"/>
                <w:sz w:val="18"/>
                <w:szCs w:val="18"/>
                <w:lang w:val="ru-RU"/>
              </w:rPr>
              <w:t xml:space="preserve"> </w:t>
            </w:r>
            <w:r w:rsidRPr="00ED6CC7">
              <w:rPr>
                <w:sz w:val="18"/>
                <w:szCs w:val="18"/>
                <w:lang w:val="ru-RU"/>
              </w:rPr>
              <w:t>Преобразовывать</w:t>
            </w:r>
            <w:r w:rsidR="00ED6CC7">
              <w:rPr>
                <w:sz w:val="18"/>
                <w:szCs w:val="18"/>
                <w:lang w:val="ru-RU"/>
              </w:rPr>
              <w:t xml:space="preserve"> информацию из одной  </w:t>
            </w:r>
            <w:r w:rsidRPr="00ED6CC7">
              <w:rPr>
                <w:spacing w:val="-52"/>
                <w:sz w:val="18"/>
                <w:szCs w:val="18"/>
                <w:lang w:val="ru-RU"/>
              </w:rPr>
              <w:t xml:space="preserve"> </w:t>
            </w:r>
            <w:r w:rsidRPr="00ED6CC7">
              <w:rPr>
                <w:sz w:val="18"/>
                <w:szCs w:val="18"/>
                <w:lang w:val="ru-RU"/>
              </w:rPr>
              <w:t>знаковой</w:t>
            </w:r>
            <w:r w:rsidRPr="00ED6CC7">
              <w:rPr>
                <w:spacing w:val="-1"/>
                <w:sz w:val="18"/>
                <w:szCs w:val="18"/>
                <w:lang w:val="ru-RU"/>
              </w:rPr>
              <w:t xml:space="preserve"> </w:t>
            </w:r>
            <w:r w:rsidRPr="00ED6CC7">
              <w:rPr>
                <w:sz w:val="18"/>
                <w:szCs w:val="18"/>
                <w:lang w:val="ru-RU"/>
              </w:rPr>
              <w:t>системы</w:t>
            </w:r>
            <w:r w:rsidRPr="00ED6CC7">
              <w:rPr>
                <w:spacing w:val="-1"/>
                <w:sz w:val="18"/>
                <w:szCs w:val="18"/>
                <w:lang w:val="ru-RU"/>
              </w:rPr>
              <w:t xml:space="preserve"> </w:t>
            </w:r>
            <w:r w:rsidRPr="00ED6CC7">
              <w:rPr>
                <w:sz w:val="18"/>
                <w:szCs w:val="18"/>
                <w:lang w:val="ru-RU"/>
              </w:rPr>
              <w:t>в</w:t>
            </w:r>
            <w:r w:rsidRPr="00ED6CC7">
              <w:rPr>
                <w:spacing w:val="-2"/>
                <w:sz w:val="18"/>
                <w:szCs w:val="18"/>
                <w:lang w:val="ru-RU"/>
              </w:rPr>
              <w:t xml:space="preserve"> </w:t>
            </w:r>
            <w:r w:rsidRPr="00ED6CC7">
              <w:rPr>
                <w:sz w:val="18"/>
                <w:szCs w:val="18"/>
                <w:lang w:val="ru-RU"/>
              </w:rPr>
              <w:t>другую</w:t>
            </w:r>
          </w:p>
        </w:tc>
        <w:tc>
          <w:tcPr>
            <w:tcW w:w="992" w:type="dxa"/>
            <w:tcBorders>
              <w:top w:val="single" w:sz="4" w:space="0" w:color="000000"/>
              <w:left w:val="single" w:sz="4" w:space="0" w:color="000000"/>
              <w:bottom w:val="single" w:sz="4" w:space="0" w:color="000000"/>
              <w:right w:val="single" w:sz="4" w:space="0" w:color="000000"/>
            </w:tcBorders>
            <w:vAlign w:val="center"/>
          </w:tcPr>
          <w:p w14:paraId="366C5112" w14:textId="130679FC" w:rsidR="001246D2" w:rsidRPr="001246D2" w:rsidRDefault="001246D2" w:rsidP="001246D2">
            <w:pPr>
              <w:jc w:val="center"/>
              <w:rPr>
                <w:sz w:val="18"/>
                <w:szCs w:val="18"/>
                <w:lang w:eastAsia="en-US"/>
              </w:rPr>
            </w:pPr>
            <w:r w:rsidRPr="001246D2">
              <w:rPr>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746EE5AB" w14:textId="7A828306" w:rsidR="001246D2" w:rsidRPr="001246D2" w:rsidRDefault="001246D2" w:rsidP="001246D2">
            <w:pPr>
              <w:jc w:val="center"/>
              <w:rPr>
                <w:sz w:val="18"/>
                <w:szCs w:val="18"/>
                <w:lang w:eastAsia="en-US"/>
              </w:rPr>
            </w:pPr>
            <w:r w:rsidRPr="001246D2">
              <w:rPr>
                <w:w w:val="99"/>
                <w:sz w:val="18"/>
                <w:szCs w:val="18"/>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5D6DD1EC" w14:textId="7BE96C25" w:rsidR="001246D2" w:rsidRPr="001246D2" w:rsidRDefault="001246D2" w:rsidP="001246D2">
            <w:pPr>
              <w:jc w:val="center"/>
              <w:rPr>
                <w:sz w:val="18"/>
                <w:szCs w:val="18"/>
                <w:lang w:eastAsia="en-US"/>
              </w:rPr>
            </w:pPr>
            <w:r w:rsidRPr="001246D2">
              <w:rPr>
                <w:w w:val="99"/>
                <w:sz w:val="18"/>
                <w:szCs w:val="18"/>
              </w:rPr>
              <w:t>Б</w:t>
            </w:r>
          </w:p>
        </w:tc>
        <w:tc>
          <w:tcPr>
            <w:tcW w:w="5538" w:type="dxa"/>
            <w:vAlign w:val="center"/>
          </w:tcPr>
          <w:p w14:paraId="591B2DDD" w14:textId="11FE1FB0" w:rsidR="001246D2" w:rsidRPr="008603CB" w:rsidRDefault="00C24FC0" w:rsidP="001246D2">
            <w:pPr>
              <w:jc w:val="center"/>
              <w:rPr>
                <w:sz w:val="16"/>
                <w:szCs w:val="16"/>
                <w:lang w:eastAsia="en-US"/>
              </w:rPr>
            </w:pPr>
            <w:r w:rsidRPr="00C24FC0">
              <w:rPr>
                <w:noProof/>
                <w:sz w:val="16"/>
                <w:szCs w:val="16"/>
              </w:rPr>
              <w:drawing>
                <wp:inline distT="0" distB="0" distL="0" distR="0" wp14:anchorId="5D1261F3" wp14:editId="7BF8D22E">
                  <wp:extent cx="2787583" cy="16921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3343" cy="1726011"/>
                          </a:xfrm>
                          <a:prstGeom prst="rect">
                            <a:avLst/>
                          </a:prstGeom>
                        </pic:spPr>
                      </pic:pic>
                    </a:graphicData>
                  </a:graphic>
                </wp:inline>
              </w:drawing>
            </w:r>
          </w:p>
        </w:tc>
      </w:tr>
      <w:tr w:rsidR="001246D2" w:rsidRPr="008603CB" w14:paraId="6FAC9434" w14:textId="77777777" w:rsidTr="008F4556">
        <w:trPr>
          <w:trHeight w:val="2314"/>
        </w:trPr>
        <w:tc>
          <w:tcPr>
            <w:tcW w:w="668" w:type="dxa"/>
            <w:vAlign w:val="center"/>
            <w:hideMark/>
          </w:tcPr>
          <w:p w14:paraId="6C0F2C51" w14:textId="77777777" w:rsidR="001246D2" w:rsidRPr="008603CB" w:rsidRDefault="001246D2" w:rsidP="001246D2">
            <w:pPr>
              <w:spacing w:line="320" w:lineRule="exact"/>
              <w:jc w:val="center"/>
              <w:rPr>
                <w:b/>
                <w:sz w:val="16"/>
                <w:szCs w:val="16"/>
                <w:lang w:eastAsia="en-US"/>
              </w:rPr>
            </w:pPr>
            <w:r w:rsidRPr="008603CB">
              <w:rPr>
                <w:b/>
                <w:sz w:val="16"/>
                <w:szCs w:val="16"/>
                <w:lang w:eastAsia="en-US"/>
              </w:rPr>
              <w:t>20</w:t>
            </w:r>
          </w:p>
        </w:tc>
        <w:tc>
          <w:tcPr>
            <w:tcW w:w="2300" w:type="dxa"/>
            <w:tcBorders>
              <w:top w:val="single" w:sz="4" w:space="0" w:color="000000"/>
              <w:left w:val="single" w:sz="4" w:space="0" w:color="000000"/>
              <w:bottom w:val="single" w:sz="4" w:space="0" w:color="000000"/>
              <w:right w:val="single" w:sz="4" w:space="0" w:color="000000"/>
            </w:tcBorders>
            <w:vAlign w:val="center"/>
          </w:tcPr>
          <w:p w14:paraId="1D2409AD" w14:textId="5E78ADD7" w:rsidR="001246D2" w:rsidRPr="008603CB" w:rsidRDefault="001246D2" w:rsidP="00ED6CC7">
            <w:pPr>
              <w:pStyle w:val="TableParagraph"/>
              <w:spacing w:line="247" w:lineRule="exact"/>
              <w:ind w:left="107"/>
              <w:jc w:val="center"/>
              <w:rPr>
                <w:sz w:val="18"/>
                <w:szCs w:val="18"/>
                <w:lang w:val="ru-RU"/>
              </w:rPr>
            </w:pPr>
            <w:r w:rsidRPr="001246D2">
              <w:rPr>
                <w:sz w:val="18"/>
                <w:szCs w:val="18"/>
                <w:lang w:val="ru-RU"/>
              </w:rPr>
              <w:t>Применять</w:t>
            </w:r>
            <w:r w:rsidRPr="001246D2">
              <w:rPr>
                <w:spacing w:val="11"/>
                <w:sz w:val="18"/>
                <w:szCs w:val="18"/>
                <w:lang w:val="ru-RU"/>
              </w:rPr>
              <w:t xml:space="preserve"> </w:t>
            </w:r>
            <w:r w:rsidRPr="001246D2">
              <w:rPr>
                <w:sz w:val="18"/>
                <w:szCs w:val="18"/>
                <w:lang w:val="ru-RU"/>
              </w:rPr>
              <w:t>информацию</w:t>
            </w:r>
            <w:r w:rsidRPr="001246D2">
              <w:rPr>
                <w:spacing w:val="12"/>
                <w:sz w:val="18"/>
                <w:szCs w:val="18"/>
                <w:lang w:val="ru-RU"/>
              </w:rPr>
              <w:t xml:space="preserve"> </w:t>
            </w:r>
            <w:r w:rsidRPr="001246D2">
              <w:rPr>
                <w:sz w:val="18"/>
                <w:szCs w:val="18"/>
                <w:lang w:val="ru-RU"/>
              </w:rPr>
              <w:t>из</w:t>
            </w:r>
            <w:r w:rsidRPr="001246D2">
              <w:rPr>
                <w:spacing w:val="11"/>
                <w:sz w:val="18"/>
                <w:szCs w:val="18"/>
                <w:lang w:val="ru-RU"/>
              </w:rPr>
              <w:t xml:space="preserve"> </w:t>
            </w:r>
            <w:r w:rsidRPr="001246D2">
              <w:rPr>
                <w:sz w:val="18"/>
                <w:szCs w:val="18"/>
                <w:lang w:val="ru-RU"/>
              </w:rPr>
              <w:t>текста</w:t>
            </w:r>
            <w:r w:rsidRPr="001246D2">
              <w:rPr>
                <w:spacing w:val="11"/>
                <w:sz w:val="18"/>
                <w:szCs w:val="18"/>
                <w:lang w:val="ru-RU"/>
              </w:rPr>
              <w:t xml:space="preserve"> </w:t>
            </w:r>
            <w:r w:rsidRPr="001246D2">
              <w:rPr>
                <w:sz w:val="18"/>
                <w:szCs w:val="18"/>
                <w:lang w:val="ru-RU"/>
              </w:rPr>
              <w:t>пр</w:t>
            </w:r>
            <w:r w:rsidR="00ED6CC7">
              <w:rPr>
                <w:sz w:val="18"/>
                <w:szCs w:val="18"/>
                <w:lang w:val="ru-RU"/>
              </w:rPr>
              <w:t xml:space="preserve">и </w:t>
            </w:r>
            <w:r w:rsidRPr="001246D2">
              <w:rPr>
                <w:sz w:val="18"/>
                <w:szCs w:val="18"/>
                <w:lang w:val="ru-RU"/>
              </w:rPr>
              <w:t>решении</w:t>
            </w:r>
            <w:r w:rsidRPr="001246D2">
              <w:rPr>
                <w:spacing w:val="11"/>
                <w:sz w:val="18"/>
                <w:szCs w:val="18"/>
                <w:lang w:val="ru-RU"/>
              </w:rPr>
              <w:t xml:space="preserve"> </w:t>
            </w:r>
            <w:r w:rsidRPr="001246D2">
              <w:rPr>
                <w:sz w:val="18"/>
                <w:szCs w:val="18"/>
                <w:lang w:val="ru-RU"/>
              </w:rPr>
              <w:t>учебно-познавательных</w:t>
            </w:r>
            <w:r w:rsidRPr="001246D2">
              <w:rPr>
                <w:spacing w:val="-3"/>
                <w:sz w:val="18"/>
                <w:szCs w:val="18"/>
                <w:lang w:val="ru-RU"/>
              </w:rPr>
              <w:t xml:space="preserve"> </w:t>
            </w:r>
            <w:r w:rsidRPr="001246D2">
              <w:rPr>
                <w:sz w:val="18"/>
                <w:szCs w:val="18"/>
                <w:lang w:val="ru-RU"/>
              </w:rPr>
              <w:t>и</w:t>
            </w:r>
            <w:r w:rsidRPr="001246D2">
              <w:rPr>
                <w:spacing w:val="-4"/>
                <w:sz w:val="18"/>
                <w:szCs w:val="18"/>
                <w:lang w:val="ru-RU"/>
              </w:rPr>
              <w:t xml:space="preserve"> </w:t>
            </w:r>
            <w:r w:rsidRPr="001246D2">
              <w:rPr>
                <w:sz w:val="18"/>
                <w:szCs w:val="18"/>
                <w:lang w:val="ru-RU"/>
              </w:rPr>
              <w:t>учебно-практических</w:t>
            </w:r>
            <w:r w:rsidRPr="001246D2">
              <w:rPr>
                <w:spacing w:val="-3"/>
                <w:sz w:val="18"/>
                <w:szCs w:val="18"/>
                <w:lang w:val="ru-RU"/>
              </w:rPr>
              <w:t xml:space="preserve"> </w:t>
            </w:r>
            <w:r w:rsidRPr="001246D2">
              <w:rPr>
                <w:sz w:val="18"/>
                <w:szCs w:val="18"/>
                <w:lang w:val="ru-RU"/>
              </w:rPr>
              <w:t>задач.</w:t>
            </w:r>
          </w:p>
        </w:tc>
        <w:tc>
          <w:tcPr>
            <w:tcW w:w="992" w:type="dxa"/>
            <w:tcBorders>
              <w:top w:val="single" w:sz="4" w:space="0" w:color="000000"/>
              <w:left w:val="single" w:sz="4" w:space="0" w:color="000000"/>
              <w:bottom w:val="single" w:sz="4" w:space="0" w:color="000000"/>
              <w:right w:val="single" w:sz="4" w:space="0" w:color="000000"/>
            </w:tcBorders>
            <w:vAlign w:val="center"/>
          </w:tcPr>
          <w:p w14:paraId="0A93FB35" w14:textId="133079A4" w:rsidR="001246D2" w:rsidRPr="008603CB" w:rsidRDefault="001246D2" w:rsidP="001246D2">
            <w:pPr>
              <w:spacing w:line="320" w:lineRule="exact"/>
              <w:jc w:val="center"/>
              <w:rPr>
                <w:sz w:val="18"/>
                <w:szCs w:val="18"/>
                <w:lang w:eastAsia="en-US"/>
              </w:rPr>
            </w:pPr>
            <w:r w:rsidRPr="001246D2">
              <w:rPr>
                <w:sz w:val="18"/>
                <w:szCs w:val="18"/>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6A18CD0F" w14:textId="45B754EE" w:rsidR="001246D2" w:rsidRPr="008603CB" w:rsidRDefault="001246D2" w:rsidP="001246D2">
            <w:pPr>
              <w:spacing w:line="320" w:lineRule="exact"/>
              <w:jc w:val="center"/>
              <w:rPr>
                <w:sz w:val="18"/>
                <w:szCs w:val="18"/>
                <w:lang w:eastAsia="en-US"/>
              </w:rPr>
            </w:pPr>
            <w:r w:rsidRPr="001246D2">
              <w:rPr>
                <w:w w:val="99"/>
                <w:sz w:val="18"/>
                <w:szCs w:val="18"/>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547FAA1D" w14:textId="25420BD3" w:rsidR="001246D2" w:rsidRPr="008603CB" w:rsidRDefault="001246D2" w:rsidP="001246D2">
            <w:pPr>
              <w:spacing w:line="320" w:lineRule="exact"/>
              <w:jc w:val="center"/>
              <w:rPr>
                <w:sz w:val="18"/>
                <w:szCs w:val="18"/>
                <w:lang w:eastAsia="en-US"/>
              </w:rPr>
            </w:pPr>
            <w:r w:rsidRPr="001246D2">
              <w:rPr>
                <w:w w:val="99"/>
                <w:sz w:val="18"/>
                <w:szCs w:val="18"/>
              </w:rPr>
              <w:t>П</w:t>
            </w:r>
          </w:p>
        </w:tc>
        <w:tc>
          <w:tcPr>
            <w:tcW w:w="5538" w:type="dxa"/>
            <w:vAlign w:val="center"/>
          </w:tcPr>
          <w:p w14:paraId="40AE096E" w14:textId="64520627" w:rsidR="00E13513" w:rsidRPr="008603CB" w:rsidRDefault="00E13513" w:rsidP="00E13513">
            <w:pPr>
              <w:spacing w:line="320" w:lineRule="exact"/>
              <w:rPr>
                <w:sz w:val="16"/>
                <w:szCs w:val="16"/>
                <w:lang w:val="ru-RU" w:eastAsia="en-US"/>
              </w:rPr>
            </w:pPr>
            <w:r w:rsidRPr="00E13513">
              <w:rPr>
                <w:noProof/>
                <w:sz w:val="16"/>
                <w:szCs w:val="16"/>
              </w:rPr>
              <w:drawing>
                <wp:anchor distT="0" distB="0" distL="114300" distR="114300" simplePos="0" relativeHeight="251651072" behindDoc="1" locked="0" layoutInCell="1" allowOverlap="1" wp14:anchorId="5B6C8DED" wp14:editId="2C7131F3">
                  <wp:simplePos x="0" y="0"/>
                  <wp:positionH relativeFrom="column">
                    <wp:posOffset>-93345</wp:posOffset>
                  </wp:positionH>
                  <wp:positionV relativeFrom="page">
                    <wp:posOffset>151130</wp:posOffset>
                  </wp:positionV>
                  <wp:extent cx="2854325" cy="1452880"/>
                  <wp:effectExtent l="0" t="0" r="0" b="0"/>
                  <wp:wrapTight wrapText="bothSides">
                    <wp:wrapPolygon edited="0">
                      <wp:start x="0" y="0"/>
                      <wp:lineTo x="0" y="21241"/>
                      <wp:lineTo x="21480" y="21241"/>
                      <wp:lineTo x="2148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4325" cy="1452880"/>
                          </a:xfrm>
                          <a:prstGeom prst="rect">
                            <a:avLst/>
                          </a:prstGeom>
                        </pic:spPr>
                      </pic:pic>
                    </a:graphicData>
                  </a:graphic>
                  <wp14:sizeRelH relativeFrom="margin">
                    <wp14:pctWidth>0</wp14:pctWidth>
                  </wp14:sizeRelH>
                  <wp14:sizeRelV relativeFrom="margin">
                    <wp14:pctHeight>0</wp14:pctHeight>
                  </wp14:sizeRelV>
                </wp:anchor>
              </w:drawing>
            </w:r>
          </w:p>
        </w:tc>
      </w:tr>
      <w:tr w:rsidR="001246D2" w:rsidRPr="001246D2" w14:paraId="5D69C7BB" w14:textId="77777777" w:rsidTr="00B6708E">
        <w:trPr>
          <w:trHeight w:val="284"/>
        </w:trPr>
        <w:tc>
          <w:tcPr>
            <w:tcW w:w="11341" w:type="dxa"/>
            <w:gridSpan w:val="6"/>
            <w:shd w:val="clear" w:color="auto" w:fill="C6D9F1" w:themeFill="text2" w:themeFillTint="33"/>
            <w:vAlign w:val="center"/>
          </w:tcPr>
          <w:p w14:paraId="4B9CE77F" w14:textId="74E98C94" w:rsidR="001246D2" w:rsidRPr="001246D2" w:rsidRDefault="001246D2" w:rsidP="001246D2">
            <w:pPr>
              <w:spacing w:line="320" w:lineRule="exact"/>
              <w:jc w:val="center"/>
              <w:rPr>
                <w:b/>
                <w:bCs/>
                <w:i/>
                <w:iCs/>
                <w:sz w:val="18"/>
                <w:szCs w:val="18"/>
                <w:lang w:eastAsia="en-US"/>
              </w:rPr>
            </w:pPr>
            <w:r w:rsidRPr="001246D2">
              <w:rPr>
                <w:b/>
                <w:bCs/>
                <w:i/>
                <w:iCs/>
                <w:sz w:val="18"/>
                <w:szCs w:val="18"/>
                <w:lang w:val="ru-RU"/>
              </w:rPr>
              <w:t>Решение задач</w:t>
            </w:r>
          </w:p>
        </w:tc>
      </w:tr>
      <w:tr w:rsidR="001246D2" w:rsidRPr="008603CB" w14:paraId="340DA1B2" w14:textId="77777777" w:rsidTr="008F4556">
        <w:trPr>
          <w:trHeight w:val="801"/>
        </w:trPr>
        <w:tc>
          <w:tcPr>
            <w:tcW w:w="668" w:type="dxa"/>
            <w:vAlign w:val="center"/>
            <w:hideMark/>
          </w:tcPr>
          <w:p w14:paraId="4ABE8786" w14:textId="77777777" w:rsidR="001246D2" w:rsidRPr="008603CB" w:rsidRDefault="001246D2" w:rsidP="001246D2">
            <w:pPr>
              <w:spacing w:line="320" w:lineRule="exact"/>
              <w:jc w:val="center"/>
              <w:rPr>
                <w:b/>
                <w:sz w:val="16"/>
                <w:szCs w:val="16"/>
                <w:lang w:eastAsia="en-US"/>
              </w:rPr>
            </w:pPr>
            <w:r w:rsidRPr="008603CB">
              <w:rPr>
                <w:b/>
                <w:sz w:val="16"/>
                <w:szCs w:val="16"/>
                <w:lang w:eastAsia="en-US"/>
              </w:rPr>
              <w:t>21</w:t>
            </w:r>
          </w:p>
        </w:tc>
        <w:tc>
          <w:tcPr>
            <w:tcW w:w="2300" w:type="dxa"/>
            <w:vAlign w:val="center"/>
          </w:tcPr>
          <w:p w14:paraId="0A620A9B" w14:textId="19CED764" w:rsidR="001246D2" w:rsidRPr="008603CB" w:rsidRDefault="001246D2" w:rsidP="001246D2">
            <w:pPr>
              <w:ind w:hanging="2"/>
              <w:jc w:val="center"/>
              <w:rPr>
                <w:sz w:val="18"/>
                <w:szCs w:val="18"/>
                <w:lang w:val="ru-RU" w:eastAsia="en-US"/>
              </w:rPr>
            </w:pPr>
            <w:r w:rsidRPr="001246D2">
              <w:rPr>
                <w:sz w:val="18"/>
                <w:szCs w:val="18"/>
                <w:lang w:val="ru-RU"/>
              </w:rPr>
              <w:t>Объяснять</w:t>
            </w:r>
            <w:r w:rsidRPr="001246D2">
              <w:rPr>
                <w:spacing w:val="-3"/>
                <w:sz w:val="18"/>
                <w:szCs w:val="18"/>
                <w:lang w:val="ru-RU"/>
              </w:rPr>
              <w:t xml:space="preserve"> </w:t>
            </w:r>
            <w:r w:rsidRPr="001246D2">
              <w:rPr>
                <w:sz w:val="18"/>
                <w:szCs w:val="18"/>
                <w:lang w:val="ru-RU"/>
              </w:rPr>
              <w:t>физические</w:t>
            </w:r>
            <w:r w:rsidRPr="001246D2">
              <w:rPr>
                <w:spacing w:val="-3"/>
                <w:sz w:val="18"/>
                <w:szCs w:val="18"/>
                <w:lang w:val="ru-RU"/>
              </w:rPr>
              <w:t xml:space="preserve"> </w:t>
            </w:r>
            <w:r w:rsidRPr="001246D2">
              <w:rPr>
                <w:sz w:val="18"/>
                <w:szCs w:val="18"/>
                <w:lang w:val="ru-RU"/>
              </w:rPr>
              <w:t>процессы</w:t>
            </w:r>
            <w:r w:rsidRPr="001246D2">
              <w:rPr>
                <w:spacing w:val="-2"/>
                <w:sz w:val="18"/>
                <w:szCs w:val="18"/>
                <w:lang w:val="ru-RU"/>
              </w:rPr>
              <w:t xml:space="preserve"> </w:t>
            </w:r>
            <w:r w:rsidRPr="001246D2">
              <w:rPr>
                <w:sz w:val="18"/>
                <w:szCs w:val="18"/>
                <w:lang w:val="ru-RU"/>
              </w:rPr>
              <w:t>и</w:t>
            </w:r>
            <w:r w:rsidRPr="001246D2">
              <w:rPr>
                <w:spacing w:val="-3"/>
                <w:sz w:val="18"/>
                <w:szCs w:val="18"/>
                <w:lang w:val="ru-RU"/>
              </w:rPr>
              <w:t xml:space="preserve"> </w:t>
            </w:r>
            <w:r w:rsidRPr="001246D2">
              <w:rPr>
                <w:sz w:val="18"/>
                <w:szCs w:val="18"/>
                <w:lang w:val="ru-RU"/>
              </w:rPr>
              <w:t>свойства</w:t>
            </w:r>
            <w:r w:rsidRPr="001246D2">
              <w:rPr>
                <w:spacing w:val="-2"/>
                <w:sz w:val="18"/>
                <w:szCs w:val="18"/>
                <w:lang w:val="ru-RU"/>
              </w:rPr>
              <w:t xml:space="preserve"> </w:t>
            </w:r>
            <w:r w:rsidRPr="001246D2">
              <w:rPr>
                <w:sz w:val="18"/>
                <w:szCs w:val="18"/>
                <w:lang w:val="ru-RU"/>
              </w:rPr>
              <w:t>тел</w:t>
            </w:r>
          </w:p>
        </w:tc>
        <w:tc>
          <w:tcPr>
            <w:tcW w:w="992" w:type="dxa"/>
            <w:vAlign w:val="center"/>
          </w:tcPr>
          <w:p w14:paraId="6E3D9780" w14:textId="2F29C902" w:rsidR="001246D2" w:rsidRPr="008603CB" w:rsidRDefault="001246D2" w:rsidP="001246D2">
            <w:pPr>
              <w:spacing w:line="320" w:lineRule="exact"/>
              <w:jc w:val="center"/>
              <w:rPr>
                <w:sz w:val="18"/>
                <w:szCs w:val="18"/>
                <w:lang w:eastAsia="en-US"/>
              </w:rPr>
            </w:pPr>
            <w:r w:rsidRPr="001246D2">
              <w:rPr>
                <w:sz w:val="18"/>
                <w:szCs w:val="18"/>
              </w:rPr>
              <w:t>1–3</w:t>
            </w:r>
          </w:p>
        </w:tc>
        <w:tc>
          <w:tcPr>
            <w:tcW w:w="992" w:type="dxa"/>
            <w:vAlign w:val="center"/>
          </w:tcPr>
          <w:p w14:paraId="4BE9F65F" w14:textId="7111159C" w:rsidR="001246D2" w:rsidRPr="008603CB" w:rsidRDefault="001246D2" w:rsidP="001246D2">
            <w:pPr>
              <w:spacing w:line="320" w:lineRule="exact"/>
              <w:jc w:val="center"/>
              <w:rPr>
                <w:sz w:val="18"/>
                <w:szCs w:val="18"/>
                <w:lang w:eastAsia="en-US"/>
              </w:rPr>
            </w:pPr>
            <w:r w:rsidRPr="001246D2">
              <w:rPr>
                <w:sz w:val="18"/>
                <w:szCs w:val="18"/>
              </w:rPr>
              <w:t>1.4</w:t>
            </w:r>
          </w:p>
        </w:tc>
        <w:tc>
          <w:tcPr>
            <w:tcW w:w="851" w:type="dxa"/>
            <w:vAlign w:val="center"/>
          </w:tcPr>
          <w:p w14:paraId="699D7180" w14:textId="3776F13E" w:rsidR="001246D2" w:rsidRPr="008603CB" w:rsidRDefault="001246D2" w:rsidP="001246D2">
            <w:pPr>
              <w:spacing w:line="320" w:lineRule="exact"/>
              <w:jc w:val="center"/>
              <w:rPr>
                <w:sz w:val="18"/>
                <w:szCs w:val="18"/>
                <w:lang w:eastAsia="en-US"/>
              </w:rPr>
            </w:pPr>
            <w:r w:rsidRPr="001246D2">
              <w:rPr>
                <w:w w:val="99"/>
                <w:sz w:val="18"/>
                <w:szCs w:val="18"/>
              </w:rPr>
              <w:t>П</w:t>
            </w:r>
          </w:p>
        </w:tc>
        <w:tc>
          <w:tcPr>
            <w:tcW w:w="5538" w:type="dxa"/>
            <w:vAlign w:val="center"/>
          </w:tcPr>
          <w:p w14:paraId="58183748" w14:textId="59B393BC" w:rsidR="001246D2" w:rsidRPr="008603CB" w:rsidRDefault="00E13513" w:rsidP="001246D2">
            <w:pPr>
              <w:spacing w:line="320" w:lineRule="exact"/>
              <w:jc w:val="center"/>
              <w:rPr>
                <w:sz w:val="16"/>
                <w:szCs w:val="16"/>
                <w:lang w:eastAsia="en-US"/>
              </w:rPr>
            </w:pPr>
            <w:r w:rsidRPr="00E13513">
              <w:rPr>
                <w:noProof/>
                <w:sz w:val="16"/>
                <w:szCs w:val="16"/>
              </w:rPr>
              <w:drawing>
                <wp:anchor distT="0" distB="0" distL="114300" distR="114300" simplePos="0" relativeHeight="251656192" behindDoc="0" locked="0" layoutInCell="1" allowOverlap="1" wp14:anchorId="59376DBC" wp14:editId="0C54ECB6">
                  <wp:simplePos x="0" y="0"/>
                  <wp:positionH relativeFrom="column">
                    <wp:posOffset>5080</wp:posOffset>
                  </wp:positionH>
                  <wp:positionV relativeFrom="paragraph">
                    <wp:posOffset>-34290</wp:posOffset>
                  </wp:positionV>
                  <wp:extent cx="2826385" cy="39624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26385" cy="396240"/>
                          </a:xfrm>
                          <a:prstGeom prst="rect">
                            <a:avLst/>
                          </a:prstGeom>
                        </pic:spPr>
                      </pic:pic>
                    </a:graphicData>
                  </a:graphic>
                  <wp14:sizeRelH relativeFrom="margin">
                    <wp14:pctWidth>0</wp14:pctWidth>
                  </wp14:sizeRelH>
                  <wp14:sizeRelV relativeFrom="margin">
                    <wp14:pctHeight>0</wp14:pctHeight>
                  </wp14:sizeRelV>
                </wp:anchor>
              </w:drawing>
            </w:r>
          </w:p>
        </w:tc>
      </w:tr>
      <w:tr w:rsidR="001246D2" w:rsidRPr="008603CB" w14:paraId="2619A473" w14:textId="77777777" w:rsidTr="008F4556">
        <w:trPr>
          <w:trHeight w:val="699"/>
        </w:trPr>
        <w:tc>
          <w:tcPr>
            <w:tcW w:w="668" w:type="dxa"/>
            <w:vAlign w:val="center"/>
            <w:hideMark/>
          </w:tcPr>
          <w:p w14:paraId="0A00E9A8" w14:textId="77777777" w:rsidR="001246D2" w:rsidRPr="008603CB" w:rsidRDefault="001246D2" w:rsidP="001246D2">
            <w:pPr>
              <w:spacing w:line="320" w:lineRule="exact"/>
              <w:jc w:val="center"/>
              <w:rPr>
                <w:b/>
                <w:sz w:val="16"/>
                <w:szCs w:val="16"/>
                <w:lang w:eastAsia="en-US"/>
              </w:rPr>
            </w:pPr>
            <w:r w:rsidRPr="008603CB">
              <w:rPr>
                <w:b/>
                <w:sz w:val="16"/>
                <w:szCs w:val="16"/>
                <w:lang w:eastAsia="en-US"/>
              </w:rPr>
              <w:t>22</w:t>
            </w:r>
          </w:p>
        </w:tc>
        <w:tc>
          <w:tcPr>
            <w:tcW w:w="2300" w:type="dxa"/>
            <w:vAlign w:val="center"/>
          </w:tcPr>
          <w:p w14:paraId="60108A27" w14:textId="69119CD4" w:rsidR="001246D2" w:rsidRPr="008603CB" w:rsidRDefault="001246D2" w:rsidP="001246D2">
            <w:pPr>
              <w:tabs>
                <w:tab w:val="left" w:pos="1008"/>
                <w:tab w:val="left" w:pos="2495"/>
                <w:tab w:val="left" w:pos="4598"/>
              </w:tabs>
              <w:ind w:hanging="2"/>
              <w:jc w:val="center"/>
              <w:rPr>
                <w:sz w:val="18"/>
                <w:szCs w:val="18"/>
                <w:lang w:val="ru-RU" w:eastAsia="en-US"/>
              </w:rPr>
            </w:pPr>
            <w:r w:rsidRPr="001246D2">
              <w:rPr>
                <w:sz w:val="18"/>
                <w:szCs w:val="18"/>
                <w:lang w:val="ru-RU"/>
              </w:rPr>
              <w:t>Объяснять</w:t>
            </w:r>
            <w:r w:rsidRPr="001246D2">
              <w:rPr>
                <w:spacing w:val="-3"/>
                <w:sz w:val="18"/>
                <w:szCs w:val="18"/>
                <w:lang w:val="ru-RU"/>
              </w:rPr>
              <w:t xml:space="preserve"> </w:t>
            </w:r>
            <w:r w:rsidRPr="001246D2">
              <w:rPr>
                <w:sz w:val="18"/>
                <w:szCs w:val="18"/>
                <w:lang w:val="ru-RU"/>
              </w:rPr>
              <w:t>физические</w:t>
            </w:r>
            <w:r w:rsidRPr="001246D2">
              <w:rPr>
                <w:spacing w:val="-3"/>
                <w:sz w:val="18"/>
                <w:szCs w:val="18"/>
                <w:lang w:val="ru-RU"/>
              </w:rPr>
              <w:t xml:space="preserve"> </w:t>
            </w:r>
            <w:r w:rsidRPr="001246D2">
              <w:rPr>
                <w:sz w:val="18"/>
                <w:szCs w:val="18"/>
                <w:lang w:val="ru-RU"/>
              </w:rPr>
              <w:t>процессы</w:t>
            </w:r>
            <w:r w:rsidRPr="001246D2">
              <w:rPr>
                <w:spacing w:val="-2"/>
                <w:sz w:val="18"/>
                <w:szCs w:val="18"/>
                <w:lang w:val="ru-RU"/>
              </w:rPr>
              <w:t xml:space="preserve"> </w:t>
            </w:r>
            <w:r w:rsidRPr="001246D2">
              <w:rPr>
                <w:sz w:val="18"/>
                <w:szCs w:val="18"/>
                <w:lang w:val="ru-RU"/>
              </w:rPr>
              <w:t>и</w:t>
            </w:r>
            <w:r w:rsidRPr="001246D2">
              <w:rPr>
                <w:spacing w:val="-3"/>
                <w:sz w:val="18"/>
                <w:szCs w:val="18"/>
                <w:lang w:val="ru-RU"/>
              </w:rPr>
              <w:t xml:space="preserve"> </w:t>
            </w:r>
            <w:r w:rsidRPr="001246D2">
              <w:rPr>
                <w:sz w:val="18"/>
                <w:szCs w:val="18"/>
                <w:lang w:val="ru-RU"/>
              </w:rPr>
              <w:t>свойства</w:t>
            </w:r>
            <w:r w:rsidRPr="001246D2">
              <w:rPr>
                <w:spacing w:val="-2"/>
                <w:sz w:val="18"/>
                <w:szCs w:val="18"/>
                <w:lang w:val="ru-RU"/>
              </w:rPr>
              <w:t xml:space="preserve"> </w:t>
            </w:r>
            <w:r w:rsidRPr="001246D2">
              <w:rPr>
                <w:sz w:val="18"/>
                <w:szCs w:val="18"/>
                <w:lang w:val="ru-RU"/>
              </w:rPr>
              <w:t>тел</w:t>
            </w:r>
          </w:p>
        </w:tc>
        <w:tc>
          <w:tcPr>
            <w:tcW w:w="992" w:type="dxa"/>
            <w:vAlign w:val="center"/>
          </w:tcPr>
          <w:p w14:paraId="7590D5E1" w14:textId="63BA71E4" w:rsidR="001246D2" w:rsidRPr="008603CB" w:rsidRDefault="001246D2" w:rsidP="001246D2">
            <w:pPr>
              <w:spacing w:line="320" w:lineRule="exact"/>
              <w:jc w:val="center"/>
              <w:rPr>
                <w:sz w:val="18"/>
                <w:szCs w:val="18"/>
                <w:lang w:eastAsia="en-US"/>
              </w:rPr>
            </w:pPr>
            <w:r w:rsidRPr="001246D2">
              <w:rPr>
                <w:sz w:val="18"/>
                <w:szCs w:val="18"/>
              </w:rPr>
              <w:t>1–3</w:t>
            </w:r>
          </w:p>
        </w:tc>
        <w:tc>
          <w:tcPr>
            <w:tcW w:w="992" w:type="dxa"/>
            <w:vAlign w:val="center"/>
          </w:tcPr>
          <w:p w14:paraId="5069FF2A" w14:textId="02B021DB" w:rsidR="001246D2" w:rsidRPr="008603CB" w:rsidRDefault="001246D2" w:rsidP="001246D2">
            <w:pPr>
              <w:spacing w:line="320" w:lineRule="exact"/>
              <w:jc w:val="center"/>
              <w:rPr>
                <w:sz w:val="18"/>
                <w:szCs w:val="18"/>
                <w:lang w:eastAsia="en-US"/>
              </w:rPr>
            </w:pPr>
            <w:r w:rsidRPr="001246D2">
              <w:rPr>
                <w:sz w:val="18"/>
                <w:szCs w:val="18"/>
              </w:rPr>
              <w:t>1.4</w:t>
            </w:r>
          </w:p>
        </w:tc>
        <w:tc>
          <w:tcPr>
            <w:tcW w:w="851" w:type="dxa"/>
            <w:vAlign w:val="center"/>
          </w:tcPr>
          <w:p w14:paraId="0D6ED3CA" w14:textId="3A0F82DC" w:rsidR="001246D2" w:rsidRPr="008603CB" w:rsidRDefault="001246D2" w:rsidP="001246D2">
            <w:pPr>
              <w:spacing w:line="320" w:lineRule="exact"/>
              <w:jc w:val="center"/>
              <w:rPr>
                <w:sz w:val="18"/>
                <w:szCs w:val="18"/>
                <w:lang w:eastAsia="en-US"/>
              </w:rPr>
            </w:pPr>
            <w:r w:rsidRPr="001246D2">
              <w:rPr>
                <w:w w:val="99"/>
                <w:sz w:val="18"/>
                <w:szCs w:val="18"/>
              </w:rPr>
              <w:t>П</w:t>
            </w:r>
          </w:p>
        </w:tc>
        <w:tc>
          <w:tcPr>
            <w:tcW w:w="5538" w:type="dxa"/>
            <w:vAlign w:val="center"/>
          </w:tcPr>
          <w:p w14:paraId="6FBFA494" w14:textId="6519164E" w:rsidR="001246D2" w:rsidRPr="008603CB" w:rsidRDefault="00E13513" w:rsidP="001246D2">
            <w:pPr>
              <w:spacing w:line="320" w:lineRule="exact"/>
              <w:jc w:val="center"/>
              <w:rPr>
                <w:sz w:val="16"/>
                <w:szCs w:val="16"/>
                <w:lang w:eastAsia="en-US"/>
              </w:rPr>
            </w:pPr>
            <w:r w:rsidRPr="00E13513">
              <w:rPr>
                <w:noProof/>
                <w:sz w:val="16"/>
                <w:szCs w:val="16"/>
              </w:rPr>
              <w:drawing>
                <wp:anchor distT="0" distB="0" distL="114300" distR="114300" simplePos="0" relativeHeight="251659264" behindDoc="0" locked="0" layoutInCell="1" allowOverlap="1" wp14:anchorId="0E799032" wp14:editId="63597AD8">
                  <wp:simplePos x="0" y="0"/>
                  <wp:positionH relativeFrom="column">
                    <wp:posOffset>27305</wp:posOffset>
                  </wp:positionH>
                  <wp:positionV relativeFrom="paragraph">
                    <wp:posOffset>15240</wp:posOffset>
                  </wp:positionV>
                  <wp:extent cx="2782570" cy="32512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82570" cy="325120"/>
                          </a:xfrm>
                          <a:prstGeom prst="rect">
                            <a:avLst/>
                          </a:prstGeom>
                        </pic:spPr>
                      </pic:pic>
                    </a:graphicData>
                  </a:graphic>
                  <wp14:sizeRelH relativeFrom="margin">
                    <wp14:pctWidth>0</wp14:pctWidth>
                  </wp14:sizeRelH>
                  <wp14:sizeRelV relativeFrom="margin">
                    <wp14:pctHeight>0</wp14:pctHeight>
                  </wp14:sizeRelV>
                </wp:anchor>
              </w:drawing>
            </w:r>
          </w:p>
        </w:tc>
      </w:tr>
      <w:tr w:rsidR="001246D2" w:rsidRPr="008603CB" w14:paraId="4A25C7D2" w14:textId="77777777" w:rsidTr="008F4556">
        <w:trPr>
          <w:trHeight w:val="284"/>
        </w:trPr>
        <w:tc>
          <w:tcPr>
            <w:tcW w:w="668" w:type="dxa"/>
            <w:vAlign w:val="center"/>
          </w:tcPr>
          <w:p w14:paraId="27DBB59E" w14:textId="20FA8309" w:rsidR="001246D2" w:rsidRPr="008603CB" w:rsidRDefault="001246D2" w:rsidP="001246D2">
            <w:pPr>
              <w:spacing w:line="320" w:lineRule="exact"/>
              <w:jc w:val="center"/>
              <w:rPr>
                <w:b/>
                <w:sz w:val="16"/>
                <w:szCs w:val="16"/>
                <w:lang w:val="ru-RU" w:eastAsia="en-US"/>
              </w:rPr>
            </w:pPr>
            <w:r>
              <w:rPr>
                <w:b/>
                <w:sz w:val="16"/>
                <w:szCs w:val="16"/>
                <w:lang w:val="ru-RU" w:eastAsia="en-US"/>
              </w:rPr>
              <w:t>23</w:t>
            </w:r>
          </w:p>
        </w:tc>
        <w:tc>
          <w:tcPr>
            <w:tcW w:w="2300" w:type="dxa"/>
            <w:vAlign w:val="center"/>
          </w:tcPr>
          <w:p w14:paraId="32D33DAC" w14:textId="7847C04D" w:rsidR="001246D2" w:rsidRPr="001246D2" w:rsidRDefault="00ED6CC7" w:rsidP="00ED6CC7">
            <w:pPr>
              <w:tabs>
                <w:tab w:val="left" w:pos="37"/>
                <w:tab w:val="left" w:pos="2495"/>
                <w:tab w:val="left" w:pos="4598"/>
              </w:tabs>
              <w:ind w:hanging="2"/>
              <w:jc w:val="center"/>
              <w:rPr>
                <w:sz w:val="18"/>
                <w:szCs w:val="18"/>
                <w:lang w:val="ru-RU" w:eastAsia="en-US"/>
              </w:rPr>
            </w:pPr>
            <w:r w:rsidRPr="00ED6CC7">
              <w:rPr>
                <w:sz w:val="18"/>
                <w:szCs w:val="18"/>
                <w:lang w:val="ru-RU" w:eastAsia="en-US"/>
              </w:rPr>
              <w:t xml:space="preserve">Решать расчётные задачи, </w:t>
            </w:r>
            <w:r w:rsidRPr="00ED6CC7">
              <w:rPr>
                <w:sz w:val="18"/>
                <w:szCs w:val="18"/>
                <w:lang w:val="ru-RU" w:eastAsia="en-US"/>
              </w:rPr>
              <w:tab/>
              <w:t>используя</w:t>
            </w:r>
            <w:r>
              <w:rPr>
                <w:sz w:val="18"/>
                <w:szCs w:val="18"/>
                <w:lang w:val="ru-RU" w:eastAsia="en-US"/>
              </w:rPr>
              <w:t xml:space="preserve"> </w:t>
            </w:r>
            <w:r w:rsidRPr="00ED6CC7">
              <w:rPr>
                <w:sz w:val="18"/>
                <w:szCs w:val="18"/>
                <w:lang w:val="ru-RU" w:eastAsia="en-US"/>
              </w:rPr>
              <w:t>законы и формулы, связывающие физические величины</w:t>
            </w:r>
          </w:p>
        </w:tc>
        <w:tc>
          <w:tcPr>
            <w:tcW w:w="992" w:type="dxa"/>
            <w:vAlign w:val="center"/>
          </w:tcPr>
          <w:p w14:paraId="6CF1D011" w14:textId="4DBFEEBD" w:rsidR="001246D2" w:rsidRPr="001246D2" w:rsidRDefault="001246D2" w:rsidP="001246D2">
            <w:pPr>
              <w:spacing w:line="320" w:lineRule="exact"/>
              <w:jc w:val="center"/>
              <w:rPr>
                <w:sz w:val="18"/>
                <w:szCs w:val="18"/>
                <w:lang w:eastAsia="en-US"/>
              </w:rPr>
            </w:pPr>
            <w:r w:rsidRPr="001246D2">
              <w:rPr>
                <w:sz w:val="18"/>
                <w:szCs w:val="18"/>
              </w:rPr>
              <w:t>1–3</w:t>
            </w:r>
          </w:p>
        </w:tc>
        <w:tc>
          <w:tcPr>
            <w:tcW w:w="992" w:type="dxa"/>
            <w:vAlign w:val="center"/>
          </w:tcPr>
          <w:p w14:paraId="13C7FB30" w14:textId="5736B84E" w:rsidR="001246D2" w:rsidRPr="001246D2" w:rsidRDefault="001246D2" w:rsidP="001246D2">
            <w:pPr>
              <w:spacing w:line="320" w:lineRule="exact"/>
              <w:jc w:val="center"/>
              <w:rPr>
                <w:sz w:val="18"/>
                <w:szCs w:val="18"/>
                <w:lang w:eastAsia="en-US"/>
              </w:rPr>
            </w:pPr>
            <w:r w:rsidRPr="001246D2">
              <w:rPr>
                <w:w w:val="99"/>
                <w:sz w:val="18"/>
                <w:szCs w:val="18"/>
              </w:rPr>
              <w:t>3</w:t>
            </w:r>
          </w:p>
        </w:tc>
        <w:tc>
          <w:tcPr>
            <w:tcW w:w="851" w:type="dxa"/>
            <w:vAlign w:val="center"/>
          </w:tcPr>
          <w:p w14:paraId="79FC2033" w14:textId="694962EC" w:rsidR="001246D2" w:rsidRPr="001246D2" w:rsidRDefault="001246D2" w:rsidP="001246D2">
            <w:pPr>
              <w:spacing w:line="320" w:lineRule="exact"/>
              <w:jc w:val="center"/>
              <w:rPr>
                <w:sz w:val="18"/>
                <w:szCs w:val="18"/>
                <w:lang w:eastAsia="en-US"/>
              </w:rPr>
            </w:pPr>
            <w:r w:rsidRPr="001246D2">
              <w:rPr>
                <w:w w:val="99"/>
                <w:sz w:val="18"/>
                <w:szCs w:val="18"/>
              </w:rPr>
              <w:t>П</w:t>
            </w:r>
          </w:p>
        </w:tc>
        <w:tc>
          <w:tcPr>
            <w:tcW w:w="5538" w:type="dxa"/>
            <w:vAlign w:val="center"/>
          </w:tcPr>
          <w:p w14:paraId="586C3478" w14:textId="238E1BFC" w:rsidR="001246D2" w:rsidRPr="008603CB" w:rsidRDefault="00E13513" w:rsidP="001246D2">
            <w:pPr>
              <w:spacing w:line="320" w:lineRule="exact"/>
              <w:jc w:val="center"/>
              <w:rPr>
                <w:sz w:val="16"/>
                <w:szCs w:val="16"/>
                <w:lang w:eastAsia="en-US"/>
              </w:rPr>
            </w:pPr>
            <w:r w:rsidRPr="00E13513">
              <w:rPr>
                <w:noProof/>
                <w:sz w:val="16"/>
                <w:szCs w:val="16"/>
              </w:rPr>
              <w:drawing>
                <wp:anchor distT="0" distB="0" distL="114300" distR="114300" simplePos="0" relativeHeight="251661312" behindDoc="0" locked="0" layoutInCell="1" allowOverlap="1" wp14:anchorId="7C021F89" wp14:editId="7535B2D6">
                  <wp:simplePos x="0" y="0"/>
                  <wp:positionH relativeFrom="column">
                    <wp:posOffset>24765</wp:posOffset>
                  </wp:positionH>
                  <wp:positionV relativeFrom="paragraph">
                    <wp:posOffset>21590</wp:posOffset>
                  </wp:positionV>
                  <wp:extent cx="2748915" cy="33655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48915" cy="336550"/>
                          </a:xfrm>
                          <a:prstGeom prst="rect">
                            <a:avLst/>
                          </a:prstGeom>
                        </pic:spPr>
                      </pic:pic>
                    </a:graphicData>
                  </a:graphic>
                  <wp14:sizeRelH relativeFrom="margin">
                    <wp14:pctWidth>0</wp14:pctWidth>
                  </wp14:sizeRelH>
                  <wp14:sizeRelV relativeFrom="margin">
                    <wp14:pctHeight>0</wp14:pctHeight>
                  </wp14:sizeRelV>
                </wp:anchor>
              </w:drawing>
            </w:r>
          </w:p>
        </w:tc>
      </w:tr>
      <w:tr w:rsidR="001246D2" w:rsidRPr="008603CB" w14:paraId="4DFB00E7" w14:textId="77777777" w:rsidTr="008F4556">
        <w:trPr>
          <w:trHeight w:val="1058"/>
        </w:trPr>
        <w:tc>
          <w:tcPr>
            <w:tcW w:w="668" w:type="dxa"/>
            <w:vAlign w:val="center"/>
            <w:hideMark/>
          </w:tcPr>
          <w:p w14:paraId="633501F8" w14:textId="77777777" w:rsidR="001246D2" w:rsidRPr="008603CB" w:rsidRDefault="001246D2" w:rsidP="001246D2">
            <w:pPr>
              <w:spacing w:line="320" w:lineRule="exact"/>
              <w:jc w:val="center"/>
              <w:rPr>
                <w:b/>
                <w:sz w:val="16"/>
                <w:szCs w:val="16"/>
                <w:lang w:eastAsia="en-US"/>
              </w:rPr>
            </w:pPr>
            <w:r w:rsidRPr="008603CB">
              <w:rPr>
                <w:b/>
                <w:sz w:val="16"/>
                <w:szCs w:val="16"/>
                <w:lang w:eastAsia="en-US"/>
              </w:rPr>
              <w:t>24</w:t>
            </w:r>
          </w:p>
        </w:tc>
        <w:tc>
          <w:tcPr>
            <w:tcW w:w="2300" w:type="dxa"/>
            <w:vAlign w:val="center"/>
          </w:tcPr>
          <w:p w14:paraId="3F64E8BA" w14:textId="77777777" w:rsidR="001246D2" w:rsidRPr="001246D2" w:rsidRDefault="001246D2" w:rsidP="001246D2">
            <w:pPr>
              <w:pStyle w:val="TableParagraph"/>
              <w:tabs>
                <w:tab w:val="left" w:pos="486"/>
                <w:tab w:val="left" w:pos="1150"/>
                <w:tab w:val="left" w:pos="1672"/>
                <w:tab w:val="left" w:pos="2483"/>
                <w:tab w:val="left" w:pos="3221"/>
                <w:tab w:val="left" w:pos="3520"/>
                <w:tab w:val="left" w:pos="4576"/>
                <w:tab w:val="left" w:pos="4833"/>
              </w:tabs>
              <w:spacing w:line="240" w:lineRule="auto"/>
              <w:ind w:left="107" w:right="97"/>
              <w:jc w:val="center"/>
              <w:rPr>
                <w:sz w:val="18"/>
                <w:szCs w:val="18"/>
                <w:lang w:val="ru-RU"/>
              </w:rPr>
            </w:pPr>
            <w:r w:rsidRPr="001246D2">
              <w:rPr>
                <w:sz w:val="18"/>
                <w:szCs w:val="18"/>
                <w:lang w:val="ru-RU"/>
              </w:rPr>
              <w:t>Решать</w:t>
            </w:r>
            <w:r w:rsidRPr="001246D2">
              <w:rPr>
                <w:sz w:val="18"/>
                <w:szCs w:val="18"/>
                <w:lang w:val="ru-RU"/>
              </w:rPr>
              <w:tab/>
              <w:t>расчётные</w:t>
            </w:r>
            <w:r w:rsidRPr="001246D2">
              <w:rPr>
                <w:sz w:val="18"/>
                <w:szCs w:val="18"/>
                <w:lang w:val="ru-RU"/>
              </w:rPr>
              <w:tab/>
              <w:t>задачи,</w:t>
            </w:r>
            <w:r w:rsidRPr="001246D2">
              <w:rPr>
                <w:sz w:val="18"/>
                <w:szCs w:val="18"/>
                <w:lang w:val="ru-RU"/>
              </w:rPr>
              <w:tab/>
            </w:r>
            <w:r w:rsidRPr="001246D2">
              <w:rPr>
                <w:sz w:val="18"/>
                <w:szCs w:val="18"/>
                <w:lang w:val="ru-RU"/>
              </w:rPr>
              <w:tab/>
              <w:t>используя</w:t>
            </w:r>
            <w:r w:rsidRPr="001246D2">
              <w:rPr>
                <w:sz w:val="18"/>
                <w:szCs w:val="18"/>
                <w:lang w:val="ru-RU"/>
              </w:rPr>
              <w:tab/>
            </w:r>
            <w:r w:rsidRPr="001246D2">
              <w:rPr>
                <w:sz w:val="18"/>
                <w:szCs w:val="18"/>
                <w:lang w:val="ru-RU"/>
              </w:rPr>
              <w:tab/>
            </w:r>
            <w:r w:rsidRPr="001246D2">
              <w:rPr>
                <w:spacing w:val="-1"/>
                <w:sz w:val="18"/>
                <w:szCs w:val="18"/>
                <w:lang w:val="ru-RU"/>
              </w:rPr>
              <w:t>законы</w:t>
            </w:r>
            <w:r w:rsidRPr="001246D2">
              <w:rPr>
                <w:spacing w:val="-52"/>
                <w:sz w:val="18"/>
                <w:szCs w:val="18"/>
                <w:lang w:val="ru-RU"/>
              </w:rPr>
              <w:t xml:space="preserve"> </w:t>
            </w:r>
            <w:r w:rsidRPr="001246D2">
              <w:rPr>
                <w:sz w:val="18"/>
                <w:szCs w:val="18"/>
                <w:lang w:val="ru-RU"/>
              </w:rPr>
              <w:t>и</w:t>
            </w:r>
            <w:r w:rsidRPr="001246D2">
              <w:rPr>
                <w:sz w:val="18"/>
                <w:szCs w:val="18"/>
                <w:lang w:val="ru-RU"/>
              </w:rPr>
              <w:tab/>
              <w:t>формулы,</w:t>
            </w:r>
            <w:r w:rsidRPr="001246D2">
              <w:rPr>
                <w:sz w:val="18"/>
                <w:szCs w:val="18"/>
                <w:lang w:val="ru-RU"/>
              </w:rPr>
              <w:tab/>
              <w:t>связывающие</w:t>
            </w:r>
            <w:r w:rsidRPr="001246D2">
              <w:rPr>
                <w:sz w:val="18"/>
                <w:szCs w:val="18"/>
                <w:lang w:val="ru-RU"/>
              </w:rPr>
              <w:tab/>
              <w:t>физические</w:t>
            </w:r>
            <w:r w:rsidRPr="001246D2">
              <w:rPr>
                <w:sz w:val="18"/>
                <w:szCs w:val="18"/>
                <w:lang w:val="ru-RU"/>
              </w:rPr>
              <w:tab/>
            </w:r>
            <w:r w:rsidRPr="001246D2">
              <w:rPr>
                <w:spacing w:val="-1"/>
                <w:sz w:val="18"/>
                <w:szCs w:val="18"/>
                <w:lang w:val="ru-RU"/>
              </w:rPr>
              <w:t>величины</w:t>
            </w:r>
          </w:p>
          <w:p w14:paraId="03997D42" w14:textId="1D40FE1D" w:rsidR="001246D2" w:rsidRPr="008603CB" w:rsidRDefault="001246D2" w:rsidP="001246D2">
            <w:pPr>
              <w:ind w:hanging="1"/>
              <w:jc w:val="center"/>
              <w:rPr>
                <w:sz w:val="18"/>
                <w:szCs w:val="18"/>
                <w:lang w:val="ru-RU" w:eastAsia="en-US"/>
              </w:rPr>
            </w:pPr>
            <w:r w:rsidRPr="001246D2">
              <w:rPr>
                <w:sz w:val="18"/>
                <w:szCs w:val="18"/>
              </w:rPr>
              <w:t>(комбинированная</w:t>
            </w:r>
            <w:r w:rsidRPr="001246D2">
              <w:rPr>
                <w:spacing w:val="-4"/>
                <w:sz w:val="18"/>
                <w:szCs w:val="18"/>
              </w:rPr>
              <w:t xml:space="preserve"> </w:t>
            </w:r>
            <w:r w:rsidRPr="001246D2">
              <w:rPr>
                <w:sz w:val="18"/>
                <w:szCs w:val="18"/>
              </w:rPr>
              <w:t>задача)</w:t>
            </w:r>
          </w:p>
        </w:tc>
        <w:tc>
          <w:tcPr>
            <w:tcW w:w="992" w:type="dxa"/>
            <w:vAlign w:val="center"/>
          </w:tcPr>
          <w:p w14:paraId="3267119D" w14:textId="61617081" w:rsidR="001246D2" w:rsidRPr="008603CB" w:rsidRDefault="001246D2" w:rsidP="001246D2">
            <w:pPr>
              <w:spacing w:line="320" w:lineRule="exact"/>
              <w:jc w:val="center"/>
              <w:rPr>
                <w:sz w:val="18"/>
                <w:szCs w:val="18"/>
                <w:lang w:eastAsia="en-US"/>
              </w:rPr>
            </w:pPr>
            <w:r w:rsidRPr="001246D2">
              <w:rPr>
                <w:sz w:val="18"/>
                <w:szCs w:val="18"/>
              </w:rPr>
              <w:t>1,</w:t>
            </w:r>
            <w:r w:rsidRPr="001246D2">
              <w:rPr>
                <w:spacing w:val="-1"/>
                <w:sz w:val="18"/>
                <w:szCs w:val="18"/>
              </w:rPr>
              <w:t xml:space="preserve"> </w:t>
            </w:r>
            <w:r w:rsidRPr="001246D2">
              <w:rPr>
                <w:sz w:val="18"/>
                <w:szCs w:val="18"/>
              </w:rPr>
              <w:t>2</w:t>
            </w:r>
          </w:p>
        </w:tc>
        <w:tc>
          <w:tcPr>
            <w:tcW w:w="992" w:type="dxa"/>
            <w:vAlign w:val="center"/>
          </w:tcPr>
          <w:p w14:paraId="371B7633" w14:textId="7225FA20" w:rsidR="001246D2" w:rsidRPr="008603CB" w:rsidRDefault="001246D2" w:rsidP="001246D2">
            <w:pPr>
              <w:spacing w:line="320" w:lineRule="exact"/>
              <w:jc w:val="center"/>
              <w:rPr>
                <w:sz w:val="18"/>
                <w:szCs w:val="18"/>
                <w:lang w:eastAsia="en-US"/>
              </w:rPr>
            </w:pPr>
            <w:r w:rsidRPr="001246D2">
              <w:rPr>
                <w:w w:val="99"/>
                <w:sz w:val="18"/>
                <w:szCs w:val="18"/>
              </w:rPr>
              <w:t>3</w:t>
            </w:r>
          </w:p>
        </w:tc>
        <w:tc>
          <w:tcPr>
            <w:tcW w:w="851" w:type="dxa"/>
            <w:vAlign w:val="center"/>
          </w:tcPr>
          <w:p w14:paraId="339244EA" w14:textId="35F981BB" w:rsidR="001246D2" w:rsidRPr="008603CB" w:rsidRDefault="001246D2" w:rsidP="001246D2">
            <w:pPr>
              <w:spacing w:line="320" w:lineRule="exact"/>
              <w:jc w:val="center"/>
              <w:rPr>
                <w:sz w:val="18"/>
                <w:szCs w:val="18"/>
                <w:lang w:eastAsia="en-US"/>
              </w:rPr>
            </w:pPr>
            <w:r w:rsidRPr="001246D2">
              <w:rPr>
                <w:w w:val="99"/>
                <w:sz w:val="18"/>
                <w:szCs w:val="18"/>
              </w:rPr>
              <w:t>В</w:t>
            </w:r>
          </w:p>
        </w:tc>
        <w:tc>
          <w:tcPr>
            <w:tcW w:w="5538" w:type="dxa"/>
            <w:vAlign w:val="center"/>
          </w:tcPr>
          <w:p w14:paraId="0D6A9C4D" w14:textId="0626B8ED" w:rsidR="001246D2" w:rsidRPr="008603CB" w:rsidRDefault="00E13513" w:rsidP="001246D2">
            <w:pPr>
              <w:spacing w:line="320" w:lineRule="exact"/>
              <w:jc w:val="center"/>
              <w:rPr>
                <w:sz w:val="16"/>
                <w:szCs w:val="16"/>
                <w:lang w:eastAsia="en-US"/>
              </w:rPr>
            </w:pPr>
            <w:r w:rsidRPr="00E13513">
              <w:rPr>
                <w:noProof/>
                <w:sz w:val="16"/>
                <w:szCs w:val="16"/>
              </w:rPr>
              <w:drawing>
                <wp:anchor distT="0" distB="0" distL="114300" distR="114300" simplePos="0" relativeHeight="251665408" behindDoc="0" locked="0" layoutInCell="1" allowOverlap="1" wp14:anchorId="2D8AA484" wp14:editId="54DE99C8">
                  <wp:simplePos x="0" y="0"/>
                  <wp:positionH relativeFrom="column">
                    <wp:posOffset>33655</wp:posOffset>
                  </wp:positionH>
                  <wp:positionV relativeFrom="page">
                    <wp:posOffset>-18415</wp:posOffset>
                  </wp:positionV>
                  <wp:extent cx="2736215" cy="48577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36215" cy="485775"/>
                          </a:xfrm>
                          <a:prstGeom prst="rect">
                            <a:avLst/>
                          </a:prstGeom>
                        </pic:spPr>
                      </pic:pic>
                    </a:graphicData>
                  </a:graphic>
                  <wp14:sizeRelH relativeFrom="margin">
                    <wp14:pctWidth>0</wp14:pctWidth>
                  </wp14:sizeRelH>
                  <wp14:sizeRelV relativeFrom="margin">
                    <wp14:pctHeight>0</wp14:pctHeight>
                  </wp14:sizeRelV>
                </wp:anchor>
              </w:drawing>
            </w:r>
          </w:p>
        </w:tc>
      </w:tr>
      <w:tr w:rsidR="001246D2" w:rsidRPr="008603CB" w14:paraId="62D31496" w14:textId="77777777" w:rsidTr="008F4556">
        <w:trPr>
          <w:trHeight w:val="284"/>
        </w:trPr>
        <w:tc>
          <w:tcPr>
            <w:tcW w:w="668" w:type="dxa"/>
            <w:vAlign w:val="center"/>
          </w:tcPr>
          <w:p w14:paraId="19D4584B" w14:textId="0F923ECB" w:rsidR="001246D2" w:rsidRPr="008603CB" w:rsidRDefault="001246D2" w:rsidP="001246D2">
            <w:pPr>
              <w:spacing w:line="320" w:lineRule="exact"/>
              <w:jc w:val="center"/>
              <w:rPr>
                <w:b/>
                <w:sz w:val="16"/>
                <w:szCs w:val="16"/>
                <w:lang w:val="ru-RU" w:eastAsia="en-US"/>
              </w:rPr>
            </w:pPr>
            <w:r w:rsidRPr="008603CB">
              <w:rPr>
                <w:b/>
                <w:sz w:val="16"/>
                <w:szCs w:val="16"/>
                <w:lang w:val="ru-RU" w:eastAsia="en-US"/>
              </w:rPr>
              <w:t>25</w:t>
            </w:r>
          </w:p>
        </w:tc>
        <w:tc>
          <w:tcPr>
            <w:tcW w:w="2300" w:type="dxa"/>
            <w:vAlign w:val="center"/>
          </w:tcPr>
          <w:p w14:paraId="024BF670" w14:textId="3506793E" w:rsidR="001246D2" w:rsidRPr="001246D2" w:rsidRDefault="001246D2" w:rsidP="001246D2">
            <w:pPr>
              <w:ind w:hanging="1"/>
              <w:jc w:val="center"/>
              <w:rPr>
                <w:sz w:val="18"/>
                <w:szCs w:val="18"/>
                <w:lang w:val="ru-RU" w:eastAsia="en-US"/>
              </w:rPr>
            </w:pPr>
            <w:r w:rsidRPr="001246D2">
              <w:rPr>
                <w:sz w:val="18"/>
                <w:szCs w:val="18"/>
                <w:lang w:val="ru-RU"/>
              </w:rPr>
              <w:t xml:space="preserve">Решать    </w:t>
            </w:r>
            <w:r w:rsidRPr="001246D2">
              <w:rPr>
                <w:spacing w:val="25"/>
                <w:sz w:val="18"/>
                <w:szCs w:val="18"/>
                <w:lang w:val="ru-RU"/>
              </w:rPr>
              <w:t xml:space="preserve"> </w:t>
            </w:r>
            <w:r w:rsidRPr="001246D2">
              <w:rPr>
                <w:sz w:val="18"/>
                <w:szCs w:val="18"/>
                <w:lang w:val="ru-RU"/>
              </w:rPr>
              <w:t xml:space="preserve">расчётные     </w:t>
            </w:r>
            <w:r w:rsidRPr="001246D2">
              <w:rPr>
                <w:spacing w:val="26"/>
                <w:sz w:val="18"/>
                <w:szCs w:val="18"/>
                <w:lang w:val="ru-RU"/>
              </w:rPr>
              <w:t xml:space="preserve"> </w:t>
            </w:r>
            <w:r w:rsidR="00ED6CC7" w:rsidRPr="001246D2">
              <w:rPr>
                <w:sz w:val="18"/>
                <w:szCs w:val="18"/>
                <w:lang w:val="ru-RU"/>
              </w:rPr>
              <w:t>задачи</w:t>
            </w:r>
            <w:r w:rsidR="00ED6CC7">
              <w:rPr>
                <w:sz w:val="18"/>
                <w:szCs w:val="18"/>
                <w:lang w:val="ru-RU"/>
              </w:rPr>
              <w:t>,</w:t>
            </w:r>
            <w:r w:rsidR="00ED6CC7" w:rsidRPr="001246D2">
              <w:rPr>
                <w:sz w:val="18"/>
                <w:szCs w:val="18"/>
                <w:lang w:val="ru-RU"/>
              </w:rPr>
              <w:t xml:space="preserve"> </w:t>
            </w:r>
            <w:r w:rsidR="00B6708E" w:rsidRPr="001246D2">
              <w:rPr>
                <w:sz w:val="18"/>
                <w:szCs w:val="18"/>
                <w:lang w:val="ru-RU"/>
              </w:rPr>
              <w:t xml:space="preserve">используя </w:t>
            </w:r>
            <w:r w:rsidR="00B6708E">
              <w:rPr>
                <w:sz w:val="18"/>
                <w:szCs w:val="18"/>
                <w:lang w:val="ru-RU"/>
              </w:rPr>
              <w:t xml:space="preserve">законы и формулы, </w:t>
            </w:r>
            <w:r w:rsidRPr="001246D2">
              <w:rPr>
                <w:sz w:val="18"/>
                <w:szCs w:val="18"/>
                <w:lang w:val="ru-RU"/>
              </w:rPr>
              <w:t>связывающие</w:t>
            </w:r>
            <w:r w:rsidRPr="001246D2">
              <w:rPr>
                <w:spacing w:val="1"/>
                <w:sz w:val="18"/>
                <w:szCs w:val="18"/>
                <w:lang w:val="ru-RU"/>
              </w:rPr>
              <w:t xml:space="preserve"> </w:t>
            </w:r>
            <w:r w:rsidRPr="001246D2">
              <w:rPr>
                <w:sz w:val="18"/>
                <w:szCs w:val="18"/>
                <w:lang w:val="ru-RU"/>
              </w:rPr>
              <w:t>физические</w:t>
            </w:r>
            <w:r w:rsidRPr="001246D2">
              <w:rPr>
                <w:spacing w:val="1"/>
                <w:sz w:val="18"/>
                <w:szCs w:val="18"/>
                <w:lang w:val="ru-RU"/>
              </w:rPr>
              <w:t xml:space="preserve"> </w:t>
            </w:r>
            <w:r w:rsidRPr="001246D2">
              <w:rPr>
                <w:sz w:val="18"/>
                <w:szCs w:val="18"/>
                <w:lang w:val="ru-RU"/>
              </w:rPr>
              <w:t>величины</w:t>
            </w:r>
            <w:r w:rsidRPr="001246D2">
              <w:rPr>
                <w:spacing w:val="1"/>
                <w:sz w:val="18"/>
                <w:szCs w:val="18"/>
                <w:lang w:val="ru-RU"/>
              </w:rPr>
              <w:t xml:space="preserve"> </w:t>
            </w:r>
            <w:r w:rsidRPr="001246D2">
              <w:rPr>
                <w:sz w:val="18"/>
                <w:szCs w:val="18"/>
                <w:lang w:val="ru-RU"/>
              </w:rPr>
              <w:t>(комбинированная</w:t>
            </w:r>
            <w:r w:rsidRPr="001246D2">
              <w:rPr>
                <w:spacing w:val="-1"/>
                <w:sz w:val="18"/>
                <w:szCs w:val="18"/>
                <w:lang w:val="ru-RU"/>
              </w:rPr>
              <w:t xml:space="preserve"> </w:t>
            </w:r>
            <w:r w:rsidRPr="001246D2">
              <w:rPr>
                <w:sz w:val="18"/>
                <w:szCs w:val="18"/>
                <w:lang w:val="ru-RU"/>
              </w:rPr>
              <w:t>задача)</w:t>
            </w:r>
          </w:p>
        </w:tc>
        <w:tc>
          <w:tcPr>
            <w:tcW w:w="992" w:type="dxa"/>
            <w:vAlign w:val="center"/>
          </w:tcPr>
          <w:p w14:paraId="3739DB37" w14:textId="5C5DDF54" w:rsidR="001246D2" w:rsidRPr="001246D2" w:rsidRDefault="001246D2" w:rsidP="001246D2">
            <w:pPr>
              <w:spacing w:line="320" w:lineRule="exact"/>
              <w:jc w:val="center"/>
              <w:rPr>
                <w:sz w:val="18"/>
                <w:szCs w:val="18"/>
                <w:lang w:eastAsia="en-US"/>
              </w:rPr>
            </w:pPr>
            <w:r w:rsidRPr="001246D2">
              <w:rPr>
                <w:sz w:val="18"/>
                <w:szCs w:val="18"/>
              </w:rPr>
              <w:t>1–3</w:t>
            </w:r>
          </w:p>
        </w:tc>
        <w:tc>
          <w:tcPr>
            <w:tcW w:w="992" w:type="dxa"/>
            <w:vAlign w:val="center"/>
          </w:tcPr>
          <w:p w14:paraId="419B8D1F" w14:textId="184D74B5" w:rsidR="001246D2" w:rsidRPr="001246D2" w:rsidRDefault="001246D2" w:rsidP="001246D2">
            <w:pPr>
              <w:spacing w:line="320" w:lineRule="exact"/>
              <w:jc w:val="center"/>
              <w:rPr>
                <w:sz w:val="18"/>
                <w:szCs w:val="18"/>
                <w:lang w:eastAsia="en-US"/>
              </w:rPr>
            </w:pPr>
            <w:r w:rsidRPr="001246D2">
              <w:rPr>
                <w:w w:val="99"/>
                <w:sz w:val="18"/>
                <w:szCs w:val="18"/>
              </w:rPr>
              <w:t>3</w:t>
            </w:r>
          </w:p>
        </w:tc>
        <w:tc>
          <w:tcPr>
            <w:tcW w:w="851" w:type="dxa"/>
            <w:vAlign w:val="center"/>
          </w:tcPr>
          <w:p w14:paraId="0781BB54" w14:textId="6E82F966" w:rsidR="001246D2" w:rsidRPr="001246D2" w:rsidRDefault="001246D2" w:rsidP="001246D2">
            <w:pPr>
              <w:spacing w:line="320" w:lineRule="exact"/>
              <w:jc w:val="center"/>
              <w:rPr>
                <w:sz w:val="18"/>
                <w:szCs w:val="18"/>
                <w:lang w:eastAsia="en-US"/>
              </w:rPr>
            </w:pPr>
            <w:r w:rsidRPr="001246D2">
              <w:rPr>
                <w:w w:val="99"/>
                <w:sz w:val="18"/>
                <w:szCs w:val="18"/>
              </w:rPr>
              <w:t>В</w:t>
            </w:r>
          </w:p>
        </w:tc>
        <w:tc>
          <w:tcPr>
            <w:tcW w:w="5538" w:type="dxa"/>
            <w:vAlign w:val="center"/>
          </w:tcPr>
          <w:p w14:paraId="16FC298F" w14:textId="169107A2" w:rsidR="001246D2" w:rsidRPr="008603CB" w:rsidRDefault="00526E7A" w:rsidP="001246D2">
            <w:pPr>
              <w:spacing w:line="320" w:lineRule="exact"/>
              <w:jc w:val="center"/>
              <w:rPr>
                <w:sz w:val="16"/>
                <w:szCs w:val="16"/>
                <w:lang w:eastAsia="en-US"/>
              </w:rPr>
            </w:pPr>
            <w:r w:rsidRPr="00526E7A">
              <w:rPr>
                <w:noProof/>
                <w:sz w:val="16"/>
                <w:szCs w:val="16"/>
              </w:rPr>
              <w:drawing>
                <wp:anchor distT="0" distB="0" distL="114300" distR="114300" simplePos="0" relativeHeight="251663360" behindDoc="0" locked="0" layoutInCell="1" allowOverlap="1" wp14:anchorId="5E8E47EC" wp14:editId="032288AD">
                  <wp:simplePos x="0" y="0"/>
                  <wp:positionH relativeFrom="column">
                    <wp:posOffset>58420</wp:posOffset>
                  </wp:positionH>
                  <wp:positionV relativeFrom="page">
                    <wp:posOffset>20955</wp:posOffset>
                  </wp:positionV>
                  <wp:extent cx="2775585" cy="32639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75585" cy="326390"/>
                          </a:xfrm>
                          <a:prstGeom prst="rect">
                            <a:avLst/>
                          </a:prstGeom>
                        </pic:spPr>
                      </pic:pic>
                    </a:graphicData>
                  </a:graphic>
                  <wp14:sizeRelH relativeFrom="margin">
                    <wp14:pctWidth>0</wp14:pctWidth>
                  </wp14:sizeRelH>
                  <wp14:sizeRelV relativeFrom="margin">
                    <wp14:pctHeight>0</wp14:pctHeight>
                  </wp14:sizeRelV>
                </wp:anchor>
              </w:drawing>
            </w:r>
          </w:p>
        </w:tc>
      </w:tr>
      <w:bookmarkEnd w:id="0"/>
    </w:tbl>
    <w:p w14:paraId="6C15870C" w14:textId="77777777" w:rsidR="008207BC" w:rsidRDefault="008207BC" w:rsidP="00526E7A">
      <w:pPr>
        <w:pStyle w:val="a3"/>
        <w:spacing w:after="0" w:line="360" w:lineRule="auto"/>
        <w:ind w:left="0"/>
        <w:jc w:val="both"/>
        <w:rPr>
          <w:rFonts w:ascii="Times New Roman" w:eastAsia="Times New Roman" w:hAnsi="Times New Roman"/>
          <w:b/>
          <w:sz w:val="24"/>
          <w:szCs w:val="24"/>
          <w:lang w:eastAsia="ru-RU"/>
        </w:rPr>
      </w:pPr>
    </w:p>
    <w:p w14:paraId="1BECA39E" w14:textId="77777777" w:rsidR="008207BC" w:rsidRDefault="008207BC" w:rsidP="00526E7A">
      <w:pPr>
        <w:pStyle w:val="a3"/>
        <w:spacing w:after="0" w:line="360" w:lineRule="auto"/>
        <w:ind w:left="0"/>
        <w:jc w:val="both"/>
        <w:rPr>
          <w:rFonts w:ascii="Times New Roman" w:eastAsia="Times New Roman" w:hAnsi="Times New Roman"/>
          <w:b/>
          <w:sz w:val="24"/>
          <w:szCs w:val="24"/>
          <w:lang w:eastAsia="ru-RU"/>
        </w:rPr>
      </w:pPr>
    </w:p>
    <w:p w14:paraId="12C9460E" w14:textId="148A625F" w:rsidR="00903AC5" w:rsidRDefault="005F2021" w:rsidP="00526E7A">
      <w:pPr>
        <w:pStyle w:val="a3"/>
        <w:spacing w:after="0" w:line="360" w:lineRule="auto"/>
        <w:ind w:left="0"/>
        <w:jc w:val="both"/>
        <w:rPr>
          <w:rFonts w:ascii="Times New Roman" w:eastAsia="Times New Roman" w:hAnsi="Times New Roman"/>
          <w:b/>
          <w:sz w:val="24"/>
          <w:szCs w:val="24"/>
          <w:lang w:eastAsia="ru-RU"/>
        </w:rPr>
      </w:pPr>
      <w:r w:rsidRPr="00D5462F">
        <w:rPr>
          <w:rFonts w:ascii="Times New Roman" w:eastAsia="Times New Roman" w:hAnsi="Times New Roman"/>
          <w:b/>
          <w:sz w:val="24"/>
          <w:szCs w:val="24"/>
          <w:lang w:eastAsia="ru-RU"/>
        </w:rPr>
        <w:t>2.3</w:t>
      </w:r>
      <w:r w:rsidR="00903AC5" w:rsidRPr="00D5462F">
        <w:rPr>
          <w:rFonts w:ascii="Times New Roman" w:eastAsia="Times New Roman" w:hAnsi="Times New Roman"/>
          <w:b/>
          <w:sz w:val="24"/>
          <w:szCs w:val="24"/>
          <w:lang w:eastAsia="ru-RU"/>
        </w:rPr>
        <w:t>.2</w:t>
      </w:r>
      <w:r w:rsidR="00B155D3" w:rsidRPr="00D5462F">
        <w:rPr>
          <w:rFonts w:ascii="Times New Roman" w:eastAsia="Times New Roman" w:hAnsi="Times New Roman"/>
          <w:b/>
          <w:sz w:val="24"/>
          <w:szCs w:val="24"/>
          <w:lang w:eastAsia="ru-RU"/>
        </w:rPr>
        <w:t>.</w:t>
      </w:r>
      <w:r w:rsidR="00661C2E" w:rsidRPr="00D5462F">
        <w:rPr>
          <w:rFonts w:ascii="Times New Roman" w:eastAsia="Times New Roman" w:hAnsi="Times New Roman"/>
          <w:b/>
          <w:sz w:val="24"/>
          <w:szCs w:val="24"/>
          <w:lang w:eastAsia="ru-RU"/>
        </w:rPr>
        <w:t xml:space="preserve"> Статистический анализ</w:t>
      </w:r>
      <w:r w:rsidR="00B155D3" w:rsidRPr="00D5462F">
        <w:rPr>
          <w:rFonts w:ascii="Times New Roman" w:eastAsia="Times New Roman" w:hAnsi="Times New Roman"/>
          <w:b/>
          <w:sz w:val="24"/>
          <w:szCs w:val="24"/>
          <w:lang w:eastAsia="ru-RU"/>
        </w:rPr>
        <w:t xml:space="preserve"> </w:t>
      </w:r>
      <w:r w:rsidR="00F0048C">
        <w:rPr>
          <w:rFonts w:ascii="Times New Roman" w:eastAsia="Times New Roman" w:hAnsi="Times New Roman"/>
          <w:b/>
          <w:sz w:val="24"/>
          <w:szCs w:val="24"/>
          <w:lang w:eastAsia="ru-RU"/>
        </w:rPr>
        <w:t>выполнения</w:t>
      </w:r>
      <w:r w:rsidR="00F0048C" w:rsidRPr="00D5462F">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заданий</w:t>
      </w:r>
      <w:r w:rsidR="006805C0">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КИМ ОГЭ</w:t>
      </w:r>
      <w:r w:rsidR="006805C0">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 xml:space="preserve">в </w:t>
      </w:r>
      <w:r w:rsidR="00323154">
        <w:rPr>
          <w:rFonts w:ascii="Times New Roman" w:eastAsia="Times New Roman" w:hAnsi="Times New Roman"/>
          <w:b/>
          <w:sz w:val="24"/>
          <w:szCs w:val="24"/>
          <w:lang w:eastAsia="ru-RU"/>
        </w:rPr>
        <w:t>2023</w:t>
      </w:r>
      <w:r w:rsidR="00DC5DDB" w:rsidRPr="00D5462F">
        <w:rPr>
          <w:rFonts w:ascii="Times New Roman" w:eastAsia="Times New Roman" w:hAnsi="Times New Roman"/>
          <w:b/>
          <w:sz w:val="24"/>
          <w:szCs w:val="24"/>
          <w:lang w:eastAsia="ru-RU"/>
        </w:rPr>
        <w:t xml:space="preserve"> </w:t>
      </w:r>
      <w:r w:rsidR="00B155D3" w:rsidRPr="00D5462F">
        <w:rPr>
          <w:rFonts w:ascii="Times New Roman" w:eastAsia="Times New Roman" w:hAnsi="Times New Roman"/>
          <w:b/>
          <w:sz w:val="24"/>
          <w:szCs w:val="24"/>
          <w:lang w:eastAsia="ru-RU"/>
        </w:rPr>
        <w:t>году</w:t>
      </w:r>
    </w:p>
    <w:p w14:paraId="5DF33525" w14:textId="77777777" w:rsidR="00526E7A" w:rsidRDefault="00526E7A" w:rsidP="00526E7A">
      <w:pPr>
        <w:ind w:firstLine="567"/>
        <w:jc w:val="both"/>
      </w:pPr>
      <w:r>
        <w:t xml:space="preserve">В таблице №2 приведён процент выполнения заданий в соответствии с обобщенным планом варианта КИМ по Республике Ингушетия – средний по региону и по четырем группам: </w:t>
      </w:r>
    </w:p>
    <w:p w14:paraId="564AA3E2" w14:textId="77777777" w:rsidR="00526E7A" w:rsidRPr="008F35BE" w:rsidRDefault="00526E7A" w:rsidP="00526E7A">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средний по региону (ко всем участникам в регионе); </w:t>
      </w:r>
    </w:p>
    <w:p w14:paraId="087DF96F" w14:textId="1F8DF1C0" w:rsidR="00526E7A" w:rsidRPr="008F35BE" w:rsidRDefault="00526E7A" w:rsidP="00526E7A">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w:t>
      </w:r>
      <w:r w:rsidR="00E14252">
        <w:rPr>
          <w:rFonts w:ascii="Times New Roman" w:hAnsi="Times New Roman"/>
          <w:sz w:val="24"/>
          <w:szCs w:val="24"/>
        </w:rPr>
        <w:t>«</w:t>
      </w:r>
      <w:r w:rsidRPr="008F35BE">
        <w:rPr>
          <w:rFonts w:ascii="Times New Roman" w:hAnsi="Times New Roman"/>
          <w:sz w:val="24"/>
          <w:szCs w:val="24"/>
        </w:rPr>
        <w:t>2</w:t>
      </w:r>
      <w:r w:rsidR="00E14252">
        <w:rPr>
          <w:rFonts w:ascii="Times New Roman" w:hAnsi="Times New Roman"/>
          <w:sz w:val="24"/>
          <w:szCs w:val="24"/>
        </w:rPr>
        <w:t>»</w:t>
      </w:r>
      <w:r w:rsidRPr="008F35BE">
        <w:rPr>
          <w:rFonts w:ascii="Times New Roman" w:hAnsi="Times New Roman"/>
          <w:sz w:val="24"/>
          <w:szCs w:val="24"/>
        </w:rPr>
        <w:t xml:space="preserve">, (к участникам своей группы); </w:t>
      </w:r>
    </w:p>
    <w:p w14:paraId="63D6D31D" w14:textId="6E31BAF4" w:rsidR="00526E7A" w:rsidRPr="008F35BE" w:rsidRDefault="00526E7A" w:rsidP="00526E7A">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w:t>
      </w:r>
      <w:r w:rsidR="00E14252">
        <w:rPr>
          <w:rFonts w:ascii="Times New Roman" w:hAnsi="Times New Roman"/>
          <w:sz w:val="24"/>
          <w:szCs w:val="24"/>
        </w:rPr>
        <w:t>«</w:t>
      </w:r>
      <w:r w:rsidRPr="008F35BE">
        <w:rPr>
          <w:rFonts w:ascii="Times New Roman" w:hAnsi="Times New Roman"/>
          <w:sz w:val="24"/>
          <w:szCs w:val="24"/>
        </w:rPr>
        <w:t>3</w:t>
      </w:r>
      <w:r w:rsidR="00E14252">
        <w:rPr>
          <w:rFonts w:ascii="Times New Roman" w:hAnsi="Times New Roman"/>
          <w:sz w:val="24"/>
          <w:szCs w:val="24"/>
        </w:rPr>
        <w:t>»</w:t>
      </w:r>
      <w:r w:rsidRPr="008F35BE">
        <w:rPr>
          <w:rFonts w:ascii="Times New Roman" w:hAnsi="Times New Roman"/>
          <w:sz w:val="24"/>
          <w:szCs w:val="24"/>
        </w:rPr>
        <w:t xml:space="preserve">, (к участникам своей группы); </w:t>
      </w:r>
    </w:p>
    <w:p w14:paraId="436DFDCA" w14:textId="0759885C" w:rsidR="00526E7A" w:rsidRPr="008F35BE" w:rsidRDefault="00526E7A" w:rsidP="00526E7A">
      <w:pPr>
        <w:pStyle w:val="a3"/>
        <w:numPr>
          <w:ilvl w:val="0"/>
          <w:numId w:val="39"/>
        </w:numPr>
        <w:jc w:val="both"/>
        <w:rPr>
          <w:rFonts w:ascii="Times New Roman" w:hAnsi="Times New Roman"/>
          <w:sz w:val="24"/>
          <w:szCs w:val="24"/>
        </w:rPr>
      </w:pPr>
      <w:r w:rsidRPr="008F35BE">
        <w:rPr>
          <w:rFonts w:ascii="Times New Roman" w:hAnsi="Times New Roman"/>
          <w:sz w:val="24"/>
          <w:szCs w:val="24"/>
        </w:rPr>
        <w:t xml:space="preserve">в группе, получивших отметку </w:t>
      </w:r>
      <w:r w:rsidR="00E14252">
        <w:rPr>
          <w:rFonts w:ascii="Times New Roman" w:hAnsi="Times New Roman"/>
          <w:sz w:val="24"/>
          <w:szCs w:val="24"/>
        </w:rPr>
        <w:t>«</w:t>
      </w:r>
      <w:r w:rsidRPr="008F35BE">
        <w:rPr>
          <w:rFonts w:ascii="Times New Roman" w:hAnsi="Times New Roman"/>
          <w:sz w:val="24"/>
          <w:szCs w:val="24"/>
        </w:rPr>
        <w:t>4</w:t>
      </w:r>
      <w:r w:rsidR="00E14252">
        <w:rPr>
          <w:rFonts w:ascii="Times New Roman" w:hAnsi="Times New Roman"/>
          <w:sz w:val="24"/>
          <w:szCs w:val="24"/>
        </w:rPr>
        <w:t>»</w:t>
      </w:r>
      <w:r w:rsidRPr="008F35BE">
        <w:rPr>
          <w:rFonts w:ascii="Times New Roman" w:hAnsi="Times New Roman"/>
          <w:sz w:val="24"/>
          <w:szCs w:val="24"/>
        </w:rPr>
        <w:t xml:space="preserve">, (к участникам своей группы); </w:t>
      </w:r>
    </w:p>
    <w:p w14:paraId="6DAE0AB1" w14:textId="60909D95" w:rsidR="00526E7A" w:rsidRPr="00C47900" w:rsidRDefault="00526E7A" w:rsidP="00526E7A">
      <w:pPr>
        <w:pStyle w:val="a3"/>
        <w:numPr>
          <w:ilvl w:val="0"/>
          <w:numId w:val="39"/>
        </w:numPr>
        <w:jc w:val="both"/>
        <w:rPr>
          <w:rFonts w:ascii="Times New Roman" w:hAnsi="Times New Roman"/>
          <w:sz w:val="24"/>
          <w:szCs w:val="24"/>
        </w:rPr>
      </w:pPr>
      <w:r w:rsidRPr="008F35BE">
        <w:rPr>
          <w:rFonts w:ascii="Times New Roman" w:hAnsi="Times New Roman"/>
          <w:sz w:val="24"/>
          <w:szCs w:val="24"/>
        </w:rPr>
        <w:t>в группе, получивших</w:t>
      </w:r>
      <w:r w:rsidRPr="00C47900">
        <w:rPr>
          <w:rFonts w:ascii="Times New Roman" w:hAnsi="Times New Roman"/>
          <w:sz w:val="24"/>
          <w:szCs w:val="24"/>
        </w:rPr>
        <w:t xml:space="preserve"> отметку </w:t>
      </w:r>
      <w:r w:rsidR="00E14252">
        <w:rPr>
          <w:rFonts w:ascii="Times New Roman" w:hAnsi="Times New Roman"/>
          <w:sz w:val="24"/>
          <w:szCs w:val="24"/>
        </w:rPr>
        <w:t>«</w:t>
      </w:r>
      <w:r w:rsidRPr="00C47900">
        <w:rPr>
          <w:rFonts w:ascii="Times New Roman" w:hAnsi="Times New Roman"/>
          <w:sz w:val="24"/>
          <w:szCs w:val="24"/>
        </w:rPr>
        <w:t>5</w:t>
      </w:r>
      <w:r w:rsidR="00E14252">
        <w:rPr>
          <w:rFonts w:ascii="Times New Roman" w:hAnsi="Times New Roman"/>
          <w:sz w:val="24"/>
          <w:szCs w:val="24"/>
        </w:rPr>
        <w:t>»</w:t>
      </w:r>
      <w:r w:rsidRPr="00C47900">
        <w:rPr>
          <w:rFonts w:ascii="Times New Roman" w:hAnsi="Times New Roman"/>
          <w:sz w:val="24"/>
          <w:szCs w:val="24"/>
        </w:rPr>
        <w:t>, (к участникам своей группы).</w:t>
      </w:r>
    </w:p>
    <w:p w14:paraId="50CF5F9F" w14:textId="736B29E2" w:rsidR="000849F6" w:rsidRPr="00526E7A" w:rsidRDefault="00526E7A" w:rsidP="00526E7A">
      <w:pPr>
        <w:pStyle w:val="af7"/>
        <w:keepNext/>
        <w:ind w:right="-143"/>
        <w:jc w:val="right"/>
        <w:rPr>
          <w:iCs w:val="0"/>
          <w:color w:val="000000" w:themeColor="text1"/>
        </w:rPr>
      </w:pPr>
      <w:r w:rsidRPr="00526E7A">
        <w:rPr>
          <w:iCs w:val="0"/>
          <w:color w:val="000000" w:themeColor="text1"/>
        </w:rPr>
        <w:t>Таблица №2</w:t>
      </w:r>
    </w:p>
    <w:tbl>
      <w:tblPr>
        <w:tblW w:w="49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827"/>
        <w:gridCol w:w="1108"/>
        <w:gridCol w:w="1381"/>
        <w:gridCol w:w="909"/>
        <w:gridCol w:w="1045"/>
        <w:gridCol w:w="1041"/>
        <w:gridCol w:w="1039"/>
      </w:tblGrid>
      <w:tr w:rsidR="007D4256" w:rsidRPr="00846D04" w14:paraId="035C6ABC" w14:textId="77777777" w:rsidTr="007D4256">
        <w:trPr>
          <w:cantSplit/>
          <w:trHeight w:val="649"/>
          <w:tblHeader/>
        </w:trPr>
        <w:tc>
          <w:tcPr>
            <w:tcW w:w="508" w:type="pct"/>
            <w:vMerge w:val="restart"/>
            <w:shd w:val="clear" w:color="auto" w:fill="auto"/>
            <w:vAlign w:val="center"/>
          </w:tcPr>
          <w:p w14:paraId="0A53691D" w14:textId="77777777" w:rsidR="007D4256" w:rsidRPr="00971414" w:rsidRDefault="007D4256" w:rsidP="008207BC">
            <w:pPr>
              <w:autoSpaceDE w:val="0"/>
              <w:autoSpaceDN w:val="0"/>
              <w:adjustRightInd w:val="0"/>
              <w:jc w:val="center"/>
              <w:rPr>
                <w:b/>
                <w:sz w:val="18"/>
                <w:szCs w:val="18"/>
              </w:rPr>
            </w:pPr>
            <w:bookmarkStart w:id="1" w:name="_Hlk143958114"/>
            <w:r w:rsidRPr="00971414">
              <w:rPr>
                <w:b/>
                <w:bCs/>
                <w:sz w:val="18"/>
                <w:szCs w:val="18"/>
              </w:rPr>
              <w:t>Номер</w:t>
            </w:r>
          </w:p>
          <w:p w14:paraId="3CF42B94" w14:textId="77777777" w:rsidR="007D4256" w:rsidRPr="00971414" w:rsidRDefault="007D4256" w:rsidP="008207BC">
            <w:pPr>
              <w:autoSpaceDE w:val="0"/>
              <w:autoSpaceDN w:val="0"/>
              <w:adjustRightInd w:val="0"/>
              <w:jc w:val="center"/>
              <w:rPr>
                <w:b/>
                <w:sz w:val="18"/>
                <w:szCs w:val="18"/>
              </w:rPr>
            </w:pPr>
            <w:r w:rsidRPr="00971414">
              <w:rPr>
                <w:b/>
                <w:bCs/>
                <w:sz w:val="18"/>
                <w:szCs w:val="18"/>
              </w:rPr>
              <w:t xml:space="preserve">задания </w:t>
            </w:r>
            <w:r w:rsidRPr="00971414">
              <w:rPr>
                <w:b/>
                <w:bCs/>
                <w:sz w:val="18"/>
                <w:szCs w:val="18"/>
              </w:rPr>
              <w:br/>
              <w:t>в КИМ</w:t>
            </w:r>
          </w:p>
        </w:tc>
        <w:tc>
          <w:tcPr>
            <w:tcW w:w="983" w:type="pct"/>
            <w:vMerge w:val="restart"/>
            <w:shd w:val="clear" w:color="auto" w:fill="auto"/>
            <w:vAlign w:val="center"/>
          </w:tcPr>
          <w:p w14:paraId="7E38AB22" w14:textId="77777777" w:rsidR="007D4256" w:rsidRPr="00971414" w:rsidRDefault="007D4256" w:rsidP="008207BC">
            <w:pPr>
              <w:autoSpaceDE w:val="0"/>
              <w:autoSpaceDN w:val="0"/>
              <w:adjustRightInd w:val="0"/>
              <w:jc w:val="center"/>
              <w:rPr>
                <w:b/>
                <w:sz w:val="18"/>
                <w:szCs w:val="18"/>
              </w:rPr>
            </w:pPr>
            <w:r w:rsidRPr="00971414">
              <w:rPr>
                <w:b/>
                <w:bCs/>
                <w:sz w:val="18"/>
                <w:szCs w:val="18"/>
              </w:rPr>
              <w:t>Проверяемые элементы содержания / умения</w:t>
            </w:r>
          </w:p>
        </w:tc>
        <w:tc>
          <w:tcPr>
            <w:tcW w:w="596" w:type="pct"/>
            <w:vMerge w:val="restart"/>
            <w:shd w:val="clear" w:color="auto" w:fill="auto"/>
            <w:vAlign w:val="center"/>
          </w:tcPr>
          <w:p w14:paraId="27976206" w14:textId="383EDC87" w:rsidR="007D4256" w:rsidRPr="00971414" w:rsidRDefault="007D4256" w:rsidP="000F4BF5">
            <w:pPr>
              <w:autoSpaceDE w:val="0"/>
              <w:autoSpaceDN w:val="0"/>
              <w:adjustRightInd w:val="0"/>
              <w:jc w:val="center"/>
              <w:rPr>
                <w:b/>
                <w:sz w:val="18"/>
                <w:szCs w:val="18"/>
              </w:rPr>
            </w:pPr>
            <w:r w:rsidRPr="00971414">
              <w:rPr>
                <w:b/>
                <w:bCs/>
                <w:sz w:val="18"/>
                <w:szCs w:val="18"/>
              </w:rPr>
              <w:t>Уровень сложности задания</w:t>
            </w:r>
          </w:p>
        </w:tc>
        <w:tc>
          <w:tcPr>
            <w:tcW w:w="743" w:type="pct"/>
            <w:vMerge w:val="restart"/>
            <w:vAlign w:val="center"/>
          </w:tcPr>
          <w:p w14:paraId="759853F2" w14:textId="77777777" w:rsidR="007D4256" w:rsidRPr="00971414" w:rsidRDefault="007D4256" w:rsidP="008207BC">
            <w:pPr>
              <w:jc w:val="center"/>
              <w:rPr>
                <w:b/>
                <w:bCs/>
                <w:sz w:val="18"/>
                <w:szCs w:val="18"/>
              </w:rPr>
            </w:pPr>
            <w:r w:rsidRPr="00971414">
              <w:rPr>
                <w:b/>
                <w:bCs/>
                <w:sz w:val="18"/>
                <w:szCs w:val="18"/>
              </w:rPr>
              <w:t>Средний процент выполнения</w:t>
            </w:r>
            <w:r w:rsidRPr="00971414">
              <w:rPr>
                <w:rStyle w:val="a6"/>
                <w:b/>
                <w:bCs/>
                <w:sz w:val="18"/>
                <w:szCs w:val="18"/>
              </w:rPr>
              <w:footnoteReference w:id="1"/>
            </w:r>
          </w:p>
        </w:tc>
        <w:tc>
          <w:tcPr>
            <w:tcW w:w="2170" w:type="pct"/>
            <w:gridSpan w:val="4"/>
            <w:vAlign w:val="center"/>
          </w:tcPr>
          <w:p w14:paraId="6FD96DF6" w14:textId="346D8D5A" w:rsidR="007D4256" w:rsidRPr="00971414" w:rsidRDefault="007D4256" w:rsidP="008207BC">
            <w:pPr>
              <w:jc w:val="center"/>
              <w:rPr>
                <w:b/>
                <w:bCs/>
                <w:sz w:val="18"/>
                <w:szCs w:val="18"/>
              </w:rPr>
            </w:pPr>
            <w:r w:rsidRPr="00971414">
              <w:rPr>
                <w:b/>
                <w:sz w:val="18"/>
                <w:szCs w:val="18"/>
              </w:rPr>
              <w:t>Процент выполнения</w:t>
            </w:r>
            <w:r w:rsidRPr="00971414">
              <w:rPr>
                <w:b/>
                <w:sz w:val="18"/>
                <w:szCs w:val="18"/>
                <w:vertAlign w:val="superscript"/>
              </w:rPr>
              <w:t>6</w:t>
            </w:r>
            <w:r w:rsidRPr="00971414">
              <w:rPr>
                <w:b/>
                <w:sz w:val="18"/>
                <w:szCs w:val="18"/>
              </w:rPr>
              <w:t xml:space="preserve"> по </w:t>
            </w:r>
            <w:r w:rsidR="008207BC">
              <w:rPr>
                <w:b/>
                <w:sz w:val="18"/>
                <w:szCs w:val="18"/>
              </w:rPr>
              <w:t>Республике Ингушетия</w:t>
            </w:r>
            <w:r w:rsidRPr="00971414">
              <w:rPr>
                <w:b/>
                <w:sz w:val="18"/>
                <w:szCs w:val="18"/>
              </w:rPr>
              <w:t xml:space="preserve"> в группах, </w:t>
            </w:r>
            <w:r w:rsidRPr="00971414">
              <w:rPr>
                <w:b/>
                <w:sz w:val="18"/>
                <w:szCs w:val="18"/>
              </w:rPr>
              <w:br/>
              <w:t>получивших отметку</w:t>
            </w:r>
          </w:p>
        </w:tc>
      </w:tr>
      <w:tr w:rsidR="007D4256" w:rsidRPr="00846D04" w14:paraId="7F8BDFA0" w14:textId="77777777" w:rsidTr="000F4BF5">
        <w:trPr>
          <w:cantSplit/>
          <w:trHeight w:val="346"/>
          <w:tblHeader/>
        </w:trPr>
        <w:tc>
          <w:tcPr>
            <w:tcW w:w="508" w:type="pct"/>
            <w:vMerge/>
            <w:shd w:val="clear" w:color="auto" w:fill="auto"/>
            <w:vAlign w:val="center"/>
          </w:tcPr>
          <w:p w14:paraId="0B776539" w14:textId="77777777" w:rsidR="007D4256" w:rsidRPr="00971414" w:rsidRDefault="007D4256" w:rsidP="008207BC">
            <w:pPr>
              <w:autoSpaceDE w:val="0"/>
              <w:autoSpaceDN w:val="0"/>
              <w:adjustRightInd w:val="0"/>
              <w:jc w:val="center"/>
              <w:rPr>
                <w:b/>
                <w:bCs/>
                <w:sz w:val="18"/>
                <w:szCs w:val="18"/>
              </w:rPr>
            </w:pPr>
          </w:p>
        </w:tc>
        <w:tc>
          <w:tcPr>
            <w:tcW w:w="983" w:type="pct"/>
            <w:vMerge/>
            <w:shd w:val="clear" w:color="auto" w:fill="auto"/>
            <w:vAlign w:val="center"/>
          </w:tcPr>
          <w:p w14:paraId="7E72F4A6" w14:textId="77777777" w:rsidR="007D4256" w:rsidRPr="00971414" w:rsidRDefault="007D4256" w:rsidP="008207BC">
            <w:pPr>
              <w:autoSpaceDE w:val="0"/>
              <w:autoSpaceDN w:val="0"/>
              <w:adjustRightInd w:val="0"/>
              <w:jc w:val="center"/>
              <w:rPr>
                <w:b/>
                <w:bCs/>
                <w:sz w:val="18"/>
                <w:szCs w:val="18"/>
              </w:rPr>
            </w:pPr>
          </w:p>
        </w:tc>
        <w:tc>
          <w:tcPr>
            <w:tcW w:w="596" w:type="pct"/>
            <w:vMerge/>
            <w:shd w:val="clear" w:color="auto" w:fill="auto"/>
            <w:vAlign w:val="center"/>
          </w:tcPr>
          <w:p w14:paraId="1B20864F" w14:textId="7637C56B" w:rsidR="007D4256" w:rsidRPr="00971414" w:rsidRDefault="007D4256" w:rsidP="008207BC">
            <w:pPr>
              <w:autoSpaceDE w:val="0"/>
              <w:autoSpaceDN w:val="0"/>
              <w:adjustRightInd w:val="0"/>
              <w:jc w:val="center"/>
              <w:rPr>
                <w:b/>
                <w:bCs/>
                <w:sz w:val="18"/>
                <w:szCs w:val="18"/>
              </w:rPr>
            </w:pPr>
          </w:p>
        </w:tc>
        <w:tc>
          <w:tcPr>
            <w:tcW w:w="743" w:type="pct"/>
            <w:vMerge/>
            <w:vAlign w:val="center"/>
          </w:tcPr>
          <w:p w14:paraId="49CD3DDF" w14:textId="77777777" w:rsidR="007D4256" w:rsidRPr="00971414" w:rsidRDefault="007D4256" w:rsidP="008207BC">
            <w:pPr>
              <w:jc w:val="center"/>
              <w:rPr>
                <w:b/>
                <w:sz w:val="18"/>
                <w:szCs w:val="18"/>
              </w:rPr>
            </w:pPr>
          </w:p>
        </w:tc>
        <w:tc>
          <w:tcPr>
            <w:tcW w:w="489" w:type="pct"/>
            <w:vAlign w:val="center"/>
          </w:tcPr>
          <w:p w14:paraId="61CB5E30" w14:textId="6EE9F3F5" w:rsidR="007D4256" w:rsidRPr="00971414" w:rsidRDefault="00E14252" w:rsidP="008207BC">
            <w:pPr>
              <w:jc w:val="center"/>
              <w:rPr>
                <w:b/>
                <w:bCs/>
                <w:sz w:val="18"/>
                <w:szCs w:val="18"/>
              </w:rPr>
            </w:pPr>
            <w:r>
              <w:rPr>
                <w:b/>
                <w:bCs/>
                <w:sz w:val="18"/>
                <w:szCs w:val="18"/>
              </w:rPr>
              <w:t>«</w:t>
            </w:r>
            <w:r w:rsidR="007D4256" w:rsidRPr="00971414">
              <w:rPr>
                <w:b/>
                <w:bCs/>
                <w:sz w:val="18"/>
                <w:szCs w:val="18"/>
              </w:rPr>
              <w:t>2</w:t>
            </w:r>
            <w:r>
              <w:rPr>
                <w:b/>
                <w:bCs/>
                <w:sz w:val="18"/>
                <w:szCs w:val="18"/>
              </w:rPr>
              <w:t>»</w:t>
            </w:r>
          </w:p>
        </w:tc>
        <w:tc>
          <w:tcPr>
            <w:tcW w:w="562" w:type="pct"/>
            <w:vAlign w:val="center"/>
          </w:tcPr>
          <w:p w14:paraId="51E950E5" w14:textId="52031B0B" w:rsidR="007D4256" w:rsidRPr="00971414" w:rsidRDefault="00E14252" w:rsidP="008207BC">
            <w:pPr>
              <w:jc w:val="center"/>
              <w:rPr>
                <w:b/>
                <w:bCs/>
                <w:sz w:val="18"/>
                <w:szCs w:val="18"/>
              </w:rPr>
            </w:pPr>
            <w:r>
              <w:rPr>
                <w:b/>
                <w:bCs/>
                <w:sz w:val="18"/>
                <w:szCs w:val="18"/>
              </w:rPr>
              <w:t>«</w:t>
            </w:r>
            <w:r w:rsidR="007D4256" w:rsidRPr="00971414">
              <w:rPr>
                <w:b/>
                <w:bCs/>
                <w:sz w:val="18"/>
                <w:szCs w:val="18"/>
              </w:rPr>
              <w:t>3</w:t>
            </w:r>
            <w:r>
              <w:rPr>
                <w:b/>
                <w:bCs/>
                <w:sz w:val="18"/>
                <w:szCs w:val="18"/>
              </w:rPr>
              <w:t>»</w:t>
            </w:r>
          </w:p>
        </w:tc>
        <w:tc>
          <w:tcPr>
            <w:tcW w:w="560" w:type="pct"/>
            <w:vAlign w:val="center"/>
          </w:tcPr>
          <w:p w14:paraId="7ED14BE3" w14:textId="053EA269" w:rsidR="007D4256" w:rsidRPr="00971414" w:rsidRDefault="00E14252" w:rsidP="008207BC">
            <w:pPr>
              <w:jc w:val="center"/>
              <w:rPr>
                <w:b/>
                <w:bCs/>
                <w:sz w:val="18"/>
                <w:szCs w:val="18"/>
              </w:rPr>
            </w:pPr>
            <w:r>
              <w:rPr>
                <w:b/>
                <w:bCs/>
                <w:sz w:val="18"/>
                <w:szCs w:val="18"/>
              </w:rPr>
              <w:t>«</w:t>
            </w:r>
            <w:r w:rsidR="007D4256" w:rsidRPr="00971414">
              <w:rPr>
                <w:b/>
                <w:bCs/>
                <w:sz w:val="18"/>
                <w:szCs w:val="18"/>
              </w:rPr>
              <w:t>4</w:t>
            </w:r>
            <w:r>
              <w:rPr>
                <w:b/>
                <w:bCs/>
                <w:sz w:val="18"/>
                <w:szCs w:val="18"/>
              </w:rPr>
              <w:t>»</w:t>
            </w:r>
          </w:p>
        </w:tc>
        <w:tc>
          <w:tcPr>
            <w:tcW w:w="559" w:type="pct"/>
            <w:vAlign w:val="center"/>
          </w:tcPr>
          <w:p w14:paraId="3E59367B" w14:textId="00EAF72D" w:rsidR="007D4256" w:rsidRPr="00971414" w:rsidRDefault="00E14252" w:rsidP="008207BC">
            <w:pPr>
              <w:jc w:val="center"/>
              <w:rPr>
                <w:b/>
                <w:bCs/>
                <w:sz w:val="18"/>
                <w:szCs w:val="18"/>
              </w:rPr>
            </w:pPr>
            <w:r>
              <w:rPr>
                <w:b/>
                <w:bCs/>
                <w:sz w:val="18"/>
                <w:szCs w:val="18"/>
              </w:rPr>
              <w:t>«</w:t>
            </w:r>
            <w:r w:rsidR="007D4256" w:rsidRPr="00971414">
              <w:rPr>
                <w:b/>
                <w:bCs/>
                <w:sz w:val="18"/>
                <w:szCs w:val="18"/>
              </w:rPr>
              <w:t>5</w:t>
            </w:r>
            <w:r>
              <w:rPr>
                <w:b/>
                <w:bCs/>
                <w:sz w:val="18"/>
                <w:szCs w:val="18"/>
              </w:rPr>
              <w:t>»</w:t>
            </w:r>
          </w:p>
        </w:tc>
      </w:tr>
      <w:tr w:rsidR="000F4BF5" w:rsidRPr="00846D04" w14:paraId="27AA167B" w14:textId="77777777" w:rsidTr="000F4BF5">
        <w:trPr>
          <w:trHeight w:val="226"/>
        </w:trPr>
        <w:tc>
          <w:tcPr>
            <w:tcW w:w="508" w:type="pct"/>
            <w:shd w:val="clear" w:color="auto" w:fill="C2D69B" w:themeFill="accent3" w:themeFillTint="99"/>
            <w:vAlign w:val="center"/>
          </w:tcPr>
          <w:p w14:paraId="390C594E" w14:textId="77777777" w:rsidR="000F4BF5" w:rsidRPr="00971414" w:rsidRDefault="000F4BF5" w:rsidP="000F4BF5">
            <w:pPr>
              <w:autoSpaceDE w:val="0"/>
              <w:autoSpaceDN w:val="0"/>
              <w:adjustRightInd w:val="0"/>
              <w:ind w:firstLine="67"/>
              <w:jc w:val="center"/>
            </w:pPr>
            <w:r w:rsidRPr="00971414">
              <w:t>1</w:t>
            </w:r>
          </w:p>
        </w:tc>
        <w:tc>
          <w:tcPr>
            <w:tcW w:w="983" w:type="pct"/>
            <w:shd w:val="clear" w:color="auto" w:fill="C2D69B" w:themeFill="accent3" w:themeFillTint="99"/>
            <w:vAlign w:val="center"/>
          </w:tcPr>
          <w:p w14:paraId="29CAD9EF" w14:textId="3381E5E1" w:rsidR="000F4BF5" w:rsidRPr="00971414" w:rsidRDefault="000F4BF5" w:rsidP="000F4BF5">
            <w:pPr>
              <w:autoSpaceDE w:val="0"/>
              <w:autoSpaceDN w:val="0"/>
              <w:adjustRightInd w:val="0"/>
              <w:ind w:firstLine="67"/>
              <w:jc w:val="center"/>
            </w:pPr>
            <w:r w:rsidRPr="001246D2">
              <w:rPr>
                <w:sz w:val="18"/>
                <w:szCs w:val="18"/>
              </w:rPr>
              <w:t>1–4</w:t>
            </w:r>
            <w:r>
              <w:rPr>
                <w:sz w:val="18"/>
                <w:szCs w:val="18"/>
              </w:rPr>
              <w:t>/</w:t>
            </w:r>
            <w:r w:rsidRPr="001246D2">
              <w:rPr>
                <w:sz w:val="18"/>
                <w:szCs w:val="18"/>
              </w:rPr>
              <w:t>1.1–1.3</w:t>
            </w:r>
          </w:p>
        </w:tc>
        <w:tc>
          <w:tcPr>
            <w:tcW w:w="596" w:type="pct"/>
            <w:shd w:val="clear" w:color="auto" w:fill="C2D69B" w:themeFill="accent3" w:themeFillTint="99"/>
            <w:vAlign w:val="center"/>
          </w:tcPr>
          <w:p w14:paraId="66175C12" w14:textId="31709152"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340BDC" w14:textId="6459D423" w:rsidR="000F4BF5" w:rsidRPr="00971414" w:rsidRDefault="000F4BF5" w:rsidP="000F4BF5">
            <w:pPr>
              <w:autoSpaceDE w:val="0"/>
              <w:autoSpaceDN w:val="0"/>
              <w:adjustRightInd w:val="0"/>
              <w:ind w:firstLine="67"/>
              <w:jc w:val="center"/>
            </w:pPr>
            <w:r>
              <w:rPr>
                <w:rFonts w:ascii="Calibri" w:hAnsi="Calibri" w:cs="Calibri"/>
                <w:color w:val="000000"/>
                <w:sz w:val="22"/>
                <w:szCs w:val="22"/>
              </w:rPr>
              <w:t>93,02%</w:t>
            </w:r>
          </w:p>
        </w:tc>
        <w:tc>
          <w:tcPr>
            <w:tcW w:w="4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B7D149" w14:textId="2737EFE3" w:rsidR="000F4BF5" w:rsidRPr="00971414" w:rsidRDefault="000F4BF5" w:rsidP="000F4BF5">
            <w:pPr>
              <w:jc w:val="center"/>
            </w:pPr>
            <w:r>
              <w:t>0,00%</w:t>
            </w:r>
          </w:p>
        </w:tc>
        <w:tc>
          <w:tcPr>
            <w:tcW w:w="56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E4B99B" w14:textId="2C4F6ED8" w:rsidR="000F4BF5" w:rsidRPr="00971414" w:rsidRDefault="000F4BF5" w:rsidP="000F4BF5">
            <w:pPr>
              <w:jc w:val="center"/>
            </w:pPr>
            <w:r>
              <w:rPr>
                <w:rFonts w:ascii="Calibri" w:hAnsi="Calibri" w:cs="Calibri"/>
                <w:color w:val="000000"/>
                <w:sz w:val="22"/>
                <w:szCs w:val="22"/>
              </w:rPr>
              <w:t>86,36%</w:t>
            </w:r>
          </w:p>
        </w:tc>
        <w:tc>
          <w:tcPr>
            <w:tcW w:w="56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B15236" w14:textId="44AC88ED" w:rsidR="000F4BF5" w:rsidRPr="00971414" w:rsidRDefault="000F4BF5" w:rsidP="000F4BF5">
            <w:pPr>
              <w:jc w:val="center"/>
            </w:pPr>
            <w:r>
              <w:rPr>
                <w:rFonts w:ascii="Calibri" w:hAnsi="Calibri" w:cs="Calibri"/>
                <w:color w:val="000000"/>
                <w:sz w:val="22"/>
                <w:szCs w:val="22"/>
              </w:rPr>
              <w:t>100,00%</w:t>
            </w:r>
          </w:p>
        </w:tc>
        <w:tc>
          <w:tcPr>
            <w:tcW w:w="55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ABD8D4" w14:textId="3DDE9569" w:rsidR="000F4BF5" w:rsidRPr="00971414" w:rsidRDefault="000F4BF5" w:rsidP="000F4BF5">
            <w:pPr>
              <w:jc w:val="center"/>
            </w:pPr>
            <w:r w:rsidRPr="000E05EF">
              <w:t>0,00%</w:t>
            </w:r>
          </w:p>
        </w:tc>
      </w:tr>
      <w:tr w:rsidR="000F4BF5" w:rsidRPr="00846D04" w14:paraId="391B873C" w14:textId="77777777" w:rsidTr="000F4BF5">
        <w:trPr>
          <w:trHeight w:val="226"/>
        </w:trPr>
        <w:tc>
          <w:tcPr>
            <w:tcW w:w="508" w:type="pct"/>
            <w:shd w:val="clear" w:color="auto" w:fill="C2D69B" w:themeFill="accent3" w:themeFillTint="99"/>
            <w:vAlign w:val="center"/>
          </w:tcPr>
          <w:p w14:paraId="432D41E1" w14:textId="77777777" w:rsidR="000F4BF5" w:rsidRPr="00971414" w:rsidRDefault="000F4BF5" w:rsidP="000F4BF5">
            <w:pPr>
              <w:autoSpaceDE w:val="0"/>
              <w:autoSpaceDN w:val="0"/>
              <w:adjustRightInd w:val="0"/>
              <w:ind w:firstLine="67"/>
              <w:jc w:val="center"/>
            </w:pPr>
            <w:r w:rsidRPr="00971414">
              <w:t>2</w:t>
            </w:r>
          </w:p>
        </w:tc>
        <w:tc>
          <w:tcPr>
            <w:tcW w:w="983" w:type="pct"/>
            <w:shd w:val="clear" w:color="auto" w:fill="C2D69B" w:themeFill="accent3" w:themeFillTint="99"/>
            <w:vAlign w:val="center"/>
          </w:tcPr>
          <w:p w14:paraId="3A451C5F" w14:textId="2AA319A6" w:rsidR="000F4BF5" w:rsidRPr="00971414" w:rsidRDefault="000F4BF5" w:rsidP="000F4BF5">
            <w:pPr>
              <w:autoSpaceDE w:val="0"/>
              <w:autoSpaceDN w:val="0"/>
              <w:adjustRightInd w:val="0"/>
              <w:ind w:firstLine="67"/>
              <w:jc w:val="center"/>
            </w:pPr>
            <w:r w:rsidRPr="001246D2">
              <w:rPr>
                <w:sz w:val="18"/>
                <w:szCs w:val="18"/>
              </w:rPr>
              <w:t>1–4</w:t>
            </w:r>
            <w:r>
              <w:rPr>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shd w:val="clear" w:color="auto" w:fill="C2D69B" w:themeFill="accent3" w:themeFillTint="99"/>
            <w:vAlign w:val="center"/>
          </w:tcPr>
          <w:p w14:paraId="085E34DE" w14:textId="26A8B607"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211EDFA6" w14:textId="652C21B9" w:rsidR="000F4BF5" w:rsidRPr="00971414" w:rsidRDefault="000F4BF5" w:rsidP="000F4BF5">
            <w:pPr>
              <w:autoSpaceDE w:val="0"/>
              <w:autoSpaceDN w:val="0"/>
              <w:adjustRightInd w:val="0"/>
              <w:ind w:firstLine="67"/>
              <w:jc w:val="center"/>
            </w:pPr>
            <w:r>
              <w:rPr>
                <w:rFonts w:ascii="Calibri" w:hAnsi="Calibri" w:cs="Calibri"/>
                <w:color w:val="000000"/>
                <w:sz w:val="22"/>
                <w:szCs w:val="22"/>
              </w:rPr>
              <w:t>65,12%</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3876A338" w14:textId="11390A94"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3A6072DC" w14:textId="7E5C1128" w:rsidR="000F4BF5" w:rsidRPr="00971414" w:rsidRDefault="000F4BF5" w:rsidP="000F4BF5">
            <w:pPr>
              <w:jc w:val="center"/>
            </w:pPr>
            <w:r>
              <w:rPr>
                <w:rFonts w:ascii="Calibri" w:hAnsi="Calibri" w:cs="Calibri"/>
                <w:color w:val="000000"/>
                <w:sz w:val="22"/>
                <w:szCs w:val="22"/>
              </w:rPr>
              <w:t>45,45%</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212341C2" w14:textId="2A0DBE4C" w:rsidR="000F4BF5" w:rsidRPr="00971414" w:rsidRDefault="000F4BF5" w:rsidP="000F4BF5">
            <w:pPr>
              <w:jc w:val="center"/>
            </w:pPr>
            <w:r>
              <w:rPr>
                <w:rFonts w:ascii="Calibri" w:hAnsi="Calibri" w:cs="Calibri"/>
                <w:color w:val="000000"/>
                <w:sz w:val="22"/>
                <w:szCs w:val="22"/>
              </w:rPr>
              <w:t>85,71%</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609E6F2A" w14:textId="1F16A7DA" w:rsidR="000F4BF5" w:rsidRPr="00971414" w:rsidRDefault="000F4BF5" w:rsidP="000F4BF5">
            <w:pPr>
              <w:jc w:val="center"/>
            </w:pPr>
            <w:r w:rsidRPr="000E05EF">
              <w:t>0,00%</w:t>
            </w:r>
          </w:p>
        </w:tc>
      </w:tr>
      <w:tr w:rsidR="000F4BF5" w:rsidRPr="00846D04" w14:paraId="64C0A329" w14:textId="77777777" w:rsidTr="000F4BF5">
        <w:trPr>
          <w:trHeight w:val="226"/>
        </w:trPr>
        <w:tc>
          <w:tcPr>
            <w:tcW w:w="508" w:type="pct"/>
            <w:shd w:val="clear" w:color="auto" w:fill="C2D69B" w:themeFill="accent3" w:themeFillTint="99"/>
            <w:vAlign w:val="center"/>
          </w:tcPr>
          <w:p w14:paraId="701FCEA1" w14:textId="77777777" w:rsidR="000F4BF5" w:rsidRPr="00971414" w:rsidRDefault="000F4BF5" w:rsidP="000F4BF5">
            <w:pPr>
              <w:autoSpaceDE w:val="0"/>
              <w:autoSpaceDN w:val="0"/>
              <w:adjustRightInd w:val="0"/>
              <w:ind w:firstLine="67"/>
              <w:jc w:val="center"/>
            </w:pPr>
            <w:r w:rsidRPr="00971414">
              <w:t>3</w:t>
            </w:r>
          </w:p>
        </w:tc>
        <w:tc>
          <w:tcPr>
            <w:tcW w:w="983" w:type="pct"/>
            <w:shd w:val="clear" w:color="auto" w:fill="C2D69B" w:themeFill="accent3" w:themeFillTint="99"/>
            <w:vAlign w:val="center"/>
          </w:tcPr>
          <w:p w14:paraId="0F46DB6C" w14:textId="1B983041" w:rsidR="000F4BF5" w:rsidRPr="00971414" w:rsidRDefault="000F4BF5" w:rsidP="000F4BF5">
            <w:pPr>
              <w:autoSpaceDE w:val="0"/>
              <w:autoSpaceDN w:val="0"/>
              <w:adjustRightInd w:val="0"/>
              <w:ind w:firstLine="67"/>
              <w:jc w:val="center"/>
            </w:pPr>
            <w:r w:rsidRPr="001246D2">
              <w:rPr>
                <w:sz w:val="18"/>
                <w:szCs w:val="18"/>
              </w:rPr>
              <w:t>1–4</w:t>
            </w:r>
            <w:r>
              <w:rPr>
                <w:sz w:val="18"/>
                <w:szCs w:val="18"/>
              </w:rPr>
              <w:t>/</w:t>
            </w:r>
            <w:r w:rsidRPr="001246D2">
              <w:rPr>
                <w:sz w:val="18"/>
                <w:szCs w:val="18"/>
              </w:rPr>
              <w:t>1.4</w:t>
            </w:r>
          </w:p>
        </w:tc>
        <w:tc>
          <w:tcPr>
            <w:tcW w:w="596" w:type="pct"/>
            <w:shd w:val="clear" w:color="auto" w:fill="C2D69B" w:themeFill="accent3" w:themeFillTint="99"/>
            <w:vAlign w:val="center"/>
          </w:tcPr>
          <w:p w14:paraId="2C5C6520" w14:textId="34613F81"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6FA03A83" w14:textId="69169C55" w:rsidR="000F4BF5" w:rsidRPr="00971414" w:rsidRDefault="000F4BF5" w:rsidP="000F4BF5">
            <w:pPr>
              <w:autoSpaceDE w:val="0"/>
              <w:autoSpaceDN w:val="0"/>
              <w:adjustRightInd w:val="0"/>
              <w:ind w:firstLine="67"/>
              <w:jc w:val="center"/>
            </w:pPr>
            <w:r>
              <w:rPr>
                <w:rFonts w:ascii="Calibri" w:hAnsi="Calibri" w:cs="Calibri"/>
                <w:color w:val="000000"/>
                <w:sz w:val="22"/>
                <w:szCs w:val="22"/>
              </w:rPr>
              <w:t>83,72%</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70F1B523" w14:textId="54578470"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03BF022B" w14:textId="2D0B30AE" w:rsidR="000F4BF5" w:rsidRPr="00971414" w:rsidRDefault="000F4BF5" w:rsidP="000F4BF5">
            <w:pPr>
              <w:jc w:val="center"/>
            </w:pPr>
            <w:r>
              <w:rPr>
                <w:rFonts w:ascii="Calibri" w:hAnsi="Calibri" w:cs="Calibri"/>
                <w:color w:val="000000"/>
                <w:sz w:val="22"/>
                <w:szCs w:val="22"/>
              </w:rPr>
              <w:t>77,27%</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51C2E83D" w14:textId="6C4A270C" w:rsidR="000F4BF5" w:rsidRPr="00971414" w:rsidRDefault="000F4BF5" w:rsidP="000F4BF5">
            <w:pPr>
              <w:jc w:val="center"/>
            </w:pPr>
            <w:r>
              <w:rPr>
                <w:rFonts w:ascii="Calibri" w:hAnsi="Calibri" w:cs="Calibri"/>
                <w:color w:val="000000"/>
                <w:sz w:val="22"/>
                <w:szCs w:val="22"/>
              </w:rPr>
              <w:t>90,48%</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3D5443FA" w14:textId="43320D58" w:rsidR="000F4BF5" w:rsidRPr="00971414" w:rsidRDefault="000F4BF5" w:rsidP="000F4BF5">
            <w:pPr>
              <w:jc w:val="center"/>
            </w:pPr>
            <w:r w:rsidRPr="000E05EF">
              <w:t>0,00%</w:t>
            </w:r>
          </w:p>
        </w:tc>
      </w:tr>
      <w:tr w:rsidR="000F4BF5" w:rsidRPr="00846D04" w14:paraId="76D9FDD1" w14:textId="77777777" w:rsidTr="000F4BF5">
        <w:trPr>
          <w:trHeight w:val="226"/>
        </w:trPr>
        <w:tc>
          <w:tcPr>
            <w:tcW w:w="508" w:type="pct"/>
            <w:shd w:val="clear" w:color="auto" w:fill="C2D69B" w:themeFill="accent3" w:themeFillTint="99"/>
            <w:vAlign w:val="center"/>
          </w:tcPr>
          <w:p w14:paraId="4D4057D3" w14:textId="77777777" w:rsidR="000F4BF5" w:rsidRPr="00971414" w:rsidRDefault="000F4BF5" w:rsidP="000F4BF5">
            <w:pPr>
              <w:autoSpaceDE w:val="0"/>
              <w:autoSpaceDN w:val="0"/>
              <w:adjustRightInd w:val="0"/>
              <w:ind w:firstLine="67"/>
              <w:jc w:val="center"/>
            </w:pPr>
            <w:r w:rsidRPr="00971414">
              <w:t>4</w:t>
            </w:r>
          </w:p>
        </w:tc>
        <w:tc>
          <w:tcPr>
            <w:tcW w:w="983" w:type="pct"/>
            <w:shd w:val="clear" w:color="auto" w:fill="C2D69B" w:themeFill="accent3" w:themeFillTint="99"/>
            <w:vAlign w:val="center"/>
          </w:tcPr>
          <w:p w14:paraId="38762420" w14:textId="28AB05A5" w:rsidR="000F4BF5" w:rsidRPr="00971414" w:rsidRDefault="000F4BF5" w:rsidP="000F4BF5">
            <w:pPr>
              <w:autoSpaceDE w:val="0"/>
              <w:autoSpaceDN w:val="0"/>
              <w:adjustRightInd w:val="0"/>
              <w:ind w:firstLine="67"/>
              <w:jc w:val="center"/>
            </w:pPr>
            <w:r w:rsidRPr="001246D2">
              <w:rPr>
                <w:sz w:val="18"/>
                <w:szCs w:val="18"/>
              </w:rPr>
              <w:t>1–4</w:t>
            </w:r>
            <w:r>
              <w:rPr>
                <w:sz w:val="18"/>
                <w:szCs w:val="18"/>
              </w:rPr>
              <w:t>/</w:t>
            </w:r>
            <w:r w:rsidRPr="001246D2">
              <w:rPr>
                <w:sz w:val="18"/>
                <w:szCs w:val="18"/>
              </w:rPr>
              <w:t>1.4</w:t>
            </w:r>
          </w:p>
        </w:tc>
        <w:tc>
          <w:tcPr>
            <w:tcW w:w="596" w:type="pct"/>
            <w:shd w:val="clear" w:color="auto" w:fill="C2D69B" w:themeFill="accent3" w:themeFillTint="99"/>
            <w:vAlign w:val="center"/>
          </w:tcPr>
          <w:p w14:paraId="2754BDBD" w14:textId="233DA8AC"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78FFB487" w14:textId="237858D3" w:rsidR="000F4BF5" w:rsidRPr="00971414" w:rsidRDefault="000F4BF5" w:rsidP="000F4BF5">
            <w:pPr>
              <w:autoSpaceDE w:val="0"/>
              <w:autoSpaceDN w:val="0"/>
              <w:adjustRightInd w:val="0"/>
              <w:ind w:firstLine="67"/>
              <w:jc w:val="center"/>
            </w:pPr>
            <w:r>
              <w:rPr>
                <w:rFonts w:ascii="Calibri" w:hAnsi="Calibri" w:cs="Calibri"/>
                <w:color w:val="000000"/>
                <w:sz w:val="22"/>
                <w:szCs w:val="22"/>
              </w:rPr>
              <w:t>53,49%</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04BD9A14" w14:textId="3C80B120"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78CCAEA1" w14:textId="21575483" w:rsidR="000F4BF5" w:rsidRPr="00971414" w:rsidRDefault="000F4BF5" w:rsidP="000F4BF5">
            <w:pPr>
              <w:jc w:val="center"/>
            </w:pPr>
            <w:r>
              <w:rPr>
                <w:rFonts w:ascii="Calibri" w:hAnsi="Calibri" w:cs="Calibri"/>
                <w:color w:val="000000"/>
                <w:sz w:val="22"/>
                <w:szCs w:val="22"/>
              </w:rPr>
              <w:t>36,36%</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5F544D9F" w14:textId="73C8F576" w:rsidR="000F4BF5" w:rsidRPr="00971414" w:rsidRDefault="000F4BF5" w:rsidP="000F4BF5">
            <w:pPr>
              <w:jc w:val="center"/>
            </w:pPr>
            <w:r>
              <w:rPr>
                <w:rFonts w:ascii="Calibri" w:hAnsi="Calibri" w:cs="Calibri"/>
                <w:color w:val="000000"/>
                <w:sz w:val="22"/>
                <w:szCs w:val="22"/>
              </w:rPr>
              <w:t>71,43%</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4032C5C5" w14:textId="7236B6D1" w:rsidR="000F4BF5" w:rsidRPr="00971414" w:rsidRDefault="000F4BF5" w:rsidP="000F4BF5">
            <w:pPr>
              <w:jc w:val="center"/>
            </w:pPr>
            <w:r w:rsidRPr="000E05EF">
              <w:t>0,00%</w:t>
            </w:r>
          </w:p>
        </w:tc>
      </w:tr>
      <w:tr w:rsidR="000F4BF5" w:rsidRPr="00846D04" w14:paraId="457E1D8E" w14:textId="77777777" w:rsidTr="00B44649">
        <w:trPr>
          <w:trHeight w:val="226"/>
        </w:trPr>
        <w:tc>
          <w:tcPr>
            <w:tcW w:w="508" w:type="pct"/>
            <w:shd w:val="clear" w:color="auto" w:fill="C2D69B" w:themeFill="accent3" w:themeFillTint="99"/>
            <w:vAlign w:val="center"/>
          </w:tcPr>
          <w:p w14:paraId="23EB204E" w14:textId="77777777" w:rsidR="000F4BF5" w:rsidRPr="00971414" w:rsidRDefault="000F4BF5" w:rsidP="000F4BF5">
            <w:pPr>
              <w:autoSpaceDE w:val="0"/>
              <w:autoSpaceDN w:val="0"/>
              <w:adjustRightInd w:val="0"/>
              <w:ind w:firstLine="67"/>
              <w:jc w:val="center"/>
            </w:pPr>
            <w:r w:rsidRPr="00971414">
              <w:t>5</w:t>
            </w:r>
          </w:p>
        </w:tc>
        <w:tc>
          <w:tcPr>
            <w:tcW w:w="983" w:type="pct"/>
            <w:shd w:val="clear" w:color="auto" w:fill="C2D69B" w:themeFill="accent3" w:themeFillTint="99"/>
            <w:vAlign w:val="center"/>
          </w:tcPr>
          <w:p w14:paraId="0E432109" w14:textId="648E8DE5" w:rsidR="000F4BF5" w:rsidRPr="00971414" w:rsidRDefault="000F4BF5" w:rsidP="000F4BF5">
            <w:pPr>
              <w:autoSpaceDE w:val="0"/>
              <w:autoSpaceDN w:val="0"/>
              <w:adjustRightInd w:val="0"/>
              <w:ind w:firstLine="67"/>
              <w:jc w:val="center"/>
            </w:pPr>
            <w:r w:rsidRPr="001246D2">
              <w:rPr>
                <w:w w:val="99"/>
                <w:sz w:val="18"/>
                <w:szCs w:val="18"/>
              </w:rPr>
              <w:t>1</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shd w:val="clear" w:color="auto" w:fill="C2D69B" w:themeFill="accent3" w:themeFillTint="99"/>
            <w:vAlign w:val="center"/>
          </w:tcPr>
          <w:p w14:paraId="405721CC" w14:textId="46817753"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FFC000"/>
          </w:tcPr>
          <w:p w14:paraId="69B86C8B" w14:textId="5AF4585D" w:rsidR="000F4BF5" w:rsidRPr="00971414" w:rsidRDefault="000F4BF5" w:rsidP="000F4BF5">
            <w:pPr>
              <w:autoSpaceDE w:val="0"/>
              <w:autoSpaceDN w:val="0"/>
              <w:adjustRightInd w:val="0"/>
              <w:ind w:firstLine="67"/>
              <w:jc w:val="center"/>
            </w:pPr>
            <w:r>
              <w:rPr>
                <w:rFonts w:ascii="Calibri" w:hAnsi="Calibri" w:cs="Calibri"/>
                <w:color w:val="000000"/>
                <w:sz w:val="22"/>
                <w:szCs w:val="22"/>
              </w:rPr>
              <w:t>27,91%</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6328FDBD" w14:textId="3017FCCE"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369B356B" w14:textId="2E51DC24" w:rsidR="000F4BF5" w:rsidRPr="00971414" w:rsidRDefault="000F4BF5" w:rsidP="000F4BF5">
            <w:pPr>
              <w:jc w:val="center"/>
            </w:pPr>
            <w:r>
              <w:rPr>
                <w:rFonts w:ascii="Calibri" w:hAnsi="Calibri" w:cs="Calibri"/>
                <w:color w:val="000000"/>
                <w:sz w:val="22"/>
                <w:szCs w:val="22"/>
              </w:rPr>
              <w:t>18,18%</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7B5D2A13" w14:textId="7F7DA4AD" w:rsidR="000F4BF5" w:rsidRPr="00971414" w:rsidRDefault="000F4BF5" w:rsidP="000F4BF5">
            <w:pPr>
              <w:jc w:val="center"/>
            </w:pPr>
            <w:r>
              <w:rPr>
                <w:rFonts w:ascii="Calibri" w:hAnsi="Calibri" w:cs="Calibri"/>
                <w:color w:val="000000"/>
                <w:sz w:val="22"/>
                <w:szCs w:val="22"/>
              </w:rPr>
              <w:t>38,10%</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402423CC" w14:textId="38106590" w:rsidR="000F4BF5" w:rsidRPr="00971414" w:rsidRDefault="000F4BF5" w:rsidP="000F4BF5">
            <w:pPr>
              <w:jc w:val="center"/>
            </w:pPr>
            <w:r w:rsidRPr="000E05EF">
              <w:t>0,00%</w:t>
            </w:r>
          </w:p>
        </w:tc>
      </w:tr>
      <w:tr w:rsidR="000F4BF5" w:rsidRPr="00846D04" w14:paraId="31D95959" w14:textId="77777777" w:rsidTr="000F4BF5">
        <w:trPr>
          <w:trHeight w:val="226"/>
        </w:trPr>
        <w:tc>
          <w:tcPr>
            <w:tcW w:w="508" w:type="pct"/>
            <w:shd w:val="clear" w:color="auto" w:fill="C2D69B" w:themeFill="accent3" w:themeFillTint="99"/>
            <w:vAlign w:val="center"/>
          </w:tcPr>
          <w:p w14:paraId="12409F44" w14:textId="77777777" w:rsidR="000F4BF5" w:rsidRPr="00971414" w:rsidRDefault="000F4BF5" w:rsidP="000F4BF5">
            <w:pPr>
              <w:autoSpaceDE w:val="0"/>
              <w:autoSpaceDN w:val="0"/>
              <w:adjustRightInd w:val="0"/>
              <w:ind w:firstLine="67"/>
              <w:jc w:val="center"/>
            </w:pPr>
            <w:r w:rsidRPr="00971414">
              <w:t>6</w:t>
            </w:r>
          </w:p>
        </w:tc>
        <w:tc>
          <w:tcPr>
            <w:tcW w:w="983" w:type="pct"/>
            <w:shd w:val="clear" w:color="auto" w:fill="C2D69B" w:themeFill="accent3" w:themeFillTint="99"/>
            <w:vAlign w:val="center"/>
          </w:tcPr>
          <w:p w14:paraId="542A9C8A" w14:textId="6601DA3E" w:rsidR="000F4BF5" w:rsidRPr="00971414" w:rsidRDefault="000F4BF5" w:rsidP="000F4BF5">
            <w:pPr>
              <w:autoSpaceDE w:val="0"/>
              <w:autoSpaceDN w:val="0"/>
              <w:adjustRightInd w:val="0"/>
              <w:ind w:firstLine="67"/>
              <w:jc w:val="center"/>
            </w:pPr>
            <w:r w:rsidRPr="001246D2">
              <w:rPr>
                <w:w w:val="99"/>
                <w:sz w:val="18"/>
                <w:szCs w:val="18"/>
              </w:rPr>
              <w:t>1</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shd w:val="clear" w:color="auto" w:fill="C2D69B" w:themeFill="accent3" w:themeFillTint="99"/>
            <w:vAlign w:val="center"/>
          </w:tcPr>
          <w:p w14:paraId="01C433C0" w14:textId="3102E4E3"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5F020984" w14:textId="6AEECD16" w:rsidR="000F4BF5" w:rsidRPr="00971414" w:rsidRDefault="000F4BF5" w:rsidP="000F4BF5">
            <w:pPr>
              <w:autoSpaceDE w:val="0"/>
              <w:autoSpaceDN w:val="0"/>
              <w:adjustRightInd w:val="0"/>
              <w:ind w:firstLine="67"/>
              <w:jc w:val="center"/>
            </w:pPr>
            <w:r>
              <w:rPr>
                <w:rFonts w:ascii="Calibri" w:hAnsi="Calibri" w:cs="Calibri"/>
                <w:color w:val="000000"/>
                <w:sz w:val="22"/>
                <w:szCs w:val="22"/>
              </w:rPr>
              <w:t>95,35%</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6C33F2B5" w14:textId="234A3F0F"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1FF2EDDC" w14:textId="15770D8C" w:rsidR="000F4BF5" w:rsidRPr="00971414" w:rsidRDefault="000F4BF5" w:rsidP="000F4BF5">
            <w:pPr>
              <w:jc w:val="center"/>
            </w:pPr>
            <w:r>
              <w:rPr>
                <w:rFonts w:ascii="Calibri" w:hAnsi="Calibri" w:cs="Calibri"/>
                <w:color w:val="000000"/>
                <w:sz w:val="22"/>
                <w:szCs w:val="22"/>
              </w:rPr>
              <w:t>90,91%</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459BDE2C" w14:textId="122387F2" w:rsidR="000F4BF5" w:rsidRPr="00971414" w:rsidRDefault="000F4BF5" w:rsidP="000F4BF5">
            <w:pPr>
              <w:jc w:val="center"/>
            </w:pPr>
            <w:r>
              <w:rPr>
                <w:rFonts w:ascii="Calibri" w:hAnsi="Calibri" w:cs="Calibri"/>
                <w:color w:val="000000"/>
                <w:sz w:val="22"/>
                <w:szCs w:val="22"/>
              </w:rPr>
              <w:t>100,00%</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07A7223E" w14:textId="6815260B" w:rsidR="000F4BF5" w:rsidRPr="00971414" w:rsidRDefault="000F4BF5" w:rsidP="000F4BF5">
            <w:pPr>
              <w:jc w:val="center"/>
            </w:pPr>
            <w:r w:rsidRPr="000E05EF">
              <w:t>0,00%</w:t>
            </w:r>
          </w:p>
        </w:tc>
      </w:tr>
      <w:tr w:rsidR="000F4BF5" w:rsidRPr="00846D04" w14:paraId="5A076D63" w14:textId="77777777" w:rsidTr="000F4BF5">
        <w:trPr>
          <w:trHeight w:val="226"/>
        </w:trPr>
        <w:tc>
          <w:tcPr>
            <w:tcW w:w="508" w:type="pct"/>
            <w:shd w:val="clear" w:color="auto" w:fill="C2D69B" w:themeFill="accent3" w:themeFillTint="99"/>
            <w:vAlign w:val="center"/>
          </w:tcPr>
          <w:p w14:paraId="7A458757" w14:textId="77777777" w:rsidR="000F4BF5" w:rsidRPr="00971414" w:rsidRDefault="000F4BF5" w:rsidP="000F4BF5">
            <w:pPr>
              <w:autoSpaceDE w:val="0"/>
              <w:autoSpaceDN w:val="0"/>
              <w:adjustRightInd w:val="0"/>
              <w:ind w:firstLine="67"/>
              <w:jc w:val="center"/>
            </w:pPr>
            <w:r w:rsidRPr="00971414">
              <w:t>7</w:t>
            </w:r>
          </w:p>
        </w:tc>
        <w:tc>
          <w:tcPr>
            <w:tcW w:w="983" w:type="pct"/>
            <w:shd w:val="clear" w:color="auto" w:fill="C2D69B" w:themeFill="accent3" w:themeFillTint="99"/>
            <w:vAlign w:val="center"/>
          </w:tcPr>
          <w:p w14:paraId="586616E8" w14:textId="0980B13D" w:rsidR="000F4BF5" w:rsidRPr="00971414" w:rsidRDefault="000F4BF5" w:rsidP="000F4BF5">
            <w:pPr>
              <w:autoSpaceDE w:val="0"/>
              <w:autoSpaceDN w:val="0"/>
              <w:adjustRightInd w:val="0"/>
              <w:ind w:firstLine="67"/>
              <w:jc w:val="center"/>
            </w:pPr>
            <w:r w:rsidRPr="001246D2">
              <w:rPr>
                <w:w w:val="99"/>
                <w:sz w:val="18"/>
                <w:szCs w:val="18"/>
              </w:rPr>
              <w:t>2</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shd w:val="clear" w:color="auto" w:fill="C2D69B" w:themeFill="accent3" w:themeFillTint="99"/>
            <w:vAlign w:val="center"/>
          </w:tcPr>
          <w:p w14:paraId="5F899753" w14:textId="553926CC"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3C7F2B36" w14:textId="663EB502" w:rsidR="000F4BF5" w:rsidRPr="00971414" w:rsidRDefault="000F4BF5" w:rsidP="000F4BF5">
            <w:pPr>
              <w:autoSpaceDE w:val="0"/>
              <w:autoSpaceDN w:val="0"/>
              <w:adjustRightInd w:val="0"/>
              <w:ind w:firstLine="67"/>
              <w:jc w:val="center"/>
            </w:pPr>
            <w:r>
              <w:rPr>
                <w:rFonts w:ascii="Calibri" w:hAnsi="Calibri" w:cs="Calibri"/>
                <w:color w:val="000000"/>
                <w:sz w:val="22"/>
                <w:szCs w:val="22"/>
              </w:rPr>
              <w:t>60,47%</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75A98B35" w14:textId="7261DC37"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044E733C" w14:textId="134F7DBE" w:rsidR="000F4BF5" w:rsidRPr="00971414" w:rsidRDefault="000F4BF5" w:rsidP="000F4BF5">
            <w:pPr>
              <w:jc w:val="center"/>
            </w:pPr>
            <w:r>
              <w:rPr>
                <w:rFonts w:ascii="Calibri" w:hAnsi="Calibri" w:cs="Calibri"/>
                <w:color w:val="000000"/>
                <w:sz w:val="22"/>
                <w:szCs w:val="22"/>
              </w:rPr>
              <w:t>45,45%</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50A76564" w14:textId="78231591" w:rsidR="000F4BF5" w:rsidRPr="00971414" w:rsidRDefault="000F4BF5" w:rsidP="000F4BF5">
            <w:pPr>
              <w:jc w:val="center"/>
            </w:pPr>
            <w:r>
              <w:rPr>
                <w:rFonts w:ascii="Calibri" w:hAnsi="Calibri" w:cs="Calibri"/>
                <w:color w:val="000000"/>
                <w:sz w:val="22"/>
                <w:szCs w:val="22"/>
              </w:rPr>
              <w:t>76,19%</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40E987B1" w14:textId="0E6160F2" w:rsidR="000F4BF5" w:rsidRPr="00971414" w:rsidRDefault="000F4BF5" w:rsidP="000F4BF5">
            <w:pPr>
              <w:jc w:val="center"/>
            </w:pPr>
            <w:r w:rsidRPr="000E05EF">
              <w:t>0,00%</w:t>
            </w:r>
          </w:p>
        </w:tc>
      </w:tr>
      <w:tr w:rsidR="000F4BF5" w:rsidRPr="00846D04" w14:paraId="38A8FB84" w14:textId="77777777" w:rsidTr="000F4BF5">
        <w:trPr>
          <w:trHeight w:val="226"/>
        </w:trPr>
        <w:tc>
          <w:tcPr>
            <w:tcW w:w="508" w:type="pct"/>
            <w:shd w:val="clear" w:color="auto" w:fill="C2D69B" w:themeFill="accent3" w:themeFillTint="99"/>
            <w:vAlign w:val="center"/>
          </w:tcPr>
          <w:p w14:paraId="69FC51DE" w14:textId="77777777" w:rsidR="000F4BF5" w:rsidRPr="00971414" w:rsidRDefault="000F4BF5" w:rsidP="000F4BF5">
            <w:pPr>
              <w:autoSpaceDE w:val="0"/>
              <w:autoSpaceDN w:val="0"/>
              <w:adjustRightInd w:val="0"/>
              <w:ind w:firstLine="67"/>
              <w:jc w:val="center"/>
            </w:pPr>
            <w:r w:rsidRPr="00971414">
              <w:t>8</w:t>
            </w:r>
          </w:p>
        </w:tc>
        <w:tc>
          <w:tcPr>
            <w:tcW w:w="983" w:type="pct"/>
            <w:shd w:val="clear" w:color="auto" w:fill="C2D69B" w:themeFill="accent3" w:themeFillTint="99"/>
            <w:vAlign w:val="center"/>
          </w:tcPr>
          <w:p w14:paraId="0FDDA8DD" w14:textId="52D10F67" w:rsidR="000F4BF5" w:rsidRPr="00971414" w:rsidRDefault="000F4BF5" w:rsidP="000F4BF5">
            <w:pPr>
              <w:autoSpaceDE w:val="0"/>
              <w:autoSpaceDN w:val="0"/>
              <w:adjustRightInd w:val="0"/>
              <w:ind w:firstLine="67"/>
              <w:jc w:val="center"/>
            </w:pPr>
            <w:r w:rsidRPr="001246D2">
              <w:rPr>
                <w:w w:val="99"/>
                <w:sz w:val="18"/>
                <w:szCs w:val="18"/>
              </w:rPr>
              <w:t>3</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shd w:val="clear" w:color="auto" w:fill="C2D69B" w:themeFill="accent3" w:themeFillTint="99"/>
            <w:vAlign w:val="center"/>
          </w:tcPr>
          <w:p w14:paraId="45A3D963" w14:textId="2236FE12"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39D78029" w14:textId="0EB2FCD9" w:rsidR="000F4BF5" w:rsidRPr="00971414" w:rsidRDefault="000F4BF5" w:rsidP="000F4BF5">
            <w:pPr>
              <w:autoSpaceDE w:val="0"/>
              <w:autoSpaceDN w:val="0"/>
              <w:adjustRightInd w:val="0"/>
              <w:ind w:firstLine="67"/>
              <w:jc w:val="center"/>
            </w:pPr>
            <w:r>
              <w:rPr>
                <w:rFonts w:ascii="Calibri" w:hAnsi="Calibri" w:cs="Calibri"/>
                <w:color w:val="000000"/>
                <w:sz w:val="22"/>
                <w:szCs w:val="22"/>
              </w:rPr>
              <w:t>58,14%</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1B5C6C87" w14:textId="2F4A2BE8"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43BC4365" w14:textId="6B97993E" w:rsidR="000F4BF5" w:rsidRPr="00971414" w:rsidRDefault="000F4BF5" w:rsidP="000F4BF5">
            <w:pPr>
              <w:jc w:val="center"/>
            </w:pPr>
            <w:r>
              <w:rPr>
                <w:rFonts w:ascii="Calibri" w:hAnsi="Calibri" w:cs="Calibri"/>
                <w:color w:val="000000"/>
                <w:sz w:val="22"/>
                <w:szCs w:val="22"/>
              </w:rPr>
              <w:t>40,91%</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2872570E" w14:textId="74FF66E4" w:rsidR="000F4BF5" w:rsidRPr="00971414" w:rsidRDefault="000F4BF5" w:rsidP="000F4BF5">
            <w:pPr>
              <w:jc w:val="center"/>
            </w:pPr>
            <w:r>
              <w:rPr>
                <w:rFonts w:ascii="Calibri" w:hAnsi="Calibri" w:cs="Calibri"/>
                <w:color w:val="000000"/>
                <w:sz w:val="22"/>
                <w:szCs w:val="22"/>
              </w:rPr>
              <w:t>76,19%</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45827400" w14:textId="48D0DB70" w:rsidR="000F4BF5" w:rsidRPr="00971414" w:rsidRDefault="000F4BF5" w:rsidP="000F4BF5">
            <w:pPr>
              <w:jc w:val="center"/>
            </w:pPr>
            <w:r w:rsidRPr="000E05EF">
              <w:t>0,00%</w:t>
            </w:r>
          </w:p>
        </w:tc>
      </w:tr>
      <w:tr w:rsidR="000F4BF5" w:rsidRPr="00846D04" w14:paraId="00392BEC" w14:textId="77777777" w:rsidTr="000F4BF5">
        <w:trPr>
          <w:trHeight w:val="226"/>
        </w:trPr>
        <w:tc>
          <w:tcPr>
            <w:tcW w:w="508" w:type="pct"/>
            <w:shd w:val="clear" w:color="auto" w:fill="C2D69B" w:themeFill="accent3" w:themeFillTint="99"/>
            <w:vAlign w:val="center"/>
          </w:tcPr>
          <w:p w14:paraId="45C5D6C9" w14:textId="77777777" w:rsidR="000F4BF5" w:rsidRPr="00971414" w:rsidRDefault="000F4BF5" w:rsidP="000F4BF5">
            <w:pPr>
              <w:autoSpaceDE w:val="0"/>
              <w:autoSpaceDN w:val="0"/>
              <w:adjustRightInd w:val="0"/>
              <w:ind w:firstLine="67"/>
              <w:jc w:val="center"/>
            </w:pPr>
            <w:r w:rsidRPr="00971414">
              <w:t>9</w:t>
            </w:r>
          </w:p>
        </w:tc>
        <w:tc>
          <w:tcPr>
            <w:tcW w:w="98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1CDC312" w14:textId="10ACFF64" w:rsidR="000F4BF5" w:rsidRPr="007D4256" w:rsidRDefault="000F4BF5" w:rsidP="000F4BF5">
            <w:pPr>
              <w:autoSpaceDE w:val="0"/>
              <w:autoSpaceDN w:val="0"/>
              <w:adjustRightInd w:val="0"/>
              <w:ind w:firstLine="67"/>
              <w:jc w:val="center"/>
            </w:pPr>
            <w:r w:rsidRPr="001246D2">
              <w:rPr>
                <w:w w:val="99"/>
                <w:sz w:val="18"/>
                <w:szCs w:val="18"/>
                <w:lang w:val="en-US"/>
              </w:rPr>
              <w:t>3</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DC17283" w14:textId="34E596EF" w:rsidR="000F4BF5" w:rsidRPr="00971414" w:rsidRDefault="000F4BF5" w:rsidP="000F4BF5">
            <w:pPr>
              <w:autoSpaceDE w:val="0"/>
              <w:autoSpaceDN w:val="0"/>
              <w:adjustRightInd w:val="0"/>
              <w:ind w:hanging="112"/>
              <w:jc w:val="center"/>
            </w:pPr>
            <w:r w:rsidRPr="001246D2">
              <w:rPr>
                <w:w w:val="99"/>
                <w:sz w:val="18"/>
                <w:szCs w:val="18"/>
                <w:lang w:val="en-US"/>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6152F7C9" w14:textId="039AD2A0" w:rsidR="000F4BF5" w:rsidRPr="00971414" w:rsidRDefault="000F4BF5" w:rsidP="000F4BF5">
            <w:pPr>
              <w:autoSpaceDE w:val="0"/>
              <w:autoSpaceDN w:val="0"/>
              <w:adjustRightInd w:val="0"/>
              <w:ind w:firstLine="67"/>
              <w:jc w:val="center"/>
            </w:pPr>
            <w:r>
              <w:rPr>
                <w:rFonts w:ascii="Calibri" w:hAnsi="Calibri" w:cs="Calibri"/>
                <w:color w:val="000000"/>
                <w:sz w:val="22"/>
                <w:szCs w:val="22"/>
              </w:rPr>
              <w:t>88,37%</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46F8BEF3" w14:textId="4B833BEC"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4FC23D74" w14:textId="31DEDAB5" w:rsidR="000F4BF5" w:rsidRPr="00971414" w:rsidRDefault="000F4BF5" w:rsidP="000F4BF5">
            <w:pPr>
              <w:jc w:val="center"/>
            </w:pPr>
            <w:r>
              <w:rPr>
                <w:rFonts w:ascii="Calibri" w:hAnsi="Calibri" w:cs="Calibri"/>
                <w:color w:val="000000"/>
                <w:sz w:val="22"/>
                <w:szCs w:val="22"/>
              </w:rPr>
              <w:t>81,82%</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69BC686D" w14:textId="051B258E" w:rsidR="000F4BF5" w:rsidRPr="00971414" w:rsidRDefault="000F4BF5" w:rsidP="000F4BF5">
            <w:pPr>
              <w:jc w:val="center"/>
            </w:pPr>
            <w:r>
              <w:rPr>
                <w:rFonts w:ascii="Calibri" w:hAnsi="Calibri" w:cs="Calibri"/>
                <w:color w:val="000000"/>
                <w:sz w:val="22"/>
                <w:szCs w:val="22"/>
              </w:rPr>
              <w:t>95,24%</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7BFEFCE7" w14:textId="0F7F2205" w:rsidR="000F4BF5" w:rsidRPr="00971414" w:rsidRDefault="000F4BF5" w:rsidP="000F4BF5">
            <w:pPr>
              <w:jc w:val="center"/>
            </w:pPr>
            <w:r w:rsidRPr="000E05EF">
              <w:t>0,00%</w:t>
            </w:r>
          </w:p>
        </w:tc>
      </w:tr>
      <w:tr w:rsidR="000F4BF5" w:rsidRPr="00846D04" w14:paraId="4D277CAD" w14:textId="77777777" w:rsidTr="000F4BF5">
        <w:trPr>
          <w:trHeight w:val="226"/>
        </w:trPr>
        <w:tc>
          <w:tcPr>
            <w:tcW w:w="508" w:type="pct"/>
            <w:shd w:val="clear" w:color="auto" w:fill="C2D69B" w:themeFill="accent3" w:themeFillTint="99"/>
            <w:vAlign w:val="center"/>
          </w:tcPr>
          <w:p w14:paraId="2C56B5E8" w14:textId="77777777" w:rsidR="000F4BF5" w:rsidRPr="00971414" w:rsidRDefault="000F4BF5" w:rsidP="000F4BF5">
            <w:pPr>
              <w:autoSpaceDE w:val="0"/>
              <w:autoSpaceDN w:val="0"/>
              <w:adjustRightInd w:val="0"/>
              <w:ind w:firstLine="67"/>
              <w:jc w:val="center"/>
            </w:pPr>
            <w:r w:rsidRPr="00971414">
              <w:t>10</w:t>
            </w:r>
          </w:p>
        </w:tc>
        <w:tc>
          <w:tcPr>
            <w:tcW w:w="98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58D4F77" w14:textId="3E928E0E" w:rsidR="000F4BF5" w:rsidRPr="007D4256" w:rsidRDefault="000F4BF5" w:rsidP="000F4BF5">
            <w:pPr>
              <w:autoSpaceDE w:val="0"/>
              <w:autoSpaceDN w:val="0"/>
              <w:adjustRightInd w:val="0"/>
              <w:ind w:firstLine="67"/>
              <w:jc w:val="center"/>
            </w:pPr>
            <w:r w:rsidRPr="001246D2">
              <w:rPr>
                <w:w w:val="99"/>
                <w:sz w:val="18"/>
                <w:szCs w:val="18"/>
                <w:lang w:val="en-US"/>
              </w:rPr>
              <w:t>4</w:t>
            </w:r>
            <w:r>
              <w:rPr>
                <w:w w:val="99"/>
                <w:sz w:val="18"/>
                <w:szCs w:val="18"/>
              </w:rPr>
              <w:t>/</w:t>
            </w:r>
            <w:r w:rsidRPr="001246D2">
              <w:rPr>
                <w:sz w:val="18"/>
                <w:szCs w:val="18"/>
              </w:rPr>
              <w:t>1.2,</w:t>
            </w:r>
            <w:r w:rsidRPr="001246D2">
              <w:rPr>
                <w:spacing w:val="-2"/>
                <w:sz w:val="18"/>
                <w:szCs w:val="18"/>
              </w:rPr>
              <w:t xml:space="preserve"> </w:t>
            </w:r>
            <w:r w:rsidRPr="001246D2">
              <w:rPr>
                <w:sz w:val="18"/>
                <w:szCs w:val="18"/>
              </w:rPr>
              <w:t>1.3</w:t>
            </w:r>
          </w:p>
        </w:tc>
        <w:tc>
          <w:tcPr>
            <w:tcW w:w="59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92E4359" w14:textId="4A40A9D2" w:rsidR="000F4BF5" w:rsidRPr="00971414" w:rsidRDefault="000F4BF5" w:rsidP="000F4BF5">
            <w:pPr>
              <w:autoSpaceDE w:val="0"/>
              <w:autoSpaceDN w:val="0"/>
              <w:adjustRightInd w:val="0"/>
              <w:ind w:hanging="112"/>
              <w:jc w:val="center"/>
            </w:pPr>
            <w:r w:rsidRPr="001246D2">
              <w:rPr>
                <w:w w:val="99"/>
                <w:sz w:val="18"/>
                <w:szCs w:val="18"/>
                <w:lang w:val="en-US"/>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2EDA933C" w14:textId="658EE3AB" w:rsidR="000F4BF5" w:rsidRPr="00971414" w:rsidRDefault="000F4BF5" w:rsidP="000F4BF5">
            <w:pPr>
              <w:autoSpaceDE w:val="0"/>
              <w:autoSpaceDN w:val="0"/>
              <w:adjustRightInd w:val="0"/>
              <w:ind w:firstLine="67"/>
              <w:jc w:val="center"/>
            </w:pPr>
            <w:r>
              <w:rPr>
                <w:rFonts w:ascii="Calibri" w:hAnsi="Calibri" w:cs="Calibri"/>
                <w:color w:val="000000"/>
                <w:sz w:val="22"/>
                <w:szCs w:val="22"/>
              </w:rPr>
              <w:t>76,74%</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124F3FD6" w14:textId="049EA202"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0550C2D2" w14:textId="4D791CE8" w:rsidR="000F4BF5" w:rsidRPr="00971414" w:rsidRDefault="000F4BF5" w:rsidP="000F4BF5">
            <w:pPr>
              <w:jc w:val="center"/>
            </w:pPr>
            <w:r>
              <w:rPr>
                <w:rFonts w:ascii="Calibri" w:hAnsi="Calibri" w:cs="Calibri"/>
                <w:color w:val="000000"/>
                <w:sz w:val="22"/>
                <w:szCs w:val="22"/>
              </w:rPr>
              <w:t>68,18%</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064EB01C" w14:textId="7D7C5B46" w:rsidR="000F4BF5" w:rsidRPr="00971414" w:rsidRDefault="000F4BF5" w:rsidP="000F4BF5">
            <w:pPr>
              <w:jc w:val="center"/>
            </w:pPr>
            <w:r>
              <w:rPr>
                <w:rFonts w:ascii="Calibri" w:hAnsi="Calibri" w:cs="Calibri"/>
                <w:color w:val="000000"/>
                <w:sz w:val="22"/>
                <w:szCs w:val="22"/>
              </w:rPr>
              <w:t>85,71%</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13C6D008" w14:textId="1B48D47D" w:rsidR="000F4BF5" w:rsidRPr="00971414" w:rsidRDefault="000F4BF5" w:rsidP="000F4BF5">
            <w:pPr>
              <w:jc w:val="center"/>
            </w:pPr>
            <w:r w:rsidRPr="000E05EF">
              <w:t>0,00%</w:t>
            </w:r>
          </w:p>
        </w:tc>
      </w:tr>
      <w:tr w:rsidR="000F4BF5" w:rsidRPr="00846D04" w14:paraId="089E44E5" w14:textId="77777777" w:rsidTr="000F4BF5">
        <w:trPr>
          <w:trHeight w:val="226"/>
        </w:trPr>
        <w:tc>
          <w:tcPr>
            <w:tcW w:w="508" w:type="pct"/>
            <w:shd w:val="clear" w:color="auto" w:fill="C2D69B" w:themeFill="accent3" w:themeFillTint="99"/>
            <w:vAlign w:val="center"/>
          </w:tcPr>
          <w:p w14:paraId="7EE6D468" w14:textId="77777777" w:rsidR="000F4BF5" w:rsidRPr="00971414" w:rsidRDefault="000F4BF5" w:rsidP="000F4BF5">
            <w:pPr>
              <w:autoSpaceDE w:val="0"/>
              <w:autoSpaceDN w:val="0"/>
              <w:adjustRightInd w:val="0"/>
              <w:ind w:firstLine="67"/>
              <w:jc w:val="center"/>
            </w:pPr>
            <w:r w:rsidRPr="00971414">
              <w:t>11</w:t>
            </w:r>
          </w:p>
        </w:tc>
        <w:tc>
          <w:tcPr>
            <w:tcW w:w="98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86F98A2" w14:textId="088CD315" w:rsidR="000F4BF5" w:rsidRPr="007D4256" w:rsidRDefault="000F4BF5" w:rsidP="000F4BF5">
            <w:pPr>
              <w:autoSpaceDE w:val="0"/>
              <w:autoSpaceDN w:val="0"/>
              <w:adjustRightInd w:val="0"/>
              <w:ind w:firstLine="67"/>
              <w:jc w:val="center"/>
            </w:pPr>
            <w:r w:rsidRPr="001246D2">
              <w:rPr>
                <w:sz w:val="18"/>
                <w:szCs w:val="18"/>
                <w:lang w:val="en-US"/>
              </w:rPr>
              <w:t>1,</w:t>
            </w:r>
            <w:r w:rsidRPr="001246D2">
              <w:rPr>
                <w:spacing w:val="-1"/>
                <w:sz w:val="18"/>
                <w:szCs w:val="18"/>
                <w:lang w:val="en-US"/>
              </w:rPr>
              <w:t xml:space="preserve"> </w:t>
            </w:r>
            <w:r w:rsidRPr="001246D2">
              <w:rPr>
                <w:sz w:val="18"/>
                <w:szCs w:val="18"/>
                <w:lang w:val="en-US"/>
              </w:rPr>
              <w:t>2</w:t>
            </w:r>
            <w:r>
              <w:rPr>
                <w:sz w:val="18"/>
                <w:szCs w:val="18"/>
              </w:rPr>
              <w:t>/</w:t>
            </w:r>
            <w:r w:rsidRPr="001246D2">
              <w:rPr>
                <w:sz w:val="18"/>
                <w:szCs w:val="18"/>
                <w:lang w:val="en-US"/>
              </w:rPr>
              <w:t>1.4</w:t>
            </w:r>
          </w:p>
        </w:tc>
        <w:tc>
          <w:tcPr>
            <w:tcW w:w="59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C3F6C9F" w14:textId="7A621929" w:rsidR="000F4BF5" w:rsidRPr="00971414" w:rsidRDefault="000F4BF5" w:rsidP="000F4BF5">
            <w:pPr>
              <w:autoSpaceDE w:val="0"/>
              <w:autoSpaceDN w:val="0"/>
              <w:adjustRightInd w:val="0"/>
              <w:ind w:hanging="112"/>
              <w:jc w:val="center"/>
            </w:pPr>
            <w:r w:rsidRPr="001246D2">
              <w:rPr>
                <w:w w:val="99"/>
                <w:sz w:val="18"/>
                <w:szCs w:val="18"/>
                <w:lang w:val="en-US"/>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5836EDA5" w14:textId="35C10305" w:rsidR="000F4BF5" w:rsidRPr="00971414" w:rsidRDefault="000F4BF5" w:rsidP="000F4BF5">
            <w:pPr>
              <w:autoSpaceDE w:val="0"/>
              <w:autoSpaceDN w:val="0"/>
              <w:adjustRightInd w:val="0"/>
              <w:ind w:firstLine="67"/>
              <w:jc w:val="center"/>
            </w:pPr>
            <w:r>
              <w:rPr>
                <w:rFonts w:ascii="Calibri" w:hAnsi="Calibri" w:cs="Calibri"/>
                <w:color w:val="000000"/>
                <w:sz w:val="22"/>
                <w:szCs w:val="22"/>
              </w:rPr>
              <w:t>90,70%</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4E47C3B5" w14:textId="54B9CEF6"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322BDEC1" w14:textId="3A56D13D" w:rsidR="000F4BF5" w:rsidRPr="00971414" w:rsidRDefault="000F4BF5" w:rsidP="000F4BF5">
            <w:pPr>
              <w:jc w:val="center"/>
            </w:pPr>
            <w:r>
              <w:rPr>
                <w:rFonts w:ascii="Calibri" w:hAnsi="Calibri" w:cs="Calibri"/>
                <w:color w:val="000000"/>
                <w:sz w:val="22"/>
                <w:szCs w:val="22"/>
              </w:rPr>
              <w:t>86,36%</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580D7072" w14:textId="26C69075" w:rsidR="000F4BF5" w:rsidRPr="00971414" w:rsidRDefault="000F4BF5" w:rsidP="000F4BF5">
            <w:pPr>
              <w:jc w:val="center"/>
            </w:pPr>
            <w:r>
              <w:rPr>
                <w:rFonts w:ascii="Calibri" w:hAnsi="Calibri" w:cs="Calibri"/>
                <w:color w:val="000000"/>
                <w:sz w:val="22"/>
                <w:szCs w:val="22"/>
              </w:rPr>
              <w:t>95,24%</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169FB98E" w14:textId="540C7B80" w:rsidR="000F4BF5" w:rsidRPr="00971414" w:rsidRDefault="000F4BF5" w:rsidP="000F4BF5">
            <w:pPr>
              <w:jc w:val="center"/>
            </w:pPr>
            <w:r w:rsidRPr="000E05EF">
              <w:t>0,00%</w:t>
            </w:r>
          </w:p>
        </w:tc>
      </w:tr>
      <w:tr w:rsidR="000F4BF5" w:rsidRPr="00846D04" w14:paraId="6D4B1877" w14:textId="77777777" w:rsidTr="000F4BF5">
        <w:trPr>
          <w:trHeight w:val="226"/>
        </w:trPr>
        <w:tc>
          <w:tcPr>
            <w:tcW w:w="508" w:type="pct"/>
            <w:shd w:val="clear" w:color="auto" w:fill="C2D69B" w:themeFill="accent3" w:themeFillTint="99"/>
            <w:vAlign w:val="center"/>
          </w:tcPr>
          <w:p w14:paraId="3AC5C388" w14:textId="77777777" w:rsidR="000F4BF5" w:rsidRPr="00971414" w:rsidRDefault="000F4BF5" w:rsidP="000F4BF5">
            <w:pPr>
              <w:autoSpaceDE w:val="0"/>
              <w:autoSpaceDN w:val="0"/>
              <w:adjustRightInd w:val="0"/>
              <w:ind w:firstLine="67"/>
              <w:jc w:val="center"/>
            </w:pPr>
            <w:r w:rsidRPr="00971414">
              <w:t>12</w:t>
            </w:r>
          </w:p>
        </w:tc>
        <w:tc>
          <w:tcPr>
            <w:tcW w:w="98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FEB170A" w14:textId="1D8A940A" w:rsidR="000F4BF5" w:rsidRPr="007D4256" w:rsidRDefault="000F4BF5" w:rsidP="000F4BF5">
            <w:pPr>
              <w:autoSpaceDE w:val="0"/>
              <w:autoSpaceDN w:val="0"/>
              <w:adjustRightInd w:val="0"/>
              <w:ind w:firstLine="67"/>
              <w:jc w:val="center"/>
            </w:pPr>
            <w:r w:rsidRPr="001246D2">
              <w:rPr>
                <w:sz w:val="18"/>
                <w:szCs w:val="18"/>
                <w:lang w:val="en-US"/>
              </w:rPr>
              <w:t>3,</w:t>
            </w:r>
            <w:r w:rsidRPr="001246D2">
              <w:rPr>
                <w:spacing w:val="-1"/>
                <w:sz w:val="18"/>
                <w:szCs w:val="18"/>
                <w:lang w:val="en-US"/>
              </w:rPr>
              <w:t xml:space="preserve"> </w:t>
            </w:r>
            <w:r w:rsidRPr="001246D2">
              <w:rPr>
                <w:sz w:val="18"/>
                <w:szCs w:val="18"/>
                <w:lang w:val="en-US"/>
              </w:rPr>
              <w:t>4</w:t>
            </w:r>
            <w:r>
              <w:rPr>
                <w:sz w:val="18"/>
                <w:szCs w:val="18"/>
              </w:rPr>
              <w:t>/</w:t>
            </w:r>
            <w:r w:rsidRPr="001246D2">
              <w:rPr>
                <w:sz w:val="18"/>
                <w:szCs w:val="18"/>
                <w:lang w:val="en-US"/>
              </w:rPr>
              <w:t>1.4</w:t>
            </w:r>
          </w:p>
        </w:tc>
        <w:tc>
          <w:tcPr>
            <w:tcW w:w="59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8DFC449" w14:textId="3EE9BA53" w:rsidR="000F4BF5" w:rsidRPr="00971414" w:rsidRDefault="000F4BF5" w:rsidP="000F4BF5">
            <w:pPr>
              <w:autoSpaceDE w:val="0"/>
              <w:autoSpaceDN w:val="0"/>
              <w:adjustRightInd w:val="0"/>
              <w:ind w:hanging="112"/>
              <w:jc w:val="center"/>
            </w:pPr>
            <w:r w:rsidRPr="001246D2">
              <w:rPr>
                <w:w w:val="99"/>
                <w:sz w:val="18"/>
                <w:szCs w:val="18"/>
                <w:lang w:val="en-US"/>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0B79DC58" w14:textId="489D9FDF" w:rsidR="000F4BF5" w:rsidRPr="00971414" w:rsidRDefault="000F4BF5" w:rsidP="000F4BF5">
            <w:pPr>
              <w:autoSpaceDE w:val="0"/>
              <w:autoSpaceDN w:val="0"/>
              <w:adjustRightInd w:val="0"/>
              <w:ind w:firstLine="67"/>
              <w:jc w:val="center"/>
            </w:pPr>
            <w:r>
              <w:rPr>
                <w:rFonts w:ascii="Calibri" w:hAnsi="Calibri" w:cs="Calibri"/>
                <w:color w:val="000000"/>
                <w:sz w:val="22"/>
                <w:szCs w:val="22"/>
              </w:rPr>
              <w:t>90,70%</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5D06DBCE" w14:textId="7745A1F5"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6B2B64BF" w14:textId="2FA5ECA6" w:rsidR="000F4BF5" w:rsidRPr="00971414" w:rsidRDefault="000F4BF5" w:rsidP="000F4BF5">
            <w:pPr>
              <w:jc w:val="center"/>
            </w:pPr>
            <w:r>
              <w:rPr>
                <w:rFonts w:ascii="Calibri" w:hAnsi="Calibri" w:cs="Calibri"/>
                <w:color w:val="000000"/>
                <w:sz w:val="22"/>
                <w:szCs w:val="22"/>
              </w:rPr>
              <w:t>86,36%</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7AC4D756" w14:textId="2AA08E14" w:rsidR="000F4BF5" w:rsidRPr="00971414" w:rsidRDefault="000F4BF5" w:rsidP="000F4BF5">
            <w:pPr>
              <w:jc w:val="center"/>
            </w:pPr>
            <w:r>
              <w:rPr>
                <w:rFonts w:ascii="Calibri" w:hAnsi="Calibri" w:cs="Calibri"/>
                <w:color w:val="000000"/>
                <w:sz w:val="22"/>
                <w:szCs w:val="22"/>
              </w:rPr>
              <w:t>95,24%</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6C860A6E" w14:textId="7DEAD143" w:rsidR="000F4BF5" w:rsidRPr="00971414" w:rsidRDefault="000F4BF5" w:rsidP="000F4BF5">
            <w:pPr>
              <w:jc w:val="center"/>
            </w:pPr>
            <w:r w:rsidRPr="000E05EF">
              <w:t>0,00%</w:t>
            </w:r>
          </w:p>
        </w:tc>
      </w:tr>
      <w:tr w:rsidR="000F4BF5" w:rsidRPr="00846D04" w14:paraId="31854CAB" w14:textId="77777777" w:rsidTr="000F4BF5">
        <w:trPr>
          <w:trHeight w:val="226"/>
        </w:trPr>
        <w:tc>
          <w:tcPr>
            <w:tcW w:w="508" w:type="pct"/>
            <w:shd w:val="clear" w:color="auto" w:fill="92CDDC" w:themeFill="accent5" w:themeFillTint="99"/>
            <w:vAlign w:val="center"/>
          </w:tcPr>
          <w:p w14:paraId="74F68CD5" w14:textId="77777777" w:rsidR="000F4BF5" w:rsidRPr="00971414" w:rsidRDefault="000F4BF5" w:rsidP="000F4BF5">
            <w:pPr>
              <w:autoSpaceDE w:val="0"/>
              <w:autoSpaceDN w:val="0"/>
              <w:adjustRightInd w:val="0"/>
              <w:ind w:firstLine="67"/>
              <w:jc w:val="center"/>
            </w:pPr>
            <w:r w:rsidRPr="00971414">
              <w:t>13</w:t>
            </w:r>
          </w:p>
        </w:tc>
        <w:tc>
          <w:tcPr>
            <w:tcW w:w="983"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185AE1B" w14:textId="65832A10" w:rsidR="000F4BF5" w:rsidRPr="007D4256" w:rsidRDefault="000F4BF5" w:rsidP="000F4BF5">
            <w:pPr>
              <w:autoSpaceDE w:val="0"/>
              <w:autoSpaceDN w:val="0"/>
              <w:adjustRightInd w:val="0"/>
              <w:ind w:firstLine="67"/>
              <w:jc w:val="center"/>
            </w:pPr>
            <w:r w:rsidRPr="001246D2">
              <w:rPr>
                <w:sz w:val="18"/>
                <w:szCs w:val="18"/>
                <w:lang w:val="en-US"/>
              </w:rPr>
              <w:t>1–4</w:t>
            </w:r>
            <w:r>
              <w:rPr>
                <w:sz w:val="18"/>
                <w:szCs w:val="18"/>
              </w:rPr>
              <w:t>/</w:t>
            </w:r>
            <w:r w:rsidRPr="001246D2">
              <w:rPr>
                <w:sz w:val="18"/>
                <w:szCs w:val="18"/>
                <w:lang w:val="en-US"/>
              </w:rPr>
              <w:t>1.4</w:t>
            </w:r>
          </w:p>
        </w:tc>
        <w:tc>
          <w:tcPr>
            <w:tcW w:w="596"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0751CD8" w14:textId="5C159A2B" w:rsidR="000F4BF5" w:rsidRPr="00971414" w:rsidRDefault="000F4BF5" w:rsidP="000F4BF5">
            <w:pPr>
              <w:autoSpaceDE w:val="0"/>
              <w:autoSpaceDN w:val="0"/>
              <w:adjustRightInd w:val="0"/>
              <w:ind w:hanging="112"/>
              <w:jc w:val="center"/>
            </w:pPr>
            <w:r w:rsidRPr="001246D2">
              <w:rPr>
                <w:w w:val="99"/>
                <w:sz w:val="18"/>
                <w:szCs w:val="18"/>
                <w:lang w:val="en-US"/>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57E07EE8" w14:textId="620B0BAC" w:rsidR="000F4BF5" w:rsidRPr="00971414" w:rsidRDefault="000F4BF5" w:rsidP="000F4BF5">
            <w:pPr>
              <w:autoSpaceDE w:val="0"/>
              <w:autoSpaceDN w:val="0"/>
              <w:adjustRightInd w:val="0"/>
              <w:ind w:firstLine="67"/>
              <w:jc w:val="center"/>
            </w:pPr>
            <w:r>
              <w:rPr>
                <w:rFonts w:ascii="Calibri" w:hAnsi="Calibri" w:cs="Calibri"/>
                <w:color w:val="000000"/>
                <w:sz w:val="22"/>
                <w:szCs w:val="22"/>
              </w:rPr>
              <w:t>95,35%</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5A716E9C" w14:textId="4563381A"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4CAD38D4" w14:textId="0B746DD5" w:rsidR="000F4BF5" w:rsidRPr="00971414" w:rsidRDefault="000F4BF5" w:rsidP="000F4BF5">
            <w:pPr>
              <w:jc w:val="center"/>
            </w:pPr>
            <w:r>
              <w:rPr>
                <w:rFonts w:ascii="Calibri" w:hAnsi="Calibri" w:cs="Calibri"/>
                <w:color w:val="000000"/>
                <w:sz w:val="22"/>
                <w:szCs w:val="22"/>
              </w:rPr>
              <w:t>90,91%</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2C69F4E8" w14:textId="6C776A3B" w:rsidR="000F4BF5" w:rsidRPr="00971414" w:rsidRDefault="000F4BF5" w:rsidP="000F4BF5">
            <w:pPr>
              <w:jc w:val="center"/>
            </w:pPr>
            <w:r>
              <w:rPr>
                <w:rFonts w:ascii="Calibri" w:hAnsi="Calibri" w:cs="Calibri"/>
                <w:color w:val="000000"/>
                <w:sz w:val="22"/>
                <w:szCs w:val="22"/>
              </w:rPr>
              <w:t>100,00%</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77E54497" w14:textId="346AE988" w:rsidR="000F4BF5" w:rsidRPr="00971414" w:rsidRDefault="000F4BF5" w:rsidP="000F4BF5">
            <w:pPr>
              <w:jc w:val="center"/>
            </w:pPr>
            <w:r w:rsidRPr="000E05EF">
              <w:t>0,00%</w:t>
            </w:r>
          </w:p>
        </w:tc>
      </w:tr>
      <w:tr w:rsidR="000F4BF5" w:rsidRPr="00846D04" w14:paraId="38D5156C" w14:textId="77777777" w:rsidTr="000F4BF5">
        <w:trPr>
          <w:trHeight w:val="226"/>
        </w:trPr>
        <w:tc>
          <w:tcPr>
            <w:tcW w:w="508" w:type="pct"/>
            <w:shd w:val="clear" w:color="auto" w:fill="92CDDC" w:themeFill="accent5" w:themeFillTint="99"/>
            <w:vAlign w:val="center"/>
          </w:tcPr>
          <w:p w14:paraId="61DB00AE" w14:textId="77777777" w:rsidR="000F4BF5" w:rsidRPr="00971414" w:rsidRDefault="000F4BF5" w:rsidP="000F4BF5">
            <w:pPr>
              <w:autoSpaceDE w:val="0"/>
              <w:autoSpaceDN w:val="0"/>
              <w:adjustRightInd w:val="0"/>
              <w:ind w:firstLine="67"/>
              <w:jc w:val="center"/>
            </w:pPr>
            <w:r w:rsidRPr="00971414">
              <w:t>14</w:t>
            </w:r>
          </w:p>
        </w:tc>
        <w:tc>
          <w:tcPr>
            <w:tcW w:w="983"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9B5F4C5" w14:textId="6892F7E6" w:rsidR="000F4BF5" w:rsidRPr="007D4256" w:rsidRDefault="000F4BF5" w:rsidP="000F4BF5">
            <w:pPr>
              <w:autoSpaceDE w:val="0"/>
              <w:autoSpaceDN w:val="0"/>
              <w:adjustRightInd w:val="0"/>
              <w:jc w:val="center"/>
            </w:pPr>
            <w:r w:rsidRPr="001246D2">
              <w:rPr>
                <w:sz w:val="18"/>
                <w:szCs w:val="18"/>
                <w:lang w:val="en-US"/>
              </w:rPr>
              <w:t>1-4</w:t>
            </w:r>
            <w:r>
              <w:rPr>
                <w:sz w:val="18"/>
                <w:szCs w:val="18"/>
              </w:rPr>
              <w:t>/</w:t>
            </w:r>
            <w:r w:rsidRPr="001246D2">
              <w:rPr>
                <w:sz w:val="18"/>
                <w:szCs w:val="18"/>
                <w:lang w:val="en-US"/>
              </w:rPr>
              <w:t>1.4</w:t>
            </w:r>
          </w:p>
        </w:tc>
        <w:tc>
          <w:tcPr>
            <w:tcW w:w="596"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47BF013" w14:textId="418491BE" w:rsidR="000F4BF5" w:rsidRPr="00971414" w:rsidRDefault="000F4BF5" w:rsidP="000F4BF5">
            <w:pPr>
              <w:autoSpaceDE w:val="0"/>
              <w:autoSpaceDN w:val="0"/>
              <w:adjustRightInd w:val="0"/>
              <w:ind w:hanging="112"/>
              <w:jc w:val="center"/>
            </w:pPr>
            <w:r w:rsidRPr="001246D2">
              <w:rPr>
                <w:w w:val="99"/>
                <w:sz w:val="18"/>
                <w:szCs w:val="18"/>
                <w:lang w:val="en-US"/>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61B5DFD1" w14:textId="5CCBA145" w:rsidR="000F4BF5" w:rsidRPr="00971414" w:rsidRDefault="000F4BF5" w:rsidP="000F4BF5">
            <w:pPr>
              <w:autoSpaceDE w:val="0"/>
              <w:autoSpaceDN w:val="0"/>
              <w:adjustRightInd w:val="0"/>
              <w:ind w:firstLine="67"/>
              <w:jc w:val="center"/>
            </w:pPr>
            <w:r>
              <w:rPr>
                <w:rFonts w:ascii="Calibri" w:hAnsi="Calibri" w:cs="Calibri"/>
                <w:color w:val="000000"/>
                <w:sz w:val="22"/>
                <w:szCs w:val="22"/>
              </w:rPr>
              <w:t>93,02%</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195849BE" w14:textId="0A6C2048"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6B11B851" w14:textId="0CA62979" w:rsidR="000F4BF5" w:rsidRPr="00971414" w:rsidRDefault="000F4BF5" w:rsidP="000F4BF5">
            <w:pPr>
              <w:jc w:val="center"/>
            </w:pPr>
            <w:r>
              <w:rPr>
                <w:rFonts w:ascii="Calibri" w:hAnsi="Calibri" w:cs="Calibri"/>
                <w:color w:val="000000"/>
                <w:sz w:val="22"/>
                <w:szCs w:val="22"/>
              </w:rPr>
              <w:t>90,91%</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21D8E168" w14:textId="3C3358E3" w:rsidR="000F4BF5" w:rsidRPr="00971414" w:rsidRDefault="000F4BF5" w:rsidP="000F4BF5">
            <w:pPr>
              <w:jc w:val="center"/>
            </w:pPr>
            <w:r>
              <w:rPr>
                <w:rFonts w:ascii="Calibri" w:hAnsi="Calibri" w:cs="Calibri"/>
                <w:color w:val="000000"/>
                <w:sz w:val="22"/>
                <w:szCs w:val="22"/>
              </w:rPr>
              <w:t>95,24%</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184C0E80" w14:textId="048DD95B" w:rsidR="000F4BF5" w:rsidRPr="00971414" w:rsidRDefault="000F4BF5" w:rsidP="000F4BF5">
            <w:pPr>
              <w:jc w:val="center"/>
            </w:pPr>
            <w:r w:rsidRPr="000E05EF">
              <w:t>0,00%</w:t>
            </w:r>
          </w:p>
        </w:tc>
      </w:tr>
      <w:tr w:rsidR="000F4BF5" w:rsidRPr="00846D04" w14:paraId="3B02C095" w14:textId="77777777" w:rsidTr="00B44649">
        <w:trPr>
          <w:trHeight w:val="226"/>
        </w:trPr>
        <w:tc>
          <w:tcPr>
            <w:tcW w:w="508" w:type="pct"/>
            <w:shd w:val="clear" w:color="auto" w:fill="C2D69B" w:themeFill="accent3" w:themeFillTint="99"/>
            <w:vAlign w:val="center"/>
          </w:tcPr>
          <w:p w14:paraId="61A3B0AA" w14:textId="77777777" w:rsidR="000F4BF5" w:rsidRPr="00971414" w:rsidRDefault="000F4BF5" w:rsidP="000F4BF5">
            <w:pPr>
              <w:autoSpaceDE w:val="0"/>
              <w:autoSpaceDN w:val="0"/>
              <w:adjustRightInd w:val="0"/>
              <w:ind w:firstLine="67"/>
              <w:jc w:val="center"/>
            </w:pPr>
            <w:r w:rsidRPr="00971414">
              <w:t>15</w:t>
            </w:r>
          </w:p>
        </w:tc>
        <w:tc>
          <w:tcPr>
            <w:tcW w:w="983" w:type="pct"/>
            <w:shd w:val="clear" w:color="auto" w:fill="C2D69B" w:themeFill="accent3" w:themeFillTint="99"/>
            <w:vAlign w:val="center"/>
          </w:tcPr>
          <w:p w14:paraId="5FBD6131" w14:textId="65A57A46" w:rsidR="000F4BF5" w:rsidRPr="00971414" w:rsidRDefault="000F4BF5" w:rsidP="000F4BF5">
            <w:pPr>
              <w:autoSpaceDE w:val="0"/>
              <w:autoSpaceDN w:val="0"/>
              <w:adjustRightInd w:val="0"/>
              <w:ind w:firstLine="67"/>
              <w:jc w:val="center"/>
            </w:pPr>
            <w:r w:rsidRPr="001246D2">
              <w:rPr>
                <w:sz w:val="18"/>
                <w:szCs w:val="18"/>
              </w:rPr>
              <w:t>1–3</w:t>
            </w:r>
            <w:r>
              <w:rPr>
                <w:sz w:val="18"/>
                <w:szCs w:val="18"/>
              </w:rPr>
              <w:t>/</w:t>
            </w:r>
            <w:r w:rsidRPr="001246D2">
              <w:rPr>
                <w:sz w:val="18"/>
                <w:szCs w:val="18"/>
              </w:rPr>
              <w:t>2.4</w:t>
            </w:r>
          </w:p>
        </w:tc>
        <w:tc>
          <w:tcPr>
            <w:tcW w:w="596" w:type="pct"/>
            <w:shd w:val="clear" w:color="auto" w:fill="C2D69B" w:themeFill="accent3" w:themeFillTint="99"/>
            <w:vAlign w:val="center"/>
          </w:tcPr>
          <w:p w14:paraId="7F46832B" w14:textId="17B22B1D"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FFC000"/>
          </w:tcPr>
          <w:p w14:paraId="4F22F7D0" w14:textId="0AF6C177" w:rsidR="000F4BF5" w:rsidRPr="00971414" w:rsidRDefault="000F4BF5" w:rsidP="000F4BF5">
            <w:pPr>
              <w:autoSpaceDE w:val="0"/>
              <w:autoSpaceDN w:val="0"/>
              <w:adjustRightInd w:val="0"/>
              <w:ind w:firstLine="67"/>
              <w:jc w:val="center"/>
            </w:pPr>
            <w:r>
              <w:rPr>
                <w:rFonts w:ascii="Calibri" w:hAnsi="Calibri" w:cs="Calibri"/>
                <w:color w:val="000000"/>
                <w:sz w:val="22"/>
                <w:szCs w:val="22"/>
              </w:rPr>
              <w:t>46,51%</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0B89D5AF" w14:textId="711F0DAB"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41D75C5D" w14:textId="5D91B70F" w:rsidR="000F4BF5" w:rsidRPr="00971414" w:rsidRDefault="000F4BF5" w:rsidP="000F4BF5">
            <w:pPr>
              <w:jc w:val="center"/>
            </w:pPr>
            <w:r>
              <w:rPr>
                <w:rFonts w:ascii="Calibri" w:hAnsi="Calibri" w:cs="Calibri"/>
                <w:color w:val="000000"/>
                <w:sz w:val="22"/>
                <w:szCs w:val="22"/>
              </w:rPr>
              <w:t>40,91%</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7DFF21B1" w14:textId="18E5D542" w:rsidR="000F4BF5" w:rsidRPr="00971414" w:rsidRDefault="000F4BF5" w:rsidP="000F4BF5">
            <w:pPr>
              <w:jc w:val="center"/>
            </w:pPr>
            <w:r>
              <w:rPr>
                <w:rFonts w:ascii="Calibri" w:hAnsi="Calibri" w:cs="Calibri"/>
                <w:color w:val="000000"/>
                <w:sz w:val="22"/>
                <w:szCs w:val="22"/>
              </w:rPr>
              <w:t>52,38%</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3FBC6F33" w14:textId="50D82E75" w:rsidR="000F4BF5" w:rsidRPr="00971414" w:rsidRDefault="000F4BF5" w:rsidP="000F4BF5">
            <w:pPr>
              <w:jc w:val="center"/>
            </w:pPr>
            <w:r w:rsidRPr="000E05EF">
              <w:t>0,00%</w:t>
            </w:r>
          </w:p>
        </w:tc>
      </w:tr>
      <w:tr w:rsidR="000F4BF5" w:rsidRPr="00846D04" w14:paraId="391A353D" w14:textId="77777777" w:rsidTr="000F4BF5">
        <w:trPr>
          <w:trHeight w:val="226"/>
        </w:trPr>
        <w:tc>
          <w:tcPr>
            <w:tcW w:w="508" w:type="pct"/>
            <w:shd w:val="clear" w:color="auto" w:fill="92CDDC" w:themeFill="accent5" w:themeFillTint="99"/>
            <w:vAlign w:val="center"/>
          </w:tcPr>
          <w:p w14:paraId="73A2F1C9" w14:textId="77777777" w:rsidR="000F4BF5" w:rsidRPr="00971414" w:rsidRDefault="000F4BF5" w:rsidP="000F4BF5">
            <w:pPr>
              <w:autoSpaceDE w:val="0"/>
              <w:autoSpaceDN w:val="0"/>
              <w:adjustRightInd w:val="0"/>
              <w:ind w:firstLine="67"/>
              <w:jc w:val="center"/>
            </w:pPr>
            <w:r w:rsidRPr="00971414">
              <w:t>16</w:t>
            </w:r>
          </w:p>
        </w:tc>
        <w:tc>
          <w:tcPr>
            <w:tcW w:w="983" w:type="pct"/>
            <w:shd w:val="clear" w:color="auto" w:fill="92CDDC" w:themeFill="accent5" w:themeFillTint="99"/>
            <w:vAlign w:val="center"/>
          </w:tcPr>
          <w:p w14:paraId="4D22AE2B" w14:textId="5FCF4A36" w:rsidR="000F4BF5" w:rsidRPr="00971414" w:rsidRDefault="000F4BF5" w:rsidP="000F4BF5">
            <w:pPr>
              <w:autoSpaceDE w:val="0"/>
              <w:autoSpaceDN w:val="0"/>
              <w:adjustRightInd w:val="0"/>
              <w:ind w:firstLine="67"/>
              <w:jc w:val="center"/>
            </w:pPr>
            <w:r w:rsidRPr="001246D2">
              <w:rPr>
                <w:sz w:val="18"/>
                <w:szCs w:val="18"/>
              </w:rPr>
              <w:t>1–4</w:t>
            </w:r>
            <w:r>
              <w:rPr>
                <w:sz w:val="18"/>
                <w:szCs w:val="18"/>
              </w:rPr>
              <w:t>/</w:t>
            </w:r>
            <w:r w:rsidRPr="001246D2">
              <w:rPr>
                <w:sz w:val="18"/>
                <w:szCs w:val="18"/>
              </w:rPr>
              <w:t>2.3</w:t>
            </w:r>
          </w:p>
        </w:tc>
        <w:tc>
          <w:tcPr>
            <w:tcW w:w="596" w:type="pct"/>
            <w:shd w:val="clear" w:color="auto" w:fill="92CDDC" w:themeFill="accent5" w:themeFillTint="99"/>
            <w:vAlign w:val="center"/>
          </w:tcPr>
          <w:p w14:paraId="46809517" w14:textId="224A4923" w:rsidR="000F4BF5" w:rsidRPr="00971414" w:rsidRDefault="000F4BF5" w:rsidP="000F4BF5">
            <w:pPr>
              <w:autoSpaceDE w:val="0"/>
              <w:autoSpaceDN w:val="0"/>
              <w:adjustRightInd w:val="0"/>
              <w:ind w:hanging="112"/>
              <w:jc w:val="center"/>
            </w:pPr>
            <w:r w:rsidRPr="001246D2">
              <w:rPr>
                <w:w w:val="99"/>
                <w:sz w:val="18"/>
                <w:szCs w:val="18"/>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4DE47BA8" w14:textId="3768AD33" w:rsidR="000F4BF5" w:rsidRPr="00971414" w:rsidRDefault="000F4BF5" w:rsidP="000F4BF5">
            <w:pPr>
              <w:autoSpaceDE w:val="0"/>
              <w:autoSpaceDN w:val="0"/>
              <w:adjustRightInd w:val="0"/>
              <w:ind w:firstLine="67"/>
              <w:jc w:val="center"/>
            </w:pPr>
            <w:r>
              <w:rPr>
                <w:rFonts w:ascii="Calibri" w:hAnsi="Calibri" w:cs="Calibri"/>
                <w:color w:val="000000"/>
                <w:sz w:val="22"/>
                <w:szCs w:val="22"/>
              </w:rPr>
              <w:t>95,35%</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5168AFE0" w14:textId="4F5C5D12"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38300808" w14:textId="3A28ABD1" w:rsidR="000F4BF5" w:rsidRPr="00971414" w:rsidRDefault="000F4BF5" w:rsidP="000F4BF5">
            <w:pPr>
              <w:jc w:val="center"/>
            </w:pPr>
            <w:r>
              <w:rPr>
                <w:rFonts w:ascii="Calibri" w:hAnsi="Calibri" w:cs="Calibri"/>
                <w:color w:val="000000"/>
                <w:sz w:val="22"/>
                <w:szCs w:val="22"/>
              </w:rPr>
              <w:t>90,91%</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25B0E4B6" w14:textId="443301D2" w:rsidR="000F4BF5" w:rsidRPr="00971414" w:rsidRDefault="000F4BF5" w:rsidP="000F4BF5">
            <w:pPr>
              <w:jc w:val="center"/>
            </w:pPr>
            <w:r>
              <w:rPr>
                <w:rFonts w:ascii="Calibri" w:hAnsi="Calibri" w:cs="Calibri"/>
                <w:color w:val="000000"/>
                <w:sz w:val="22"/>
                <w:szCs w:val="22"/>
              </w:rPr>
              <w:t>100,00%</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0E42F0BD" w14:textId="107B1367" w:rsidR="000F4BF5" w:rsidRPr="00971414" w:rsidRDefault="000F4BF5" w:rsidP="000F4BF5">
            <w:pPr>
              <w:jc w:val="center"/>
            </w:pPr>
            <w:r w:rsidRPr="000E05EF">
              <w:t>0,00%</w:t>
            </w:r>
          </w:p>
        </w:tc>
      </w:tr>
      <w:tr w:rsidR="000F4BF5" w:rsidRPr="00846D04" w14:paraId="2A82F610" w14:textId="77777777" w:rsidTr="000F4BF5">
        <w:trPr>
          <w:trHeight w:val="226"/>
        </w:trPr>
        <w:tc>
          <w:tcPr>
            <w:tcW w:w="508" w:type="pct"/>
            <w:shd w:val="clear" w:color="auto" w:fill="D99594" w:themeFill="accent2" w:themeFillTint="99"/>
            <w:vAlign w:val="center"/>
          </w:tcPr>
          <w:p w14:paraId="3D792FF0" w14:textId="77777777" w:rsidR="000F4BF5" w:rsidRPr="00971414" w:rsidRDefault="000F4BF5" w:rsidP="000F4BF5">
            <w:pPr>
              <w:autoSpaceDE w:val="0"/>
              <w:autoSpaceDN w:val="0"/>
              <w:adjustRightInd w:val="0"/>
              <w:ind w:firstLine="67"/>
              <w:jc w:val="center"/>
            </w:pPr>
            <w:r w:rsidRPr="00971414">
              <w:t>17</w:t>
            </w:r>
          </w:p>
        </w:tc>
        <w:tc>
          <w:tcPr>
            <w:tcW w:w="983" w:type="pct"/>
            <w:shd w:val="clear" w:color="auto" w:fill="D99594" w:themeFill="accent2" w:themeFillTint="99"/>
            <w:vAlign w:val="center"/>
          </w:tcPr>
          <w:p w14:paraId="6D30EEAA" w14:textId="20024F05" w:rsidR="000F4BF5" w:rsidRPr="00971414" w:rsidRDefault="000F4BF5" w:rsidP="000F4BF5">
            <w:pPr>
              <w:autoSpaceDE w:val="0"/>
              <w:autoSpaceDN w:val="0"/>
              <w:adjustRightInd w:val="0"/>
              <w:ind w:firstLine="67"/>
              <w:jc w:val="center"/>
            </w:pPr>
            <w:r w:rsidRPr="001246D2">
              <w:rPr>
                <w:sz w:val="18"/>
                <w:szCs w:val="18"/>
              </w:rPr>
              <w:t>1,</w:t>
            </w:r>
            <w:r w:rsidRPr="001246D2">
              <w:rPr>
                <w:spacing w:val="-1"/>
                <w:sz w:val="18"/>
                <w:szCs w:val="18"/>
              </w:rPr>
              <w:t xml:space="preserve"> </w:t>
            </w:r>
            <w:r w:rsidRPr="001246D2">
              <w:rPr>
                <w:sz w:val="18"/>
                <w:szCs w:val="18"/>
              </w:rPr>
              <w:t>3</w:t>
            </w:r>
            <w:r>
              <w:rPr>
                <w:sz w:val="18"/>
                <w:szCs w:val="18"/>
              </w:rPr>
              <w:t>/</w:t>
            </w:r>
            <w:r w:rsidRPr="001246D2">
              <w:rPr>
                <w:w w:val="99"/>
                <w:sz w:val="18"/>
                <w:szCs w:val="18"/>
              </w:rPr>
              <w:t>2</w:t>
            </w:r>
          </w:p>
        </w:tc>
        <w:tc>
          <w:tcPr>
            <w:tcW w:w="596" w:type="pct"/>
            <w:shd w:val="clear" w:color="auto" w:fill="D99594" w:themeFill="accent2" w:themeFillTint="99"/>
            <w:vAlign w:val="center"/>
          </w:tcPr>
          <w:p w14:paraId="0940DFDB" w14:textId="2A2119C3" w:rsidR="000F4BF5" w:rsidRPr="00971414" w:rsidRDefault="000F4BF5" w:rsidP="000F4BF5">
            <w:pPr>
              <w:autoSpaceDE w:val="0"/>
              <w:autoSpaceDN w:val="0"/>
              <w:adjustRightInd w:val="0"/>
              <w:ind w:hanging="112"/>
              <w:jc w:val="center"/>
            </w:pPr>
            <w:r w:rsidRPr="001246D2">
              <w:rPr>
                <w:w w:val="99"/>
                <w:sz w:val="18"/>
                <w:szCs w:val="18"/>
              </w:rPr>
              <w:t>В</w:t>
            </w:r>
          </w:p>
        </w:tc>
        <w:tc>
          <w:tcPr>
            <w:tcW w:w="743" w:type="pct"/>
            <w:tcBorders>
              <w:top w:val="nil"/>
              <w:left w:val="single" w:sz="4" w:space="0" w:color="auto"/>
              <w:bottom w:val="single" w:sz="4" w:space="0" w:color="auto"/>
              <w:right w:val="single" w:sz="4" w:space="0" w:color="auto"/>
            </w:tcBorders>
            <w:shd w:val="clear" w:color="auto" w:fill="D99594" w:themeFill="accent2" w:themeFillTint="99"/>
          </w:tcPr>
          <w:p w14:paraId="18D87DD9" w14:textId="45C9557E" w:rsidR="000F4BF5" w:rsidRPr="00971414" w:rsidRDefault="000F4BF5" w:rsidP="000F4BF5">
            <w:pPr>
              <w:autoSpaceDE w:val="0"/>
              <w:autoSpaceDN w:val="0"/>
              <w:adjustRightInd w:val="0"/>
              <w:ind w:firstLine="67"/>
              <w:jc w:val="center"/>
            </w:pPr>
            <w:r>
              <w:rPr>
                <w:rFonts w:ascii="Calibri" w:hAnsi="Calibri" w:cs="Calibri"/>
                <w:color w:val="000000"/>
                <w:sz w:val="22"/>
                <w:szCs w:val="22"/>
              </w:rPr>
              <w:t>86,05%</w:t>
            </w:r>
          </w:p>
        </w:tc>
        <w:tc>
          <w:tcPr>
            <w:tcW w:w="489" w:type="pct"/>
            <w:tcBorders>
              <w:top w:val="nil"/>
              <w:left w:val="single" w:sz="4" w:space="0" w:color="auto"/>
              <w:bottom w:val="single" w:sz="4" w:space="0" w:color="auto"/>
              <w:right w:val="single" w:sz="4" w:space="0" w:color="auto"/>
            </w:tcBorders>
            <w:shd w:val="clear" w:color="auto" w:fill="D99594" w:themeFill="accent2" w:themeFillTint="99"/>
          </w:tcPr>
          <w:p w14:paraId="4460A488" w14:textId="256B506F"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D99594" w:themeFill="accent2" w:themeFillTint="99"/>
          </w:tcPr>
          <w:p w14:paraId="4A94BFCF" w14:textId="455443F2" w:rsidR="000F4BF5" w:rsidRPr="00971414" w:rsidRDefault="000F4BF5" w:rsidP="000F4BF5">
            <w:pPr>
              <w:jc w:val="center"/>
            </w:pPr>
            <w:r>
              <w:rPr>
                <w:rFonts w:ascii="Calibri" w:hAnsi="Calibri" w:cs="Calibri"/>
                <w:color w:val="000000"/>
                <w:sz w:val="22"/>
                <w:szCs w:val="22"/>
              </w:rPr>
              <w:t>81,82%</w:t>
            </w:r>
          </w:p>
        </w:tc>
        <w:tc>
          <w:tcPr>
            <w:tcW w:w="560" w:type="pct"/>
            <w:tcBorders>
              <w:top w:val="nil"/>
              <w:left w:val="single" w:sz="4" w:space="0" w:color="auto"/>
              <w:bottom w:val="single" w:sz="4" w:space="0" w:color="auto"/>
              <w:right w:val="single" w:sz="4" w:space="0" w:color="auto"/>
            </w:tcBorders>
            <w:shd w:val="clear" w:color="auto" w:fill="D99594" w:themeFill="accent2" w:themeFillTint="99"/>
          </w:tcPr>
          <w:p w14:paraId="478F5033" w14:textId="73D99BA5" w:rsidR="000F4BF5" w:rsidRPr="00971414" w:rsidRDefault="000F4BF5" w:rsidP="000F4BF5">
            <w:pPr>
              <w:jc w:val="center"/>
            </w:pPr>
            <w:r>
              <w:rPr>
                <w:rFonts w:ascii="Calibri" w:hAnsi="Calibri" w:cs="Calibri"/>
                <w:color w:val="000000"/>
                <w:sz w:val="22"/>
                <w:szCs w:val="22"/>
              </w:rPr>
              <w:t>90,48%</w:t>
            </w:r>
          </w:p>
        </w:tc>
        <w:tc>
          <w:tcPr>
            <w:tcW w:w="559" w:type="pct"/>
            <w:tcBorders>
              <w:top w:val="nil"/>
              <w:left w:val="single" w:sz="4" w:space="0" w:color="auto"/>
              <w:bottom w:val="single" w:sz="4" w:space="0" w:color="auto"/>
              <w:right w:val="single" w:sz="4" w:space="0" w:color="auto"/>
            </w:tcBorders>
            <w:shd w:val="clear" w:color="auto" w:fill="D99594" w:themeFill="accent2" w:themeFillTint="99"/>
          </w:tcPr>
          <w:p w14:paraId="600492DC" w14:textId="5CA4022D" w:rsidR="000F4BF5" w:rsidRPr="00971414" w:rsidRDefault="000F4BF5" w:rsidP="000F4BF5">
            <w:pPr>
              <w:jc w:val="center"/>
            </w:pPr>
            <w:r w:rsidRPr="000E05EF">
              <w:t>0,00%</w:t>
            </w:r>
          </w:p>
        </w:tc>
      </w:tr>
      <w:tr w:rsidR="000F4BF5" w:rsidRPr="00846D04" w14:paraId="7B80A5A1" w14:textId="77777777" w:rsidTr="000F4BF5">
        <w:trPr>
          <w:trHeight w:val="226"/>
        </w:trPr>
        <w:tc>
          <w:tcPr>
            <w:tcW w:w="508" w:type="pct"/>
            <w:shd w:val="clear" w:color="auto" w:fill="C2D69B" w:themeFill="accent3" w:themeFillTint="99"/>
            <w:vAlign w:val="center"/>
          </w:tcPr>
          <w:p w14:paraId="7D268C1D" w14:textId="77777777" w:rsidR="000F4BF5" w:rsidRPr="00971414" w:rsidRDefault="000F4BF5" w:rsidP="000F4BF5">
            <w:pPr>
              <w:autoSpaceDE w:val="0"/>
              <w:autoSpaceDN w:val="0"/>
              <w:adjustRightInd w:val="0"/>
              <w:ind w:firstLine="67"/>
              <w:jc w:val="center"/>
            </w:pPr>
            <w:r w:rsidRPr="00971414">
              <w:t>18</w:t>
            </w:r>
          </w:p>
        </w:tc>
        <w:tc>
          <w:tcPr>
            <w:tcW w:w="983" w:type="pct"/>
            <w:shd w:val="clear" w:color="auto" w:fill="C2D69B" w:themeFill="accent3" w:themeFillTint="99"/>
            <w:vAlign w:val="center"/>
          </w:tcPr>
          <w:p w14:paraId="4ADA3F9A" w14:textId="72EDD9FF" w:rsidR="000F4BF5" w:rsidRPr="00971414" w:rsidRDefault="000F4BF5" w:rsidP="000F4BF5">
            <w:pPr>
              <w:autoSpaceDE w:val="0"/>
              <w:autoSpaceDN w:val="0"/>
              <w:adjustRightInd w:val="0"/>
              <w:ind w:firstLine="67"/>
              <w:jc w:val="center"/>
            </w:pPr>
            <w:r>
              <w:rPr>
                <w:sz w:val="18"/>
                <w:szCs w:val="18"/>
                <w:lang w:eastAsia="en-US"/>
              </w:rPr>
              <w:t>1-4/5.1</w:t>
            </w:r>
          </w:p>
        </w:tc>
        <w:tc>
          <w:tcPr>
            <w:tcW w:w="596" w:type="pct"/>
            <w:shd w:val="clear" w:color="auto" w:fill="C2D69B" w:themeFill="accent3" w:themeFillTint="99"/>
            <w:vAlign w:val="center"/>
          </w:tcPr>
          <w:p w14:paraId="31C6D595" w14:textId="2EFD02F8" w:rsidR="000F4BF5" w:rsidRPr="00971414" w:rsidRDefault="000F4BF5" w:rsidP="000F4BF5">
            <w:pPr>
              <w:autoSpaceDE w:val="0"/>
              <w:autoSpaceDN w:val="0"/>
              <w:adjustRightInd w:val="0"/>
              <w:ind w:hanging="112"/>
              <w:jc w:val="center"/>
            </w:pPr>
            <w:r>
              <w:rPr>
                <w:sz w:val="18"/>
                <w:szCs w:val="18"/>
                <w:lang w:eastAsia="en-US"/>
              </w:rPr>
              <w:t>Б</w:t>
            </w:r>
          </w:p>
        </w:tc>
        <w:tc>
          <w:tcPr>
            <w:tcW w:w="743" w:type="pct"/>
            <w:tcBorders>
              <w:top w:val="nil"/>
              <w:left w:val="single" w:sz="4" w:space="0" w:color="auto"/>
              <w:bottom w:val="single" w:sz="4" w:space="0" w:color="auto"/>
              <w:right w:val="single" w:sz="4" w:space="0" w:color="auto"/>
            </w:tcBorders>
            <w:shd w:val="clear" w:color="auto" w:fill="C2D69B" w:themeFill="accent3" w:themeFillTint="99"/>
          </w:tcPr>
          <w:p w14:paraId="33FC786A" w14:textId="57E1A60D" w:rsidR="000F4BF5" w:rsidRPr="00971414" w:rsidRDefault="000F4BF5" w:rsidP="000F4BF5">
            <w:pPr>
              <w:autoSpaceDE w:val="0"/>
              <w:autoSpaceDN w:val="0"/>
              <w:adjustRightInd w:val="0"/>
              <w:ind w:firstLine="67"/>
              <w:jc w:val="center"/>
            </w:pPr>
            <w:r>
              <w:rPr>
                <w:rFonts w:ascii="Calibri" w:hAnsi="Calibri" w:cs="Calibri"/>
                <w:color w:val="000000"/>
                <w:sz w:val="22"/>
                <w:szCs w:val="22"/>
              </w:rPr>
              <w:t>88,37%</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77A458B1" w14:textId="20F98473"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76EB6480" w14:textId="4CBF7EA5" w:rsidR="000F4BF5" w:rsidRPr="00971414" w:rsidRDefault="000F4BF5" w:rsidP="000F4BF5">
            <w:pPr>
              <w:jc w:val="center"/>
            </w:pPr>
            <w:r>
              <w:rPr>
                <w:rFonts w:ascii="Calibri" w:hAnsi="Calibri" w:cs="Calibri"/>
                <w:color w:val="000000"/>
                <w:sz w:val="22"/>
                <w:szCs w:val="22"/>
              </w:rPr>
              <w:t>77,27%</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3F7B7969" w14:textId="7E34F848" w:rsidR="000F4BF5" w:rsidRPr="00971414" w:rsidRDefault="000F4BF5" w:rsidP="000F4BF5">
            <w:pPr>
              <w:jc w:val="center"/>
            </w:pPr>
            <w:r>
              <w:rPr>
                <w:rFonts w:ascii="Calibri" w:hAnsi="Calibri" w:cs="Calibri"/>
                <w:color w:val="000000"/>
                <w:sz w:val="22"/>
                <w:szCs w:val="22"/>
              </w:rPr>
              <w:t>100,00%</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7EED952C" w14:textId="1AF45530" w:rsidR="000F4BF5" w:rsidRPr="00971414" w:rsidRDefault="000F4BF5" w:rsidP="000F4BF5">
            <w:pPr>
              <w:jc w:val="center"/>
            </w:pPr>
            <w:r w:rsidRPr="000E05EF">
              <w:t>0,00%</w:t>
            </w:r>
          </w:p>
        </w:tc>
      </w:tr>
      <w:tr w:rsidR="000F4BF5" w:rsidRPr="00846D04" w14:paraId="5FAF418C" w14:textId="77777777" w:rsidTr="00B44649">
        <w:trPr>
          <w:trHeight w:val="226"/>
        </w:trPr>
        <w:tc>
          <w:tcPr>
            <w:tcW w:w="508" w:type="pct"/>
            <w:shd w:val="clear" w:color="auto" w:fill="C2D69B" w:themeFill="accent3" w:themeFillTint="99"/>
            <w:vAlign w:val="center"/>
          </w:tcPr>
          <w:p w14:paraId="115EFA04" w14:textId="77777777" w:rsidR="000F4BF5" w:rsidRPr="00971414" w:rsidRDefault="000F4BF5" w:rsidP="000F4BF5">
            <w:pPr>
              <w:autoSpaceDE w:val="0"/>
              <w:autoSpaceDN w:val="0"/>
              <w:adjustRightInd w:val="0"/>
              <w:ind w:firstLine="67"/>
              <w:jc w:val="center"/>
            </w:pPr>
            <w:r w:rsidRPr="00971414">
              <w:t>19</w:t>
            </w:r>
          </w:p>
        </w:tc>
        <w:tc>
          <w:tcPr>
            <w:tcW w:w="983"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3AA2DEB" w14:textId="29D10B51" w:rsidR="000F4BF5" w:rsidRPr="00971414" w:rsidRDefault="000F4BF5" w:rsidP="000F4BF5">
            <w:pPr>
              <w:autoSpaceDE w:val="0"/>
              <w:autoSpaceDN w:val="0"/>
              <w:adjustRightInd w:val="0"/>
              <w:ind w:firstLine="67"/>
              <w:jc w:val="center"/>
            </w:pPr>
            <w:r w:rsidRPr="001246D2">
              <w:rPr>
                <w:sz w:val="18"/>
                <w:szCs w:val="18"/>
              </w:rPr>
              <w:t>1–4</w:t>
            </w:r>
            <w:r>
              <w:rPr>
                <w:sz w:val="18"/>
                <w:szCs w:val="18"/>
              </w:rPr>
              <w:t>/4</w:t>
            </w:r>
          </w:p>
        </w:tc>
        <w:tc>
          <w:tcPr>
            <w:tcW w:w="59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2B04845" w14:textId="13870B24" w:rsidR="000F4BF5" w:rsidRPr="00971414" w:rsidRDefault="000F4BF5" w:rsidP="000F4BF5">
            <w:pPr>
              <w:autoSpaceDE w:val="0"/>
              <w:autoSpaceDN w:val="0"/>
              <w:adjustRightInd w:val="0"/>
              <w:ind w:hanging="112"/>
              <w:jc w:val="center"/>
            </w:pPr>
            <w:r w:rsidRPr="001246D2">
              <w:rPr>
                <w:w w:val="99"/>
                <w:sz w:val="18"/>
                <w:szCs w:val="18"/>
              </w:rPr>
              <w:t>Б</w:t>
            </w:r>
          </w:p>
        </w:tc>
        <w:tc>
          <w:tcPr>
            <w:tcW w:w="743" w:type="pct"/>
            <w:tcBorders>
              <w:top w:val="nil"/>
              <w:left w:val="single" w:sz="4" w:space="0" w:color="auto"/>
              <w:bottom w:val="single" w:sz="4" w:space="0" w:color="auto"/>
              <w:right w:val="single" w:sz="4" w:space="0" w:color="auto"/>
            </w:tcBorders>
            <w:shd w:val="clear" w:color="auto" w:fill="FFC000"/>
          </w:tcPr>
          <w:p w14:paraId="2FD145E0" w14:textId="06AC346A" w:rsidR="000F4BF5" w:rsidRPr="00971414" w:rsidRDefault="000F4BF5" w:rsidP="000F4BF5">
            <w:pPr>
              <w:autoSpaceDE w:val="0"/>
              <w:autoSpaceDN w:val="0"/>
              <w:adjustRightInd w:val="0"/>
              <w:ind w:firstLine="67"/>
              <w:jc w:val="center"/>
            </w:pPr>
            <w:r>
              <w:rPr>
                <w:rFonts w:ascii="Calibri" w:hAnsi="Calibri" w:cs="Calibri"/>
                <w:color w:val="000000"/>
                <w:sz w:val="22"/>
                <w:szCs w:val="22"/>
              </w:rPr>
              <w:t>0,00%</w:t>
            </w:r>
          </w:p>
        </w:tc>
        <w:tc>
          <w:tcPr>
            <w:tcW w:w="489" w:type="pct"/>
            <w:tcBorders>
              <w:top w:val="nil"/>
              <w:left w:val="single" w:sz="4" w:space="0" w:color="auto"/>
              <w:bottom w:val="single" w:sz="4" w:space="0" w:color="auto"/>
              <w:right w:val="single" w:sz="4" w:space="0" w:color="auto"/>
            </w:tcBorders>
            <w:shd w:val="clear" w:color="auto" w:fill="C2D69B" w:themeFill="accent3" w:themeFillTint="99"/>
          </w:tcPr>
          <w:p w14:paraId="0A726ECE" w14:textId="1F5AE641"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C2D69B" w:themeFill="accent3" w:themeFillTint="99"/>
          </w:tcPr>
          <w:p w14:paraId="631192CD" w14:textId="696A50B6" w:rsidR="000F4BF5" w:rsidRPr="00971414" w:rsidRDefault="000F4BF5" w:rsidP="000F4BF5">
            <w:pPr>
              <w:jc w:val="center"/>
            </w:pPr>
            <w:r>
              <w:rPr>
                <w:rFonts w:ascii="Calibri" w:hAnsi="Calibri" w:cs="Calibri"/>
                <w:color w:val="000000"/>
                <w:sz w:val="22"/>
                <w:szCs w:val="22"/>
              </w:rPr>
              <w:t>0,00%</w:t>
            </w:r>
          </w:p>
        </w:tc>
        <w:tc>
          <w:tcPr>
            <w:tcW w:w="560" w:type="pct"/>
            <w:tcBorders>
              <w:top w:val="nil"/>
              <w:left w:val="single" w:sz="4" w:space="0" w:color="auto"/>
              <w:bottom w:val="single" w:sz="4" w:space="0" w:color="auto"/>
              <w:right w:val="single" w:sz="4" w:space="0" w:color="auto"/>
            </w:tcBorders>
            <w:shd w:val="clear" w:color="auto" w:fill="C2D69B" w:themeFill="accent3" w:themeFillTint="99"/>
          </w:tcPr>
          <w:p w14:paraId="3439A4A1" w14:textId="5125DF5C" w:rsidR="000F4BF5" w:rsidRPr="00971414" w:rsidRDefault="000F4BF5" w:rsidP="000F4BF5">
            <w:pPr>
              <w:jc w:val="center"/>
            </w:pPr>
            <w:r>
              <w:rPr>
                <w:rFonts w:ascii="Calibri" w:hAnsi="Calibri" w:cs="Calibri"/>
                <w:color w:val="000000"/>
                <w:sz w:val="22"/>
                <w:szCs w:val="22"/>
              </w:rPr>
              <w:t>0,00%</w:t>
            </w:r>
          </w:p>
        </w:tc>
        <w:tc>
          <w:tcPr>
            <w:tcW w:w="559" w:type="pct"/>
            <w:tcBorders>
              <w:top w:val="nil"/>
              <w:left w:val="single" w:sz="4" w:space="0" w:color="auto"/>
              <w:bottom w:val="single" w:sz="4" w:space="0" w:color="auto"/>
              <w:right w:val="single" w:sz="4" w:space="0" w:color="auto"/>
            </w:tcBorders>
            <w:shd w:val="clear" w:color="auto" w:fill="C2D69B" w:themeFill="accent3" w:themeFillTint="99"/>
          </w:tcPr>
          <w:p w14:paraId="226D8C62" w14:textId="2A74C7F0" w:rsidR="000F4BF5" w:rsidRPr="00971414" w:rsidRDefault="000F4BF5" w:rsidP="000F4BF5">
            <w:pPr>
              <w:jc w:val="center"/>
            </w:pPr>
            <w:r w:rsidRPr="000E05EF">
              <w:t>0,00%</w:t>
            </w:r>
          </w:p>
        </w:tc>
      </w:tr>
      <w:tr w:rsidR="000F4BF5" w:rsidRPr="00846D04" w14:paraId="538ED6F7" w14:textId="77777777" w:rsidTr="000F4BF5">
        <w:trPr>
          <w:trHeight w:val="226"/>
        </w:trPr>
        <w:tc>
          <w:tcPr>
            <w:tcW w:w="508" w:type="pct"/>
            <w:shd w:val="clear" w:color="auto" w:fill="92CDDC" w:themeFill="accent5" w:themeFillTint="99"/>
            <w:vAlign w:val="center"/>
          </w:tcPr>
          <w:p w14:paraId="78336DAE" w14:textId="77777777" w:rsidR="000F4BF5" w:rsidRPr="00971414" w:rsidRDefault="000F4BF5" w:rsidP="000F4BF5">
            <w:pPr>
              <w:autoSpaceDE w:val="0"/>
              <w:autoSpaceDN w:val="0"/>
              <w:adjustRightInd w:val="0"/>
              <w:ind w:firstLine="67"/>
              <w:jc w:val="center"/>
            </w:pPr>
            <w:r w:rsidRPr="00971414">
              <w:t>20</w:t>
            </w:r>
          </w:p>
        </w:tc>
        <w:tc>
          <w:tcPr>
            <w:tcW w:w="983"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8039D34" w14:textId="53ABE9AF" w:rsidR="000F4BF5" w:rsidRPr="00971414" w:rsidRDefault="000F4BF5" w:rsidP="000F4BF5">
            <w:pPr>
              <w:autoSpaceDE w:val="0"/>
              <w:autoSpaceDN w:val="0"/>
              <w:adjustRightInd w:val="0"/>
              <w:ind w:firstLine="67"/>
              <w:jc w:val="center"/>
            </w:pPr>
            <w:r w:rsidRPr="001246D2">
              <w:rPr>
                <w:sz w:val="18"/>
                <w:szCs w:val="18"/>
              </w:rPr>
              <w:t>1–4</w:t>
            </w:r>
            <w:r>
              <w:rPr>
                <w:sz w:val="18"/>
                <w:szCs w:val="18"/>
              </w:rPr>
              <w:t>/4</w:t>
            </w:r>
          </w:p>
        </w:tc>
        <w:tc>
          <w:tcPr>
            <w:tcW w:w="596"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DB2C182" w14:textId="2356A1D2" w:rsidR="000F4BF5" w:rsidRPr="00971414" w:rsidRDefault="000F4BF5" w:rsidP="000F4BF5">
            <w:pPr>
              <w:autoSpaceDE w:val="0"/>
              <w:autoSpaceDN w:val="0"/>
              <w:adjustRightInd w:val="0"/>
              <w:ind w:hanging="112"/>
              <w:jc w:val="center"/>
            </w:pPr>
            <w:r w:rsidRPr="001246D2">
              <w:rPr>
                <w:w w:val="99"/>
                <w:sz w:val="18"/>
                <w:szCs w:val="18"/>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7DB68E76" w14:textId="17638B5F" w:rsidR="000F4BF5" w:rsidRPr="00971414" w:rsidRDefault="000F4BF5" w:rsidP="000F4BF5">
            <w:pPr>
              <w:autoSpaceDE w:val="0"/>
              <w:autoSpaceDN w:val="0"/>
              <w:adjustRightInd w:val="0"/>
              <w:ind w:firstLine="67"/>
              <w:jc w:val="center"/>
            </w:pPr>
            <w:r>
              <w:rPr>
                <w:rFonts w:ascii="Calibri" w:hAnsi="Calibri" w:cs="Calibri"/>
                <w:color w:val="000000"/>
                <w:sz w:val="22"/>
                <w:szCs w:val="22"/>
              </w:rPr>
              <w:t>11,63%</w:t>
            </w:r>
          </w:p>
        </w:tc>
        <w:tc>
          <w:tcPr>
            <w:tcW w:w="489"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F8436FB" w14:textId="7D40011C"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6E3E2D99" w14:textId="2EA74EFA" w:rsidR="000F4BF5" w:rsidRPr="00971414" w:rsidRDefault="000F4BF5" w:rsidP="000F4BF5">
            <w:pPr>
              <w:jc w:val="center"/>
            </w:pPr>
            <w:r>
              <w:rPr>
                <w:rFonts w:ascii="Calibri" w:hAnsi="Calibri" w:cs="Calibri"/>
                <w:color w:val="000000"/>
                <w:sz w:val="22"/>
                <w:szCs w:val="22"/>
              </w:rPr>
              <w:t>0,00%</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62682E6E" w14:textId="34F6BA58" w:rsidR="000F4BF5" w:rsidRPr="00971414" w:rsidRDefault="000F4BF5" w:rsidP="000F4BF5">
            <w:pPr>
              <w:jc w:val="center"/>
            </w:pPr>
            <w:r>
              <w:rPr>
                <w:rFonts w:ascii="Calibri" w:hAnsi="Calibri" w:cs="Calibri"/>
                <w:color w:val="000000"/>
                <w:sz w:val="22"/>
                <w:szCs w:val="22"/>
              </w:rPr>
              <w:t>23,81%</w:t>
            </w:r>
          </w:p>
        </w:tc>
        <w:tc>
          <w:tcPr>
            <w:tcW w:w="559"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1CA28DF" w14:textId="5D271030" w:rsidR="000F4BF5" w:rsidRPr="00971414" w:rsidRDefault="000F4BF5" w:rsidP="000F4BF5">
            <w:pPr>
              <w:jc w:val="center"/>
            </w:pPr>
            <w:r w:rsidRPr="000E05EF">
              <w:t>0,00%</w:t>
            </w:r>
          </w:p>
        </w:tc>
      </w:tr>
      <w:tr w:rsidR="000F4BF5" w:rsidRPr="00846D04" w14:paraId="28409F4E" w14:textId="77777777" w:rsidTr="000F4BF5">
        <w:trPr>
          <w:trHeight w:val="226"/>
        </w:trPr>
        <w:tc>
          <w:tcPr>
            <w:tcW w:w="508" w:type="pct"/>
            <w:shd w:val="clear" w:color="auto" w:fill="92CDDC" w:themeFill="accent5" w:themeFillTint="99"/>
            <w:vAlign w:val="center"/>
          </w:tcPr>
          <w:p w14:paraId="29D9A769" w14:textId="77777777" w:rsidR="000F4BF5" w:rsidRPr="00971414" w:rsidRDefault="000F4BF5" w:rsidP="000F4BF5">
            <w:pPr>
              <w:autoSpaceDE w:val="0"/>
              <w:autoSpaceDN w:val="0"/>
              <w:adjustRightInd w:val="0"/>
              <w:ind w:firstLine="67"/>
              <w:jc w:val="center"/>
            </w:pPr>
            <w:r w:rsidRPr="00971414">
              <w:t>21</w:t>
            </w:r>
          </w:p>
        </w:tc>
        <w:tc>
          <w:tcPr>
            <w:tcW w:w="983" w:type="pct"/>
            <w:shd w:val="clear" w:color="auto" w:fill="92CDDC" w:themeFill="accent5" w:themeFillTint="99"/>
            <w:vAlign w:val="center"/>
          </w:tcPr>
          <w:p w14:paraId="1DF82D48" w14:textId="5B87B32A" w:rsidR="000F4BF5" w:rsidRPr="00971414" w:rsidRDefault="000F4BF5" w:rsidP="000F4BF5">
            <w:pPr>
              <w:autoSpaceDE w:val="0"/>
              <w:autoSpaceDN w:val="0"/>
              <w:adjustRightInd w:val="0"/>
              <w:ind w:firstLine="67"/>
              <w:jc w:val="center"/>
            </w:pPr>
            <w:r w:rsidRPr="001246D2">
              <w:rPr>
                <w:sz w:val="18"/>
                <w:szCs w:val="18"/>
              </w:rPr>
              <w:t>1–3</w:t>
            </w:r>
            <w:r>
              <w:rPr>
                <w:sz w:val="18"/>
                <w:szCs w:val="18"/>
              </w:rPr>
              <w:t>/</w:t>
            </w:r>
            <w:r w:rsidRPr="001246D2">
              <w:rPr>
                <w:sz w:val="18"/>
                <w:szCs w:val="18"/>
              </w:rPr>
              <w:t>1.4</w:t>
            </w:r>
          </w:p>
        </w:tc>
        <w:tc>
          <w:tcPr>
            <w:tcW w:w="596" w:type="pct"/>
            <w:shd w:val="clear" w:color="auto" w:fill="92CDDC" w:themeFill="accent5" w:themeFillTint="99"/>
            <w:vAlign w:val="center"/>
          </w:tcPr>
          <w:p w14:paraId="54EDD73B" w14:textId="21FBCE61" w:rsidR="000F4BF5" w:rsidRPr="00971414" w:rsidRDefault="000F4BF5" w:rsidP="000F4BF5">
            <w:pPr>
              <w:autoSpaceDE w:val="0"/>
              <w:autoSpaceDN w:val="0"/>
              <w:adjustRightInd w:val="0"/>
              <w:ind w:hanging="112"/>
              <w:jc w:val="center"/>
            </w:pPr>
            <w:r w:rsidRPr="001246D2">
              <w:rPr>
                <w:w w:val="99"/>
                <w:sz w:val="18"/>
                <w:szCs w:val="18"/>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4366D57D" w14:textId="60E66C37" w:rsidR="000F4BF5" w:rsidRPr="00971414" w:rsidRDefault="000F4BF5" w:rsidP="000F4BF5">
            <w:pPr>
              <w:autoSpaceDE w:val="0"/>
              <w:autoSpaceDN w:val="0"/>
              <w:adjustRightInd w:val="0"/>
              <w:ind w:firstLine="67"/>
              <w:jc w:val="center"/>
            </w:pPr>
            <w:r>
              <w:rPr>
                <w:rFonts w:ascii="Calibri" w:hAnsi="Calibri" w:cs="Calibri"/>
                <w:color w:val="000000"/>
                <w:sz w:val="22"/>
                <w:szCs w:val="22"/>
              </w:rPr>
              <w:t>25,58%</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5B18FB31" w14:textId="1B77838A"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68697E62" w14:textId="638DA622" w:rsidR="000F4BF5" w:rsidRPr="00971414" w:rsidRDefault="000F4BF5" w:rsidP="000F4BF5">
            <w:pPr>
              <w:jc w:val="center"/>
            </w:pPr>
            <w:r>
              <w:rPr>
                <w:rFonts w:ascii="Calibri" w:hAnsi="Calibri" w:cs="Calibri"/>
                <w:color w:val="000000"/>
                <w:sz w:val="22"/>
                <w:szCs w:val="22"/>
              </w:rPr>
              <w:t>22,73%</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322271E9" w14:textId="78578759" w:rsidR="000F4BF5" w:rsidRPr="00971414" w:rsidRDefault="000F4BF5" w:rsidP="000F4BF5">
            <w:pPr>
              <w:jc w:val="center"/>
            </w:pPr>
            <w:r>
              <w:rPr>
                <w:rFonts w:ascii="Calibri" w:hAnsi="Calibri" w:cs="Calibri"/>
                <w:color w:val="000000"/>
                <w:sz w:val="22"/>
                <w:szCs w:val="22"/>
              </w:rPr>
              <w:t>28,57%</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6E78B83B" w14:textId="3EA4DEA6" w:rsidR="000F4BF5" w:rsidRPr="00971414" w:rsidRDefault="000F4BF5" w:rsidP="000F4BF5">
            <w:pPr>
              <w:jc w:val="center"/>
            </w:pPr>
            <w:r w:rsidRPr="000E05EF">
              <w:t>0,00%</w:t>
            </w:r>
          </w:p>
        </w:tc>
      </w:tr>
      <w:tr w:rsidR="000F4BF5" w:rsidRPr="00846D04" w14:paraId="61BAF5A0" w14:textId="77777777" w:rsidTr="000F4BF5">
        <w:trPr>
          <w:trHeight w:val="226"/>
        </w:trPr>
        <w:tc>
          <w:tcPr>
            <w:tcW w:w="508" w:type="pct"/>
            <w:shd w:val="clear" w:color="auto" w:fill="92CDDC" w:themeFill="accent5" w:themeFillTint="99"/>
            <w:vAlign w:val="center"/>
          </w:tcPr>
          <w:p w14:paraId="522C2E27" w14:textId="77777777" w:rsidR="000F4BF5" w:rsidRPr="00971414" w:rsidRDefault="000F4BF5" w:rsidP="000F4BF5">
            <w:pPr>
              <w:autoSpaceDE w:val="0"/>
              <w:autoSpaceDN w:val="0"/>
              <w:adjustRightInd w:val="0"/>
              <w:ind w:firstLine="67"/>
              <w:jc w:val="center"/>
            </w:pPr>
            <w:r w:rsidRPr="00971414">
              <w:t>22</w:t>
            </w:r>
          </w:p>
        </w:tc>
        <w:tc>
          <w:tcPr>
            <w:tcW w:w="983" w:type="pct"/>
            <w:shd w:val="clear" w:color="auto" w:fill="92CDDC" w:themeFill="accent5" w:themeFillTint="99"/>
            <w:vAlign w:val="center"/>
          </w:tcPr>
          <w:p w14:paraId="03F37E90" w14:textId="16B1613E" w:rsidR="000F4BF5" w:rsidRPr="00971414" w:rsidRDefault="000F4BF5" w:rsidP="000F4BF5">
            <w:pPr>
              <w:autoSpaceDE w:val="0"/>
              <w:autoSpaceDN w:val="0"/>
              <w:adjustRightInd w:val="0"/>
              <w:ind w:firstLine="67"/>
              <w:jc w:val="center"/>
            </w:pPr>
            <w:r w:rsidRPr="001246D2">
              <w:rPr>
                <w:sz w:val="18"/>
                <w:szCs w:val="18"/>
              </w:rPr>
              <w:t>1–3</w:t>
            </w:r>
            <w:r>
              <w:rPr>
                <w:sz w:val="18"/>
                <w:szCs w:val="18"/>
              </w:rPr>
              <w:t>/</w:t>
            </w:r>
            <w:r w:rsidRPr="001246D2">
              <w:rPr>
                <w:sz w:val="18"/>
                <w:szCs w:val="18"/>
              </w:rPr>
              <w:t>1.4</w:t>
            </w:r>
          </w:p>
        </w:tc>
        <w:tc>
          <w:tcPr>
            <w:tcW w:w="596" w:type="pct"/>
            <w:shd w:val="clear" w:color="auto" w:fill="92CDDC" w:themeFill="accent5" w:themeFillTint="99"/>
            <w:vAlign w:val="center"/>
          </w:tcPr>
          <w:p w14:paraId="2F4B1F79" w14:textId="2A588362" w:rsidR="000F4BF5" w:rsidRPr="00971414" w:rsidRDefault="000F4BF5" w:rsidP="000F4BF5">
            <w:pPr>
              <w:autoSpaceDE w:val="0"/>
              <w:autoSpaceDN w:val="0"/>
              <w:adjustRightInd w:val="0"/>
              <w:ind w:hanging="112"/>
              <w:jc w:val="center"/>
            </w:pPr>
            <w:r w:rsidRPr="001246D2">
              <w:rPr>
                <w:w w:val="99"/>
                <w:sz w:val="18"/>
                <w:szCs w:val="18"/>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70033188" w14:textId="02D2565F" w:rsidR="000F4BF5" w:rsidRPr="00971414" w:rsidRDefault="000F4BF5" w:rsidP="000F4BF5">
            <w:pPr>
              <w:autoSpaceDE w:val="0"/>
              <w:autoSpaceDN w:val="0"/>
              <w:adjustRightInd w:val="0"/>
              <w:ind w:firstLine="67"/>
              <w:jc w:val="center"/>
            </w:pPr>
            <w:r>
              <w:rPr>
                <w:rFonts w:ascii="Calibri" w:hAnsi="Calibri" w:cs="Calibri"/>
                <w:color w:val="000000"/>
                <w:sz w:val="22"/>
                <w:szCs w:val="22"/>
              </w:rPr>
              <w:t>46,51%</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459020AC" w14:textId="52FDFC0E"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45424079" w14:textId="4C2B53F9" w:rsidR="000F4BF5" w:rsidRPr="00971414" w:rsidRDefault="000F4BF5" w:rsidP="000F4BF5">
            <w:pPr>
              <w:jc w:val="center"/>
            </w:pPr>
            <w:r>
              <w:rPr>
                <w:rFonts w:ascii="Calibri" w:hAnsi="Calibri" w:cs="Calibri"/>
                <w:color w:val="000000"/>
                <w:sz w:val="22"/>
                <w:szCs w:val="22"/>
              </w:rPr>
              <w:t>36,36%</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19B04191" w14:textId="50F0692D" w:rsidR="000F4BF5" w:rsidRPr="00971414" w:rsidRDefault="000F4BF5" w:rsidP="000F4BF5">
            <w:pPr>
              <w:jc w:val="center"/>
            </w:pPr>
            <w:r>
              <w:rPr>
                <w:rFonts w:ascii="Calibri" w:hAnsi="Calibri" w:cs="Calibri"/>
                <w:color w:val="000000"/>
                <w:sz w:val="22"/>
                <w:szCs w:val="22"/>
              </w:rPr>
              <w:t>57,14%</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19D028D3" w14:textId="55FE5EA5" w:rsidR="000F4BF5" w:rsidRPr="00971414" w:rsidRDefault="000F4BF5" w:rsidP="000F4BF5">
            <w:pPr>
              <w:jc w:val="center"/>
            </w:pPr>
            <w:r w:rsidRPr="000E05EF">
              <w:t>0,00%</w:t>
            </w:r>
          </w:p>
        </w:tc>
      </w:tr>
      <w:tr w:rsidR="000F4BF5" w:rsidRPr="00846D04" w14:paraId="47D03E10" w14:textId="77777777" w:rsidTr="000F4BF5">
        <w:trPr>
          <w:trHeight w:val="226"/>
        </w:trPr>
        <w:tc>
          <w:tcPr>
            <w:tcW w:w="508" w:type="pct"/>
            <w:shd w:val="clear" w:color="auto" w:fill="92CDDC" w:themeFill="accent5" w:themeFillTint="99"/>
            <w:vAlign w:val="center"/>
          </w:tcPr>
          <w:p w14:paraId="5C6DE632" w14:textId="77777777" w:rsidR="000F4BF5" w:rsidRPr="00971414" w:rsidRDefault="000F4BF5" w:rsidP="000F4BF5">
            <w:pPr>
              <w:autoSpaceDE w:val="0"/>
              <w:autoSpaceDN w:val="0"/>
              <w:adjustRightInd w:val="0"/>
              <w:ind w:firstLine="67"/>
              <w:jc w:val="center"/>
            </w:pPr>
            <w:r w:rsidRPr="00971414">
              <w:t>23</w:t>
            </w:r>
          </w:p>
        </w:tc>
        <w:tc>
          <w:tcPr>
            <w:tcW w:w="983" w:type="pct"/>
            <w:shd w:val="clear" w:color="auto" w:fill="92CDDC" w:themeFill="accent5" w:themeFillTint="99"/>
            <w:vAlign w:val="center"/>
          </w:tcPr>
          <w:p w14:paraId="7F24FBA7" w14:textId="2DEC5454" w:rsidR="000F4BF5" w:rsidRPr="00971414" w:rsidRDefault="000F4BF5" w:rsidP="000F4BF5">
            <w:pPr>
              <w:autoSpaceDE w:val="0"/>
              <w:autoSpaceDN w:val="0"/>
              <w:adjustRightInd w:val="0"/>
              <w:ind w:firstLine="67"/>
              <w:jc w:val="center"/>
            </w:pPr>
            <w:r w:rsidRPr="001246D2">
              <w:rPr>
                <w:sz w:val="18"/>
                <w:szCs w:val="18"/>
              </w:rPr>
              <w:t>1–3</w:t>
            </w:r>
            <w:r>
              <w:rPr>
                <w:sz w:val="18"/>
                <w:szCs w:val="18"/>
              </w:rPr>
              <w:t>/3</w:t>
            </w:r>
          </w:p>
        </w:tc>
        <w:tc>
          <w:tcPr>
            <w:tcW w:w="596" w:type="pct"/>
            <w:shd w:val="clear" w:color="auto" w:fill="92CDDC" w:themeFill="accent5" w:themeFillTint="99"/>
            <w:vAlign w:val="center"/>
          </w:tcPr>
          <w:p w14:paraId="48D740A9" w14:textId="2EC2CE9A" w:rsidR="000F4BF5" w:rsidRPr="00971414" w:rsidRDefault="000F4BF5" w:rsidP="000F4BF5">
            <w:pPr>
              <w:autoSpaceDE w:val="0"/>
              <w:autoSpaceDN w:val="0"/>
              <w:adjustRightInd w:val="0"/>
              <w:ind w:hanging="112"/>
              <w:jc w:val="center"/>
            </w:pPr>
            <w:r w:rsidRPr="001246D2">
              <w:rPr>
                <w:w w:val="99"/>
                <w:sz w:val="18"/>
                <w:szCs w:val="18"/>
              </w:rPr>
              <w:t>П</w:t>
            </w:r>
          </w:p>
        </w:tc>
        <w:tc>
          <w:tcPr>
            <w:tcW w:w="743" w:type="pct"/>
            <w:tcBorders>
              <w:top w:val="nil"/>
              <w:left w:val="single" w:sz="4" w:space="0" w:color="auto"/>
              <w:bottom w:val="single" w:sz="4" w:space="0" w:color="auto"/>
              <w:right w:val="single" w:sz="4" w:space="0" w:color="auto"/>
            </w:tcBorders>
            <w:shd w:val="clear" w:color="auto" w:fill="92CDDC" w:themeFill="accent5" w:themeFillTint="99"/>
          </w:tcPr>
          <w:p w14:paraId="04D86B24" w14:textId="5A482C90" w:rsidR="000F4BF5" w:rsidRPr="00971414" w:rsidRDefault="000F4BF5" w:rsidP="000F4BF5">
            <w:pPr>
              <w:autoSpaceDE w:val="0"/>
              <w:autoSpaceDN w:val="0"/>
              <w:adjustRightInd w:val="0"/>
              <w:ind w:firstLine="67"/>
              <w:jc w:val="center"/>
            </w:pPr>
            <w:r>
              <w:rPr>
                <w:rFonts w:ascii="Calibri" w:hAnsi="Calibri" w:cs="Calibri"/>
                <w:color w:val="000000"/>
                <w:sz w:val="22"/>
                <w:szCs w:val="22"/>
              </w:rPr>
              <w:t>46,51%</w:t>
            </w:r>
          </w:p>
        </w:tc>
        <w:tc>
          <w:tcPr>
            <w:tcW w:w="489" w:type="pct"/>
            <w:tcBorders>
              <w:top w:val="nil"/>
              <w:left w:val="single" w:sz="4" w:space="0" w:color="auto"/>
              <w:bottom w:val="single" w:sz="4" w:space="0" w:color="auto"/>
              <w:right w:val="single" w:sz="4" w:space="0" w:color="auto"/>
            </w:tcBorders>
            <w:shd w:val="clear" w:color="auto" w:fill="92CDDC" w:themeFill="accent5" w:themeFillTint="99"/>
          </w:tcPr>
          <w:p w14:paraId="7D92EC16" w14:textId="74BB8464"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92CDDC" w:themeFill="accent5" w:themeFillTint="99"/>
          </w:tcPr>
          <w:p w14:paraId="0878080C" w14:textId="35414755" w:rsidR="000F4BF5" w:rsidRPr="00971414" w:rsidRDefault="000F4BF5" w:rsidP="000F4BF5">
            <w:pPr>
              <w:jc w:val="center"/>
            </w:pPr>
            <w:r>
              <w:rPr>
                <w:rFonts w:ascii="Calibri" w:hAnsi="Calibri" w:cs="Calibri"/>
                <w:color w:val="000000"/>
                <w:sz w:val="22"/>
                <w:szCs w:val="22"/>
              </w:rPr>
              <w:t>36,36%</w:t>
            </w:r>
          </w:p>
        </w:tc>
        <w:tc>
          <w:tcPr>
            <w:tcW w:w="560" w:type="pct"/>
            <w:tcBorders>
              <w:top w:val="nil"/>
              <w:left w:val="single" w:sz="4" w:space="0" w:color="auto"/>
              <w:bottom w:val="single" w:sz="4" w:space="0" w:color="auto"/>
              <w:right w:val="single" w:sz="4" w:space="0" w:color="auto"/>
            </w:tcBorders>
            <w:shd w:val="clear" w:color="auto" w:fill="92CDDC" w:themeFill="accent5" w:themeFillTint="99"/>
          </w:tcPr>
          <w:p w14:paraId="7FD9782A" w14:textId="31FFC954" w:rsidR="000F4BF5" w:rsidRPr="00971414" w:rsidRDefault="000F4BF5" w:rsidP="000F4BF5">
            <w:pPr>
              <w:jc w:val="center"/>
            </w:pPr>
            <w:r>
              <w:rPr>
                <w:rFonts w:ascii="Calibri" w:hAnsi="Calibri" w:cs="Calibri"/>
                <w:color w:val="000000"/>
                <w:sz w:val="22"/>
                <w:szCs w:val="22"/>
              </w:rPr>
              <w:t>57,14%</w:t>
            </w:r>
          </w:p>
        </w:tc>
        <w:tc>
          <w:tcPr>
            <w:tcW w:w="559" w:type="pct"/>
            <w:tcBorders>
              <w:top w:val="nil"/>
              <w:left w:val="single" w:sz="4" w:space="0" w:color="auto"/>
              <w:bottom w:val="single" w:sz="4" w:space="0" w:color="auto"/>
              <w:right w:val="single" w:sz="4" w:space="0" w:color="auto"/>
            </w:tcBorders>
            <w:shd w:val="clear" w:color="auto" w:fill="92CDDC" w:themeFill="accent5" w:themeFillTint="99"/>
          </w:tcPr>
          <w:p w14:paraId="54E3F238" w14:textId="1A81BFB4" w:rsidR="000F4BF5" w:rsidRPr="00971414" w:rsidRDefault="000F4BF5" w:rsidP="000F4BF5">
            <w:pPr>
              <w:jc w:val="center"/>
            </w:pPr>
            <w:r w:rsidRPr="000E05EF">
              <w:t>0,00%</w:t>
            </w:r>
          </w:p>
        </w:tc>
      </w:tr>
      <w:tr w:rsidR="000F4BF5" w:rsidRPr="00846D04" w14:paraId="1838EDD1" w14:textId="77777777" w:rsidTr="000F4BF5">
        <w:trPr>
          <w:trHeight w:val="226"/>
        </w:trPr>
        <w:tc>
          <w:tcPr>
            <w:tcW w:w="508" w:type="pct"/>
            <w:shd w:val="clear" w:color="auto" w:fill="D99594" w:themeFill="accent2" w:themeFillTint="99"/>
            <w:vAlign w:val="center"/>
          </w:tcPr>
          <w:p w14:paraId="1AE9BEFC" w14:textId="77777777" w:rsidR="000F4BF5" w:rsidRPr="00971414" w:rsidRDefault="000F4BF5" w:rsidP="000F4BF5">
            <w:pPr>
              <w:autoSpaceDE w:val="0"/>
              <w:autoSpaceDN w:val="0"/>
              <w:adjustRightInd w:val="0"/>
              <w:ind w:firstLine="67"/>
              <w:jc w:val="center"/>
            </w:pPr>
            <w:r w:rsidRPr="00971414">
              <w:t>24</w:t>
            </w:r>
          </w:p>
        </w:tc>
        <w:tc>
          <w:tcPr>
            <w:tcW w:w="983" w:type="pct"/>
            <w:shd w:val="clear" w:color="auto" w:fill="D99594" w:themeFill="accent2" w:themeFillTint="99"/>
            <w:vAlign w:val="center"/>
          </w:tcPr>
          <w:p w14:paraId="145094DA" w14:textId="5E6BD4F5" w:rsidR="000F4BF5" w:rsidRPr="00971414" w:rsidRDefault="000F4BF5" w:rsidP="000F4BF5">
            <w:pPr>
              <w:autoSpaceDE w:val="0"/>
              <w:autoSpaceDN w:val="0"/>
              <w:adjustRightInd w:val="0"/>
              <w:ind w:firstLine="67"/>
              <w:jc w:val="center"/>
            </w:pPr>
            <w:r w:rsidRPr="001246D2">
              <w:rPr>
                <w:sz w:val="18"/>
                <w:szCs w:val="18"/>
              </w:rPr>
              <w:t>1,</w:t>
            </w:r>
            <w:r w:rsidRPr="001246D2">
              <w:rPr>
                <w:spacing w:val="-1"/>
                <w:sz w:val="18"/>
                <w:szCs w:val="18"/>
              </w:rPr>
              <w:t xml:space="preserve"> </w:t>
            </w:r>
            <w:r w:rsidRPr="001246D2">
              <w:rPr>
                <w:sz w:val="18"/>
                <w:szCs w:val="18"/>
              </w:rPr>
              <w:t>2</w:t>
            </w:r>
            <w:r>
              <w:rPr>
                <w:sz w:val="18"/>
                <w:szCs w:val="18"/>
              </w:rPr>
              <w:t>/3</w:t>
            </w:r>
          </w:p>
        </w:tc>
        <w:tc>
          <w:tcPr>
            <w:tcW w:w="596" w:type="pct"/>
            <w:shd w:val="clear" w:color="auto" w:fill="D99594" w:themeFill="accent2" w:themeFillTint="99"/>
            <w:vAlign w:val="center"/>
          </w:tcPr>
          <w:p w14:paraId="726B37B9" w14:textId="7270B1B7" w:rsidR="000F4BF5" w:rsidRPr="00971414" w:rsidRDefault="000F4BF5" w:rsidP="000F4BF5">
            <w:pPr>
              <w:autoSpaceDE w:val="0"/>
              <w:autoSpaceDN w:val="0"/>
              <w:adjustRightInd w:val="0"/>
              <w:ind w:hanging="112"/>
              <w:jc w:val="center"/>
            </w:pPr>
            <w:r w:rsidRPr="001246D2">
              <w:rPr>
                <w:w w:val="99"/>
                <w:sz w:val="18"/>
                <w:szCs w:val="18"/>
              </w:rPr>
              <w:t>В</w:t>
            </w:r>
          </w:p>
        </w:tc>
        <w:tc>
          <w:tcPr>
            <w:tcW w:w="743" w:type="pct"/>
            <w:tcBorders>
              <w:top w:val="nil"/>
              <w:left w:val="single" w:sz="4" w:space="0" w:color="auto"/>
              <w:bottom w:val="single" w:sz="4" w:space="0" w:color="auto"/>
              <w:right w:val="single" w:sz="4" w:space="0" w:color="auto"/>
            </w:tcBorders>
            <w:shd w:val="clear" w:color="auto" w:fill="D99594" w:themeFill="accent2" w:themeFillTint="99"/>
          </w:tcPr>
          <w:p w14:paraId="1645ADD2" w14:textId="1DE2770B" w:rsidR="000F4BF5" w:rsidRPr="00971414" w:rsidRDefault="000F4BF5" w:rsidP="000F4BF5">
            <w:pPr>
              <w:autoSpaceDE w:val="0"/>
              <w:autoSpaceDN w:val="0"/>
              <w:adjustRightInd w:val="0"/>
              <w:ind w:firstLine="67"/>
              <w:jc w:val="center"/>
            </w:pPr>
            <w:r>
              <w:rPr>
                <w:rFonts w:ascii="Calibri" w:hAnsi="Calibri" w:cs="Calibri"/>
                <w:color w:val="000000"/>
                <w:sz w:val="22"/>
                <w:szCs w:val="22"/>
              </w:rPr>
              <w:t>23,26%</w:t>
            </w:r>
          </w:p>
        </w:tc>
        <w:tc>
          <w:tcPr>
            <w:tcW w:w="489" w:type="pct"/>
            <w:tcBorders>
              <w:top w:val="nil"/>
              <w:left w:val="single" w:sz="4" w:space="0" w:color="auto"/>
              <w:bottom w:val="single" w:sz="4" w:space="0" w:color="auto"/>
              <w:right w:val="single" w:sz="4" w:space="0" w:color="auto"/>
            </w:tcBorders>
            <w:shd w:val="clear" w:color="auto" w:fill="D99594" w:themeFill="accent2" w:themeFillTint="99"/>
          </w:tcPr>
          <w:p w14:paraId="0A29FD47" w14:textId="58D2F254"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D99594" w:themeFill="accent2" w:themeFillTint="99"/>
          </w:tcPr>
          <w:p w14:paraId="07E631D0" w14:textId="245A537C" w:rsidR="000F4BF5" w:rsidRPr="00971414" w:rsidRDefault="000F4BF5" w:rsidP="000F4BF5">
            <w:pPr>
              <w:jc w:val="center"/>
            </w:pPr>
            <w:r>
              <w:rPr>
                <w:rFonts w:ascii="Calibri" w:hAnsi="Calibri" w:cs="Calibri"/>
                <w:color w:val="000000"/>
                <w:sz w:val="22"/>
                <w:szCs w:val="22"/>
              </w:rPr>
              <w:t>9,09%</w:t>
            </w:r>
          </w:p>
        </w:tc>
        <w:tc>
          <w:tcPr>
            <w:tcW w:w="560" w:type="pct"/>
            <w:tcBorders>
              <w:top w:val="nil"/>
              <w:left w:val="single" w:sz="4" w:space="0" w:color="auto"/>
              <w:bottom w:val="single" w:sz="4" w:space="0" w:color="auto"/>
              <w:right w:val="single" w:sz="4" w:space="0" w:color="auto"/>
            </w:tcBorders>
            <w:shd w:val="clear" w:color="auto" w:fill="D99594" w:themeFill="accent2" w:themeFillTint="99"/>
          </w:tcPr>
          <w:p w14:paraId="2511A1B3" w14:textId="3CDB5729" w:rsidR="000F4BF5" w:rsidRPr="00971414" w:rsidRDefault="000F4BF5" w:rsidP="000F4BF5">
            <w:pPr>
              <w:jc w:val="center"/>
            </w:pPr>
            <w:r>
              <w:rPr>
                <w:rFonts w:ascii="Calibri" w:hAnsi="Calibri" w:cs="Calibri"/>
                <w:color w:val="000000"/>
                <w:sz w:val="22"/>
                <w:szCs w:val="22"/>
              </w:rPr>
              <w:t>38,10%</w:t>
            </w:r>
          </w:p>
        </w:tc>
        <w:tc>
          <w:tcPr>
            <w:tcW w:w="559" w:type="pct"/>
            <w:tcBorders>
              <w:top w:val="nil"/>
              <w:left w:val="single" w:sz="4" w:space="0" w:color="auto"/>
              <w:bottom w:val="single" w:sz="4" w:space="0" w:color="auto"/>
              <w:right w:val="single" w:sz="4" w:space="0" w:color="auto"/>
            </w:tcBorders>
            <w:shd w:val="clear" w:color="auto" w:fill="D99594" w:themeFill="accent2" w:themeFillTint="99"/>
          </w:tcPr>
          <w:p w14:paraId="30751F27" w14:textId="7EA4151C" w:rsidR="000F4BF5" w:rsidRPr="00971414" w:rsidRDefault="000F4BF5" w:rsidP="000F4BF5">
            <w:pPr>
              <w:jc w:val="center"/>
            </w:pPr>
            <w:r w:rsidRPr="000E05EF">
              <w:t>0,00%</w:t>
            </w:r>
          </w:p>
        </w:tc>
      </w:tr>
      <w:tr w:rsidR="000F4BF5" w:rsidRPr="00846D04" w14:paraId="1D49B52A" w14:textId="77777777" w:rsidTr="000F4BF5">
        <w:trPr>
          <w:trHeight w:val="226"/>
        </w:trPr>
        <w:tc>
          <w:tcPr>
            <w:tcW w:w="508" w:type="pct"/>
            <w:shd w:val="clear" w:color="auto" w:fill="D99594" w:themeFill="accent2" w:themeFillTint="99"/>
            <w:vAlign w:val="center"/>
          </w:tcPr>
          <w:p w14:paraId="5B082BD0" w14:textId="77777777" w:rsidR="000F4BF5" w:rsidRPr="00971414" w:rsidRDefault="000F4BF5" w:rsidP="000F4BF5">
            <w:pPr>
              <w:autoSpaceDE w:val="0"/>
              <w:autoSpaceDN w:val="0"/>
              <w:adjustRightInd w:val="0"/>
              <w:ind w:firstLine="67"/>
              <w:jc w:val="center"/>
            </w:pPr>
            <w:r w:rsidRPr="00971414">
              <w:t>25</w:t>
            </w:r>
          </w:p>
        </w:tc>
        <w:tc>
          <w:tcPr>
            <w:tcW w:w="983" w:type="pct"/>
            <w:shd w:val="clear" w:color="auto" w:fill="D99594" w:themeFill="accent2" w:themeFillTint="99"/>
            <w:vAlign w:val="center"/>
          </w:tcPr>
          <w:p w14:paraId="6385AFF0" w14:textId="69D5AEEA" w:rsidR="000F4BF5" w:rsidRPr="00971414" w:rsidRDefault="000F4BF5" w:rsidP="000F4BF5">
            <w:pPr>
              <w:autoSpaceDE w:val="0"/>
              <w:autoSpaceDN w:val="0"/>
              <w:adjustRightInd w:val="0"/>
              <w:ind w:firstLine="67"/>
              <w:jc w:val="center"/>
            </w:pPr>
            <w:r w:rsidRPr="001246D2">
              <w:rPr>
                <w:sz w:val="18"/>
                <w:szCs w:val="18"/>
              </w:rPr>
              <w:t>1–3</w:t>
            </w:r>
            <w:r>
              <w:rPr>
                <w:sz w:val="18"/>
                <w:szCs w:val="18"/>
              </w:rPr>
              <w:t>/3</w:t>
            </w:r>
          </w:p>
        </w:tc>
        <w:tc>
          <w:tcPr>
            <w:tcW w:w="596" w:type="pct"/>
            <w:shd w:val="clear" w:color="auto" w:fill="D99594" w:themeFill="accent2" w:themeFillTint="99"/>
            <w:vAlign w:val="center"/>
          </w:tcPr>
          <w:p w14:paraId="1ABB812D" w14:textId="616B537B" w:rsidR="000F4BF5" w:rsidRPr="00971414" w:rsidRDefault="000F4BF5" w:rsidP="000F4BF5">
            <w:pPr>
              <w:autoSpaceDE w:val="0"/>
              <w:autoSpaceDN w:val="0"/>
              <w:adjustRightInd w:val="0"/>
              <w:ind w:hanging="112"/>
              <w:jc w:val="center"/>
            </w:pPr>
            <w:r w:rsidRPr="001246D2">
              <w:rPr>
                <w:w w:val="99"/>
                <w:sz w:val="18"/>
                <w:szCs w:val="18"/>
              </w:rPr>
              <w:t>В</w:t>
            </w:r>
          </w:p>
        </w:tc>
        <w:tc>
          <w:tcPr>
            <w:tcW w:w="743" w:type="pct"/>
            <w:tcBorders>
              <w:top w:val="nil"/>
              <w:left w:val="single" w:sz="4" w:space="0" w:color="auto"/>
              <w:bottom w:val="single" w:sz="4" w:space="0" w:color="auto"/>
              <w:right w:val="single" w:sz="4" w:space="0" w:color="auto"/>
            </w:tcBorders>
            <w:shd w:val="clear" w:color="auto" w:fill="D99594" w:themeFill="accent2" w:themeFillTint="99"/>
          </w:tcPr>
          <w:p w14:paraId="26575FE9" w14:textId="13FDAC9A" w:rsidR="000F4BF5" w:rsidRPr="00971414" w:rsidRDefault="000F4BF5" w:rsidP="000F4BF5">
            <w:pPr>
              <w:autoSpaceDE w:val="0"/>
              <w:autoSpaceDN w:val="0"/>
              <w:adjustRightInd w:val="0"/>
              <w:ind w:firstLine="67"/>
              <w:jc w:val="center"/>
            </w:pPr>
            <w:r>
              <w:rPr>
                <w:rFonts w:ascii="Calibri" w:hAnsi="Calibri" w:cs="Calibri"/>
                <w:color w:val="000000"/>
                <w:sz w:val="22"/>
                <w:szCs w:val="22"/>
              </w:rPr>
              <w:t>18,60%</w:t>
            </w:r>
          </w:p>
        </w:tc>
        <w:tc>
          <w:tcPr>
            <w:tcW w:w="489" w:type="pct"/>
            <w:tcBorders>
              <w:top w:val="nil"/>
              <w:left w:val="single" w:sz="4" w:space="0" w:color="auto"/>
              <w:bottom w:val="single" w:sz="4" w:space="0" w:color="auto"/>
              <w:right w:val="single" w:sz="4" w:space="0" w:color="auto"/>
            </w:tcBorders>
            <w:shd w:val="clear" w:color="auto" w:fill="D99594" w:themeFill="accent2" w:themeFillTint="99"/>
          </w:tcPr>
          <w:p w14:paraId="010728D8" w14:textId="2FA7600D" w:rsidR="000F4BF5" w:rsidRPr="00971414" w:rsidRDefault="000F4BF5" w:rsidP="000F4BF5">
            <w:pPr>
              <w:jc w:val="center"/>
            </w:pPr>
            <w:r w:rsidRPr="00D01447">
              <w:t>0,00%</w:t>
            </w:r>
          </w:p>
        </w:tc>
        <w:tc>
          <w:tcPr>
            <w:tcW w:w="562" w:type="pct"/>
            <w:tcBorders>
              <w:top w:val="nil"/>
              <w:left w:val="single" w:sz="4" w:space="0" w:color="auto"/>
              <w:bottom w:val="single" w:sz="4" w:space="0" w:color="auto"/>
              <w:right w:val="single" w:sz="4" w:space="0" w:color="auto"/>
            </w:tcBorders>
            <w:shd w:val="clear" w:color="auto" w:fill="D99594" w:themeFill="accent2" w:themeFillTint="99"/>
          </w:tcPr>
          <w:p w14:paraId="0AB6869E" w14:textId="38417A17" w:rsidR="000F4BF5" w:rsidRPr="00971414" w:rsidRDefault="000F4BF5" w:rsidP="000F4BF5">
            <w:pPr>
              <w:jc w:val="center"/>
            </w:pPr>
            <w:r>
              <w:rPr>
                <w:rFonts w:ascii="Calibri" w:hAnsi="Calibri" w:cs="Calibri"/>
                <w:color w:val="000000"/>
                <w:sz w:val="22"/>
                <w:szCs w:val="22"/>
              </w:rPr>
              <w:t>9,09%</w:t>
            </w:r>
          </w:p>
        </w:tc>
        <w:tc>
          <w:tcPr>
            <w:tcW w:w="560" w:type="pct"/>
            <w:tcBorders>
              <w:top w:val="nil"/>
              <w:left w:val="single" w:sz="4" w:space="0" w:color="auto"/>
              <w:bottom w:val="single" w:sz="4" w:space="0" w:color="auto"/>
              <w:right w:val="single" w:sz="4" w:space="0" w:color="auto"/>
            </w:tcBorders>
            <w:shd w:val="clear" w:color="auto" w:fill="D99594" w:themeFill="accent2" w:themeFillTint="99"/>
          </w:tcPr>
          <w:p w14:paraId="17570BF5" w14:textId="45AB89D9" w:rsidR="000F4BF5" w:rsidRPr="00971414" w:rsidRDefault="000F4BF5" w:rsidP="000F4BF5">
            <w:pPr>
              <w:jc w:val="center"/>
            </w:pPr>
            <w:r>
              <w:rPr>
                <w:rFonts w:ascii="Calibri" w:hAnsi="Calibri" w:cs="Calibri"/>
                <w:color w:val="000000"/>
                <w:sz w:val="22"/>
                <w:szCs w:val="22"/>
              </w:rPr>
              <w:t>28,57%</w:t>
            </w:r>
          </w:p>
        </w:tc>
        <w:tc>
          <w:tcPr>
            <w:tcW w:w="559" w:type="pct"/>
            <w:tcBorders>
              <w:top w:val="nil"/>
              <w:left w:val="single" w:sz="4" w:space="0" w:color="auto"/>
              <w:bottom w:val="single" w:sz="4" w:space="0" w:color="auto"/>
              <w:right w:val="single" w:sz="4" w:space="0" w:color="auto"/>
            </w:tcBorders>
            <w:shd w:val="clear" w:color="auto" w:fill="D99594" w:themeFill="accent2" w:themeFillTint="99"/>
          </w:tcPr>
          <w:p w14:paraId="01726999" w14:textId="77CAC044" w:rsidR="000F4BF5" w:rsidRPr="00971414" w:rsidRDefault="000F4BF5" w:rsidP="000F4BF5">
            <w:pPr>
              <w:jc w:val="center"/>
            </w:pPr>
            <w:r w:rsidRPr="000E05EF">
              <w:t>0,00%</w:t>
            </w:r>
          </w:p>
        </w:tc>
      </w:tr>
      <w:bookmarkEnd w:id="1"/>
    </w:tbl>
    <w:p w14:paraId="5ED85901" w14:textId="587F320E" w:rsidR="003A1B0B" w:rsidRDefault="003A1B0B" w:rsidP="003A1B0B">
      <w:pPr>
        <w:jc w:val="both"/>
      </w:pPr>
    </w:p>
    <w:p w14:paraId="02D5C689" w14:textId="1B8CC0D0" w:rsidR="00D85086" w:rsidRPr="00F56BD9" w:rsidRDefault="00F56BD9" w:rsidP="00F56BD9">
      <w:pPr>
        <w:spacing w:line="360" w:lineRule="auto"/>
        <w:jc w:val="right"/>
        <w:rPr>
          <w:i/>
          <w:iCs/>
        </w:rPr>
      </w:pPr>
      <w:r w:rsidRPr="00F56BD9">
        <w:rPr>
          <w:i/>
          <w:iCs/>
        </w:rPr>
        <w:t>Рисунок 1</w:t>
      </w:r>
    </w:p>
    <w:p w14:paraId="3DB696BA" w14:textId="58598D4D" w:rsidR="00D85086" w:rsidRDefault="00E04A1A" w:rsidP="003A1B0B">
      <w:pPr>
        <w:jc w:val="both"/>
      </w:pPr>
      <w:r>
        <w:rPr>
          <w:noProof/>
          <w:color w:val="31849B" w:themeColor="accent5" w:themeShade="BF"/>
        </w:rPr>
        <mc:AlternateContent>
          <mc:Choice Requires="wps">
            <w:drawing>
              <wp:anchor distT="0" distB="0" distL="114300" distR="114300" simplePos="0" relativeHeight="251666432" behindDoc="0" locked="0" layoutInCell="1" allowOverlap="1" wp14:anchorId="7E8EA14E" wp14:editId="268FED8A">
                <wp:simplePos x="0" y="0"/>
                <wp:positionH relativeFrom="column">
                  <wp:posOffset>299085</wp:posOffset>
                </wp:positionH>
                <wp:positionV relativeFrom="paragraph">
                  <wp:posOffset>2522220</wp:posOffset>
                </wp:positionV>
                <wp:extent cx="5547360" cy="22860"/>
                <wp:effectExtent l="0" t="0" r="34290" b="3429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5547360" cy="228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6B2AEB" id="Прямая соединительная линия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98.6pt" to="460.3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2DQIAADQEAAAOAAAAZHJzL2Uyb0RvYy54bWysU82O0zAQviPxDpbvNGlgl1XUdA+7KhcE&#10;FT97dx27teQ/2aZNb8AZqY/AK3AAaaWFfYbkjRg7aVgBQgKRgzVjz/fNzDeT2XmjJNoy54XRFZ5O&#10;coyYpqYWel3h168WD84w8oHomkijWYX3zOPz+f17s50tWWE2RtbMISDRvtzZCm9CsGWWebphiviJ&#10;sUzDIzdOkQCuW2e1IztgVzIr8vw02xlXW2co8x5uL/tHPE/8nDMannPuWUCywlBbSKdL5yqe2XxG&#10;yrUjdiPoUAb5hyoUERqSjlSXJBD0xolfqJSgznjDw4QalRnOBWWpB+hmmv/UzcsNsSz1AuJ4O8rk&#10;/x8tfbZdOiTqChcYaaJgRO3H7m13aL+2n7oD6t61t+2X9nN73X5rr7v3YN90H8COj+3NcH1ARVRy&#10;Z30JhBd66QbP26WLsjTcKcSlsFewJEkoaB01aQ77cQ6sCYjC5cnJo8cPT2FcFN6K4gxM4Mt6mkhn&#10;nQ9PmFEoGhWWQkeZSEm2T33oQ48h8VrqeHojRb0QUibHrVcX0qEtgcVYLHL4hhx3wiBjhGaxr76T&#10;ZIW9ZD3tC8ZBO6i47yltLRtpCaVMh+nAKzVERxiHEkZgnur+I3CIj1CWNvpvwCMiZTY6jGAltHG/&#10;yx6aY8m8jz8q0PcdJViZep9mnKSB1UzTGX6juPt3/QT/8bPPvwMAAP//AwBQSwMEFAAGAAgAAAAh&#10;AIU2CJzgAAAACgEAAA8AAABkcnMvZG93bnJldi54bWxMj0FLw0AQhe+C/2EZwUuxu4nStDGbIoIX&#10;wYNpCx632TEJzc6G7LZN/r3jSY/D+3jvm2I7uV5ccAydJw3JUoFAqr3tqNGw3709rEGEaMia3hNq&#10;mDHAtry9KUxu/ZU+8VLFRnAJhdxoaGMccilD3aIzYekHJM6+/ehM5HNspB3NlctdL1OlVtKZjnih&#10;NQO+tlifqrPTUCkzvyf7wzwt4uK0+6o+qsMqan1/N708g4g4xT8YfvVZHUp2Ovoz2SB6DU9ZwqSG&#10;x02WgmBgk6oMxJETpdYgy0L+f6H8AQAA//8DAFBLAQItABQABgAIAAAAIQC2gziS/gAAAOEBAAAT&#10;AAAAAAAAAAAAAAAAAAAAAABbQ29udGVudF9UeXBlc10ueG1sUEsBAi0AFAAGAAgAAAAhADj9If/W&#10;AAAAlAEAAAsAAAAAAAAAAAAAAAAALwEAAF9yZWxzLy5yZWxzUEsBAi0AFAAGAAgAAAAhAAjwj7YN&#10;AgAANAQAAA4AAAAAAAAAAAAAAAAALgIAAGRycy9lMm9Eb2MueG1sUEsBAi0AFAAGAAgAAAAhAIU2&#10;CJzgAAAACgEAAA8AAAAAAAAAAAAAAAAAZwQAAGRycy9kb3ducmV2LnhtbFBLBQYAAAAABAAEAPMA&#10;AAB0BQAAAAA=&#10;" strokecolor="red"/>
            </w:pict>
          </mc:Fallback>
        </mc:AlternateContent>
      </w:r>
      <w:r w:rsidR="00D85086" w:rsidRPr="00DD79D4">
        <w:rPr>
          <w:noProof/>
          <w:color w:val="31849B" w:themeColor="accent5" w:themeShade="BF"/>
        </w:rPr>
        <w:drawing>
          <wp:inline distT="0" distB="0" distL="0" distR="0" wp14:anchorId="3448FD06" wp14:editId="296D57FF">
            <wp:extent cx="6010275" cy="28956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88F38D" w14:textId="56F43E64" w:rsidR="00D85086" w:rsidRDefault="00D85086" w:rsidP="003A1B0B">
      <w:pPr>
        <w:jc w:val="both"/>
      </w:pPr>
    </w:p>
    <w:p w14:paraId="75155257" w14:textId="7868AA7F" w:rsidR="002F16CB" w:rsidRPr="000F4BF5" w:rsidRDefault="002F16CB" w:rsidP="002F16CB">
      <w:pPr>
        <w:spacing w:line="276" w:lineRule="auto"/>
        <w:ind w:firstLine="708"/>
        <w:jc w:val="both"/>
      </w:pPr>
      <w:r>
        <w:t>З</w:t>
      </w:r>
      <w:r w:rsidRPr="000F4BF5">
        <w:t xml:space="preserve">адания </w:t>
      </w:r>
      <w:r w:rsidRPr="003A1B0B">
        <w:rPr>
          <w:b/>
          <w:bCs/>
        </w:rPr>
        <w:t>базового уровня с процентом выполнения ниже 50</w:t>
      </w:r>
      <w:r w:rsidR="00065EC3">
        <w:rPr>
          <w:b/>
          <w:bCs/>
        </w:rPr>
        <w:t xml:space="preserve"> </w:t>
      </w:r>
      <w:r w:rsidR="00065EC3" w:rsidRPr="00065EC3">
        <w:t>(см.рис.1)</w:t>
      </w:r>
      <w:r w:rsidRPr="00065EC3">
        <w:t>:</w:t>
      </w:r>
      <w:r>
        <w:t xml:space="preserve"> </w:t>
      </w:r>
      <w:bookmarkStart w:id="2" w:name="_Hlk143765454"/>
      <w:r>
        <w:t xml:space="preserve">задание №5 </w:t>
      </w:r>
      <w:bookmarkEnd w:id="2"/>
      <w:r w:rsidRPr="006270E9">
        <w:t>(</w:t>
      </w:r>
      <w:r w:rsidRPr="006270E9">
        <w:rPr>
          <w:color w:val="000000"/>
        </w:rPr>
        <w:t>27,91%</w:t>
      </w:r>
      <w:r w:rsidRPr="006270E9">
        <w:t>)</w:t>
      </w:r>
      <w:r w:rsidR="008279BA">
        <w:t>, №15 (46,51%)</w:t>
      </w:r>
      <w:r>
        <w:t xml:space="preserve"> и </w:t>
      </w:r>
      <w:r w:rsidRPr="006270E9">
        <w:t xml:space="preserve">задание №19 (0,00%), что говорит о недостаточном усвоении блока умений </w:t>
      </w:r>
      <w:r w:rsidR="00E14252" w:rsidRPr="006270E9">
        <w:t>«</w:t>
      </w:r>
      <w:r w:rsidRPr="006270E9">
        <w:t>Использование понятийного аппарата курса физики</w:t>
      </w:r>
      <w:r w:rsidR="00E14252" w:rsidRPr="006270E9">
        <w:t>»</w:t>
      </w:r>
      <w:r w:rsidRPr="006270E9">
        <w:t xml:space="preserve">, а именно: вычислять значение величины при анализе явлений с использованием законов и формул и блока </w:t>
      </w:r>
      <w:r w:rsidR="00E14252" w:rsidRPr="006270E9">
        <w:t>«</w:t>
      </w:r>
      <w:r w:rsidRPr="006270E9">
        <w:t>Работа с текстами физического содержания</w:t>
      </w:r>
      <w:r w:rsidR="00E14252" w:rsidRPr="006270E9">
        <w:t>»</w:t>
      </w:r>
      <w:r w:rsidRPr="006270E9">
        <w:t>: умение 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w:t>
      </w:r>
      <w:r w:rsidRPr="0078753F">
        <w:t xml:space="preserve"> знаковой системы в другую</w:t>
      </w:r>
      <w:r>
        <w:t>.</w:t>
      </w:r>
      <w:r w:rsidR="00950634" w:rsidRPr="00950634">
        <w:t xml:space="preserve"> </w:t>
      </w:r>
      <w:r w:rsidR="00950634">
        <w:t>Задание №15 базового уровня сложности проверяло умение 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 Средний процент выполнения задания 46,51%</w:t>
      </w:r>
      <w:r w:rsidR="005715E0">
        <w:t xml:space="preserve">. </w:t>
      </w:r>
      <w:r w:rsidR="00950634">
        <w:t>Данный вид задач вызвал затруднения у учащихся получивших удовлетворительные</w:t>
      </w:r>
      <w:r w:rsidR="005715E0">
        <w:t xml:space="preserve"> </w:t>
      </w:r>
      <w:r w:rsidR="00950634">
        <w:t>оценки за работу, процент выполнения задания в данн</w:t>
      </w:r>
      <w:r w:rsidR="005715E0">
        <w:t>ой</w:t>
      </w:r>
      <w:r w:rsidR="00950634">
        <w:t xml:space="preserve"> групп</w:t>
      </w:r>
      <w:r w:rsidR="005715E0">
        <w:t>е</w:t>
      </w:r>
      <w:r w:rsidR="00950634">
        <w:t xml:space="preserve"> составил </w:t>
      </w:r>
      <w:r w:rsidR="005715E0">
        <w:t>40,91%.</w:t>
      </w:r>
    </w:p>
    <w:p w14:paraId="4E04C2B9" w14:textId="5C597122" w:rsidR="002F16CB" w:rsidRDefault="002F16CB" w:rsidP="002F16CB">
      <w:pPr>
        <w:spacing w:line="276" w:lineRule="auto"/>
        <w:ind w:firstLine="708"/>
        <w:jc w:val="both"/>
      </w:pPr>
      <w:r w:rsidRPr="003A1B0B">
        <w:t xml:space="preserve">Задания </w:t>
      </w:r>
      <w:r w:rsidRPr="001E1806">
        <w:rPr>
          <w:b/>
          <w:bCs/>
        </w:rPr>
        <w:t>повышенного уровня с процентом выполнения ниже 15</w:t>
      </w:r>
      <w:r>
        <w:t xml:space="preserve">: задание №20 (11,63%), которое также относится к блоку </w:t>
      </w:r>
      <w:r w:rsidR="00E14252">
        <w:t>«</w:t>
      </w:r>
      <w:r>
        <w:t>Работа с текстами физического содержания</w:t>
      </w:r>
      <w:r w:rsidR="00E14252">
        <w:t>»</w:t>
      </w:r>
      <w:r>
        <w:t>, направленное на умение п</w:t>
      </w:r>
      <w:r w:rsidRPr="0078753F">
        <w:t>рименять информацию из текста при решении учебно-познавательных и учебно-практических задач.</w:t>
      </w:r>
    </w:p>
    <w:p w14:paraId="27AF1B6F" w14:textId="063E29D8" w:rsidR="002F16CB" w:rsidRPr="003A1B0B" w:rsidRDefault="002F16CB" w:rsidP="002F16CB">
      <w:pPr>
        <w:spacing w:line="276" w:lineRule="auto"/>
        <w:ind w:firstLine="539"/>
        <w:jc w:val="both"/>
      </w:pPr>
      <w:r w:rsidRPr="003A1B0B">
        <w:t xml:space="preserve">Задания </w:t>
      </w:r>
      <w:r>
        <w:rPr>
          <w:b/>
          <w:bCs/>
        </w:rPr>
        <w:t>высокого</w:t>
      </w:r>
      <w:r w:rsidRPr="001E1806">
        <w:rPr>
          <w:b/>
          <w:bCs/>
        </w:rPr>
        <w:t xml:space="preserve"> уровня с процентом выполнения ниже 15</w:t>
      </w:r>
      <w:r>
        <w:t xml:space="preserve">: все задания высокого уровня </w:t>
      </w:r>
      <w:r w:rsidRPr="007619D9">
        <w:rPr>
          <w:b/>
          <w:bCs/>
        </w:rPr>
        <w:t>выполнены выше 15%</w:t>
      </w:r>
      <w:r>
        <w:t xml:space="preserve">: задание №17 (86,05%), задание №24 (23,26%), задание №25 (18,60%). При решении данных заданий у учащихся не возникло проблем, что говорит о достаточном освоении материала блоков </w:t>
      </w:r>
      <w:r w:rsidR="00E14252">
        <w:t>«</w:t>
      </w:r>
      <w:r>
        <w:t>Методологические умения</w:t>
      </w:r>
      <w:r w:rsidR="00E14252">
        <w:t>»</w:t>
      </w:r>
      <w:r>
        <w:t xml:space="preserve">, </w:t>
      </w:r>
      <w:r w:rsidR="00E14252">
        <w:t>«</w:t>
      </w:r>
      <w:r>
        <w:t>Решение расчетных и качественных задач</w:t>
      </w:r>
      <w:r w:rsidR="00E14252">
        <w:t>»</w:t>
      </w:r>
      <w:r>
        <w:t>.</w:t>
      </w:r>
    </w:p>
    <w:p w14:paraId="4C3D605F" w14:textId="69A6F539" w:rsidR="00F56BD9" w:rsidRDefault="00F56BD9" w:rsidP="003A1B0B">
      <w:pPr>
        <w:jc w:val="both"/>
      </w:pPr>
    </w:p>
    <w:p w14:paraId="26620163" w14:textId="77777777" w:rsidR="00B155D3" w:rsidRPr="00146CF9" w:rsidRDefault="00B155D3" w:rsidP="008207BC">
      <w:pPr>
        <w:pStyle w:val="a3"/>
        <w:spacing w:after="0" w:line="240" w:lineRule="auto"/>
        <w:ind w:left="0"/>
        <w:jc w:val="center"/>
        <w:rPr>
          <w:rFonts w:ascii="Times New Roman" w:eastAsia="Times New Roman" w:hAnsi="Times New Roman"/>
          <w:b/>
          <w:sz w:val="24"/>
          <w:szCs w:val="24"/>
          <w:lang w:eastAsia="ru-RU"/>
        </w:rPr>
      </w:pPr>
      <w:r w:rsidRPr="00146CF9">
        <w:rPr>
          <w:rFonts w:ascii="Times New Roman" w:eastAsia="Times New Roman" w:hAnsi="Times New Roman"/>
          <w:b/>
          <w:sz w:val="24"/>
          <w:szCs w:val="24"/>
          <w:lang w:eastAsia="ru-RU"/>
        </w:rPr>
        <w:t>2.</w:t>
      </w:r>
      <w:r w:rsidR="005F2021" w:rsidRPr="00146CF9">
        <w:rPr>
          <w:rFonts w:ascii="Times New Roman" w:eastAsia="Times New Roman" w:hAnsi="Times New Roman"/>
          <w:b/>
          <w:sz w:val="24"/>
          <w:szCs w:val="24"/>
          <w:lang w:eastAsia="ru-RU"/>
        </w:rPr>
        <w:t>3</w:t>
      </w:r>
      <w:r w:rsidRPr="00146CF9">
        <w:rPr>
          <w:rFonts w:ascii="Times New Roman" w:eastAsia="Times New Roman" w:hAnsi="Times New Roman"/>
          <w:b/>
          <w:sz w:val="24"/>
          <w:szCs w:val="24"/>
          <w:lang w:eastAsia="ru-RU"/>
        </w:rPr>
        <w:t>.</w:t>
      </w:r>
      <w:r w:rsidR="00903AC5" w:rsidRPr="00146CF9">
        <w:rPr>
          <w:rFonts w:ascii="Times New Roman" w:eastAsia="Times New Roman" w:hAnsi="Times New Roman"/>
          <w:b/>
          <w:sz w:val="24"/>
          <w:szCs w:val="24"/>
          <w:lang w:eastAsia="ru-RU"/>
        </w:rPr>
        <w:t>3</w:t>
      </w:r>
      <w:r w:rsidRPr="00146CF9">
        <w:rPr>
          <w:rFonts w:ascii="Times New Roman" w:eastAsia="Times New Roman" w:hAnsi="Times New Roman"/>
          <w:b/>
          <w:sz w:val="24"/>
          <w:szCs w:val="24"/>
          <w:lang w:eastAsia="ru-RU"/>
        </w:rPr>
        <w:t xml:space="preserve">. Содержательный анализ выполнения заданий </w:t>
      </w:r>
      <w:r w:rsidR="00EB7C8C">
        <w:rPr>
          <w:rFonts w:ascii="Times New Roman" w:eastAsia="Times New Roman" w:hAnsi="Times New Roman"/>
          <w:b/>
          <w:sz w:val="24"/>
          <w:szCs w:val="24"/>
          <w:lang w:eastAsia="ru-RU"/>
        </w:rPr>
        <w:t>КИМ ОГЭ</w:t>
      </w:r>
    </w:p>
    <w:p w14:paraId="373397B1" w14:textId="77777777" w:rsidR="00EF2BCB" w:rsidRPr="002F3211" w:rsidRDefault="00EF2BCB" w:rsidP="00EF2BCB">
      <w:pPr>
        <w:spacing w:line="360" w:lineRule="auto"/>
        <w:ind w:right="-143"/>
        <w:jc w:val="right"/>
        <w:rPr>
          <w:i/>
          <w:iCs/>
        </w:rPr>
      </w:pPr>
      <w:r w:rsidRPr="002F3211">
        <w:rPr>
          <w:i/>
          <w:iCs/>
        </w:rPr>
        <w:t>Рисунок 2</w:t>
      </w:r>
    </w:p>
    <w:p w14:paraId="514F36A5" w14:textId="77777777" w:rsidR="00EF2BCB" w:rsidRDefault="00EF2BCB" w:rsidP="00EF2BCB">
      <w:pPr>
        <w:jc w:val="both"/>
      </w:pPr>
      <w:r>
        <w:rPr>
          <w:noProof/>
        </w:rPr>
        <w:drawing>
          <wp:inline distT="0" distB="0" distL="0" distR="0" wp14:anchorId="254A05DE" wp14:editId="461DE3A8">
            <wp:extent cx="6089015" cy="2562225"/>
            <wp:effectExtent l="0" t="0" r="698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BCADD9" w14:textId="77777777" w:rsidR="008207BC" w:rsidRDefault="008207BC" w:rsidP="00A274D7">
      <w:pPr>
        <w:spacing w:line="360" w:lineRule="auto"/>
        <w:ind w:left="567"/>
        <w:jc w:val="both"/>
      </w:pPr>
    </w:p>
    <w:p w14:paraId="0E6F6641" w14:textId="2AA450CE" w:rsidR="00EF2BCB" w:rsidRDefault="00C71B2C" w:rsidP="00A274D7">
      <w:pPr>
        <w:spacing w:line="360" w:lineRule="auto"/>
        <w:ind w:left="567"/>
        <w:jc w:val="both"/>
      </w:pPr>
      <w:r>
        <w:t>Выпускники писали экзаменационную работу без оценки «2» и оценки «5»</w:t>
      </w:r>
      <w:r w:rsidR="00E123AF">
        <w:t xml:space="preserve"> (см. рис.2)</w:t>
      </w:r>
    </w:p>
    <w:p w14:paraId="55D6357D" w14:textId="301EA646" w:rsidR="00A274D7" w:rsidRDefault="00A274D7" w:rsidP="00E123AF">
      <w:pPr>
        <w:spacing w:line="276" w:lineRule="auto"/>
        <w:ind w:firstLine="567"/>
        <w:jc w:val="both"/>
      </w:pPr>
      <w:r w:rsidRPr="00A274D7">
        <w:t>Каждый вариант КИМ ОГЭ-2023 содержит пять групп заданий, направленных на проверку различных блоков умений, формируемых при изучении курса физики. Проанализируем их в отдельности:</w:t>
      </w:r>
    </w:p>
    <w:p w14:paraId="22DD89EC" w14:textId="77777777" w:rsidR="008207BC" w:rsidRPr="00A274D7" w:rsidRDefault="008207BC" w:rsidP="00E123AF">
      <w:pPr>
        <w:spacing w:line="276" w:lineRule="auto"/>
        <w:ind w:firstLine="567"/>
        <w:jc w:val="both"/>
      </w:pPr>
    </w:p>
    <w:p w14:paraId="72DE4D75" w14:textId="0FC62AFB" w:rsidR="00A274D7" w:rsidRDefault="00D5131B" w:rsidP="008207BC">
      <w:pPr>
        <w:pStyle w:val="a3"/>
        <w:numPr>
          <w:ilvl w:val="0"/>
          <w:numId w:val="40"/>
        </w:numPr>
        <w:spacing w:after="0"/>
        <w:jc w:val="center"/>
        <w:rPr>
          <w:rFonts w:ascii="Times New Roman" w:hAnsi="Times New Roman"/>
          <w:b/>
          <w:bCs/>
          <w:sz w:val="24"/>
          <w:szCs w:val="24"/>
        </w:rPr>
      </w:pPr>
      <w:r w:rsidRPr="00A274D7">
        <w:rPr>
          <w:rFonts w:ascii="Times New Roman" w:hAnsi="Times New Roman"/>
          <w:b/>
          <w:bCs/>
          <w:sz w:val="24"/>
          <w:szCs w:val="24"/>
        </w:rPr>
        <w:t>Использование понятийного аппарата курса физики</w:t>
      </w:r>
    </w:p>
    <w:p w14:paraId="406B9A74" w14:textId="77777777" w:rsidR="008207BC" w:rsidRPr="00A274D7" w:rsidRDefault="008207BC" w:rsidP="008207BC">
      <w:pPr>
        <w:pStyle w:val="a3"/>
        <w:spacing w:after="0"/>
        <w:ind w:left="1287"/>
        <w:rPr>
          <w:rFonts w:ascii="Times New Roman" w:hAnsi="Times New Roman"/>
          <w:b/>
          <w:bCs/>
          <w:sz w:val="24"/>
          <w:szCs w:val="24"/>
        </w:rPr>
      </w:pPr>
    </w:p>
    <w:p w14:paraId="3EA683CE" w14:textId="13383F9A" w:rsidR="00310853" w:rsidRDefault="004D6CD3" w:rsidP="00657EA1">
      <w:pPr>
        <w:spacing w:line="276" w:lineRule="auto"/>
        <w:ind w:firstLine="567"/>
        <w:jc w:val="both"/>
      </w:pPr>
      <w:r w:rsidRPr="00A274D7">
        <w:t>Группа</w:t>
      </w:r>
      <w:r w:rsidRPr="004D6CD3">
        <w:t xml:space="preserve"> </w:t>
      </w:r>
      <w:r w:rsidR="00E14252">
        <w:t>«</w:t>
      </w:r>
      <w:r w:rsidRPr="004D6CD3">
        <w:t>Использование понятийного аппарата курса физики</w:t>
      </w:r>
      <w:r w:rsidR="00E14252">
        <w:t>»</w:t>
      </w:r>
      <w:r w:rsidRPr="00A274D7">
        <w:t xml:space="preserve"> </w:t>
      </w:r>
      <w:r w:rsidR="00D5131B" w:rsidRPr="00A274D7">
        <w:t>из 14 заданий базового и повышенного уровней сложности проверяло освоение понятийного</w:t>
      </w:r>
      <w:r w:rsidR="00D5131B">
        <w:t xml:space="preserve"> аппарата курса физики. Ключевыми в этом блоке являлись задания на распознавание физических явлений как в ситуациях жизненного характера, так и на основе описания опытов, демонстрирующих протекание различных явлений. Кроме того, в этой группе проверялись умения по распознаванию физических понятий, величин и формул и более сложные умения по анализу различных процессов с использованием формул и законов. </w:t>
      </w:r>
    </w:p>
    <w:p w14:paraId="4DF58864" w14:textId="74E8DD07" w:rsidR="005127F5" w:rsidRDefault="00D5131B" w:rsidP="00657EA1">
      <w:pPr>
        <w:spacing w:line="276" w:lineRule="auto"/>
        <w:ind w:firstLine="567"/>
        <w:jc w:val="both"/>
      </w:pPr>
      <w:r>
        <w:t xml:space="preserve">Данный блок составляет 56% от всей диагностической работы и состоит из: 12 заданий базового уровня сложности и 2 заданий повышенного уровня сложности. Анализ результатов выполнения данных заданий показал, что учащимися  </w:t>
      </w:r>
      <w:r w:rsidR="00310853">
        <w:t>двух</w:t>
      </w:r>
      <w:r>
        <w:t xml:space="preserve"> групп</w:t>
      </w:r>
      <w:r w:rsidR="00310853">
        <w:t xml:space="preserve"> (группа </w:t>
      </w:r>
      <w:r w:rsidR="00E14252">
        <w:t>«</w:t>
      </w:r>
      <w:r w:rsidR="00310853">
        <w:t>3</w:t>
      </w:r>
      <w:r w:rsidR="00E14252">
        <w:t>»</w:t>
      </w:r>
      <w:r w:rsidR="00310853">
        <w:t xml:space="preserve"> и группа </w:t>
      </w:r>
      <w:r w:rsidR="00E14252">
        <w:t>«</w:t>
      </w:r>
      <w:r w:rsidR="00310853">
        <w:t>4</w:t>
      </w:r>
      <w:r w:rsidR="00E14252">
        <w:t>»</w:t>
      </w:r>
      <w:r w:rsidR="00310853">
        <w:t xml:space="preserve">, </w:t>
      </w:r>
      <w:r w:rsidR="00EF2BCB">
        <w:t>(</w:t>
      </w:r>
      <w:r w:rsidR="00310853">
        <w:t xml:space="preserve">в группах </w:t>
      </w:r>
      <w:r w:rsidR="00E14252">
        <w:t>«</w:t>
      </w:r>
      <w:r w:rsidR="00310853">
        <w:t>2</w:t>
      </w:r>
      <w:r w:rsidR="00E14252">
        <w:t>»</w:t>
      </w:r>
      <w:r w:rsidR="00310853">
        <w:t xml:space="preserve"> и </w:t>
      </w:r>
      <w:r w:rsidR="00E14252">
        <w:t>«</w:t>
      </w:r>
      <w:r w:rsidR="00310853">
        <w:t>5</w:t>
      </w:r>
      <w:r w:rsidR="00E14252">
        <w:t>»</w:t>
      </w:r>
      <w:r w:rsidR="00310853">
        <w:t xml:space="preserve"> выполняемость всех заданий равна 0,00%</w:t>
      </w:r>
      <w:r w:rsidR="00EF2BCB">
        <w:t>))</w:t>
      </w:r>
      <w:r>
        <w:t xml:space="preserve"> на достаточном уровне усвоены </w:t>
      </w:r>
      <w:r w:rsidR="00EF2BCB">
        <w:t xml:space="preserve">девять </w:t>
      </w:r>
      <w:r>
        <w:t xml:space="preserve">заданий: </w:t>
      </w:r>
      <w:r w:rsidR="00EF2BCB">
        <w:t>семь</w:t>
      </w:r>
      <w:r>
        <w:t xml:space="preserve"> из которых это задания базового уровня сложности (№1, №3, №</w:t>
      </w:r>
      <w:r w:rsidR="00EF2BCB">
        <w:t>6</w:t>
      </w:r>
      <w:r>
        <w:t>, №9</w:t>
      </w:r>
      <w:r w:rsidR="00EF2BCB">
        <w:t>, №10, №11, №12</w:t>
      </w:r>
      <w:r>
        <w:t xml:space="preserve">) и два повышенного уровня сложности (№13, №14). </w:t>
      </w:r>
    </w:p>
    <w:p w14:paraId="1E030D81" w14:textId="190D1BC1" w:rsidR="005127F5" w:rsidRDefault="005127F5" w:rsidP="00657EA1">
      <w:pPr>
        <w:spacing w:line="276" w:lineRule="auto"/>
        <w:ind w:firstLine="567"/>
        <w:jc w:val="both"/>
      </w:pPr>
      <w:r>
        <w:rPr>
          <w:b/>
          <w:bCs/>
        </w:rPr>
        <w:t>З</w:t>
      </w:r>
      <w:r w:rsidR="00D5131B" w:rsidRPr="005127F5">
        <w:rPr>
          <w:b/>
          <w:bCs/>
        </w:rPr>
        <w:t>адание №1</w:t>
      </w:r>
      <w:r w:rsidR="00D5131B">
        <w:t xml:space="preserve"> проверяло умение</w:t>
      </w:r>
      <w:r>
        <w:t xml:space="preserve"> правильно трактовать физический смысл используемых величин, их обозначения и единицы измерения</w:t>
      </w:r>
      <w:r w:rsidR="004B34CC">
        <w:t xml:space="preserve">. </w:t>
      </w:r>
      <w:r w:rsidR="00D5131B">
        <w:t xml:space="preserve">Средний процент выполнения данного задания базового уровня сложности составил </w:t>
      </w:r>
      <w:r w:rsidR="004B34CC">
        <w:t>93,</w:t>
      </w:r>
      <w:r w:rsidR="00C2365F">
        <w:t>02</w:t>
      </w:r>
      <w:r w:rsidR="00D5131B">
        <w:t>%.</w:t>
      </w:r>
    </w:p>
    <w:p w14:paraId="13A76977" w14:textId="4BCF9968" w:rsidR="004B34CC" w:rsidRDefault="004B34CC" w:rsidP="00657EA1">
      <w:pPr>
        <w:spacing w:line="276" w:lineRule="auto"/>
        <w:ind w:firstLine="567"/>
        <w:jc w:val="both"/>
      </w:pPr>
      <w:bookmarkStart w:id="3" w:name="_Hlk143960960"/>
      <w:r w:rsidRPr="004B34CC">
        <w:rPr>
          <w:b/>
          <w:bCs/>
        </w:rPr>
        <w:t>З</w:t>
      </w:r>
      <w:r w:rsidR="00D5131B" w:rsidRPr="004B34CC">
        <w:rPr>
          <w:b/>
          <w:bCs/>
        </w:rPr>
        <w:t>адание №</w:t>
      </w:r>
      <w:r>
        <w:rPr>
          <w:b/>
          <w:bCs/>
        </w:rPr>
        <w:t>3</w:t>
      </w:r>
      <w:r w:rsidRPr="004B34CC">
        <w:t xml:space="preserve"> </w:t>
      </w:r>
      <w:r>
        <w:t>направлено на умение р</w:t>
      </w:r>
      <w:r w:rsidRPr="004B34CC">
        <w:t>аспознавать проявление изученных физических явлений, выделяя их существенные свойства/признаки</w:t>
      </w:r>
      <w:r>
        <w:rPr>
          <w:b/>
          <w:bCs/>
        </w:rPr>
        <w:t>.</w:t>
      </w:r>
      <w:r w:rsidRPr="004B34CC">
        <w:t xml:space="preserve"> </w:t>
      </w:r>
      <w:r>
        <w:t xml:space="preserve">Средний процент выполнения данного задания базового уровня сложности составил </w:t>
      </w:r>
      <w:r w:rsidR="00C2365F">
        <w:t>83,72</w:t>
      </w:r>
      <w:r>
        <w:t>%.</w:t>
      </w:r>
    </w:p>
    <w:bookmarkEnd w:id="3"/>
    <w:p w14:paraId="1B29858B" w14:textId="4A03CF18" w:rsidR="004B34CC" w:rsidRPr="004B34CC" w:rsidRDefault="004B34CC" w:rsidP="00657EA1">
      <w:pPr>
        <w:spacing w:line="276" w:lineRule="auto"/>
        <w:ind w:firstLine="567"/>
        <w:jc w:val="both"/>
      </w:pPr>
      <w:r w:rsidRPr="004B34CC">
        <w:rPr>
          <w:b/>
          <w:bCs/>
        </w:rPr>
        <w:t>Задани</w:t>
      </w:r>
      <w:r w:rsidR="00381166">
        <w:rPr>
          <w:b/>
          <w:bCs/>
        </w:rPr>
        <w:t>я</w:t>
      </w:r>
      <w:r w:rsidRPr="004B34CC">
        <w:rPr>
          <w:b/>
          <w:bCs/>
        </w:rPr>
        <w:t xml:space="preserve"> №</w:t>
      </w:r>
      <w:r>
        <w:rPr>
          <w:b/>
          <w:bCs/>
        </w:rPr>
        <w:t>6</w:t>
      </w:r>
      <w:r w:rsidR="00381166">
        <w:rPr>
          <w:b/>
          <w:bCs/>
        </w:rPr>
        <w:t>, №9, №10</w:t>
      </w:r>
      <w:r>
        <w:t xml:space="preserve"> </w:t>
      </w:r>
      <w:r w:rsidR="00381166">
        <w:t xml:space="preserve">направлены на </w:t>
      </w:r>
      <w:r w:rsidRPr="004B34CC">
        <w:t xml:space="preserve">умение </w:t>
      </w:r>
      <w:r>
        <w:t>в</w:t>
      </w:r>
      <w:r w:rsidRPr="004B34CC">
        <w:t>ычислять значение величины при анализе явлений с использованием законов и формул. Средний</w:t>
      </w:r>
      <w:r w:rsidRPr="004B34CC">
        <w:rPr>
          <w:b/>
          <w:bCs/>
        </w:rPr>
        <w:t xml:space="preserve"> </w:t>
      </w:r>
      <w:r w:rsidRPr="004B34CC">
        <w:t>процент выполнения данн</w:t>
      </w:r>
      <w:r w:rsidR="00381166">
        <w:t>ых</w:t>
      </w:r>
      <w:r w:rsidRPr="004B34CC">
        <w:t xml:space="preserve"> задани</w:t>
      </w:r>
      <w:r w:rsidR="00381166">
        <w:t>й</w:t>
      </w:r>
      <w:r w:rsidRPr="004B34CC">
        <w:t xml:space="preserve"> базового уровня сложности составил</w:t>
      </w:r>
      <w:r w:rsidR="00381166">
        <w:t>: №6</w:t>
      </w:r>
      <w:r w:rsidR="00BC7B08">
        <w:t xml:space="preserve"> </w:t>
      </w:r>
      <w:r w:rsidR="00C2365F">
        <w:t>–</w:t>
      </w:r>
      <w:r w:rsidR="00BC7B08">
        <w:t xml:space="preserve"> </w:t>
      </w:r>
      <w:r w:rsidR="00C2365F">
        <w:t>95,35</w:t>
      </w:r>
      <w:r w:rsidRPr="004B34CC">
        <w:t>%</w:t>
      </w:r>
      <w:r w:rsidR="00381166">
        <w:t>, №9</w:t>
      </w:r>
      <w:r w:rsidR="00BC7B08">
        <w:t xml:space="preserve"> </w:t>
      </w:r>
      <w:r w:rsidR="00381166">
        <w:t>-</w:t>
      </w:r>
      <w:r w:rsidR="00BC7B08">
        <w:t xml:space="preserve"> </w:t>
      </w:r>
      <w:r w:rsidR="00381166">
        <w:t>88,</w:t>
      </w:r>
      <w:r w:rsidR="008951DD">
        <w:t>37</w:t>
      </w:r>
      <w:r w:rsidR="00381166">
        <w:t xml:space="preserve">%, </w:t>
      </w:r>
      <w:r w:rsidR="00BC7B08">
        <w:t xml:space="preserve">        </w:t>
      </w:r>
      <w:r w:rsidR="00381166">
        <w:t>№10</w:t>
      </w:r>
      <w:r w:rsidR="00BC7B08">
        <w:t xml:space="preserve"> </w:t>
      </w:r>
      <w:r w:rsidR="008951DD">
        <w:t>–</w:t>
      </w:r>
      <w:r w:rsidR="00381166">
        <w:t xml:space="preserve"> </w:t>
      </w:r>
      <w:r w:rsidR="008951DD">
        <w:t>76,74</w:t>
      </w:r>
      <w:r w:rsidR="00381166">
        <w:t>%.</w:t>
      </w:r>
    </w:p>
    <w:p w14:paraId="3177F512" w14:textId="363583EA" w:rsidR="004B34CC" w:rsidRDefault="004B34CC" w:rsidP="00657EA1">
      <w:pPr>
        <w:spacing w:line="276" w:lineRule="auto"/>
        <w:ind w:firstLine="567"/>
        <w:jc w:val="both"/>
      </w:pPr>
      <w:r w:rsidRPr="004B34CC">
        <w:rPr>
          <w:b/>
          <w:bCs/>
        </w:rPr>
        <w:t>Задание №</w:t>
      </w:r>
      <w:r w:rsidR="00BC7B08">
        <w:rPr>
          <w:b/>
          <w:bCs/>
        </w:rPr>
        <w:t xml:space="preserve">11 и №12 </w:t>
      </w:r>
      <w:r w:rsidR="00BC7B08" w:rsidRPr="00BC7B08">
        <w:t>направлены</w:t>
      </w:r>
      <w:r w:rsidR="00BC7B08">
        <w:rPr>
          <w:b/>
          <w:bCs/>
        </w:rPr>
        <w:t xml:space="preserve"> </w:t>
      </w:r>
      <w:r>
        <w:t xml:space="preserve">на умение </w:t>
      </w:r>
      <w:r w:rsidR="00BC7B08">
        <w:t>о</w:t>
      </w:r>
      <w:r w:rsidR="00BC7B08" w:rsidRPr="00BC7B08">
        <w:t>писывать изменения физических величин при протекании физических явлений и процессов</w:t>
      </w:r>
      <w:r>
        <w:rPr>
          <w:b/>
          <w:bCs/>
        </w:rPr>
        <w:t>.</w:t>
      </w:r>
      <w:r w:rsidRPr="004B34CC">
        <w:t xml:space="preserve"> </w:t>
      </w:r>
      <w:r>
        <w:t>Средний процент выполнения данн</w:t>
      </w:r>
      <w:r w:rsidR="00BC7B08">
        <w:t>ых</w:t>
      </w:r>
      <w:r>
        <w:t xml:space="preserve"> задани</w:t>
      </w:r>
      <w:r w:rsidR="00BC7B08">
        <w:t>й</w:t>
      </w:r>
      <w:r>
        <w:t xml:space="preserve"> базового уровня сложности составил</w:t>
      </w:r>
      <w:r w:rsidR="00BC7B08">
        <w:t>: №11 – 90,</w:t>
      </w:r>
      <w:r w:rsidR="008951DD">
        <w:t>70</w:t>
      </w:r>
      <w:r w:rsidR="00BC7B08">
        <w:t>%, №12 - 90,</w:t>
      </w:r>
      <w:r w:rsidR="008951DD">
        <w:t>7</w:t>
      </w:r>
      <w:r w:rsidR="00BC7B08">
        <w:t>0%.</w:t>
      </w:r>
    </w:p>
    <w:p w14:paraId="3E43FB60" w14:textId="6F3D018D" w:rsidR="00C25010" w:rsidRDefault="00C25010" w:rsidP="00657EA1">
      <w:pPr>
        <w:spacing w:line="276" w:lineRule="auto"/>
        <w:ind w:firstLine="567"/>
        <w:jc w:val="both"/>
      </w:pPr>
      <w:r w:rsidRPr="00C25010">
        <w:rPr>
          <w:b/>
          <w:bCs/>
        </w:rPr>
        <w:t>Задания №13, №14</w:t>
      </w:r>
      <w:r>
        <w:t xml:space="preserve"> – на умения </w:t>
      </w:r>
      <w:r w:rsidRPr="00C25010">
        <w:t>писывать     свойства      тел, физические явления и процессы, используя физические величины, физические законы и принципы (анализ графиков, таблиц и схем)</w:t>
      </w:r>
      <w:r>
        <w:t>.</w:t>
      </w:r>
      <w:r w:rsidRPr="00C25010">
        <w:t xml:space="preserve"> </w:t>
      </w:r>
      <w:r>
        <w:t>Средний процент выполнения данных заданий повышенного уровня сложности составил: №13 – 95,</w:t>
      </w:r>
      <w:r w:rsidR="008951DD">
        <w:t>35</w:t>
      </w:r>
      <w:r>
        <w:t>%, №14 – 93,0</w:t>
      </w:r>
      <w:r w:rsidR="008951DD">
        <w:t>2</w:t>
      </w:r>
      <w:r>
        <w:t>%.</w:t>
      </w:r>
    </w:p>
    <w:p w14:paraId="4B7433A0" w14:textId="4C44E894" w:rsidR="00381166" w:rsidRDefault="008951DD" w:rsidP="00657EA1">
      <w:pPr>
        <w:spacing w:line="276" w:lineRule="auto"/>
        <w:ind w:firstLine="567"/>
        <w:jc w:val="both"/>
      </w:pPr>
      <w:r>
        <w:t>З</w:t>
      </w:r>
      <w:r w:rsidRPr="008951DD">
        <w:rPr>
          <w:b/>
          <w:bCs/>
        </w:rPr>
        <w:t>адания</w:t>
      </w:r>
      <w:r>
        <w:rPr>
          <w:b/>
          <w:bCs/>
        </w:rPr>
        <w:t xml:space="preserve"> </w:t>
      </w:r>
      <w:r w:rsidRPr="008951DD">
        <w:rPr>
          <w:b/>
          <w:bCs/>
        </w:rPr>
        <w:t>№2, №4, №7, №8</w:t>
      </w:r>
      <w:r>
        <w:rPr>
          <w:b/>
          <w:bCs/>
        </w:rPr>
        <w:t xml:space="preserve"> </w:t>
      </w:r>
      <w:r w:rsidRPr="008951DD">
        <w:t>базового уровня</w:t>
      </w:r>
      <w:r>
        <w:t xml:space="preserve"> были направлены на умение р</w:t>
      </w:r>
      <w:r w:rsidRPr="008951DD">
        <w:t>азличать словесную формулировку и математическое выражение закона, формулы, связывающие данную</w:t>
      </w:r>
      <w:r>
        <w:t xml:space="preserve"> </w:t>
      </w:r>
      <w:r w:rsidRPr="008951DD">
        <w:t>физическую</w:t>
      </w:r>
      <w:r>
        <w:t xml:space="preserve"> </w:t>
      </w:r>
      <w:r w:rsidRPr="008951DD">
        <w:t>величину с другими величинами</w:t>
      </w:r>
      <w:r w:rsidR="006661ED">
        <w:t>, р</w:t>
      </w:r>
      <w:r w:rsidRPr="008951DD">
        <w:t>аспознавать явление по его определению, описанию, характерным признакам и на основе опытов, демонстрирующих данное физическое явление</w:t>
      </w:r>
      <w:r w:rsidR="006661ED">
        <w:t>, р</w:t>
      </w:r>
      <w:r w:rsidRPr="008951DD">
        <w:t>азличать для данного явления основные свойства или условия протекания явлени</w:t>
      </w:r>
      <w:r w:rsidR="006661ED">
        <w:t>я, а также в</w:t>
      </w:r>
      <w:r w:rsidRPr="008951DD">
        <w:t>ычислять значение величины при анализе явлений с использованием законов и формул</w:t>
      </w:r>
      <w:r w:rsidR="006661ED">
        <w:t xml:space="preserve">. С данными заданиями </w:t>
      </w:r>
      <w:r>
        <w:t xml:space="preserve">справились в среднем более 59% учащихся, </w:t>
      </w:r>
      <w:r w:rsidR="006661ED">
        <w:t>что свидетельствует о достаточно хорошем усвоении перечисленных умений.</w:t>
      </w:r>
    </w:p>
    <w:p w14:paraId="2898DE96" w14:textId="14B05B01" w:rsidR="004B34CC" w:rsidRDefault="008669E4" w:rsidP="00657EA1">
      <w:pPr>
        <w:spacing w:line="276" w:lineRule="auto"/>
        <w:ind w:firstLine="567"/>
        <w:jc w:val="both"/>
      </w:pPr>
      <w:r>
        <w:rPr>
          <w:b/>
          <w:bCs/>
        </w:rPr>
        <w:t xml:space="preserve">Задание №5, </w:t>
      </w:r>
      <w:r w:rsidRPr="008669E4">
        <w:t>как и задания №№6-10</w:t>
      </w:r>
      <w:r>
        <w:t>,</w:t>
      </w:r>
      <w:r w:rsidRPr="008669E4">
        <w:t xml:space="preserve"> </w:t>
      </w:r>
      <w:r>
        <w:t>п</w:t>
      </w:r>
      <w:r w:rsidRPr="008669E4">
        <w:t>роверяло умение</w:t>
      </w:r>
      <w:r>
        <w:t xml:space="preserve"> в</w:t>
      </w:r>
      <w:r w:rsidRPr="008669E4">
        <w:t>ычислять значение величины при анализе явлений с использованием законов и формул</w:t>
      </w:r>
      <w:r>
        <w:t xml:space="preserve">. </w:t>
      </w:r>
    </w:p>
    <w:p w14:paraId="7F06375F" w14:textId="7A9950D7" w:rsidR="008669E4" w:rsidRPr="008669E4" w:rsidRDefault="008669E4" w:rsidP="005127F5">
      <w:pPr>
        <w:spacing w:line="360" w:lineRule="auto"/>
        <w:ind w:firstLine="567"/>
        <w:jc w:val="both"/>
      </w:pPr>
      <w:r w:rsidRPr="008669E4">
        <w:rPr>
          <w:noProof/>
        </w:rPr>
        <w:drawing>
          <wp:inline distT="0" distB="0" distL="0" distR="0" wp14:anchorId="66BF3EB8" wp14:editId="239CC234">
            <wp:extent cx="5654130" cy="3143250"/>
            <wp:effectExtent l="0" t="0" r="0" b="0"/>
            <wp:docPr id="114890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083" name=""/>
                    <pic:cNvPicPr/>
                  </pic:nvPicPr>
                  <pic:blipFill>
                    <a:blip r:embed="rId35"/>
                    <a:stretch>
                      <a:fillRect/>
                    </a:stretch>
                  </pic:blipFill>
                  <pic:spPr>
                    <a:xfrm>
                      <a:off x="0" y="0"/>
                      <a:ext cx="5654309" cy="3143350"/>
                    </a:xfrm>
                    <a:prstGeom prst="rect">
                      <a:avLst/>
                    </a:prstGeom>
                  </pic:spPr>
                </pic:pic>
              </a:graphicData>
            </a:graphic>
          </wp:inline>
        </w:drawing>
      </w:r>
    </w:p>
    <w:p w14:paraId="0B2DC87D" w14:textId="764A79FF" w:rsidR="008669E4" w:rsidRDefault="008669E4" w:rsidP="00F2550A">
      <w:pPr>
        <w:spacing w:line="276" w:lineRule="auto"/>
        <w:ind w:firstLine="567"/>
        <w:jc w:val="both"/>
      </w:pPr>
      <w:r w:rsidRPr="00B43A96">
        <w:rPr>
          <w:b/>
          <w:bCs/>
        </w:rPr>
        <w:t>В задании №5</w:t>
      </w:r>
      <w:r>
        <w:t xml:space="preserve"> информация о движении тела представлена в виде графика зависимости координаты от времени, при этом необходимо определить</w:t>
      </w:r>
      <w:r w:rsidR="009D6B5D">
        <w:t xml:space="preserve"> скорость движения тела.</w:t>
      </w:r>
      <w:r>
        <w:t xml:space="preserve"> Графическое представление движения изучается на пропедевтическом уровне в 7 классе, затем на более глубоком уровне в 9 классе при изучении темы </w:t>
      </w:r>
      <w:r w:rsidR="00E14252">
        <w:t>«</w:t>
      </w:r>
      <w:r>
        <w:t>Механика. Кинематика</w:t>
      </w:r>
      <w:r w:rsidR="00E14252">
        <w:t>»</w:t>
      </w:r>
      <w:r>
        <w:t>.</w:t>
      </w:r>
      <w:r w:rsidR="00B43A96">
        <w:t xml:space="preserve"> Средний процент выполнения </w:t>
      </w:r>
      <w:r w:rsidR="00283F41">
        <w:t>данного задания базового уровня сложности составил 27,91%.</w:t>
      </w:r>
    </w:p>
    <w:p w14:paraId="48697D21" w14:textId="2E9052A1" w:rsidR="009D6B5D" w:rsidRDefault="008669E4" w:rsidP="00F2550A">
      <w:pPr>
        <w:spacing w:line="276" w:lineRule="auto"/>
        <w:jc w:val="both"/>
      </w:pPr>
      <w:r>
        <w:t>Трудности при выполнении данного задания связаны с проблемами математического описания физических процессов</w:t>
      </w:r>
      <w:r w:rsidR="00B43A96">
        <w:t xml:space="preserve">, недостаточно хорошим знанием физических законов, формул и закономерностей, ошибками при переводе численных значений физических величин из одних единиц измерения в другие (из сантиметров в метры, из граммов в килограммы и т.д.). Также можно сказать, что </w:t>
      </w:r>
      <w:r w:rsidR="009D6B5D">
        <w:t>причина столь низкого процента выполнения может быть только в невнимательности или неверном прочтении условия задачи.</w:t>
      </w:r>
    </w:p>
    <w:p w14:paraId="14AD9182" w14:textId="77777777" w:rsidR="009D6B5D" w:rsidRPr="00290BA2" w:rsidRDefault="009D6B5D" w:rsidP="00F2550A">
      <w:pPr>
        <w:spacing w:line="276" w:lineRule="auto"/>
        <w:jc w:val="both"/>
        <w:rPr>
          <w:b/>
          <w:bCs/>
        </w:rPr>
      </w:pPr>
    </w:p>
    <w:p w14:paraId="7819DF35" w14:textId="51EEDD18" w:rsidR="00290BA2" w:rsidRPr="00290BA2" w:rsidRDefault="00290BA2" w:rsidP="00F2550A">
      <w:pPr>
        <w:pStyle w:val="a3"/>
        <w:numPr>
          <w:ilvl w:val="0"/>
          <w:numId w:val="40"/>
        </w:numPr>
        <w:spacing w:after="0"/>
        <w:jc w:val="both"/>
        <w:rPr>
          <w:rFonts w:ascii="Times New Roman" w:hAnsi="Times New Roman"/>
          <w:b/>
          <w:bCs/>
          <w:sz w:val="24"/>
          <w:szCs w:val="24"/>
        </w:rPr>
      </w:pPr>
      <w:r w:rsidRPr="00290BA2">
        <w:rPr>
          <w:rFonts w:ascii="Times New Roman" w:hAnsi="Times New Roman"/>
          <w:b/>
          <w:bCs/>
          <w:sz w:val="24"/>
          <w:szCs w:val="24"/>
        </w:rPr>
        <w:t xml:space="preserve">Методологические умения (проведение измерений и опытов) </w:t>
      </w:r>
    </w:p>
    <w:p w14:paraId="6036FD98" w14:textId="77777777" w:rsidR="00290BA2" w:rsidRDefault="00290BA2" w:rsidP="00F2550A">
      <w:pPr>
        <w:spacing w:line="276" w:lineRule="auto"/>
        <w:ind w:firstLine="708"/>
        <w:jc w:val="both"/>
      </w:pPr>
      <w:r>
        <w:t xml:space="preserve">Группа из трёх заданий проверяла овладение методологическими умениями. </w:t>
      </w:r>
    </w:p>
    <w:p w14:paraId="120BFDFE" w14:textId="77777777" w:rsidR="00290BA2" w:rsidRDefault="00290BA2" w:rsidP="00F2550A">
      <w:pPr>
        <w:spacing w:line="276" w:lineRule="auto"/>
        <w:ind w:firstLine="708"/>
        <w:jc w:val="both"/>
      </w:pPr>
      <w:r>
        <w:t>В диагностической работе были предложены как теоретические задания на снятие показаний измерительных приборов и анализ результатов опытов по их описанию, так и экспериментальное задание на реальном оборудовании на проведение косвенных измерений, проверку закономерностей или исследование зависимостей физических величин.</w:t>
      </w:r>
    </w:p>
    <w:p w14:paraId="739164E3" w14:textId="2FA42991" w:rsidR="00290BA2" w:rsidRDefault="00290BA2" w:rsidP="00290BA2">
      <w:pPr>
        <w:spacing w:line="360" w:lineRule="auto"/>
        <w:ind w:firstLine="708"/>
        <w:jc w:val="both"/>
      </w:pPr>
    </w:p>
    <w:p w14:paraId="169C81EA" w14:textId="24F75E49" w:rsidR="00290BA2" w:rsidRDefault="00290BA2" w:rsidP="00290BA2">
      <w:pPr>
        <w:spacing w:line="360" w:lineRule="auto"/>
        <w:ind w:firstLine="567"/>
        <w:jc w:val="both"/>
      </w:pPr>
      <w:r w:rsidRPr="00290BA2">
        <w:rPr>
          <w:noProof/>
        </w:rPr>
        <w:drawing>
          <wp:inline distT="0" distB="0" distL="0" distR="0" wp14:anchorId="40E8EA11" wp14:editId="424058CF">
            <wp:extent cx="5305778" cy="1581106"/>
            <wp:effectExtent l="0" t="0" r="0" b="0"/>
            <wp:docPr id="879464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64503" name=""/>
                    <pic:cNvPicPr/>
                  </pic:nvPicPr>
                  <pic:blipFill>
                    <a:blip r:embed="rId36"/>
                    <a:stretch>
                      <a:fillRect/>
                    </a:stretch>
                  </pic:blipFill>
                  <pic:spPr>
                    <a:xfrm>
                      <a:off x="0" y="0"/>
                      <a:ext cx="5318363" cy="1584856"/>
                    </a:xfrm>
                    <a:prstGeom prst="rect">
                      <a:avLst/>
                    </a:prstGeom>
                  </pic:spPr>
                </pic:pic>
              </a:graphicData>
            </a:graphic>
          </wp:inline>
        </w:drawing>
      </w:r>
    </w:p>
    <w:p w14:paraId="63082687" w14:textId="2BDF9ACD" w:rsidR="003076E7" w:rsidRDefault="00290BA2" w:rsidP="00F2550A">
      <w:pPr>
        <w:spacing w:line="276" w:lineRule="auto"/>
        <w:ind w:firstLine="708"/>
        <w:jc w:val="both"/>
      </w:pPr>
      <w:r w:rsidRPr="00290BA2">
        <w:rPr>
          <w:b/>
          <w:bCs/>
        </w:rPr>
        <w:t>Задание №15</w:t>
      </w:r>
      <w:r>
        <w:t xml:space="preserve"> базового уровня сложности проверяло умение 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w:t>
      </w:r>
      <w:r w:rsidR="003076E7">
        <w:t>.</w:t>
      </w:r>
      <w:r>
        <w:t xml:space="preserve"> Средний процент выполнения </w:t>
      </w:r>
      <w:r w:rsidR="003076E7">
        <w:t xml:space="preserve">данного </w:t>
      </w:r>
      <w:r>
        <w:t xml:space="preserve">задания </w:t>
      </w:r>
      <w:r w:rsidR="003076E7">
        <w:t xml:space="preserve">составил </w:t>
      </w:r>
      <w:r>
        <w:t>46,51%</w:t>
      </w:r>
      <w:r w:rsidR="003076E7">
        <w:t>.</w:t>
      </w:r>
    </w:p>
    <w:p w14:paraId="59F57B1F" w14:textId="77777777" w:rsidR="000B31FC" w:rsidRDefault="003076E7" w:rsidP="00F2550A">
      <w:pPr>
        <w:spacing w:line="276" w:lineRule="auto"/>
        <w:ind w:firstLine="708"/>
        <w:jc w:val="both"/>
      </w:pPr>
      <w:r>
        <w:t xml:space="preserve">Основные ошибки при выполнении такого задания: </w:t>
      </w:r>
    </w:p>
    <w:p w14:paraId="780BB0DD" w14:textId="77777777" w:rsidR="000B31FC" w:rsidRDefault="003076E7" w:rsidP="00F2550A">
      <w:pPr>
        <w:spacing w:line="276" w:lineRule="auto"/>
        <w:ind w:firstLine="708"/>
        <w:jc w:val="both"/>
      </w:pPr>
      <w:r>
        <w:t>Задания такого типа проверяют умение формулировать (различать) цели проведения (гипотезу, выводы) описанного опыта или наблюдения. При выполнении заданий на интерпретацию каких-либо экспериментальных данных, достаточно сложными является отбор основания для проведения эксперимента, так называемые методологические умения</w:t>
      </w:r>
      <w:r w:rsidR="000B31FC">
        <w:t>:</w:t>
      </w:r>
    </w:p>
    <w:p w14:paraId="7E2D32BB" w14:textId="77777777" w:rsidR="000B31FC" w:rsidRPr="000B31FC" w:rsidRDefault="000B31FC" w:rsidP="00F2550A">
      <w:pPr>
        <w:pStyle w:val="a3"/>
        <w:numPr>
          <w:ilvl w:val="0"/>
          <w:numId w:val="41"/>
        </w:numPr>
        <w:jc w:val="both"/>
        <w:rPr>
          <w:rFonts w:ascii="Times New Roman" w:hAnsi="Times New Roman"/>
          <w:sz w:val="24"/>
          <w:szCs w:val="24"/>
        </w:rPr>
      </w:pPr>
      <w:r w:rsidRPr="000B31FC">
        <w:rPr>
          <w:rFonts w:ascii="Times New Roman" w:hAnsi="Times New Roman"/>
          <w:sz w:val="24"/>
          <w:szCs w:val="24"/>
        </w:rPr>
        <w:t>п</w:t>
      </w:r>
      <w:r w:rsidR="003076E7" w:rsidRPr="000B31FC">
        <w:rPr>
          <w:rFonts w:ascii="Times New Roman" w:hAnsi="Times New Roman"/>
          <w:sz w:val="24"/>
          <w:szCs w:val="24"/>
        </w:rPr>
        <w:t>роводить при необходимости серию прямых измерений, определяя среднее значение измеряемой величины; обосновывать выбор способа измерения / измерительного прибора;</w:t>
      </w:r>
    </w:p>
    <w:p w14:paraId="3EDBAEBC" w14:textId="0938D815" w:rsidR="003076E7" w:rsidRPr="000B31FC" w:rsidRDefault="000B31FC" w:rsidP="00F2550A">
      <w:pPr>
        <w:pStyle w:val="a3"/>
        <w:numPr>
          <w:ilvl w:val="0"/>
          <w:numId w:val="41"/>
        </w:numPr>
        <w:jc w:val="both"/>
        <w:rPr>
          <w:rFonts w:ascii="Times New Roman" w:hAnsi="Times New Roman"/>
          <w:sz w:val="24"/>
          <w:szCs w:val="24"/>
        </w:rPr>
      </w:pPr>
      <w:r w:rsidRPr="000B31FC">
        <w:rPr>
          <w:rFonts w:ascii="Times New Roman" w:hAnsi="Times New Roman"/>
          <w:sz w:val="24"/>
          <w:szCs w:val="24"/>
        </w:rPr>
        <w:t>п</w:t>
      </w:r>
      <w:r w:rsidR="003076E7" w:rsidRPr="000B31FC">
        <w:rPr>
          <w:rFonts w:ascii="Times New Roman" w:hAnsi="Times New Roman"/>
          <w:sz w:val="24"/>
          <w:szCs w:val="24"/>
        </w:rPr>
        <w:t>роводить исследование зависимостей физических величин с использованием прямых измерений: фиксировать результаты полученной зависимости физических величин в виде таблиц и графиков, делать выводы по результатам исследования.</w:t>
      </w:r>
    </w:p>
    <w:p w14:paraId="12EBDA60" w14:textId="66D5EBB5" w:rsidR="000B31FC" w:rsidRDefault="000B31FC" w:rsidP="00F2550A">
      <w:pPr>
        <w:spacing w:line="276" w:lineRule="auto"/>
        <w:ind w:firstLine="708"/>
        <w:jc w:val="both"/>
      </w:pPr>
      <w:r w:rsidRPr="000B31FC">
        <w:rPr>
          <w:b/>
          <w:bCs/>
        </w:rPr>
        <w:t>З</w:t>
      </w:r>
      <w:r w:rsidR="00290BA2" w:rsidRPr="000B31FC">
        <w:rPr>
          <w:b/>
          <w:bCs/>
        </w:rPr>
        <w:t>адание №16</w:t>
      </w:r>
      <w:r w:rsidR="00290BA2" w:rsidRPr="000B31FC">
        <w:t xml:space="preserve"> повышенного уровня сложности на множественный выбор проверяло умение учащихся 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 Учащиеся успешно</w:t>
      </w:r>
      <w:r w:rsidR="00290BA2">
        <w:t xml:space="preserve"> справились с этим заданием и показали </w:t>
      </w:r>
      <w:r>
        <w:t xml:space="preserve">высокие </w:t>
      </w:r>
      <w:r w:rsidR="00290BA2">
        <w:t>результаты. Средний процент выполнения</w:t>
      </w:r>
      <w:r>
        <w:t xml:space="preserve"> данного</w:t>
      </w:r>
      <w:r w:rsidR="00290BA2">
        <w:t xml:space="preserve"> задания составил </w:t>
      </w:r>
      <w:r>
        <w:t>95,35</w:t>
      </w:r>
      <w:r w:rsidR="00290BA2">
        <w:t>%</w:t>
      </w:r>
      <w:r>
        <w:t>.</w:t>
      </w:r>
    </w:p>
    <w:p w14:paraId="21BD2F12" w14:textId="77777777" w:rsidR="00B5615B" w:rsidRDefault="000B31FC" w:rsidP="00F2550A">
      <w:pPr>
        <w:spacing w:line="276" w:lineRule="auto"/>
        <w:ind w:firstLine="708"/>
        <w:jc w:val="both"/>
      </w:pPr>
      <w:r w:rsidRPr="000B31FC">
        <w:rPr>
          <w:b/>
          <w:bCs/>
        </w:rPr>
        <w:t>З</w:t>
      </w:r>
      <w:r w:rsidR="00290BA2" w:rsidRPr="000B31FC">
        <w:rPr>
          <w:b/>
          <w:bCs/>
        </w:rPr>
        <w:t>адание №17</w:t>
      </w:r>
      <w:r w:rsidR="00290BA2">
        <w:t xml:space="preserve"> высокого уровня сложности проверяло умение учащихся проводить косвенные измерения физических величин, исследование зависимостей между величинами, проверку закономерностей (экспериментальное задание на реальном оборудовании). Это задание в КИМах ОГЭ считается одним из сложных и оценивается по критериям. Учащимся необходимо было полностью правильно выполнить задания, включающее четыре шага: зарисовать схему экспериментальной установки, записать формулу для расчёта искомой величины, правильно записать результаты прямых измерений с учётом заданных абсолютных погрешностей и записать правильное числовое значение искомой величины. Средний процент выполнения этого задания составил </w:t>
      </w:r>
      <w:r>
        <w:t>86,05</w:t>
      </w:r>
      <w:r w:rsidR="00290BA2">
        <w:t>%.</w:t>
      </w:r>
      <w:r w:rsidR="00B5615B">
        <w:t xml:space="preserve"> </w:t>
      </w:r>
    </w:p>
    <w:p w14:paraId="7F089411" w14:textId="516DD82E" w:rsidR="00B43A96" w:rsidRDefault="00B5615B" w:rsidP="00F2550A">
      <w:pPr>
        <w:spacing w:line="276" w:lineRule="auto"/>
        <w:ind w:firstLine="708"/>
        <w:jc w:val="both"/>
      </w:pPr>
      <w:r>
        <w:t xml:space="preserve">Стоит отметить, что при </w:t>
      </w:r>
      <w:r w:rsidR="00290BA2">
        <w:t>подготовке к экзамену педагогу нужно не только знакомить учеников с наборами комплектов оборудования, но и стараться выполнять все лабораторные работы на их основе, чтобы ребята уверенно чувствовали себя на экзамене. Особенность каждого комплекта в том, что с помощью одного комплекта можно выполнить серию экспериментальных заданий. Это значит, что для конкретного задания набор оборудования в комплекте избыточен и ученику нужно выбрать нужное. Список комплектов можно взять в спецификации к КИМ ОГЭ. Учителю следует акцентировать внимание учеников на пункте 2 в условии задания, а также на то, что формула для расчета результата должна содержать величины, которые были заданы и измерены. Выпускникам нужно обязательно записать результаты прямых измерений и учесть абсолютную погрешность измерения</w:t>
      </w:r>
      <w:r>
        <w:t xml:space="preserve">, </w:t>
      </w:r>
      <w:r w:rsidR="00702450">
        <w:t xml:space="preserve">что также </w:t>
      </w:r>
      <w:r w:rsidR="00290BA2">
        <w:t xml:space="preserve">позволит избежать потери баллов. </w:t>
      </w:r>
    </w:p>
    <w:p w14:paraId="3D0158CC" w14:textId="77777777" w:rsidR="00702450" w:rsidRDefault="00702450" w:rsidP="00F2550A">
      <w:pPr>
        <w:spacing w:line="276" w:lineRule="auto"/>
        <w:ind w:firstLine="708"/>
        <w:jc w:val="both"/>
      </w:pPr>
    </w:p>
    <w:p w14:paraId="70075FB4" w14:textId="5BB8DD8C" w:rsidR="00702450" w:rsidRPr="00702450" w:rsidRDefault="00702450" w:rsidP="008207BC">
      <w:pPr>
        <w:pStyle w:val="a3"/>
        <w:numPr>
          <w:ilvl w:val="0"/>
          <w:numId w:val="40"/>
        </w:numPr>
        <w:spacing w:after="0"/>
        <w:jc w:val="center"/>
        <w:rPr>
          <w:rFonts w:ascii="Times New Roman" w:hAnsi="Times New Roman"/>
          <w:b/>
          <w:bCs/>
          <w:sz w:val="24"/>
          <w:szCs w:val="24"/>
        </w:rPr>
      </w:pPr>
      <w:r w:rsidRPr="00702450">
        <w:rPr>
          <w:rFonts w:ascii="Times New Roman" w:hAnsi="Times New Roman"/>
          <w:b/>
          <w:bCs/>
          <w:sz w:val="24"/>
          <w:szCs w:val="24"/>
        </w:rPr>
        <w:t>Понимание принципов действия технических устройств</w:t>
      </w:r>
    </w:p>
    <w:p w14:paraId="59D6FCE5" w14:textId="3A9FDD61" w:rsidR="00702450" w:rsidRDefault="00702450" w:rsidP="00F2550A">
      <w:pPr>
        <w:spacing w:line="276" w:lineRule="auto"/>
        <w:ind w:firstLine="708"/>
        <w:jc w:val="both"/>
      </w:pPr>
      <w:r>
        <w:t xml:space="preserve">Блок </w:t>
      </w:r>
      <w:r w:rsidR="00E14252">
        <w:t>«</w:t>
      </w:r>
      <w:r w:rsidRPr="00702450">
        <w:t>Понимание принципов действия технических устройств</w:t>
      </w:r>
      <w:r w:rsidR="00E14252">
        <w:t>»</w:t>
      </w:r>
      <w:r>
        <w:t xml:space="preserve"> </w:t>
      </w:r>
      <w:r w:rsidRPr="00702450">
        <w:t>был представлен одним заданием базового уровня сложности, которое проверяло умение учащихся различать явления и закономерности, лежащие в</w:t>
      </w:r>
      <w:r>
        <w:t xml:space="preserve"> </w:t>
      </w:r>
      <w:r w:rsidRPr="00702450">
        <w:t xml:space="preserve">основе принципа действия машин, приборов и технических устройств или 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 </w:t>
      </w:r>
    </w:p>
    <w:p w14:paraId="45843F0E" w14:textId="7F1BBBE2" w:rsidR="00702450" w:rsidRDefault="00702450" w:rsidP="00F2550A">
      <w:pPr>
        <w:spacing w:line="276" w:lineRule="auto"/>
        <w:jc w:val="both"/>
        <w:rPr>
          <w:sz w:val="18"/>
          <w:szCs w:val="18"/>
        </w:rPr>
      </w:pPr>
      <w:r w:rsidRPr="00702450">
        <w:rPr>
          <w:b/>
          <w:bCs/>
        </w:rPr>
        <w:t xml:space="preserve">Задание №18 </w:t>
      </w:r>
      <w:r w:rsidRPr="00702450">
        <w:t xml:space="preserve">не вызвало затруднений у </w:t>
      </w:r>
      <w:r w:rsidR="00E14252">
        <w:t xml:space="preserve">большинства </w:t>
      </w:r>
      <w:r w:rsidRPr="00702450">
        <w:t>учащихся</w:t>
      </w:r>
      <w:r>
        <w:t>.</w:t>
      </w:r>
      <w:r w:rsidR="00E14252" w:rsidRPr="00E14252">
        <w:t xml:space="preserve"> </w:t>
      </w:r>
      <w:r w:rsidR="00E14252">
        <w:t>При решении данного задания учащиеся должны знать: технические устройства, изучаемые в рамках разделов «Механические явления», «Тепловые явления», «Электромагнитные явления», «Квантовые явления», фамилии ученых, совершивших открытия в области физики и суть открытий.</w:t>
      </w:r>
      <w:r>
        <w:t xml:space="preserve"> </w:t>
      </w:r>
      <w:r w:rsidR="00E14252">
        <w:t>Средний процент выполнения задания базового уровня составил 88,37%.</w:t>
      </w:r>
    </w:p>
    <w:p w14:paraId="5EE00268" w14:textId="77777777" w:rsidR="00702450" w:rsidRDefault="00702450" w:rsidP="00F2550A">
      <w:pPr>
        <w:spacing w:line="276" w:lineRule="auto"/>
        <w:jc w:val="both"/>
        <w:rPr>
          <w:sz w:val="18"/>
          <w:szCs w:val="18"/>
        </w:rPr>
      </w:pPr>
    </w:p>
    <w:p w14:paraId="3A9A8397" w14:textId="4FAF1F6F" w:rsidR="00E14252" w:rsidRPr="009F28AD" w:rsidRDefault="00E14252" w:rsidP="008207BC">
      <w:pPr>
        <w:pStyle w:val="a3"/>
        <w:numPr>
          <w:ilvl w:val="0"/>
          <w:numId w:val="40"/>
        </w:numPr>
        <w:spacing w:after="0"/>
        <w:jc w:val="center"/>
        <w:rPr>
          <w:rFonts w:ascii="Times New Roman" w:hAnsi="Times New Roman"/>
          <w:b/>
          <w:bCs/>
          <w:sz w:val="24"/>
          <w:szCs w:val="24"/>
        </w:rPr>
      </w:pPr>
      <w:r w:rsidRPr="009F28AD">
        <w:rPr>
          <w:rFonts w:ascii="Times New Roman" w:hAnsi="Times New Roman"/>
          <w:b/>
          <w:bCs/>
          <w:sz w:val="24"/>
          <w:szCs w:val="24"/>
        </w:rPr>
        <w:t>Работа с текстом физического содержания</w:t>
      </w:r>
    </w:p>
    <w:p w14:paraId="130E0C54" w14:textId="69571B6B" w:rsidR="009F28AD" w:rsidRDefault="00E9288D" w:rsidP="00F2550A">
      <w:pPr>
        <w:spacing w:line="276" w:lineRule="auto"/>
        <w:ind w:firstLine="708"/>
        <w:jc w:val="both"/>
      </w:pPr>
      <w:r>
        <w:t>В блок «</w:t>
      </w:r>
      <w:r w:rsidRPr="00E9288D">
        <w:t>Работа с текстом физического содержания</w:t>
      </w:r>
      <w:r>
        <w:t>»</w:t>
      </w:r>
      <w:r w:rsidRPr="00E9288D">
        <w:t xml:space="preserve"> </w:t>
      </w:r>
      <w:r w:rsidR="00E14252">
        <w:t>было включено два задания, оценивающих работу учащихся с текстами физического содержания.</w:t>
      </w:r>
      <w:r w:rsidR="00AD735F" w:rsidRPr="00AD735F">
        <w:t xml:space="preserve"> </w:t>
      </w:r>
      <w:r w:rsidR="00AD735F">
        <w:t>При этом проверялись умения интерпретации текстовой информации и её использования при решении учебно-практических задач. Работа с информацией физического содержания проверялась и опосредованно через использование в текстах заданий других блоков различные способы представления информации: текст, графики, схемы, рисунки</w:t>
      </w:r>
      <w:r>
        <w:t xml:space="preserve">. </w:t>
      </w:r>
      <w:r w:rsidR="00E14252">
        <w:t xml:space="preserve">Предлагался текст физического содержания и два задания к этому тексту. </w:t>
      </w:r>
    </w:p>
    <w:p w14:paraId="7B9AA446" w14:textId="3416961A" w:rsidR="009F28AD" w:rsidRDefault="009F28AD" w:rsidP="00F2550A">
      <w:pPr>
        <w:spacing w:line="276" w:lineRule="auto"/>
        <w:jc w:val="both"/>
      </w:pPr>
      <w:r>
        <w:t>Представляем пример заданий</w:t>
      </w:r>
      <w:r w:rsidR="00E9288D">
        <w:t xml:space="preserve"> №19 и №20:</w:t>
      </w:r>
    </w:p>
    <w:p w14:paraId="64F05A01" w14:textId="4C0775A4" w:rsidR="00E9288D" w:rsidRDefault="00E9288D" w:rsidP="00F2550A">
      <w:pPr>
        <w:spacing w:line="276" w:lineRule="auto"/>
        <w:jc w:val="both"/>
      </w:pPr>
      <w:r>
        <w:t>Задание №19</w:t>
      </w:r>
    </w:p>
    <w:p w14:paraId="37C2F163" w14:textId="3939F7F5" w:rsidR="00E9288D" w:rsidRDefault="00E9288D" w:rsidP="00BC7B08">
      <w:pPr>
        <w:spacing w:line="360" w:lineRule="auto"/>
        <w:jc w:val="both"/>
      </w:pPr>
      <w:r w:rsidRPr="00E9288D">
        <w:rPr>
          <w:noProof/>
        </w:rPr>
        <w:drawing>
          <wp:inline distT="0" distB="0" distL="0" distR="0" wp14:anchorId="7FEA32D0" wp14:editId="26A4DFCD">
            <wp:extent cx="5940425" cy="3086100"/>
            <wp:effectExtent l="0" t="0" r="3175" b="0"/>
            <wp:docPr id="1896808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08640" name=""/>
                    <pic:cNvPicPr/>
                  </pic:nvPicPr>
                  <pic:blipFill>
                    <a:blip r:embed="rId37"/>
                    <a:stretch>
                      <a:fillRect/>
                    </a:stretch>
                  </pic:blipFill>
                  <pic:spPr>
                    <a:xfrm>
                      <a:off x="0" y="0"/>
                      <a:ext cx="5940425" cy="3086100"/>
                    </a:xfrm>
                    <a:prstGeom prst="rect">
                      <a:avLst/>
                    </a:prstGeom>
                  </pic:spPr>
                </pic:pic>
              </a:graphicData>
            </a:graphic>
          </wp:inline>
        </w:drawing>
      </w:r>
    </w:p>
    <w:p w14:paraId="7F2DEE76" w14:textId="2D3267E9" w:rsidR="009F28AD" w:rsidRDefault="00E9288D" w:rsidP="00BC7B08">
      <w:pPr>
        <w:spacing w:line="360" w:lineRule="auto"/>
        <w:jc w:val="both"/>
      </w:pPr>
      <w:r>
        <w:t>Задание №20</w:t>
      </w:r>
    </w:p>
    <w:p w14:paraId="19E84AFF" w14:textId="60FC0DBA" w:rsidR="00E9288D" w:rsidRDefault="00E9288D" w:rsidP="00BC7B08">
      <w:pPr>
        <w:spacing w:line="360" w:lineRule="auto"/>
        <w:jc w:val="both"/>
      </w:pPr>
      <w:r w:rsidRPr="00E9288D">
        <w:rPr>
          <w:noProof/>
        </w:rPr>
        <w:drawing>
          <wp:inline distT="0" distB="0" distL="0" distR="0" wp14:anchorId="40A780B9" wp14:editId="2A871CA2">
            <wp:extent cx="4854102" cy="2602230"/>
            <wp:effectExtent l="0" t="0" r="0" b="0"/>
            <wp:docPr id="823782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2140" name=""/>
                    <pic:cNvPicPr/>
                  </pic:nvPicPr>
                  <pic:blipFill>
                    <a:blip r:embed="rId38"/>
                    <a:stretch>
                      <a:fillRect/>
                    </a:stretch>
                  </pic:blipFill>
                  <pic:spPr>
                    <a:xfrm>
                      <a:off x="0" y="0"/>
                      <a:ext cx="4860686" cy="2605760"/>
                    </a:xfrm>
                    <a:prstGeom prst="rect">
                      <a:avLst/>
                    </a:prstGeom>
                  </pic:spPr>
                </pic:pic>
              </a:graphicData>
            </a:graphic>
          </wp:inline>
        </w:drawing>
      </w:r>
    </w:p>
    <w:p w14:paraId="2ED02D0D" w14:textId="0E7D5406" w:rsidR="00AD735F" w:rsidRDefault="00E14252" w:rsidP="008207BC">
      <w:pPr>
        <w:spacing w:line="276" w:lineRule="auto"/>
        <w:ind w:firstLine="708"/>
        <w:jc w:val="both"/>
      </w:pPr>
      <w:r w:rsidRPr="002320F4">
        <w:rPr>
          <w:b/>
          <w:bCs/>
        </w:rPr>
        <w:t xml:space="preserve">Задания </w:t>
      </w:r>
      <w:r w:rsidR="00AD735F" w:rsidRPr="002320F4">
        <w:rPr>
          <w:b/>
          <w:bCs/>
        </w:rPr>
        <w:t>№</w:t>
      </w:r>
      <w:r w:rsidRPr="002320F4">
        <w:rPr>
          <w:b/>
          <w:bCs/>
        </w:rPr>
        <w:t>19</w:t>
      </w:r>
      <w:r w:rsidR="000F76E2">
        <w:rPr>
          <w:b/>
          <w:bCs/>
        </w:rPr>
        <w:t xml:space="preserve"> </w:t>
      </w:r>
      <w:r w:rsidR="000F76E2" w:rsidRPr="000F76E2">
        <w:t>(0%)</w:t>
      </w:r>
      <w:r>
        <w:t xml:space="preserve"> базового</w:t>
      </w:r>
      <w:r w:rsidR="00AD735F">
        <w:t xml:space="preserve"> уровня</w:t>
      </w:r>
      <w:r>
        <w:t xml:space="preserve"> и </w:t>
      </w:r>
      <w:r w:rsidR="00AD735F" w:rsidRPr="002320F4">
        <w:rPr>
          <w:b/>
          <w:bCs/>
        </w:rPr>
        <w:t>задание №</w:t>
      </w:r>
      <w:r w:rsidRPr="002320F4">
        <w:rPr>
          <w:b/>
          <w:bCs/>
        </w:rPr>
        <w:t>20</w:t>
      </w:r>
      <w:r>
        <w:t xml:space="preserve"> повышенного уровня сложности проверяли умение учащихся </w:t>
      </w:r>
      <w:r w:rsidR="00AD735F">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 и применять информацию из текста при решении учебно-познавательных и учебно-практических задач.</w:t>
      </w:r>
    </w:p>
    <w:p w14:paraId="6FDC4151" w14:textId="77777777" w:rsidR="00771312" w:rsidRDefault="00E14252" w:rsidP="008207BC">
      <w:pPr>
        <w:spacing w:line="276" w:lineRule="auto"/>
        <w:ind w:firstLine="708"/>
        <w:jc w:val="both"/>
      </w:pPr>
      <w:r>
        <w:t>Средний процент выполнения</w:t>
      </w:r>
      <w:r w:rsidR="00771312">
        <w:t xml:space="preserve"> </w:t>
      </w:r>
      <w:r>
        <w:t>задани</w:t>
      </w:r>
      <w:r w:rsidR="00771312">
        <w:t>я</w:t>
      </w:r>
      <w:r>
        <w:t xml:space="preserve"> </w:t>
      </w:r>
      <w:r w:rsidR="00771312">
        <w:t xml:space="preserve">№20 составил 11,63% </w:t>
      </w:r>
    </w:p>
    <w:p w14:paraId="205E6FB6" w14:textId="77777777" w:rsidR="002320F4" w:rsidRDefault="00771312" w:rsidP="008207BC">
      <w:pPr>
        <w:spacing w:line="276" w:lineRule="auto"/>
        <w:ind w:firstLine="360"/>
        <w:jc w:val="both"/>
      </w:pPr>
      <w:r>
        <w:t xml:space="preserve">При решении данного задании </w:t>
      </w:r>
      <w:r w:rsidR="002320F4">
        <w:t xml:space="preserve">у учащихся </w:t>
      </w:r>
      <w:r>
        <w:t>проверяется сформированность следующих составляющих:</w:t>
      </w:r>
    </w:p>
    <w:p w14:paraId="2FBFCE9D" w14:textId="77777777" w:rsidR="002320F4" w:rsidRPr="002320F4" w:rsidRDefault="002320F4" w:rsidP="008207BC">
      <w:pPr>
        <w:pStyle w:val="a3"/>
        <w:numPr>
          <w:ilvl w:val="0"/>
          <w:numId w:val="42"/>
        </w:numPr>
        <w:spacing w:after="0"/>
        <w:jc w:val="both"/>
        <w:rPr>
          <w:rFonts w:ascii="Times New Roman" w:hAnsi="Times New Roman"/>
          <w:sz w:val="24"/>
          <w:szCs w:val="24"/>
        </w:rPr>
      </w:pPr>
      <w:r w:rsidRPr="002320F4">
        <w:rPr>
          <w:rFonts w:ascii="Times New Roman" w:hAnsi="Times New Roman"/>
          <w:sz w:val="24"/>
          <w:szCs w:val="24"/>
        </w:rPr>
        <w:t>и</w:t>
      </w:r>
      <w:r w:rsidR="00771312" w:rsidRPr="002320F4">
        <w:rPr>
          <w:rFonts w:ascii="Times New Roman" w:hAnsi="Times New Roman"/>
          <w:sz w:val="24"/>
          <w:szCs w:val="24"/>
        </w:rPr>
        <w:t>спользовать при выполнении учебных заданий научно-популярную литературу физического содержания, справочные материалы; владеть приёмами конспектирования текста, преобразования информации из одной знаковой системы в другую</w:t>
      </w:r>
    </w:p>
    <w:p w14:paraId="79BE88C8" w14:textId="38236229" w:rsidR="002320F4" w:rsidRDefault="002320F4" w:rsidP="008207BC">
      <w:pPr>
        <w:pStyle w:val="a3"/>
        <w:numPr>
          <w:ilvl w:val="0"/>
          <w:numId w:val="42"/>
        </w:numPr>
        <w:spacing w:after="0"/>
        <w:jc w:val="both"/>
        <w:rPr>
          <w:rFonts w:ascii="Times New Roman" w:hAnsi="Times New Roman"/>
          <w:sz w:val="24"/>
          <w:szCs w:val="24"/>
        </w:rPr>
      </w:pPr>
      <w:r w:rsidRPr="002320F4">
        <w:rPr>
          <w:rFonts w:ascii="Times New Roman" w:hAnsi="Times New Roman"/>
          <w:sz w:val="24"/>
          <w:szCs w:val="24"/>
        </w:rPr>
        <w:t>с</w:t>
      </w:r>
      <w:r w:rsidR="00771312" w:rsidRPr="002320F4">
        <w:rPr>
          <w:rFonts w:ascii="Times New Roman" w:hAnsi="Times New Roman"/>
          <w:sz w:val="24"/>
          <w:szCs w:val="24"/>
        </w:rPr>
        <w:t>оздавать собственные письменные сообщения, обобщая информацию из нескольких источников; грамотно использовать изученный понятийный аппарат курса физики</w:t>
      </w:r>
      <w:r>
        <w:rPr>
          <w:rFonts w:ascii="Times New Roman" w:hAnsi="Times New Roman"/>
          <w:sz w:val="24"/>
          <w:szCs w:val="24"/>
        </w:rPr>
        <w:t>.</w:t>
      </w:r>
    </w:p>
    <w:p w14:paraId="10D75926" w14:textId="5EF8F150" w:rsidR="002320F4" w:rsidRPr="002320F4" w:rsidRDefault="002320F4" w:rsidP="008207BC">
      <w:pPr>
        <w:spacing w:line="276" w:lineRule="auto"/>
        <w:ind w:firstLine="708"/>
        <w:jc w:val="both"/>
      </w:pPr>
      <w:r>
        <w:t>Низкий процент выполнения задания говорит о недостаточном усвоении учащимися перечисленных умений.</w:t>
      </w:r>
    </w:p>
    <w:p w14:paraId="73B9C934" w14:textId="074C6411" w:rsidR="00771312" w:rsidRDefault="000C77B0" w:rsidP="008207BC">
      <w:pPr>
        <w:spacing w:line="276" w:lineRule="auto"/>
        <w:ind w:firstLine="708"/>
        <w:jc w:val="both"/>
      </w:pPr>
      <w:r w:rsidRPr="000C77B0">
        <w:rPr>
          <w:b/>
          <w:bCs/>
        </w:rPr>
        <w:t>Задание №19</w:t>
      </w:r>
      <w:r>
        <w:t xml:space="preserve"> оказалось самым сложным для учащихся из всей диагностической работы, выполняемость которого составило 0,00%. В котором, проверяются умения интерпретации текстовой информации и её использования при решении учебно-практических задач, извлекать информацию из текста физического содержания.</w:t>
      </w:r>
    </w:p>
    <w:p w14:paraId="2846D247" w14:textId="77777777" w:rsidR="000C77B0" w:rsidRDefault="000C77B0" w:rsidP="008207BC">
      <w:pPr>
        <w:spacing w:line="276" w:lineRule="auto"/>
        <w:ind w:firstLine="708"/>
        <w:jc w:val="both"/>
      </w:pPr>
      <w:r>
        <w:t>Работа с информацией физического содержания проверяется и опосредованно через использование в текстах заданий других блоков различных способов представления информации: текста, графиков, таблиц, схем, рисунков. Существенной особенностью текстов на материале физики является наличие в них большого количества научных терминов, незнание которых существенно затрудняет восприятие информации.</w:t>
      </w:r>
    </w:p>
    <w:p w14:paraId="02626BBF" w14:textId="77777777" w:rsidR="000C77B0" w:rsidRDefault="000C77B0" w:rsidP="008207BC">
      <w:pPr>
        <w:spacing w:line="276" w:lineRule="auto"/>
        <w:ind w:firstLine="708"/>
        <w:jc w:val="both"/>
      </w:pPr>
      <w:r>
        <w:t>Информационные блоки должны в определенной степени моделировать эту ситуацию и содержать неизвестные обучающимся термины, но либо их значение должно разъясняться в тексте (например, в тексте предлагаются соответствующие определения или пояснения значения терминов), либо значение термина становится понятным по мере прочтения из контекста. Обсуждение текста обязательно должно сопровождаться вопросами о новых терминах. Т</w:t>
      </w:r>
    </w:p>
    <w:p w14:paraId="75FC6B34" w14:textId="72CC4D09" w:rsidR="005A2209" w:rsidRDefault="000C77B0" w:rsidP="008207BC">
      <w:pPr>
        <w:spacing w:line="276" w:lineRule="auto"/>
        <w:jc w:val="both"/>
        <w:rPr>
          <w:sz w:val="18"/>
          <w:szCs w:val="18"/>
        </w:rPr>
      </w:pPr>
      <w:r>
        <w:t>Типичные ошибки, которые демонстрируют обучающиеся при выполнении выше представленных групп заданий, свидетельствуют слабую сформированность перечисленных метапредметных умений, навыков и способов деятельности. На основании анализа выполнения данных заданий, можно определить направления, в которых необходимо скорректировать образовательный процесс на уроках физики с учетом тех видов деятельности, которые могут повлиять на успешность выполнения рассмотренных групп заданий и которые нужно включать в процессе планирования и проведения занятий с целью повышения качества сформированности метапредметных умений. Помимо этого, необходимо учитывать и те результаты, которые указаны в универсальном кодификаторе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 например работу с Интернет-источниками, групповое взаимодействие и коллективную деятельность обучающихся.</w:t>
      </w:r>
      <w:r w:rsidR="005A2209">
        <w:t xml:space="preserve"> А также, при подготовке педагог должен акцентировать внимание учеников не только на самом тексте, но и на рисунках к нему. Чтобы облегчить задачу, учитель должен научить школьников находить похожие утверждения и фразы в тексте на утверждения, представленные в задании, а также анализировать текст физического содержания.</w:t>
      </w:r>
    </w:p>
    <w:p w14:paraId="776B5845" w14:textId="6FA9A811" w:rsidR="000C77B0" w:rsidRDefault="000C77B0" w:rsidP="008207BC">
      <w:pPr>
        <w:spacing w:line="276" w:lineRule="auto"/>
        <w:ind w:firstLine="708"/>
        <w:jc w:val="both"/>
      </w:pPr>
    </w:p>
    <w:p w14:paraId="23914183" w14:textId="328C35EC" w:rsidR="005A2209" w:rsidRPr="005A2209" w:rsidRDefault="005A2209" w:rsidP="008207BC">
      <w:pPr>
        <w:pStyle w:val="a3"/>
        <w:numPr>
          <w:ilvl w:val="0"/>
          <w:numId w:val="40"/>
        </w:numPr>
        <w:spacing w:line="360" w:lineRule="auto"/>
        <w:jc w:val="center"/>
        <w:rPr>
          <w:rFonts w:ascii="Times New Roman" w:hAnsi="Times New Roman"/>
          <w:b/>
          <w:bCs/>
          <w:sz w:val="24"/>
          <w:szCs w:val="24"/>
        </w:rPr>
      </w:pPr>
      <w:r w:rsidRPr="005A2209">
        <w:rPr>
          <w:rFonts w:ascii="Times New Roman" w:hAnsi="Times New Roman"/>
          <w:b/>
          <w:bCs/>
          <w:sz w:val="24"/>
          <w:szCs w:val="24"/>
        </w:rPr>
        <w:t>Решение расчётных и качественных задач</w:t>
      </w:r>
    </w:p>
    <w:p w14:paraId="6498B9B0" w14:textId="3C5BD2A5" w:rsidR="00CE080B" w:rsidRDefault="005A2209" w:rsidP="008207BC">
      <w:pPr>
        <w:spacing w:line="276" w:lineRule="auto"/>
        <w:ind w:firstLine="708"/>
        <w:jc w:val="both"/>
      </w:pPr>
      <w:r>
        <w:t xml:space="preserve">Блок </w:t>
      </w:r>
      <w:r w:rsidRPr="005A2209">
        <w:rPr>
          <w:b/>
          <w:bCs/>
        </w:rPr>
        <w:t>«Решение расчетных и качественных задач»</w:t>
      </w:r>
      <w:r>
        <w:t xml:space="preserve"> состоит из пяти заданий: три задания повышенного уровня </w:t>
      </w:r>
      <w:r w:rsidR="00CE080B">
        <w:t>сложности и</w:t>
      </w:r>
      <w:r>
        <w:t xml:space="preserve"> два задания высокого уровня сложности, проверяющих умения решать качественные и расчётные задачи по физике. </w:t>
      </w:r>
    </w:p>
    <w:p w14:paraId="2DA1E649" w14:textId="1E10E804" w:rsidR="004A18B4" w:rsidRDefault="004A18B4" w:rsidP="005A2209">
      <w:pPr>
        <w:spacing w:line="360" w:lineRule="auto"/>
        <w:ind w:firstLine="708"/>
        <w:jc w:val="both"/>
      </w:pPr>
      <w:r w:rsidRPr="004A18B4">
        <w:rPr>
          <w:noProof/>
        </w:rPr>
        <w:drawing>
          <wp:inline distT="0" distB="0" distL="0" distR="0" wp14:anchorId="09A1960E" wp14:editId="21C583D6">
            <wp:extent cx="5016500" cy="1155876"/>
            <wp:effectExtent l="0" t="0" r="0" b="0"/>
            <wp:docPr id="1563036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36783" name=""/>
                    <pic:cNvPicPr/>
                  </pic:nvPicPr>
                  <pic:blipFill>
                    <a:blip r:embed="rId39"/>
                    <a:stretch>
                      <a:fillRect/>
                    </a:stretch>
                  </pic:blipFill>
                  <pic:spPr>
                    <a:xfrm>
                      <a:off x="0" y="0"/>
                      <a:ext cx="5022043" cy="1157153"/>
                    </a:xfrm>
                    <a:prstGeom prst="rect">
                      <a:avLst/>
                    </a:prstGeom>
                  </pic:spPr>
                </pic:pic>
              </a:graphicData>
            </a:graphic>
          </wp:inline>
        </w:drawing>
      </w:r>
    </w:p>
    <w:p w14:paraId="36F66D40" w14:textId="4AA8ED1C" w:rsidR="004A18B4" w:rsidRDefault="004A18B4" w:rsidP="008207BC">
      <w:pPr>
        <w:spacing w:line="276" w:lineRule="auto"/>
        <w:ind w:firstLine="708"/>
        <w:jc w:val="both"/>
      </w:pPr>
      <w:r w:rsidRPr="00542885">
        <w:rPr>
          <w:b/>
          <w:bCs/>
        </w:rPr>
        <w:t>Задание №21</w:t>
      </w:r>
      <w:r>
        <w:t xml:space="preserve"> и </w:t>
      </w:r>
      <w:r w:rsidR="00542885" w:rsidRPr="00542885">
        <w:rPr>
          <w:b/>
          <w:bCs/>
        </w:rPr>
        <w:t xml:space="preserve">задание </w:t>
      </w:r>
      <w:r w:rsidRPr="00542885">
        <w:rPr>
          <w:b/>
          <w:bCs/>
        </w:rPr>
        <w:t>№22</w:t>
      </w:r>
      <w:r>
        <w:t xml:space="preserve"> повышенного уровня сложности направлены на умение о</w:t>
      </w:r>
      <w:r w:rsidRPr="004A18B4">
        <w:t>бъяснять физические процессы и свойства тел</w:t>
      </w:r>
      <w:r>
        <w:t>. Средний процент выполнения данных заданий составил 25,58% и 46,51% соответственно.</w:t>
      </w:r>
    </w:p>
    <w:p w14:paraId="5A4552C5" w14:textId="59685C21" w:rsidR="001F781C" w:rsidRDefault="00542885" w:rsidP="008207BC">
      <w:pPr>
        <w:spacing w:line="276" w:lineRule="auto"/>
        <w:ind w:firstLine="708"/>
        <w:jc w:val="both"/>
      </w:pPr>
      <w:r>
        <w:t>Задание №21 - качественная задача повышенного уровня сложности требовала показать умение объяснять физические явления. Типичной ошибкой при выполнении данного задания является то, что большинство выпускников дают неверный ответ (к примеру «показания не изменятся»), при этом никак не аргументировав свою позици</w:t>
      </w:r>
      <w:r w:rsidR="001F781C">
        <w:t>ю</w:t>
      </w:r>
      <w:r>
        <w:t xml:space="preserve">. </w:t>
      </w:r>
      <w:r w:rsidR="001F781C">
        <w:t>Можно предположить, что проблема таких ответов учащихся</w:t>
      </w:r>
      <w:r>
        <w:t xml:space="preserve"> </w:t>
      </w:r>
      <w:r w:rsidR="001F781C">
        <w:t>в том, что у них нет представления</w:t>
      </w:r>
      <w:r>
        <w:t xml:space="preserve">, как выглядит барометрическая трубка ртутного барометра, следовательно, участники экзамена просто дали ответ </w:t>
      </w:r>
      <w:r w:rsidR="001F781C">
        <w:t>«</w:t>
      </w:r>
      <w:r>
        <w:t>на удачу</w:t>
      </w:r>
      <w:r w:rsidR="001F781C">
        <w:t>» либо учащиеся не обладают навыками построения цепочки логических рассуждений, приводящих к правильному ответу.</w:t>
      </w:r>
    </w:p>
    <w:p w14:paraId="4DE63403" w14:textId="128A2F4D" w:rsidR="00542885" w:rsidRDefault="001F781C" w:rsidP="008207BC">
      <w:pPr>
        <w:spacing w:line="276" w:lineRule="auto"/>
        <w:ind w:firstLine="708"/>
        <w:jc w:val="both"/>
      </w:pPr>
      <w:r>
        <w:t xml:space="preserve"> </w:t>
      </w:r>
      <w:r w:rsidR="00542885">
        <w:t>Для решения улучшения результатов выполнения качественный задач с развернутым ответом необходимо при изучении новых тем обязательно разбирать все типовые опыты, работу экспериментальных установок, а также для иллюстрации проявления физических закономерностей и законов обращаться к жизненному опыту обучающихся, к устройству несложных приборов, с которыми они могли сталкиваться в жизни.</w:t>
      </w:r>
    </w:p>
    <w:p w14:paraId="6152F15C" w14:textId="77777777" w:rsidR="00B23CDC" w:rsidRDefault="00B23CDC" w:rsidP="008207BC">
      <w:pPr>
        <w:spacing w:line="276" w:lineRule="auto"/>
        <w:ind w:firstLine="708"/>
        <w:jc w:val="both"/>
      </w:pPr>
      <w:r>
        <w:t>Задание №22, как и №21, представляющее собой описание явления или процесса из окружающей жизни, для которого учащимся необходимо привести цепочку рассуждений, объясняющих протекание явления, оцениваемые максимально в 2 балла.</w:t>
      </w:r>
    </w:p>
    <w:p w14:paraId="090C47B0" w14:textId="6A3D8E05" w:rsidR="00B23CDC" w:rsidRDefault="00B23CDC" w:rsidP="008207BC">
      <w:pPr>
        <w:spacing w:line="276" w:lineRule="auto"/>
        <w:ind w:firstLine="708"/>
        <w:jc w:val="both"/>
      </w:pPr>
      <w:r>
        <w:t>Как правило, в любой качественной задаче рассматривается один или несколько процессов. Решение такой задачи представляет собой доказательство, в котором присутствует несколько логических шагов. По сути, каждый логический шаг – это описание изменений физических величин (или других характеристик), происходящих в данном процессе, и обоснование этих изменений. Обязательным является указание на законы, формулы или известные свойства явлений, на основании которых были сделаны заключения о тех или иных изменениях величин или характеристик. Ответ на качественные задачи предполагает два элемента: 1) правильный ответ на поставленный вопрос и 2) пояснение, базирующееся на знании свойств данного явления.</w:t>
      </w:r>
    </w:p>
    <w:p w14:paraId="23464658" w14:textId="77777777" w:rsidR="00B23CDC" w:rsidRDefault="00B23CDC" w:rsidP="008207BC">
      <w:pPr>
        <w:spacing w:line="276" w:lineRule="auto"/>
        <w:ind w:firstLine="708"/>
        <w:jc w:val="both"/>
      </w:pPr>
      <w:r>
        <w:t xml:space="preserve">В процессе обучения решению качественных задач целесообразно использовать «вопросный» метод. При этом для каждого логического шага объяснения (доказательства) в самом общем случае можно задавать следующие вопросы: </w:t>
      </w:r>
    </w:p>
    <w:p w14:paraId="46074085" w14:textId="3A7915AE" w:rsidR="00542885" w:rsidRDefault="00B23CDC" w:rsidP="008207BC">
      <w:pPr>
        <w:spacing w:line="276" w:lineRule="auto"/>
        <w:ind w:firstLine="708"/>
        <w:jc w:val="both"/>
      </w:pPr>
      <w:r>
        <w:t xml:space="preserve">Что происходит? Почему это происходит? Чем это можно подтвердить (на основании какого закона, формулы, свойства сделано этот вывод)? Эти базовые вопросы помогут не совершать ошибок при выстраивании объяснения: не пропускать логических шагов и всегда давать указания на используемые законы и формулы. Анализ работ участников ОГЭ по решению качественных задач показывает, что основными ошибками как раз и является либо пропуск части логических шагов, либо формулировка тех или иных выводов без обоснования. </w:t>
      </w:r>
    </w:p>
    <w:p w14:paraId="6A82ADDB" w14:textId="20CBA2CE" w:rsidR="00542885" w:rsidRDefault="0028787B" w:rsidP="008207BC">
      <w:pPr>
        <w:spacing w:line="276" w:lineRule="auto"/>
        <w:ind w:firstLine="708"/>
        <w:jc w:val="both"/>
      </w:pPr>
      <w:r w:rsidRPr="0028787B">
        <w:rPr>
          <w:noProof/>
        </w:rPr>
        <w:drawing>
          <wp:inline distT="0" distB="0" distL="0" distR="0" wp14:anchorId="3F31809E" wp14:editId="21819DCB">
            <wp:extent cx="5511800" cy="2305050"/>
            <wp:effectExtent l="0" t="0" r="0" b="0"/>
            <wp:docPr id="937699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9023" name=""/>
                    <pic:cNvPicPr/>
                  </pic:nvPicPr>
                  <pic:blipFill>
                    <a:blip r:embed="rId40"/>
                    <a:stretch>
                      <a:fillRect/>
                    </a:stretch>
                  </pic:blipFill>
                  <pic:spPr>
                    <a:xfrm>
                      <a:off x="0" y="0"/>
                      <a:ext cx="5511800" cy="2305050"/>
                    </a:xfrm>
                    <a:prstGeom prst="rect">
                      <a:avLst/>
                    </a:prstGeom>
                  </pic:spPr>
                </pic:pic>
              </a:graphicData>
            </a:graphic>
          </wp:inline>
        </w:drawing>
      </w:r>
    </w:p>
    <w:p w14:paraId="3C48CEB7" w14:textId="5CFCEDE5" w:rsidR="0028787B" w:rsidRDefault="0028787B" w:rsidP="008207BC">
      <w:pPr>
        <w:spacing w:line="276" w:lineRule="auto"/>
        <w:ind w:firstLine="708"/>
        <w:jc w:val="both"/>
      </w:pPr>
      <w:r w:rsidRPr="0028787B">
        <w:rPr>
          <w:b/>
          <w:bCs/>
        </w:rPr>
        <w:t>Задание №23</w:t>
      </w:r>
      <w:r>
        <w:t xml:space="preserve"> направлено на умение р</w:t>
      </w:r>
      <w:r w:rsidRPr="0028787B">
        <w:t>ешать расчётные задачи, используя законы и формулы, связывающие физические величины</w:t>
      </w:r>
      <w:r>
        <w:t>. Средний процент выполнения данного задания повышенного уровня сложности составил 46,51%, что свидетельствует о достаточно хорошем усвоении материала.</w:t>
      </w:r>
    </w:p>
    <w:p w14:paraId="0CCE30D2" w14:textId="183528E9" w:rsidR="0028787B" w:rsidRDefault="0028787B" w:rsidP="008207BC">
      <w:pPr>
        <w:spacing w:line="276" w:lineRule="auto"/>
        <w:ind w:firstLine="708"/>
        <w:jc w:val="both"/>
      </w:pPr>
      <w:r w:rsidRPr="0028787B">
        <w:rPr>
          <w:b/>
          <w:bCs/>
        </w:rPr>
        <w:t>Задание №24</w:t>
      </w:r>
      <w:r>
        <w:t xml:space="preserve"> и </w:t>
      </w:r>
      <w:r w:rsidRPr="0028787B">
        <w:rPr>
          <w:b/>
          <w:bCs/>
        </w:rPr>
        <w:t>задание №25</w:t>
      </w:r>
      <w:r>
        <w:t xml:space="preserve"> направлены на умение решать расчётные задачи, используя законы и формулы, связывающие физические величины (комбинированная задача). Средний процент выполнения данных заданий повышенного уровня сложности составил 23,26% и 18,60% соответственно.</w:t>
      </w:r>
      <w:r w:rsidR="00A95502" w:rsidRPr="00A95502">
        <w:t xml:space="preserve"> </w:t>
      </w:r>
      <w:r w:rsidR="00A95502">
        <w:t>Основные ошибки при выполнении задания №24 связаны с неумением оценивать полную механическую энергию как сумму кинетической и потенциальной энергии системы тел, неумением решать задачу в общем виде и, как следствие, вычислительные ошибки при решении задачи по частям, неумение переводить величины в систему СИ.</w:t>
      </w:r>
    </w:p>
    <w:p w14:paraId="0AAD2C94" w14:textId="245A54FD" w:rsidR="0028787B" w:rsidRDefault="00900358" w:rsidP="008207BC">
      <w:pPr>
        <w:spacing w:line="276" w:lineRule="auto"/>
        <w:ind w:firstLine="708"/>
        <w:jc w:val="both"/>
      </w:pPr>
      <w:r>
        <w:t>При выполнении задания №25 основными ошибкам являются: неумение идентифицировать полезную и затраченную энергию, совершать математические преобразования с дробями, записывать результат с учетом размерности искомой величины. Также половина учащихся не знают необходимые формулы и не умеют решать задачи такого типа.</w:t>
      </w:r>
    </w:p>
    <w:p w14:paraId="10791130" w14:textId="77777777" w:rsidR="00900358" w:rsidRDefault="00900358" w:rsidP="008207BC">
      <w:pPr>
        <w:spacing w:line="276" w:lineRule="auto"/>
        <w:ind w:firstLine="708"/>
        <w:jc w:val="both"/>
      </w:pPr>
      <w:r>
        <w:t xml:space="preserve">Отметим следующие типичные ошибки учащихся в заданиях с развернутым ответом: </w:t>
      </w:r>
    </w:p>
    <w:p w14:paraId="3D53DDC6" w14:textId="77777777" w:rsidR="00900358" w:rsidRPr="00955370" w:rsidRDefault="00900358" w:rsidP="008207BC">
      <w:pPr>
        <w:pStyle w:val="a3"/>
        <w:numPr>
          <w:ilvl w:val="0"/>
          <w:numId w:val="43"/>
        </w:numPr>
        <w:ind w:left="993"/>
        <w:jc w:val="both"/>
        <w:rPr>
          <w:rFonts w:ascii="Times New Roman" w:hAnsi="Times New Roman"/>
          <w:sz w:val="24"/>
          <w:szCs w:val="24"/>
        </w:rPr>
      </w:pPr>
      <w:r w:rsidRPr="00955370">
        <w:rPr>
          <w:rFonts w:ascii="Times New Roman" w:hAnsi="Times New Roman"/>
          <w:sz w:val="24"/>
          <w:szCs w:val="24"/>
        </w:rPr>
        <w:t xml:space="preserve">подавляющее число заданий, вызвавших максимальные затруднения – качественные; </w:t>
      </w:r>
    </w:p>
    <w:p w14:paraId="28581040" w14:textId="77777777" w:rsidR="00900358" w:rsidRPr="00955370" w:rsidRDefault="00900358" w:rsidP="008207BC">
      <w:pPr>
        <w:pStyle w:val="a3"/>
        <w:numPr>
          <w:ilvl w:val="0"/>
          <w:numId w:val="43"/>
        </w:numPr>
        <w:ind w:left="993"/>
        <w:jc w:val="both"/>
        <w:rPr>
          <w:rFonts w:ascii="Times New Roman" w:hAnsi="Times New Roman"/>
          <w:sz w:val="24"/>
          <w:szCs w:val="24"/>
        </w:rPr>
      </w:pPr>
      <w:r w:rsidRPr="00955370">
        <w:rPr>
          <w:rFonts w:ascii="Times New Roman" w:hAnsi="Times New Roman"/>
          <w:sz w:val="24"/>
          <w:szCs w:val="24"/>
        </w:rPr>
        <w:t>большинство выпускников легче справляются с расчетными задачами, в которых данные представлены в вербальной форме и затрудняются самостоятельно извлечь данные из рисунков, графиков, фотографий или схем;</w:t>
      </w:r>
    </w:p>
    <w:p w14:paraId="7180C31F" w14:textId="77777777" w:rsidR="00900358" w:rsidRPr="00955370" w:rsidRDefault="00900358" w:rsidP="008207BC">
      <w:pPr>
        <w:pStyle w:val="a3"/>
        <w:numPr>
          <w:ilvl w:val="0"/>
          <w:numId w:val="43"/>
        </w:numPr>
        <w:ind w:left="993"/>
        <w:jc w:val="both"/>
        <w:rPr>
          <w:rFonts w:ascii="Times New Roman" w:hAnsi="Times New Roman"/>
          <w:sz w:val="24"/>
          <w:szCs w:val="24"/>
        </w:rPr>
      </w:pPr>
      <w:r w:rsidRPr="00955370">
        <w:rPr>
          <w:rFonts w:ascii="Times New Roman" w:hAnsi="Times New Roman"/>
          <w:sz w:val="24"/>
          <w:szCs w:val="24"/>
        </w:rPr>
        <w:t>трудности вызывает необходимость выбора из избыточного множества необходимых и достаточных исходных данных;</w:t>
      </w:r>
    </w:p>
    <w:p w14:paraId="6B34B12A" w14:textId="524F0A9B" w:rsidR="00900358" w:rsidRPr="00955370" w:rsidRDefault="00900358" w:rsidP="008207BC">
      <w:pPr>
        <w:pStyle w:val="a3"/>
        <w:numPr>
          <w:ilvl w:val="0"/>
          <w:numId w:val="43"/>
        </w:numPr>
        <w:ind w:left="993"/>
        <w:jc w:val="both"/>
        <w:rPr>
          <w:rFonts w:ascii="Times New Roman" w:hAnsi="Times New Roman"/>
          <w:sz w:val="24"/>
          <w:szCs w:val="24"/>
        </w:rPr>
      </w:pPr>
      <w:r w:rsidRPr="00955370">
        <w:rPr>
          <w:rFonts w:ascii="Times New Roman" w:hAnsi="Times New Roman"/>
          <w:sz w:val="24"/>
          <w:szCs w:val="24"/>
        </w:rPr>
        <w:t xml:space="preserve">даже многие выпускники, решавшие задачи с развёрнутым ответом и, очевидно, являющиеся более подготовленными, имеют недостаточно развитые </w:t>
      </w:r>
      <w:r w:rsidR="00955370" w:rsidRPr="00955370">
        <w:rPr>
          <w:rFonts w:ascii="Times New Roman" w:hAnsi="Times New Roman"/>
          <w:sz w:val="24"/>
          <w:szCs w:val="24"/>
        </w:rPr>
        <w:t>надпредметные</w:t>
      </w:r>
      <w:r w:rsidRPr="00955370">
        <w:rPr>
          <w:rFonts w:ascii="Times New Roman" w:hAnsi="Times New Roman"/>
          <w:sz w:val="24"/>
          <w:szCs w:val="24"/>
        </w:rPr>
        <w:t xml:space="preserve"> навыки – не владеют необходимыми приемами решения полученных уравнений, не умеют осмысливать информацию, данную в условиях задач, некритически относятся к полученным результатам.</w:t>
      </w:r>
    </w:p>
    <w:p w14:paraId="341156E3" w14:textId="77777777" w:rsidR="0028787B" w:rsidRDefault="0028787B" w:rsidP="00955370">
      <w:pPr>
        <w:spacing w:line="360" w:lineRule="auto"/>
        <w:jc w:val="both"/>
      </w:pPr>
    </w:p>
    <w:p w14:paraId="37F24BA9" w14:textId="77777777" w:rsidR="00C3687A" w:rsidRDefault="00C3687A" w:rsidP="00BC7B08">
      <w:pPr>
        <w:spacing w:line="360" w:lineRule="auto"/>
        <w:jc w:val="both"/>
      </w:pPr>
    </w:p>
    <w:p w14:paraId="3AD8C847" w14:textId="528A8535" w:rsidR="00406E15" w:rsidRPr="008207BC" w:rsidRDefault="00406E15" w:rsidP="008207BC">
      <w:pPr>
        <w:pStyle w:val="a3"/>
        <w:numPr>
          <w:ilvl w:val="0"/>
          <w:numId w:val="9"/>
        </w:numPr>
        <w:spacing w:after="0" w:line="240" w:lineRule="auto"/>
        <w:ind w:left="284" w:hanging="425"/>
        <w:jc w:val="both"/>
        <w:rPr>
          <w:rFonts w:ascii="Times New Roman" w:eastAsia="Times New Roman" w:hAnsi="Times New Roman"/>
          <w:bCs/>
          <w:i/>
          <w:iCs/>
          <w:sz w:val="24"/>
          <w:szCs w:val="24"/>
          <w:lang w:eastAsia="ru-RU"/>
        </w:rPr>
      </w:pPr>
      <w:r w:rsidRPr="008207BC">
        <w:rPr>
          <w:rFonts w:ascii="Times New Roman" w:eastAsia="Times New Roman" w:hAnsi="Times New Roman"/>
          <w:bCs/>
          <w:i/>
          <w:iCs/>
          <w:sz w:val="24"/>
          <w:szCs w:val="24"/>
          <w:shd w:val="clear" w:color="auto" w:fill="92D050"/>
          <w:lang w:eastAsia="ru-RU"/>
        </w:rPr>
        <w:t xml:space="preserve">Соотнесение результатов выполнения заданий с учебными программами, </w:t>
      </w:r>
      <w:r w:rsidR="00022E68" w:rsidRPr="008207BC">
        <w:rPr>
          <w:rFonts w:ascii="Times New Roman" w:eastAsia="Times New Roman" w:hAnsi="Times New Roman"/>
          <w:bCs/>
          <w:i/>
          <w:iCs/>
          <w:sz w:val="24"/>
          <w:szCs w:val="24"/>
          <w:shd w:val="clear" w:color="auto" w:fill="92D050"/>
          <w:lang w:eastAsia="ru-RU"/>
        </w:rPr>
        <w:t xml:space="preserve">используемыми в субъекте Российской Федерации учебниками </w:t>
      </w:r>
      <w:r w:rsidRPr="008207BC">
        <w:rPr>
          <w:rFonts w:ascii="Times New Roman" w:eastAsia="Times New Roman" w:hAnsi="Times New Roman"/>
          <w:bCs/>
          <w:i/>
          <w:iCs/>
          <w:sz w:val="24"/>
          <w:szCs w:val="24"/>
          <w:shd w:val="clear" w:color="auto" w:fill="92D050"/>
          <w:lang w:eastAsia="ru-RU"/>
        </w:rPr>
        <w:t>и иными особенностями региональной/муниципальной систем образования</w:t>
      </w:r>
    </w:p>
    <w:p w14:paraId="27252A1B" w14:textId="77777777" w:rsidR="003B63D9" w:rsidRPr="00B86ACD" w:rsidRDefault="003B63D9" w:rsidP="003B63D9">
      <w:pPr>
        <w:pStyle w:val="a3"/>
        <w:spacing w:after="0" w:line="240" w:lineRule="auto"/>
        <w:ind w:left="709"/>
        <w:jc w:val="both"/>
        <w:rPr>
          <w:rFonts w:ascii="Times New Roman" w:eastAsia="Times New Roman" w:hAnsi="Times New Roman"/>
          <w:bCs/>
          <w:i/>
          <w:iCs/>
          <w:sz w:val="24"/>
          <w:szCs w:val="24"/>
          <w:lang w:eastAsia="ru-RU"/>
        </w:rPr>
      </w:pPr>
    </w:p>
    <w:p w14:paraId="17C3390B" w14:textId="48A8037D" w:rsidR="00955370" w:rsidRDefault="00955370" w:rsidP="0088322D">
      <w:pPr>
        <w:ind w:firstLine="708"/>
        <w:jc w:val="both"/>
        <w:rPr>
          <w:rFonts w:eastAsia="Times New Roman"/>
          <w:bCs/>
        </w:rPr>
      </w:pPr>
      <w:r w:rsidRPr="00955370">
        <w:rPr>
          <w:rFonts w:eastAsia="Times New Roman"/>
          <w:bCs/>
        </w:rPr>
        <w:t>Результаты выполнения заданий соответствуют учебным программам, используемым</w:t>
      </w:r>
      <w:r>
        <w:rPr>
          <w:rFonts w:eastAsia="Times New Roman"/>
          <w:bCs/>
        </w:rPr>
        <w:t xml:space="preserve"> </w:t>
      </w:r>
      <w:r w:rsidRPr="00955370">
        <w:rPr>
          <w:rFonts w:eastAsia="Times New Roman"/>
          <w:bCs/>
        </w:rPr>
        <w:t xml:space="preserve">на территории Республики </w:t>
      </w:r>
      <w:r>
        <w:rPr>
          <w:rFonts w:eastAsia="Times New Roman"/>
          <w:bCs/>
        </w:rPr>
        <w:t>Ингушетия</w:t>
      </w:r>
      <w:r w:rsidRPr="00955370">
        <w:rPr>
          <w:rFonts w:eastAsia="Times New Roman"/>
          <w:bCs/>
        </w:rPr>
        <w:t>, так как учебные рабочие программы учителей соответствует федеральной примерной рабочей программе основного общего образования по физике.</w:t>
      </w:r>
    </w:p>
    <w:p w14:paraId="79DFF8A2" w14:textId="77777777" w:rsidR="00955370" w:rsidRDefault="00955370" w:rsidP="00955370">
      <w:pPr>
        <w:jc w:val="both"/>
        <w:rPr>
          <w:rFonts w:eastAsia="Times New Roman"/>
          <w:bCs/>
        </w:rPr>
      </w:pPr>
    </w:p>
    <w:p w14:paraId="11D93C10" w14:textId="77777777" w:rsidR="00955370" w:rsidRPr="00955370" w:rsidRDefault="00955370" w:rsidP="00955370">
      <w:pPr>
        <w:jc w:val="both"/>
        <w:rPr>
          <w:rFonts w:eastAsia="Times New Roman"/>
          <w:bCs/>
        </w:rPr>
      </w:pPr>
    </w:p>
    <w:p w14:paraId="65273FE5" w14:textId="39088AD7" w:rsidR="007A74B7" w:rsidRPr="002178E5" w:rsidRDefault="009E774F" w:rsidP="002178E5">
      <w:pPr>
        <w:pStyle w:val="a3"/>
        <w:spacing w:after="0" w:line="240" w:lineRule="auto"/>
        <w:ind w:left="0"/>
        <w:jc w:val="both"/>
        <w:rPr>
          <w:rFonts w:ascii="Times New Roman" w:eastAsia="Times New Roman" w:hAnsi="Times New Roman"/>
          <w:b/>
          <w:bCs/>
        </w:rPr>
      </w:pPr>
      <w:r>
        <w:rPr>
          <w:rFonts w:ascii="Times New Roman" w:eastAsia="Times New Roman" w:hAnsi="Times New Roman"/>
          <w:b/>
          <w:sz w:val="24"/>
          <w:szCs w:val="24"/>
          <w:lang w:eastAsia="ru-RU"/>
        </w:rPr>
        <w:t>2.3.4. </w:t>
      </w:r>
      <w:r w:rsidR="0079316A" w:rsidRPr="002178E5">
        <w:rPr>
          <w:rFonts w:ascii="Times New Roman" w:eastAsia="Times New Roman" w:hAnsi="Times New Roman"/>
          <w:b/>
          <w:sz w:val="24"/>
          <w:szCs w:val="24"/>
          <w:lang w:eastAsia="ru-RU"/>
        </w:rPr>
        <w:t>Анализ метапредметных результатов обучения, повлиявших на выполнение заданий КИМ</w:t>
      </w:r>
    </w:p>
    <w:p w14:paraId="7D25C136" w14:textId="2C721EF1" w:rsidR="001C0B28" w:rsidRDefault="001C0B28" w:rsidP="00783926">
      <w:pPr>
        <w:ind w:firstLine="709"/>
        <w:jc w:val="both"/>
        <w:rPr>
          <w:i/>
          <w:iCs/>
        </w:rPr>
      </w:pPr>
    </w:p>
    <w:p w14:paraId="3119D3CD" w14:textId="6DCC97F8" w:rsidR="001C0B28" w:rsidRPr="001C0B28" w:rsidRDefault="001C0B28" w:rsidP="008207BC">
      <w:pPr>
        <w:spacing w:line="276" w:lineRule="auto"/>
        <w:ind w:firstLine="709"/>
        <w:jc w:val="both"/>
      </w:pPr>
      <w:r>
        <w:t>На выполнение различных групп заданий кроме математической подготовки влияет еще и слабо сформированные метапердметные умения, и навыки. Все задания вариантов КИМ по физике можно отнести к тому или иному метапредметному умению или навыку</w:t>
      </w:r>
    </w:p>
    <w:p w14:paraId="290CA715" w14:textId="62F48BB9" w:rsidR="00B72CCC" w:rsidRDefault="00B72CCC" w:rsidP="008207BC">
      <w:pPr>
        <w:spacing w:line="276" w:lineRule="auto"/>
        <w:jc w:val="both"/>
      </w:pPr>
      <w:r>
        <w:t>Например, познавательные общеучебные универсальные учебные действия</w:t>
      </w:r>
      <w:r w:rsidR="007241DE">
        <w:t xml:space="preserve"> </w:t>
      </w:r>
      <w:r>
        <w:t>такие как:</w:t>
      </w:r>
    </w:p>
    <w:p w14:paraId="20CD9A7E" w14:textId="2060DA65" w:rsidR="00B72CCC" w:rsidRDefault="00B72CCC" w:rsidP="008207BC">
      <w:pPr>
        <w:spacing w:line="276" w:lineRule="auto"/>
        <w:jc w:val="both"/>
      </w:pPr>
      <w:r>
        <w:t>-работа с информацией и текстом по постановке и решению учебных задач, а</w:t>
      </w:r>
      <w:r w:rsidR="007241DE">
        <w:t xml:space="preserve"> </w:t>
      </w:r>
      <w:r>
        <w:t>также общих приемов решения задач. Данный вид деятельности представлен в КИМ</w:t>
      </w:r>
      <w:r w:rsidR="007241DE">
        <w:t xml:space="preserve"> </w:t>
      </w:r>
      <w:r>
        <w:t>ОГЭ по физике в расчетных задачах базового, повышенного и высокого уровня, это</w:t>
      </w:r>
      <w:r w:rsidR="007241DE">
        <w:t xml:space="preserve"> </w:t>
      </w:r>
      <w:r>
        <w:t>задания №5</w:t>
      </w:r>
      <w:r w:rsidR="007241DE">
        <w:t>-8</w:t>
      </w:r>
      <w:r>
        <w:t>, №23-25.</w:t>
      </w:r>
    </w:p>
    <w:p w14:paraId="5B843ECB" w14:textId="3FE1FFE9" w:rsidR="009B0E3B" w:rsidRDefault="00B72CCC" w:rsidP="008207BC">
      <w:pPr>
        <w:spacing w:line="276" w:lineRule="auto"/>
        <w:jc w:val="both"/>
      </w:pPr>
      <w:r>
        <w:t>-извлечение информации из текста, заданной в явном и неявном виде;</w:t>
      </w:r>
      <w:r w:rsidR="008207BC">
        <w:t xml:space="preserve"> </w:t>
      </w:r>
      <w:r>
        <w:t xml:space="preserve">интерпретация информации представлена заданиями №19-20. </w:t>
      </w:r>
      <w:r w:rsidR="007241DE">
        <w:t>Э</w:t>
      </w:r>
      <w:r>
        <w:t>ти</w:t>
      </w:r>
      <w:r w:rsidR="008207BC">
        <w:t xml:space="preserve"> </w:t>
      </w:r>
      <w:r>
        <w:t>задания</w:t>
      </w:r>
      <w:r w:rsidR="009E56E2">
        <w:t xml:space="preserve"> (</w:t>
      </w:r>
      <w:r w:rsidR="00443938">
        <w:t>5,</w:t>
      </w:r>
      <w:r w:rsidR="009E56E2">
        <w:t>19,20)</w:t>
      </w:r>
      <w:r w:rsidR="00443938">
        <w:t xml:space="preserve"> с процентом выполнения ниже 50 и 15</w:t>
      </w:r>
      <w:r>
        <w:t>, что говорит о</w:t>
      </w:r>
      <w:r w:rsidR="00443938">
        <w:t xml:space="preserve"> не</w:t>
      </w:r>
      <w:r w:rsidR="008207BC">
        <w:t xml:space="preserve"> </w:t>
      </w:r>
      <w:r>
        <w:t>сформированности данного вида деятельности</w:t>
      </w:r>
      <w:r w:rsidR="00443938">
        <w:t xml:space="preserve"> у участников экзамена</w:t>
      </w:r>
      <w:r>
        <w:t>;</w:t>
      </w:r>
    </w:p>
    <w:p w14:paraId="5577CB4A" w14:textId="280B67F9" w:rsidR="001C0B28" w:rsidRDefault="00BC131A" w:rsidP="008207BC">
      <w:pPr>
        <w:spacing w:line="276" w:lineRule="auto"/>
        <w:jc w:val="both"/>
      </w:pPr>
      <w:r>
        <w:t>-</w:t>
      </w:r>
      <w:r w:rsidR="00443938">
        <w:t>познавательные универсальные учебные действия,</w:t>
      </w:r>
      <w:r>
        <w:t xml:space="preserve"> в основе которых лежит</w:t>
      </w:r>
      <w:r w:rsidR="008207BC">
        <w:t xml:space="preserve"> </w:t>
      </w:r>
      <w:r>
        <w:t>освоение учащимися исследовательских умений (наблюдение, опыт, измерение)</w:t>
      </w:r>
      <w:r w:rsidR="008207BC">
        <w:t xml:space="preserve"> </w:t>
      </w:r>
      <w:r>
        <w:t>представлены номерами 15-17. Данный вид УУД сформирован у учащихся</w:t>
      </w:r>
      <w:r w:rsidR="008207BC">
        <w:t xml:space="preserve"> </w:t>
      </w:r>
      <w:r>
        <w:t>недостаточно, поскольку практическое задание №1</w:t>
      </w:r>
      <w:r w:rsidR="00B833BB">
        <w:t>5</w:t>
      </w:r>
      <w:r>
        <w:t xml:space="preserve"> выполнено учащимися </w:t>
      </w:r>
      <w:r w:rsidR="00B833BB">
        <w:t>менее 50%.</w:t>
      </w:r>
    </w:p>
    <w:p w14:paraId="78E82A47" w14:textId="13748588" w:rsidR="001C0B28" w:rsidRDefault="00FB236E" w:rsidP="008207BC">
      <w:pPr>
        <w:spacing w:line="276" w:lineRule="auto"/>
        <w:jc w:val="both"/>
      </w:pPr>
      <w:r>
        <w:t>Анализируя выполнение экзаменационной работы ОГЭ по физике учащимися</w:t>
      </w:r>
      <w:r w:rsidR="008207BC">
        <w:t xml:space="preserve"> </w:t>
      </w:r>
      <w:r w:rsidR="009A2E82">
        <w:t>республики</w:t>
      </w:r>
      <w:r>
        <w:t xml:space="preserve"> на предмет сформированности универсальных учебных действий можно</w:t>
      </w:r>
      <w:r w:rsidR="008207BC">
        <w:t xml:space="preserve"> </w:t>
      </w:r>
      <w:r>
        <w:t>сделать вывод, что большая часть учащихся продемонстрировала базовый уровень</w:t>
      </w:r>
      <w:r w:rsidR="008207BC">
        <w:t xml:space="preserve"> </w:t>
      </w:r>
      <w:r>
        <w:t xml:space="preserve">освоения, их диапазон </w:t>
      </w:r>
      <w:r w:rsidR="009A2E82">
        <w:t>среднего процента выполнения</w:t>
      </w:r>
      <w:r>
        <w:t xml:space="preserve"> составил от </w:t>
      </w:r>
      <w:r w:rsidR="009B46C9">
        <w:t>27,91%</w:t>
      </w:r>
      <w:r>
        <w:t xml:space="preserve"> до </w:t>
      </w:r>
      <w:r w:rsidR="009B46C9">
        <w:t>95,70</w:t>
      </w:r>
      <w:r>
        <w:t>. Данные учащихся 6</w:t>
      </w:r>
      <w:r w:rsidR="009B46C9">
        <w:t>7,9</w:t>
      </w:r>
      <w:r>
        <w:t>% показали,</w:t>
      </w:r>
      <w:r w:rsidR="00AF4CFB">
        <w:t xml:space="preserve"> </w:t>
      </w:r>
      <w:r>
        <w:t>что справляются с применением УУД в несложных ситуациях, осмысленно</w:t>
      </w:r>
      <w:r w:rsidR="00AF4CFB">
        <w:t xml:space="preserve"> </w:t>
      </w:r>
      <w:r>
        <w:t>используют изученные алгоритмы действий на уровне их применения в знакомой</w:t>
      </w:r>
      <w:r w:rsidR="00AF4CFB">
        <w:t xml:space="preserve"> </w:t>
      </w:r>
      <w:r>
        <w:t>ситуации, при решении типовых задач.</w:t>
      </w:r>
    </w:p>
    <w:p w14:paraId="1F4664F9" w14:textId="77777777" w:rsidR="001C0B28" w:rsidRPr="0082776F" w:rsidRDefault="001C0B28" w:rsidP="0082776F">
      <w:pPr>
        <w:spacing w:line="360" w:lineRule="auto"/>
        <w:jc w:val="both"/>
      </w:pPr>
    </w:p>
    <w:p w14:paraId="7B69DA1E" w14:textId="1D7F7982" w:rsidR="00406E15" w:rsidRPr="00406E15" w:rsidRDefault="00406E15" w:rsidP="008207BC">
      <w:pPr>
        <w:pStyle w:val="a3"/>
        <w:spacing w:after="0" w:line="240" w:lineRule="auto"/>
        <w:ind w:left="0"/>
        <w:jc w:val="center"/>
        <w:rPr>
          <w:rFonts w:ascii="Times New Roman" w:hAnsi="Times New Roman"/>
          <w:b/>
          <w:bCs/>
        </w:rPr>
      </w:pPr>
      <w:r>
        <w:rPr>
          <w:rFonts w:ascii="Times New Roman" w:eastAsia="Times New Roman" w:hAnsi="Times New Roman"/>
          <w:b/>
          <w:sz w:val="24"/>
          <w:szCs w:val="24"/>
          <w:lang w:eastAsia="ru-RU"/>
        </w:rPr>
        <w:t>2.3.</w:t>
      </w:r>
      <w:r w:rsidR="009E774F">
        <w:rPr>
          <w:rFonts w:ascii="Times New Roman" w:eastAsia="Times New Roman" w:hAnsi="Times New Roman"/>
          <w:b/>
          <w:sz w:val="24"/>
          <w:szCs w:val="24"/>
          <w:lang w:eastAsia="ru-RU"/>
        </w:rPr>
        <w:t xml:space="preserve">5 </w:t>
      </w:r>
      <w:r w:rsidRPr="00406E15">
        <w:rPr>
          <w:rFonts w:ascii="Times New Roman" w:eastAsia="Times New Roman" w:hAnsi="Times New Roman"/>
          <w:b/>
          <w:sz w:val="24"/>
          <w:szCs w:val="24"/>
          <w:lang w:eastAsia="ru-RU"/>
        </w:rPr>
        <w:t>Выводы об итогах анализа выполнения заданий, групп заданий:</w:t>
      </w:r>
    </w:p>
    <w:p w14:paraId="26E1B214" w14:textId="77777777" w:rsidR="00406E15" w:rsidRPr="00FA5C08" w:rsidRDefault="00406E15" w:rsidP="00406E15"/>
    <w:p w14:paraId="3B796270" w14:textId="7B991FB2" w:rsidR="00406E15" w:rsidRDefault="00406E15" w:rsidP="00406E15">
      <w:pPr>
        <w:pStyle w:val="a3"/>
        <w:numPr>
          <w:ilvl w:val="0"/>
          <w:numId w:val="9"/>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sidR="001628E4">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sidR="001628E4">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sidR="001628E4">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своение которых всеми школьниками региона в целом можно считать достаточным.</w:t>
      </w:r>
    </w:p>
    <w:p w14:paraId="3C61FCAE" w14:textId="11133DD7" w:rsidR="003B63D9" w:rsidRDefault="008B258B" w:rsidP="008207BC">
      <w:pPr>
        <w:pStyle w:val="a3"/>
        <w:spacing w:after="0"/>
        <w:ind w:left="0"/>
        <w:jc w:val="both"/>
        <w:rPr>
          <w:rFonts w:ascii="Times New Roman" w:eastAsia="Times New Roman" w:hAnsi="Times New Roman"/>
          <w:bCs/>
          <w:sz w:val="24"/>
          <w:szCs w:val="24"/>
          <w:lang w:eastAsia="ru-RU"/>
        </w:rPr>
      </w:pPr>
      <w:r w:rsidRPr="008B258B">
        <w:rPr>
          <w:rFonts w:ascii="Times New Roman" w:eastAsia="Times New Roman" w:hAnsi="Times New Roman"/>
          <w:bCs/>
          <w:sz w:val="24"/>
          <w:szCs w:val="24"/>
          <w:lang w:eastAsia="ru-RU"/>
        </w:rPr>
        <w:t>В целом можно считать достаточными усвоение следующих элементов содержания: Правильно трактовать физический смысл используемых величин, их обозначения и единицы измерения; Устанавливать соответствие между физическими понятиями и примерами этих понятий; Распознавание явления по его определению, описанию, характерным признакам и на основе опытов его демонстрирующих; Анализировать явления по темам «Магнитное поле», «Электромагнитная индукция»; Анализировать графики, таблицы, схемы; Вычислять значение величины при анализе явлений с использованием законов и формул; Описывать изменения физических величин при протекании физических явлений и процессов; Описывать свойства тел, физические явления и процессы, используя физические величины, физические законы и принципы; 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 Различать явления и закономерности, лежащие в основе принципа действия машин, приборов и технических устройств; Интерпретировать информацию физического содержания, отвечать на вопросы с использованием явно и неявно заданной информации; Применять информацию из текста при решении учебно-познавательных и учебно-практических задач; Решать расчетные задачи на электрические явления.</w:t>
      </w:r>
    </w:p>
    <w:p w14:paraId="2A380FDD" w14:textId="77777777" w:rsidR="008207BC" w:rsidRPr="008B258B" w:rsidRDefault="008207BC" w:rsidP="008207BC">
      <w:pPr>
        <w:pStyle w:val="a3"/>
        <w:spacing w:after="0"/>
        <w:ind w:left="0"/>
        <w:jc w:val="both"/>
        <w:rPr>
          <w:rFonts w:ascii="Times New Roman" w:eastAsia="Times New Roman" w:hAnsi="Times New Roman"/>
          <w:bCs/>
          <w:sz w:val="24"/>
          <w:szCs w:val="24"/>
          <w:lang w:eastAsia="ru-RU"/>
        </w:rPr>
      </w:pPr>
    </w:p>
    <w:p w14:paraId="464013BE" w14:textId="570E10E8" w:rsidR="00406E15" w:rsidRDefault="00406E15" w:rsidP="00406E15">
      <w:pPr>
        <w:pStyle w:val="a3"/>
        <w:numPr>
          <w:ilvl w:val="0"/>
          <w:numId w:val="9"/>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sidR="001628E4">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sidR="001628E4">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sidR="001628E4">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 xml:space="preserve">своение которых всеми школьниками региона в целом, </w:t>
      </w:r>
      <w:r w:rsidR="001628E4">
        <w:rPr>
          <w:rFonts w:ascii="Times New Roman" w:eastAsia="Times New Roman" w:hAnsi="Times New Roman"/>
          <w:bCs/>
          <w:i/>
          <w:iCs/>
          <w:sz w:val="24"/>
          <w:szCs w:val="24"/>
          <w:lang w:eastAsia="ru-RU"/>
        </w:rPr>
        <w:t xml:space="preserve">а также </w:t>
      </w:r>
      <w:r w:rsidRPr="00B86ACD">
        <w:rPr>
          <w:rFonts w:ascii="Times New Roman" w:eastAsia="Times New Roman" w:hAnsi="Times New Roman"/>
          <w:bCs/>
          <w:i/>
          <w:iCs/>
          <w:sz w:val="24"/>
          <w:szCs w:val="24"/>
          <w:lang w:eastAsia="ru-RU"/>
        </w:rPr>
        <w:t>школьниками с разным уровнем подготовки нельзя считать достаточным.</w:t>
      </w:r>
    </w:p>
    <w:p w14:paraId="51AB8BB7" w14:textId="77777777" w:rsidR="008207BC" w:rsidRDefault="008207BC" w:rsidP="008207BC">
      <w:pPr>
        <w:pStyle w:val="a3"/>
        <w:spacing w:after="0" w:line="240" w:lineRule="auto"/>
        <w:ind w:left="709"/>
        <w:jc w:val="both"/>
        <w:rPr>
          <w:rFonts w:ascii="Times New Roman" w:eastAsia="Times New Roman" w:hAnsi="Times New Roman"/>
          <w:bCs/>
          <w:i/>
          <w:iCs/>
          <w:sz w:val="24"/>
          <w:szCs w:val="24"/>
          <w:lang w:eastAsia="ru-RU"/>
        </w:rPr>
      </w:pPr>
    </w:p>
    <w:p w14:paraId="7B80512F" w14:textId="2480D547" w:rsidR="003B63D9" w:rsidRPr="00382E05" w:rsidRDefault="00382E05" w:rsidP="008207BC">
      <w:pPr>
        <w:pStyle w:val="a3"/>
        <w:spacing w:after="0"/>
        <w:ind w:left="0" w:firstLine="708"/>
        <w:jc w:val="both"/>
        <w:rPr>
          <w:rFonts w:ascii="Times New Roman" w:eastAsia="Times New Roman" w:hAnsi="Times New Roman"/>
          <w:bCs/>
          <w:sz w:val="24"/>
          <w:szCs w:val="24"/>
          <w:lang w:eastAsia="ru-RU"/>
        </w:rPr>
      </w:pPr>
      <w:r w:rsidRPr="00382E05">
        <w:rPr>
          <w:rFonts w:ascii="Times New Roman" w:eastAsia="Times New Roman" w:hAnsi="Times New Roman"/>
          <w:bCs/>
          <w:sz w:val="24"/>
          <w:szCs w:val="24"/>
          <w:lang w:eastAsia="ru-RU"/>
        </w:rPr>
        <w:t>Нельзя считать достаточно усвоенными следующие элементы содержания: Различать словесную формулировку и математическое выражение закона, формулы, связывающие данную физическую величину с другими величинами; Распознавать проявление изученных физических явлений, выделяя их существенные свойства/признаки; Решать расчетные задачи на механические процессы и законы механики; Решать расчетные задачи на тепловые и электромагнитные явления; Распознавать явление по его определению, описанию, характерным признакам и на основе опытов, демонстрирующих данное физическое явление. Различать для данного явления основные свойства или условия его протекания; 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 Проводить косвенные измерения физических величин, исследование зависимостей между величинами (экспериментальное задание на реальном оборудовании); Объяснять физические процессы и свойства тел; Решать расчётные задачи повышенного и высокого уровня сложности, используя законы и формулы, связывающие физические величины. Делать однозначные выводы об освоении элементов содержания учебного материала на основе сравнения результативности выполнения заданий, без учета всех вариантов КИМ, использованных в регионе, не вполне правомерно, так как в рамках обобщенного плана работы задания с одним номером, но разных вариантов, могли проверять различные элементы кодификатора, по одной теме. Однозначно можно говорить о том, что: -многие обучающиеся смещают акценты на подготовку к выполнению 1 частей экзаменационной работы, не уделяя достаточного внимания на подготовку заданий с развернутым ответом или выполнению заданий практической части считая их для себя слишком сложными; -раздел «электромагнитные явления» учащимися усвоен несколько лучше, чем раздел «механические явления». Это говорит о том, что на изучение механики в девятом классе тратится не достаточно времени, большой объем информации, использование векторных величин, а также работа с формулами, математические преобразования все это дается ребятам этого возраста с большим трудом. Поэтому целесообразно при разработке тематического планирования еще раз проанализировать результаты своих учащихся по выполнению заданий, относящихся к разным разделам курса физики, и внести соответствующие коррективы как в планы повторения и изучения нового материала, так и в планы подготовки к экзамену;</w:t>
      </w:r>
      <w:r w:rsidR="001F2500">
        <w:rPr>
          <w:rFonts w:ascii="Times New Roman" w:eastAsia="Times New Roman" w:hAnsi="Times New Roman"/>
          <w:bCs/>
          <w:sz w:val="24"/>
          <w:szCs w:val="24"/>
          <w:lang w:eastAsia="ru-RU"/>
        </w:rPr>
        <w:t xml:space="preserve"> </w:t>
      </w:r>
      <w:r w:rsidRPr="00382E05">
        <w:rPr>
          <w:rFonts w:ascii="Times New Roman" w:eastAsia="Times New Roman" w:hAnsi="Times New Roman"/>
          <w:bCs/>
          <w:sz w:val="24"/>
          <w:szCs w:val="24"/>
          <w:lang w:eastAsia="ru-RU"/>
        </w:rPr>
        <w:t xml:space="preserve">злободневным вопросом остается вопрос математической подготовки школьников, выбирающих экзамен по физике. Здесь хочется отметить, что результаты выполнения экзамена не фиксируют существенных проблем в математической подготовке обучающихся с хорошей и отличной подготовкой. Они, как правило, успешно справляются с математическим этапом решения задач. А вот для обучающихся с низким уровнем подготовки владение необходимым для физики математическим аппаратом становится критическим фактором. Так подчас они не могут выполнить задание не потому, что не знают необходимых закона или формулы, а потому что не могут справиться с математическими операциями. Для этих обучающихся целесообразно изыскать возможность для коррекционной работы совместно с учителями математики. Кроме решения уравнений, здесь особое внимание следует обратить на работу с формулами, сложение векторов, вычисления, связанные с прямоугольным треугольником, поскольку это тот необходимый минимум, без которого невозможно успешное выполнение заданий любого уровня. Итоги выполнения экзаменационной работы в целом говорят о том, что учащиеся справились с большинством предложенных заданий и осознанно выбирают  учебный предмет «Физика» для продолжения изучения в старшей школе на углубленном уровне. По результатам экзамена </w:t>
      </w:r>
      <w:r w:rsidR="00EE0D55">
        <w:rPr>
          <w:rFonts w:ascii="Times New Roman" w:eastAsia="Times New Roman" w:hAnsi="Times New Roman"/>
          <w:bCs/>
          <w:sz w:val="24"/>
          <w:szCs w:val="24"/>
          <w:lang w:eastAsia="ru-RU"/>
        </w:rPr>
        <w:t>21</w:t>
      </w:r>
      <w:r w:rsidRPr="00382E05">
        <w:rPr>
          <w:rFonts w:ascii="Times New Roman" w:eastAsia="Times New Roman" w:hAnsi="Times New Roman"/>
          <w:bCs/>
          <w:sz w:val="24"/>
          <w:szCs w:val="24"/>
          <w:lang w:eastAsia="ru-RU"/>
        </w:rPr>
        <w:t xml:space="preserve"> учащихся успешно выполнили работу на отметку «4», что составило </w:t>
      </w:r>
      <w:r w:rsidR="00EE0D55">
        <w:rPr>
          <w:rFonts w:ascii="Times New Roman" w:eastAsia="Times New Roman" w:hAnsi="Times New Roman"/>
          <w:bCs/>
          <w:sz w:val="24"/>
          <w:szCs w:val="24"/>
          <w:lang w:eastAsia="ru-RU"/>
        </w:rPr>
        <w:t>48,8</w:t>
      </w:r>
      <w:r w:rsidRPr="00382E05">
        <w:rPr>
          <w:rFonts w:ascii="Times New Roman" w:eastAsia="Times New Roman" w:hAnsi="Times New Roman"/>
          <w:bCs/>
          <w:sz w:val="24"/>
          <w:szCs w:val="24"/>
          <w:lang w:eastAsia="ru-RU"/>
        </w:rPr>
        <w:t xml:space="preserve">% от общего количества, выполнявших работу. На отметку «3» справились </w:t>
      </w:r>
      <w:r w:rsidR="00EE0D55">
        <w:rPr>
          <w:rFonts w:ascii="Times New Roman" w:eastAsia="Times New Roman" w:hAnsi="Times New Roman"/>
          <w:bCs/>
          <w:sz w:val="24"/>
          <w:szCs w:val="24"/>
          <w:lang w:eastAsia="ru-RU"/>
        </w:rPr>
        <w:t>22</w:t>
      </w:r>
      <w:r w:rsidRPr="00382E05">
        <w:rPr>
          <w:rFonts w:ascii="Times New Roman" w:eastAsia="Times New Roman" w:hAnsi="Times New Roman"/>
          <w:bCs/>
          <w:sz w:val="24"/>
          <w:szCs w:val="24"/>
          <w:lang w:eastAsia="ru-RU"/>
        </w:rPr>
        <w:t xml:space="preserve"> ученика, что составило </w:t>
      </w:r>
      <w:r w:rsidR="002D3C40">
        <w:rPr>
          <w:rFonts w:ascii="Times New Roman" w:eastAsia="Times New Roman" w:hAnsi="Times New Roman"/>
          <w:bCs/>
          <w:sz w:val="24"/>
          <w:szCs w:val="24"/>
          <w:lang w:eastAsia="ru-RU"/>
        </w:rPr>
        <w:t>51,16</w:t>
      </w:r>
      <w:r w:rsidRPr="00382E05">
        <w:rPr>
          <w:rFonts w:ascii="Times New Roman" w:eastAsia="Times New Roman" w:hAnsi="Times New Roman"/>
          <w:bCs/>
          <w:sz w:val="24"/>
          <w:szCs w:val="24"/>
          <w:lang w:eastAsia="ru-RU"/>
        </w:rPr>
        <w:t>% от всего количества, выполнявших работу. Не справившихся с работой учеников нет. Работу учителей по подготовке учащихся к ГИА по физике в формате ОГЭ можно считать удовлетворительной.</w:t>
      </w:r>
    </w:p>
    <w:p w14:paraId="7E14F354" w14:textId="77777777" w:rsidR="003B63D9" w:rsidRDefault="003B63D9" w:rsidP="008207BC">
      <w:pPr>
        <w:spacing w:line="276" w:lineRule="auto"/>
        <w:jc w:val="both"/>
      </w:pPr>
    </w:p>
    <w:p w14:paraId="455C2195" w14:textId="0E3E48B9" w:rsidR="00406E15" w:rsidRDefault="00406E15" w:rsidP="002178E5">
      <w:pPr>
        <w:pStyle w:val="a3"/>
        <w:numPr>
          <w:ilvl w:val="0"/>
          <w:numId w:val="9"/>
        </w:numPr>
        <w:spacing w:after="0" w:line="240" w:lineRule="auto"/>
        <w:ind w:left="709" w:hanging="425"/>
        <w:jc w:val="both"/>
        <w:rPr>
          <w:rFonts w:ascii="Times New Roman" w:eastAsia="Times New Roman" w:hAnsi="Times New Roman"/>
          <w:bCs/>
          <w:i/>
          <w:iCs/>
          <w:sz w:val="24"/>
          <w:szCs w:val="24"/>
          <w:lang w:eastAsia="ru-RU"/>
        </w:rPr>
      </w:pPr>
      <w:r w:rsidRPr="0068434B">
        <w:rPr>
          <w:rFonts w:ascii="Times New Roman" w:eastAsia="Times New Roman" w:hAnsi="Times New Roman"/>
          <w:bCs/>
          <w:i/>
          <w:iCs/>
          <w:sz w:val="24"/>
          <w:szCs w:val="24"/>
          <w:lang w:eastAsia="ru-RU"/>
        </w:rPr>
        <w:t xml:space="preserve">Выводы о вероятных причинах затруднений </w:t>
      </w:r>
      <w:r w:rsidR="00671A68" w:rsidRPr="0068434B">
        <w:rPr>
          <w:rFonts w:ascii="Times New Roman" w:eastAsia="Times New Roman" w:hAnsi="Times New Roman"/>
          <w:bCs/>
          <w:i/>
          <w:iCs/>
          <w:sz w:val="24"/>
          <w:szCs w:val="24"/>
          <w:lang w:eastAsia="ru-RU"/>
        </w:rPr>
        <w:t xml:space="preserve">и типичных ошибок обучающихся </w:t>
      </w:r>
      <w:r w:rsidRPr="0068434B">
        <w:rPr>
          <w:rFonts w:ascii="Times New Roman" w:eastAsia="Times New Roman" w:hAnsi="Times New Roman"/>
          <w:bCs/>
          <w:i/>
          <w:iCs/>
          <w:sz w:val="24"/>
          <w:szCs w:val="24"/>
          <w:lang w:eastAsia="ru-RU"/>
        </w:rPr>
        <w:t>субъекта Российской Федерации</w:t>
      </w:r>
    </w:p>
    <w:p w14:paraId="06788FF7" w14:textId="77777777" w:rsidR="008207BC" w:rsidRDefault="008207BC" w:rsidP="008207BC">
      <w:pPr>
        <w:pStyle w:val="a3"/>
        <w:spacing w:after="0" w:line="240" w:lineRule="auto"/>
        <w:ind w:left="709"/>
        <w:jc w:val="both"/>
        <w:rPr>
          <w:rFonts w:ascii="Times New Roman" w:eastAsia="Times New Roman" w:hAnsi="Times New Roman"/>
          <w:bCs/>
          <w:i/>
          <w:iCs/>
          <w:sz w:val="24"/>
          <w:szCs w:val="24"/>
          <w:lang w:eastAsia="ru-RU"/>
        </w:rPr>
      </w:pPr>
    </w:p>
    <w:p w14:paraId="63605011" w14:textId="0B00F2A1" w:rsidR="003B63D9" w:rsidRPr="00852AF0" w:rsidRDefault="00852AF0" w:rsidP="008207BC">
      <w:pPr>
        <w:pStyle w:val="a3"/>
        <w:spacing w:after="0"/>
        <w:ind w:left="0" w:firstLine="708"/>
        <w:jc w:val="both"/>
        <w:rPr>
          <w:rFonts w:ascii="Times New Roman" w:eastAsia="Times New Roman" w:hAnsi="Times New Roman"/>
          <w:bCs/>
          <w:sz w:val="24"/>
          <w:szCs w:val="24"/>
          <w:lang w:eastAsia="ru-RU"/>
        </w:rPr>
      </w:pPr>
      <w:r w:rsidRPr="00852AF0">
        <w:rPr>
          <w:rFonts w:ascii="Times New Roman" w:eastAsia="Times New Roman" w:hAnsi="Times New Roman"/>
          <w:bCs/>
          <w:sz w:val="24"/>
          <w:szCs w:val="24"/>
          <w:lang w:eastAsia="ru-RU"/>
        </w:rPr>
        <w:t>В КИМ ОГЭ 202</w:t>
      </w:r>
      <w:r>
        <w:rPr>
          <w:rFonts w:ascii="Times New Roman" w:eastAsia="Times New Roman" w:hAnsi="Times New Roman"/>
          <w:bCs/>
          <w:sz w:val="24"/>
          <w:szCs w:val="24"/>
          <w:lang w:eastAsia="ru-RU"/>
        </w:rPr>
        <w:t>3</w:t>
      </w:r>
      <w:r w:rsidRPr="00852AF0">
        <w:rPr>
          <w:rFonts w:ascii="Times New Roman" w:eastAsia="Times New Roman" w:hAnsi="Times New Roman"/>
          <w:bCs/>
          <w:sz w:val="24"/>
          <w:szCs w:val="24"/>
          <w:lang w:eastAsia="ru-RU"/>
        </w:rPr>
        <w:t xml:space="preserve"> г. были включены задания по всем основным содержательным разделам курса физики. Тестируемые, показавшие по результатам ГИА удовлетворительный уровень подготовки, демонстрируют средний уровень владения основным понятийным аппаратом курса физики основной школы. Для большинства заданий базового уровня процент выполнения находится в интервале от </w:t>
      </w:r>
      <w:r>
        <w:rPr>
          <w:rFonts w:ascii="Times New Roman" w:eastAsia="Times New Roman" w:hAnsi="Times New Roman"/>
          <w:bCs/>
          <w:sz w:val="24"/>
          <w:szCs w:val="24"/>
          <w:lang w:eastAsia="ru-RU"/>
        </w:rPr>
        <w:t>27,91</w:t>
      </w:r>
      <w:r w:rsidRPr="00852AF0">
        <w:rPr>
          <w:rFonts w:ascii="Times New Roman" w:eastAsia="Times New Roman" w:hAnsi="Times New Roman"/>
          <w:bCs/>
          <w:sz w:val="24"/>
          <w:szCs w:val="24"/>
          <w:lang w:eastAsia="ru-RU"/>
        </w:rPr>
        <w:t xml:space="preserve">% до </w:t>
      </w:r>
      <w:r>
        <w:rPr>
          <w:rFonts w:ascii="Times New Roman" w:eastAsia="Times New Roman" w:hAnsi="Times New Roman"/>
          <w:bCs/>
          <w:sz w:val="24"/>
          <w:szCs w:val="24"/>
          <w:lang w:eastAsia="ru-RU"/>
        </w:rPr>
        <w:t>95,35</w:t>
      </w:r>
      <w:r w:rsidRPr="00852AF0">
        <w:rPr>
          <w:rFonts w:ascii="Times New Roman" w:eastAsia="Times New Roman" w:hAnsi="Times New Roman"/>
          <w:bCs/>
          <w:sz w:val="24"/>
          <w:szCs w:val="24"/>
          <w:lang w:eastAsia="ru-RU"/>
        </w:rPr>
        <w:t xml:space="preserve">%. Учащимися этой группы освоены умения отвечать на прямые вопросы к содержанию текста физического содержания, затруднения вызвали задания на анализ текстов физического содержания и графической информации. Учащиеся с хорошим уровнем подготовки справились с большинством заданий базового и повышенного уровней, задания высокого уровня вызвали у ребят значительные затруднения. Выпускники с </w:t>
      </w:r>
      <w:r w:rsidR="00425245">
        <w:rPr>
          <w:rFonts w:ascii="Times New Roman" w:eastAsia="Times New Roman" w:hAnsi="Times New Roman"/>
          <w:bCs/>
          <w:sz w:val="24"/>
          <w:szCs w:val="24"/>
          <w:lang w:eastAsia="ru-RU"/>
        </w:rPr>
        <w:t>хорошим</w:t>
      </w:r>
      <w:r w:rsidRPr="00852AF0">
        <w:rPr>
          <w:rFonts w:ascii="Times New Roman" w:eastAsia="Times New Roman" w:hAnsi="Times New Roman"/>
          <w:bCs/>
          <w:sz w:val="24"/>
          <w:szCs w:val="24"/>
          <w:lang w:eastAsia="ru-RU"/>
        </w:rPr>
        <w:t xml:space="preserve"> уровнем подготовки показали владение всеми контролируемыми элементами при выполнении широкого спектра заданий базового, повышенного и высокого уровней сложности. Анализ результатов показал, что учащимися усвоены на базовом уровне все проверяемые элементы содержания курса физики основной школы, за исключением тем «Равноускоренное движение» и «</w:t>
      </w:r>
      <w:r w:rsidR="00425245">
        <w:rPr>
          <w:rFonts w:ascii="Times New Roman" w:eastAsia="Times New Roman" w:hAnsi="Times New Roman"/>
          <w:bCs/>
          <w:sz w:val="24"/>
          <w:szCs w:val="24"/>
          <w:lang w:eastAsia="ru-RU"/>
        </w:rPr>
        <w:t>Геометрической оптики</w:t>
      </w:r>
      <w:r w:rsidRPr="00852AF0">
        <w:rPr>
          <w:rFonts w:ascii="Times New Roman" w:eastAsia="Times New Roman" w:hAnsi="Times New Roman"/>
          <w:bCs/>
          <w:sz w:val="24"/>
          <w:szCs w:val="24"/>
          <w:lang w:eastAsia="ru-RU"/>
        </w:rPr>
        <w:t>». Затруднения вызвали отдельные задания на анализ результатов экспериментальных исследований, когда в процессе эксперимента менялись два параметра. Среди заданий повышенной сложности наибольшие затруднения вызвали качественные задачи с развернутым ответом, а также задания по работе с текстом физического содержания (задания на сопоставление информации из разных частей текста и применение информации в измененной ситуации). Задания высокого уровня сложности на «Законы Ньютона. Силы в природе» и «Электрический ток. Тепловые явления» также явились серьезным препятствием для большинства участников экзамена. Результаты экзамена по физике могут использоваться при поступлении учащихся в классы, где физика является профильным предметом. В этом случае можно считать</w:t>
      </w:r>
      <w:r w:rsidR="002D66C8">
        <w:rPr>
          <w:rFonts w:ascii="Times New Roman" w:eastAsia="Times New Roman" w:hAnsi="Times New Roman"/>
          <w:bCs/>
          <w:sz w:val="24"/>
          <w:szCs w:val="24"/>
          <w:lang w:eastAsia="ru-RU"/>
        </w:rPr>
        <w:t>, что в</w:t>
      </w:r>
      <w:r w:rsidRPr="00852AF0">
        <w:rPr>
          <w:rFonts w:ascii="Times New Roman" w:eastAsia="Times New Roman" w:hAnsi="Times New Roman"/>
          <w:bCs/>
          <w:sz w:val="24"/>
          <w:szCs w:val="24"/>
          <w:lang w:eastAsia="ru-RU"/>
        </w:rPr>
        <w:t>ыпускники, получившие на экзамене отметку «4», могут быть рекомендованы в классы с профильным изучением физики условно. Эта группа учащихся не продемонстрировала уровня освоения при решении качественных задач повышенного уровня сложности и расчетных задач высокого уровня сложности (на применение не менее двух законов или формул из одного или двух разделов курса физики).</w:t>
      </w:r>
    </w:p>
    <w:p w14:paraId="1D9A68E4" w14:textId="4B4E4C85" w:rsidR="0082776F" w:rsidRDefault="0082776F">
      <w:pPr>
        <w:spacing w:after="200" w:line="276" w:lineRule="auto"/>
      </w:pPr>
    </w:p>
    <w:p w14:paraId="67AFE2FC" w14:textId="50672387" w:rsidR="005060D9" w:rsidRPr="00290F80" w:rsidRDefault="00661C2E" w:rsidP="00290F80">
      <w:pPr>
        <w:jc w:val="both"/>
        <w:rPr>
          <w:b/>
          <w:bCs/>
          <w:sz w:val="28"/>
          <w:szCs w:val="28"/>
        </w:rPr>
      </w:pPr>
      <w:r w:rsidRPr="00290F80">
        <w:rPr>
          <w:b/>
          <w:bCs/>
          <w:sz w:val="28"/>
          <w:szCs w:val="28"/>
        </w:rPr>
        <w:t>2</w:t>
      </w:r>
      <w:r w:rsidR="003602B9" w:rsidRPr="00290F80">
        <w:rPr>
          <w:b/>
          <w:bCs/>
          <w:sz w:val="28"/>
          <w:szCs w:val="28"/>
        </w:rPr>
        <w:t>.</w:t>
      </w:r>
      <w:r w:rsidR="00A61E60">
        <w:rPr>
          <w:b/>
          <w:bCs/>
          <w:sz w:val="28"/>
          <w:szCs w:val="28"/>
        </w:rPr>
        <w:t>4</w:t>
      </w:r>
      <w:r w:rsidR="005060D9" w:rsidRPr="00290F80">
        <w:rPr>
          <w:b/>
          <w:bCs/>
          <w:sz w:val="28"/>
          <w:szCs w:val="28"/>
        </w:rPr>
        <w:t xml:space="preserve">. </w:t>
      </w:r>
      <w:r w:rsidR="003602B9" w:rsidRPr="00290F80">
        <w:rPr>
          <w:b/>
          <w:bCs/>
          <w:sz w:val="28"/>
          <w:szCs w:val="28"/>
        </w:rPr>
        <w:t xml:space="preserve">Рекомендации </w:t>
      </w:r>
      <w:r w:rsidR="005A2C32">
        <w:rPr>
          <w:b/>
          <w:bCs/>
          <w:sz w:val="28"/>
          <w:szCs w:val="28"/>
        </w:rPr>
        <w:t xml:space="preserve">для системы образования </w:t>
      </w:r>
      <w:r w:rsidR="003602B9" w:rsidRPr="00290F80">
        <w:rPr>
          <w:b/>
          <w:bCs/>
          <w:sz w:val="28"/>
          <w:szCs w:val="28"/>
        </w:rPr>
        <w:t>по совершенствованию методики преподавания учебного предмета</w:t>
      </w:r>
    </w:p>
    <w:p w14:paraId="61A3DBB9" w14:textId="77777777" w:rsidR="003602B9" w:rsidRPr="003602B9" w:rsidRDefault="003602B9" w:rsidP="003602B9"/>
    <w:p w14:paraId="5269DE5F" w14:textId="238ED485" w:rsidR="003602B9" w:rsidRDefault="003602B9" w:rsidP="003602B9">
      <w:pPr>
        <w:pStyle w:val="a3"/>
        <w:spacing w:after="0" w:line="240" w:lineRule="auto"/>
        <w:ind w:left="0"/>
        <w:jc w:val="both"/>
        <w:rPr>
          <w:rFonts w:ascii="Times New Roman" w:eastAsia="Times New Roman" w:hAnsi="Times New Roman"/>
          <w:b/>
          <w:sz w:val="24"/>
          <w:szCs w:val="24"/>
          <w:lang w:eastAsia="ru-RU"/>
        </w:rPr>
      </w:pPr>
      <w:r w:rsidRPr="003602B9">
        <w:rPr>
          <w:rFonts w:ascii="Times New Roman" w:eastAsia="Times New Roman" w:hAnsi="Times New Roman"/>
          <w:b/>
          <w:sz w:val="24"/>
          <w:szCs w:val="24"/>
          <w:lang w:eastAsia="ru-RU"/>
        </w:rPr>
        <w:t>2.</w:t>
      </w:r>
      <w:r w:rsidR="002F4079">
        <w:rPr>
          <w:rFonts w:ascii="Times New Roman" w:eastAsia="Times New Roman" w:hAnsi="Times New Roman"/>
          <w:b/>
          <w:sz w:val="24"/>
          <w:szCs w:val="24"/>
          <w:lang w:eastAsia="ru-RU"/>
        </w:rPr>
        <w:t>4</w:t>
      </w:r>
      <w:r w:rsidRPr="003602B9">
        <w:rPr>
          <w:rFonts w:ascii="Times New Roman" w:eastAsia="Times New Roman" w:hAnsi="Times New Roman"/>
          <w:b/>
          <w:sz w:val="24"/>
          <w:szCs w:val="24"/>
          <w:lang w:eastAsia="ru-RU"/>
        </w:rPr>
        <w:t xml:space="preserve">.1. </w:t>
      </w:r>
      <w:r w:rsidR="000D4034">
        <w:rPr>
          <w:rFonts w:ascii="Times New Roman" w:eastAsia="Times New Roman" w:hAnsi="Times New Roman"/>
          <w:b/>
          <w:sz w:val="24"/>
          <w:szCs w:val="24"/>
          <w:lang w:eastAsia="ru-RU"/>
        </w:rPr>
        <w:t>Р</w:t>
      </w:r>
      <w:r w:rsidR="00643A8E" w:rsidRPr="003602B9">
        <w:rPr>
          <w:rFonts w:ascii="Times New Roman" w:eastAsia="Times New Roman" w:hAnsi="Times New Roman"/>
          <w:b/>
          <w:sz w:val="24"/>
          <w:szCs w:val="24"/>
          <w:lang w:eastAsia="ru-RU"/>
        </w:rPr>
        <w:t>екомендации по совершенствованию преподавания учебного предмета для всех обучающихся</w:t>
      </w:r>
    </w:p>
    <w:p w14:paraId="49AAC2AC" w14:textId="25DA8E11" w:rsidR="00F65CF2" w:rsidRDefault="00F65CF2" w:rsidP="00F65CF2">
      <w:pPr>
        <w:jc w:val="both"/>
        <w:rPr>
          <w:rFonts w:eastAsia="Times New Roman"/>
          <w:bCs/>
          <w:i/>
          <w:iCs/>
        </w:rPr>
      </w:pPr>
    </w:p>
    <w:p w14:paraId="743167C1" w14:textId="346B4396" w:rsidR="007A3974" w:rsidRDefault="008207BC" w:rsidP="008207BC">
      <w:pPr>
        <w:spacing w:line="276" w:lineRule="auto"/>
        <w:jc w:val="both"/>
        <w:rPr>
          <w:rFonts w:eastAsia="Times New Roman"/>
          <w:bCs/>
        </w:rPr>
      </w:pPr>
      <w:r>
        <w:rPr>
          <w:rFonts w:eastAsia="Times New Roman"/>
          <w:bCs/>
        </w:rPr>
        <w:t xml:space="preserve">       </w:t>
      </w:r>
      <w:r w:rsidR="00F65CF2" w:rsidRPr="00F65CF2">
        <w:rPr>
          <w:rFonts w:eastAsia="Times New Roman"/>
          <w:bCs/>
        </w:rPr>
        <w:t xml:space="preserve">В целях совершенствования процесса обучения и повышения качества подготовки по физике выпускников 9-х классов рекомендуется использовать различные формы и методы для обеспечения освоения учащимися основного содержания курса физики и оперирование разнообразными видами учебной деятельности, представленными в кодификаторе элементов содержания и требований к уровню подготовки выпускников основной школы. В наиболее тщательной отработке нуждается материал, составляющий базовое ядро содержания физического образования, так как проверяющие его задания должны выполняться всеми учащимися. Используя различные подходы, формы и методы в процессе подготовки к ГИА необходимо формировать у учащихся умения анализировать тексты с физической информацией, умения использовать текстовую информацию в измененной ситуации, умения переводить информацию из одной знаковой системы в другую. При проведении различных форм контроля необходимо более широко использовать задания разного типа, аналогичные заданиям ОГЭ. Особое внимание следует уделять заданиям на установление соответствия и сопоставление физических объектов, процессов, явлений, а также на задания со свободным развернутым ответом, требующие от учащихся умений обоснованно и кратко излагать свои мысли, применять теоретические знания на практике. Учителям физики необходимо вести систематическую и планомерную работу по отслеживанию и отработке основных затруднений обучающихся. В связи с этим рекомендуется разрабатывать индивидуальные планы для обучающихся, использовать технологический подход в подготовке, методические рекомендации ФИПИ, разработанные на основе анализа типичных затруднений выпускников при выполнении заданий ГИА. </w:t>
      </w:r>
    </w:p>
    <w:p w14:paraId="3F6FCD54" w14:textId="77777777" w:rsidR="007A3974" w:rsidRDefault="00F65CF2" w:rsidP="008207BC">
      <w:pPr>
        <w:spacing w:line="276" w:lineRule="auto"/>
        <w:jc w:val="both"/>
        <w:rPr>
          <w:rFonts w:eastAsia="Times New Roman"/>
          <w:bCs/>
        </w:rPr>
      </w:pPr>
      <w:r w:rsidRPr="00F65CF2">
        <w:rPr>
          <w:rFonts w:eastAsia="Times New Roman"/>
          <w:bCs/>
        </w:rPr>
        <w:t>А также:</w:t>
      </w:r>
    </w:p>
    <w:p w14:paraId="04FC868A" w14:textId="5578E359" w:rsidR="007A3974"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использовать аналитические материалы результатов ОГЭ 2023 года в работе по подготовке учеников к экзамену 2024 года; </w:t>
      </w:r>
    </w:p>
    <w:p w14:paraId="3BB2DE4E" w14:textId="1203D475" w:rsidR="007A3974"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привести материалы текущего контроля в соответствие со структурой КИМ ОГЭ;</w:t>
      </w:r>
    </w:p>
    <w:p w14:paraId="2534F284" w14:textId="17D6E1F3" w:rsidR="007A3974"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использовать больше заданий на основе графических зависимостей, на определение по результатам эксперимента значения физических величин (косвенные измерения), на оценку соответствия выводов имеющимся экспериментальным данным, на объяснение результатов опытов и наблюдений на основе известных физических явлений, законов, теорий; </w:t>
      </w:r>
    </w:p>
    <w:p w14:paraId="256A877C" w14:textId="05981C72" w:rsidR="007A3974"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формировать умение использовать физические законы и формулы, в ситуациях,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 </w:t>
      </w:r>
    </w:p>
    <w:p w14:paraId="5DDE1AEA" w14:textId="37880201" w:rsidR="007A3974"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 включать задания из банка ОГЭ в диагностические и контрольные работы, используя весь спектр таких заданий и современные дидактические пособия;</w:t>
      </w:r>
    </w:p>
    <w:p w14:paraId="1FD84937" w14:textId="5B9E8AC1" w:rsidR="00F65CF2"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изучить спецификацию экзаменационной работы ОГЭ 2023 года и рекомендации по подготовке к экзамену; </w:t>
      </w:r>
    </w:p>
    <w:p w14:paraId="0C1D22A0" w14:textId="77777777" w:rsidR="007A3974" w:rsidRPr="007A3974" w:rsidRDefault="00F65CF2" w:rsidP="008207BC">
      <w:pPr>
        <w:pStyle w:val="a3"/>
        <w:numPr>
          <w:ilvl w:val="0"/>
          <w:numId w:val="44"/>
        </w:numPr>
        <w:ind w:left="142" w:hanging="142"/>
        <w:jc w:val="both"/>
        <w:rPr>
          <w:rFonts w:eastAsia="Times New Roman"/>
          <w:bCs/>
        </w:rPr>
      </w:pPr>
      <w:r w:rsidRPr="007A3974">
        <w:rPr>
          <w:rFonts w:ascii="Times New Roman" w:eastAsia="Times New Roman" w:hAnsi="Times New Roman"/>
          <w:bCs/>
          <w:sz w:val="24"/>
          <w:szCs w:val="24"/>
        </w:rPr>
        <w:t>предусмотреть повторение элементов содержания образования из курса основной школы в рамках обобщающего повторения; - довести до сведения учащихся требования к уровню усвоения знаний и умению выполнять задания разного уровня сложности;</w:t>
      </w:r>
    </w:p>
    <w:p w14:paraId="3721B482" w14:textId="77777777" w:rsid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использовать материалы банка заданий ОГЭ, опубликованные в открытом сегменте ОГЭ на сайте ФИПИ (</w:t>
      </w:r>
      <w:hyperlink r:id="rId41" w:history="1">
        <w:r w:rsidRPr="007A3974">
          <w:rPr>
            <w:rStyle w:val="afa"/>
            <w:rFonts w:ascii="Times New Roman" w:eastAsia="Times New Roman" w:hAnsi="Times New Roman"/>
            <w:bCs/>
            <w:sz w:val="24"/>
            <w:szCs w:val="24"/>
          </w:rPr>
          <w:t>http://www.fipi.ru</w:t>
        </w:r>
      </w:hyperlink>
      <w:r w:rsidRPr="007A3974">
        <w:rPr>
          <w:rFonts w:ascii="Times New Roman" w:eastAsia="Times New Roman" w:hAnsi="Times New Roman"/>
          <w:bCs/>
          <w:sz w:val="24"/>
          <w:szCs w:val="24"/>
        </w:rPr>
        <w:t xml:space="preserve">), при разработке дидактических материалов для тематических контрольных работ; </w:t>
      </w:r>
    </w:p>
    <w:p w14:paraId="4C88F2E0" w14:textId="70EFB5E3" w:rsidR="00F65CF2" w:rsidRPr="007A3974" w:rsidRDefault="00F65CF2" w:rsidP="008207BC">
      <w:pPr>
        <w:pStyle w:val="a3"/>
        <w:numPr>
          <w:ilvl w:val="0"/>
          <w:numId w:val="44"/>
        </w:numPr>
        <w:ind w:left="142" w:hanging="142"/>
        <w:jc w:val="both"/>
        <w:rPr>
          <w:rFonts w:ascii="Times New Roman" w:eastAsia="Times New Roman" w:hAnsi="Times New Roman"/>
          <w:bCs/>
          <w:sz w:val="24"/>
          <w:szCs w:val="24"/>
        </w:rPr>
      </w:pPr>
      <w:r w:rsidRPr="007A3974">
        <w:rPr>
          <w:rFonts w:ascii="Times New Roman" w:eastAsia="Times New Roman" w:hAnsi="Times New Roman"/>
          <w:bCs/>
          <w:sz w:val="24"/>
          <w:szCs w:val="24"/>
        </w:rPr>
        <w:t xml:space="preserve">помнить, что демонстрационный вариант лишь дает возможность составить представление о структуре экзаменационной работы, количестве и форме заданий. Поэтому для подготовки необходимо использовать демоверсии, кодификатор и спецификатор, опубликованные на сайте ФИПИ: </w:t>
      </w:r>
      <w:hyperlink r:id="rId42" w:history="1">
        <w:r w:rsidRPr="007A3974">
          <w:rPr>
            <w:rStyle w:val="afa"/>
            <w:rFonts w:ascii="Times New Roman" w:eastAsia="Times New Roman" w:hAnsi="Times New Roman"/>
            <w:bCs/>
            <w:sz w:val="24"/>
            <w:szCs w:val="24"/>
          </w:rPr>
          <w:t>https://fipi.ru/oge/demoversiispecifikacii-kodifikatory</w:t>
        </w:r>
      </w:hyperlink>
      <w:r w:rsidRPr="007A3974">
        <w:rPr>
          <w:rFonts w:ascii="Times New Roman" w:eastAsia="Times New Roman" w:hAnsi="Times New Roman"/>
          <w:bCs/>
          <w:sz w:val="24"/>
          <w:szCs w:val="24"/>
        </w:rPr>
        <w:t xml:space="preserve">, </w:t>
      </w:r>
      <w:hyperlink r:id="rId43" w:history="1">
        <w:r w:rsidRPr="007A3974">
          <w:rPr>
            <w:rStyle w:val="afa"/>
            <w:rFonts w:ascii="Times New Roman" w:eastAsia="Times New Roman" w:hAnsi="Times New Roman"/>
            <w:bCs/>
            <w:sz w:val="24"/>
            <w:szCs w:val="24"/>
          </w:rPr>
          <w:t>https://fipi.ru/oge/otkrytyy-bank-zadaniy-oge</w:t>
        </w:r>
      </w:hyperlink>
      <w:r w:rsidRPr="007A3974">
        <w:rPr>
          <w:rFonts w:ascii="Times New Roman" w:eastAsia="Times New Roman" w:hAnsi="Times New Roman"/>
          <w:bCs/>
          <w:sz w:val="24"/>
          <w:szCs w:val="24"/>
        </w:rPr>
        <w:t>.</w:t>
      </w:r>
    </w:p>
    <w:p w14:paraId="79267B45" w14:textId="77777777" w:rsidR="003602B9" w:rsidRPr="003602B9" w:rsidRDefault="003602B9" w:rsidP="003602B9">
      <w:pPr>
        <w:pStyle w:val="a3"/>
        <w:spacing w:after="0" w:line="240" w:lineRule="auto"/>
        <w:ind w:left="0"/>
        <w:jc w:val="both"/>
        <w:rPr>
          <w:rFonts w:ascii="Times New Roman" w:eastAsia="Times New Roman" w:hAnsi="Times New Roman"/>
          <w:b/>
          <w:sz w:val="24"/>
          <w:szCs w:val="24"/>
          <w:lang w:eastAsia="ru-RU"/>
        </w:rPr>
      </w:pPr>
    </w:p>
    <w:p w14:paraId="5453FC4D" w14:textId="01DD8987" w:rsidR="003602B9" w:rsidRPr="003602B9" w:rsidRDefault="003602B9" w:rsidP="003602B9">
      <w:pPr>
        <w:pStyle w:val="a3"/>
        <w:spacing w:after="0" w:line="240" w:lineRule="auto"/>
        <w:ind w:left="0"/>
        <w:jc w:val="both"/>
        <w:rPr>
          <w:rFonts w:ascii="Times New Roman" w:eastAsia="Times New Roman" w:hAnsi="Times New Roman"/>
          <w:b/>
          <w:sz w:val="24"/>
          <w:szCs w:val="24"/>
          <w:lang w:eastAsia="ru-RU"/>
        </w:rPr>
      </w:pPr>
      <w:r w:rsidRPr="003602B9">
        <w:rPr>
          <w:rFonts w:ascii="Times New Roman" w:eastAsia="Times New Roman" w:hAnsi="Times New Roman"/>
          <w:b/>
          <w:sz w:val="24"/>
          <w:szCs w:val="24"/>
          <w:lang w:eastAsia="ru-RU"/>
        </w:rPr>
        <w:t>2.</w:t>
      </w:r>
      <w:r w:rsidR="002F4079">
        <w:rPr>
          <w:rFonts w:ascii="Times New Roman" w:eastAsia="Times New Roman" w:hAnsi="Times New Roman"/>
          <w:b/>
          <w:sz w:val="24"/>
          <w:szCs w:val="24"/>
          <w:lang w:eastAsia="ru-RU"/>
        </w:rPr>
        <w:t>4</w:t>
      </w:r>
      <w:r w:rsidRPr="003602B9">
        <w:rPr>
          <w:rFonts w:ascii="Times New Roman" w:eastAsia="Times New Roman" w:hAnsi="Times New Roman"/>
          <w:b/>
          <w:sz w:val="24"/>
          <w:szCs w:val="24"/>
          <w:lang w:eastAsia="ru-RU"/>
        </w:rPr>
        <w:t xml:space="preserve">.2. </w:t>
      </w:r>
      <w:r w:rsidR="000D4034">
        <w:rPr>
          <w:rFonts w:ascii="Times New Roman" w:eastAsia="Times New Roman" w:hAnsi="Times New Roman"/>
          <w:b/>
          <w:sz w:val="24"/>
          <w:szCs w:val="24"/>
          <w:lang w:eastAsia="ru-RU"/>
        </w:rPr>
        <w:t>Р</w:t>
      </w:r>
      <w:r w:rsidRPr="003602B9">
        <w:rPr>
          <w:rFonts w:ascii="Times New Roman" w:eastAsia="Times New Roman" w:hAnsi="Times New Roman"/>
          <w:b/>
          <w:sz w:val="24"/>
          <w:szCs w:val="24"/>
          <w:lang w:eastAsia="ru-RU"/>
        </w:rPr>
        <w:t>екомендации</w:t>
      </w:r>
      <w:r w:rsidR="00643A8E" w:rsidRPr="003602B9">
        <w:rPr>
          <w:rFonts w:ascii="Times New Roman" w:eastAsia="Times New Roman" w:hAnsi="Times New Roman"/>
          <w:b/>
          <w:sz w:val="24"/>
          <w:szCs w:val="24"/>
          <w:lang w:eastAsia="ru-RU"/>
        </w:rPr>
        <w:t xml:space="preserve"> по организации дифференцированного обучения школьников с разным уровнем предметной подготовки </w:t>
      </w:r>
    </w:p>
    <w:p w14:paraId="35030817" w14:textId="77777777" w:rsidR="003602B9" w:rsidRPr="003602B9" w:rsidRDefault="003602B9" w:rsidP="003602B9">
      <w:pPr>
        <w:pStyle w:val="a3"/>
        <w:spacing w:after="0" w:line="240" w:lineRule="auto"/>
        <w:ind w:left="0"/>
        <w:jc w:val="both"/>
        <w:rPr>
          <w:rFonts w:ascii="Times New Roman" w:eastAsia="Times New Roman" w:hAnsi="Times New Roman"/>
          <w:b/>
          <w:sz w:val="24"/>
          <w:szCs w:val="24"/>
          <w:lang w:eastAsia="ru-RU"/>
        </w:rPr>
      </w:pPr>
    </w:p>
    <w:p w14:paraId="03611639" w14:textId="78C7F51A" w:rsidR="005A2C32" w:rsidRDefault="005A2C32" w:rsidP="005A2C32">
      <w:pPr>
        <w:pStyle w:val="a3"/>
        <w:numPr>
          <w:ilvl w:val="0"/>
          <w:numId w:val="3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Учителям, методическим объединениям учителей.</w:t>
      </w:r>
    </w:p>
    <w:p w14:paraId="2A12D7AA" w14:textId="4DC6FC5D" w:rsidR="00D87721" w:rsidRDefault="00D87721" w:rsidP="00D87721">
      <w:pPr>
        <w:jc w:val="both"/>
        <w:rPr>
          <w:rFonts w:eastAsia="Times New Roman"/>
          <w:bCs/>
          <w:i/>
          <w:iCs/>
        </w:rPr>
      </w:pPr>
    </w:p>
    <w:p w14:paraId="1810ACF1" w14:textId="77777777" w:rsidR="00D87721" w:rsidRDefault="00D87721" w:rsidP="00E20B98">
      <w:pPr>
        <w:spacing w:line="276" w:lineRule="auto"/>
        <w:ind w:left="-284" w:firstLine="710"/>
        <w:jc w:val="both"/>
        <w:rPr>
          <w:rFonts w:eastAsia="Times New Roman"/>
          <w:bCs/>
        </w:rPr>
      </w:pPr>
      <w:r w:rsidRPr="00D87721">
        <w:rPr>
          <w:rFonts w:eastAsia="Times New Roman"/>
          <w:bCs/>
        </w:rPr>
        <w:t xml:space="preserve">С целью совершенствования организации и методики преподавания физики по организации дифференцированного обучения школьников с разными уровнями предметной подготовки рекомендуется в процессе обобщающего повторения и подготовки к ОГЭ использовать методы дифференциации в обучении, выделяя группы обучающихся с различными уровнями подготовки: </w:t>
      </w:r>
    </w:p>
    <w:p w14:paraId="4EE7BF54" w14:textId="1C594A7C" w:rsidR="00F50F4E" w:rsidRPr="00F50F4E" w:rsidRDefault="00D87721" w:rsidP="00E20B98">
      <w:pPr>
        <w:pStyle w:val="a3"/>
        <w:numPr>
          <w:ilvl w:val="0"/>
          <w:numId w:val="45"/>
        </w:numPr>
        <w:ind w:left="-284" w:firstLine="710"/>
        <w:jc w:val="both"/>
        <w:rPr>
          <w:rFonts w:ascii="Times New Roman" w:eastAsia="Times New Roman" w:hAnsi="Times New Roman"/>
          <w:bCs/>
          <w:sz w:val="24"/>
          <w:szCs w:val="24"/>
        </w:rPr>
      </w:pPr>
      <w:r w:rsidRPr="00F50F4E">
        <w:rPr>
          <w:rFonts w:ascii="Times New Roman" w:eastAsia="Times New Roman" w:hAnsi="Times New Roman"/>
          <w:bCs/>
          <w:sz w:val="24"/>
          <w:szCs w:val="24"/>
        </w:rPr>
        <w:t xml:space="preserve">при работе с самой слабой группой целесообразно сосредоточиться на базовом курсе физики и добиваться их устойчивого освоения; </w:t>
      </w:r>
    </w:p>
    <w:p w14:paraId="477A1586" w14:textId="7C0B48D6" w:rsidR="00F50F4E" w:rsidRPr="00F50F4E" w:rsidRDefault="00D87721" w:rsidP="00E20B98">
      <w:pPr>
        <w:pStyle w:val="a3"/>
        <w:numPr>
          <w:ilvl w:val="0"/>
          <w:numId w:val="45"/>
        </w:numPr>
        <w:ind w:left="-284" w:firstLine="710"/>
        <w:jc w:val="both"/>
        <w:rPr>
          <w:rFonts w:ascii="Times New Roman" w:eastAsia="Times New Roman" w:hAnsi="Times New Roman"/>
          <w:bCs/>
          <w:sz w:val="24"/>
          <w:szCs w:val="24"/>
        </w:rPr>
      </w:pPr>
      <w:r w:rsidRPr="00F50F4E">
        <w:rPr>
          <w:rFonts w:ascii="Times New Roman" w:eastAsia="Times New Roman" w:hAnsi="Times New Roman"/>
          <w:bCs/>
          <w:sz w:val="24"/>
          <w:szCs w:val="24"/>
        </w:rPr>
        <w:t xml:space="preserve">для наиболее подготовленных выпускников важнейшим элементом является освоение теоретического материала курса физики без пробелов и изъянов в понимании всех основных процессов и явлений. Эта группа учащихся нуждается в дополнительной работе с теоретическим материалом, выполнении большого количества различных заданий, предполагающих преобразование и интерпретацию информации. Предлагается расширение круга мотивированных учащихся путем вовлечения в проектную деятельность, в том числе в метапредметные проекты; </w:t>
      </w:r>
    </w:p>
    <w:p w14:paraId="65CC4AC2" w14:textId="23A2BD4D" w:rsidR="00D87721" w:rsidRDefault="00D87721" w:rsidP="00E20B98">
      <w:pPr>
        <w:pStyle w:val="a3"/>
        <w:numPr>
          <w:ilvl w:val="0"/>
          <w:numId w:val="45"/>
        </w:numPr>
        <w:ind w:left="-284" w:firstLine="710"/>
        <w:jc w:val="both"/>
        <w:rPr>
          <w:rFonts w:ascii="Times New Roman" w:eastAsia="Times New Roman" w:hAnsi="Times New Roman"/>
          <w:bCs/>
          <w:sz w:val="24"/>
          <w:szCs w:val="24"/>
          <w:lang w:eastAsia="ru-RU"/>
        </w:rPr>
      </w:pPr>
      <w:r w:rsidRPr="00F50F4E">
        <w:rPr>
          <w:rFonts w:ascii="Times New Roman" w:eastAsia="Times New Roman" w:hAnsi="Times New Roman"/>
          <w:bCs/>
          <w:sz w:val="24"/>
          <w:szCs w:val="24"/>
        </w:rPr>
        <w:t>для всех групп учащихся, процесс обучения будет более эффективным при использовании приемов активного самостоятельного обучения, где основной акцент делается на осознание обучающимися задач обучения.</w:t>
      </w:r>
    </w:p>
    <w:p w14:paraId="3544FF7A" w14:textId="0682F9AF" w:rsidR="005D3ED0" w:rsidRPr="005D3ED0" w:rsidRDefault="005D3ED0" w:rsidP="00E20B98">
      <w:pPr>
        <w:pStyle w:val="a3"/>
        <w:spacing w:after="0"/>
        <w:ind w:left="-284" w:firstLine="710"/>
        <w:jc w:val="both"/>
        <w:rPr>
          <w:rFonts w:ascii="Times New Roman" w:eastAsia="Times New Roman" w:hAnsi="Times New Roman"/>
          <w:bCs/>
          <w:i/>
          <w:iCs/>
          <w:sz w:val="24"/>
          <w:szCs w:val="24"/>
          <w:lang w:eastAsia="ru-RU"/>
        </w:rPr>
      </w:pPr>
      <w:r w:rsidRPr="005D3ED0">
        <w:rPr>
          <w:rFonts w:ascii="Times New Roman" w:eastAsia="Times New Roman" w:hAnsi="Times New Roman"/>
          <w:bCs/>
          <w:i/>
          <w:iCs/>
          <w:sz w:val="24"/>
          <w:szCs w:val="24"/>
          <w:lang w:eastAsia="ru-RU"/>
        </w:rPr>
        <w:t>Рекомендации методическим объединениям учителей</w:t>
      </w:r>
    </w:p>
    <w:p w14:paraId="07C3190B" w14:textId="77777777" w:rsidR="00EB5B47" w:rsidRDefault="005D3ED0" w:rsidP="00E20B98">
      <w:pPr>
        <w:spacing w:line="276" w:lineRule="auto"/>
        <w:ind w:left="-284" w:firstLine="710"/>
        <w:jc w:val="both"/>
        <w:rPr>
          <w:rFonts w:eastAsia="Times New Roman"/>
          <w:bCs/>
        </w:rPr>
      </w:pPr>
      <w:r w:rsidRPr="005D3ED0">
        <w:rPr>
          <w:rFonts w:eastAsia="Times New Roman"/>
          <w:bCs/>
        </w:rPr>
        <w:t xml:space="preserve">Ознакомить учителей 8–9 классов с результатами экзамена, для чего провести тематические совещания с анализом результатов по городу, по району. На совещания следует пригласить членов предметной комиссии. </w:t>
      </w:r>
    </w:p>
    <w:p w14:paraId="38CC1433" w14:textId="77777777" w:rsidR="00EB5B47" w:rsidRDefault="005D3ED0" w:rsidP="00E20B98">
      <w:pPr>
        <w:spacing w:line="276" w:lineRule="auto"/>
        <w:ind w:left="-284" w:firstLine="710"/>
        <w:jc w:val="both"/>
        <w:rPr>
          <w:rFonts w:eastAsia="Times New Roman"/>
          <w:bCs/>
        </w:rPr>
      </w:pPr>
      <w:r w:rsidRPr="005D3ED0">
        <w:rPr>
          <w:rFonts w:eastAsia="Times New Roman"/>
          <w:bCs/>
        </w:rPr>
        <w:t xml:space="preserve">Организовать своевременное информирование учителей об изменениях в содержании и структуре демоверсии ОГЭ и ГВЭ. </w:t>
      </w:r>
    </w:p>
    <w:p w14:paraId="7D9920BE" w14:textId="77777777" w:rsidR="00EB5B47" w:rsidRDefault="005D3ED0" w:rsidP="00E20B98">
      <w:pPr>
        <w:spacing w:line="276" w:lineRule="auto"/>
        <w:ind w:left="-284" w:firstLine="710"/>
        <w:jc w:val="both"/>
        <w:rPr>
          <w:rFonts w:eastAsia="Times New Roman"/>
          <w:bCs/>
        </w:rPr>
      </w:pPr>
      <w:r w:rsidRPr="005D3ED0">
        <w:rPr>
          <w:rFonts w:eastAsia="Times New Roman"/>
          <w:bCs/>
        </w:rPr>
        <w:t xml:space="preserve">Провести мастер-классы по использованию материалов сайта ФИПИ с целью выработки навыка самостоятельного систематического поиска необходимой информации на сайте. </w:t>
      </w:r>
    </w:p>
    <w:p w14:paraId="36EDA381" w14:textId="4B985E25" w:rsidR="00F50F4E" w:rsidRDefault="005D3ED0" w:rsidP="00E20B98">
      <w:pPr>
        <w:spacing w:line="276" w:lineRule="auto"/>
        <w:ind w:left="-284" w:firstLine="710"/>
        <w:jc w:val="both"/>
        <w:rPr>
          <w:rFonts w:eastAsia="Times New Roman"/>
          <w:bCs/>
        </w:rPr>
      </w:pPr>
      <w:r w:rsidRPr="005D3ED0">
        <w:rPr>
          <w:rFonts w:eastAsia="Times New Roman"/>
          <w:bCs/>
        </w:rPr>
        <w:t>Организовать на базе районов обучение учителей, чьи учащиеся впервые принимают участие в ОГЭ. Привлечь к курсовой работе членов предметной комиссии и учителей, участвовавших в ОГЭ и ГВЭ и показывающих хорошие результаты</w:t>
      </w:r>
      <w:r w:rsidR="00EB5B47">
        <w:rPr>
          <w:rFonts w:eastAsia="Times New Roman"/>
          <w:bCs/>
        </w:rPr>
        <w:t>.</w:t>
      </w:r>
    </w:p>
    <w:p w14:paraId="729B5728" w14:textId="26DEC3A7" w:rsidR="00F50F4E" w:rsidRDefault="00365630" w:rsidP="00E20B98">
      <w:pPr>
        <w:spacing w:line="276" w:lineRule="auto"/>
        <w:ind w:left="-284" w:firstLine="710"/>
        <w:jc w:val="both"/>
        <w:rPr>
          <w:rFonts w:eastAsia="Times New Roman"/>
          <w:bCs/>
        </w:rPr>
      </w:pPr>
      <w:r w:rsidRPr="00365630">
        <w:rPr>
          <w:rFonts w:eastAsia="Times New Roman"/>
          <w:bCs/>
        </w:rPr>
        <w:t>Проводить мониторинг готовности учеников к ОГЭ и ГВЭ с обязательным анализом результатов</w:t>
      </w:r>
      <w:r>
        <w:rPr>
          <w:rFonts w:eastAsia="Times New Roman"/>
          <w:bCs/>
        </w:rPr>
        <w:t>.</w:t>
      </w:r>
    </w:p>
    <w:p w14:paraId="5D3DCC98" w14:textId="77777777" w:rsidR="00365630" w:rsidRPr="00F50F4E" w:rsidRDefault="00365630" w:rsidP="00E20B98">
      <w:pPr>
        <w:spacing w:line="276" w:lineRule="auto"/>
        <w:ind w:left="-284" w:firstLine="710"/>
        <w:jc w:val="both"/>
        <w:rPr>
          <w:rFonts w:eastAsia="Times New Roman"/>
          <w:bCs/>
        </w:rPr>
      </w:pPr>
    </w:p>
    <w:p w14:paraId="3E8238AD" w14:textId="6B2CB78A" w:rsidR="005A2C32" w:rsidRDefault="005A2C32" w:rsidP="00E20B98">
      <w:pPr>
        <w:pStyle w:val="a3"/>
        <w:numPr>
          <w:ilvl w:val="0"/>
          <w:numId w:val="33"/>
        </w:numPr>
        <w:spacing w:after="0"/>
        <w:ind w:left="-284" w:firstLine="710"/>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Администрациям образовательных организаций:</w:t>
      </w:r>
    </w:p>
    <w:p w14:paraId="48822659" w14:textId="77777777" w:rsidR="00F5467D" w:rsidRDefault="00F5467D" w:rsidP="00E20B98">
      <w:pPr>
        <w:spacing w:line="276" w:lineRule="auto"/>
        <w:ind w:left="-284" w:firstLine="710"/>
        <w:jc w:val="both"/>
        <w:rPr>
          <w:rFonts w:eastAsia="Times New Roman"/>
          <w:bCs/>
        </w:rPr>
      </w:pPr>
      <w:r w:rsidRPr="00F5467D">
        <w:rPr>
          <w:rFonts w:eastAsia="Times New Roman"/>
          <w:bCs/>
        </w:rPr>
        <w:t xml:space="preserve">Руководителям образовательных </w:t>
      </w:r>
      <w:r>
        <w:rPr>
          <w:rFonts w:eastAsia="Times New Roman"/>
          <w:bCs/>
        </w:rPr>
        <w:t xml:space="preserve">организаций: </w:t>
      </w:r>
    </w:p>
    <w:p w14:paraId="21265928" w14:textId="77777777" w:rsidR="00144FEB" w:rsidRPr="00144FEB" w:rsidRDefault="00F5467D" w:rsidP="00E20B98">
      <w:pPr>
        <w:pStyle w:val="a3"/>
        <w:numPr>
          <w:ilvl w:val="0"/>
          <w:numId w:val="47"/>
        </w:numPr>
        <w:tabs>
          <w:tab w:val="left" w:pos="426"/>
        </w:tabs>
        <w:ind w:left="-284" w:firstLine="710"/>
        <w:jc w:val="both"/>
        <w:rPr>
          <w:rFonts w:ascii="Times New Roman" w:eastAsia="Times New Roman" w:hAnsi="Times New Roman"/>
          <w:bCs/>
          <w:sz w:val="24"/>
          <w:szCs w:val="24"/>
        </w:rPr>
      </w:pPr>
      <w:r w:rsidRPr="00144FEB">
        <w:rPr>
          <w:rFonts w:ascii="Times New Roman" w:eastAsia="Times New Roman" w:hAnsi="Times New Roman"/>
          <w:bCs/>
          <w:sz w:val="24"/>
          <w:szCs w:val="24"/>
        </w:rPr>
        <w:t xml:space="preserve">осуществлять контроль за выполнением образовательной программы, ориентируясь на требования государственного образовательного стандарта, кодификатор элементов содержания, проверяемых контрольными измерительными материалами в соответствии с направлениями совершенствования </w:t>
      </w:r>
      <w:r w:rsidR="00144FEB" w:rsidRPr="00144FEB">
        <w:rPr>
          <w:rFonts w:ascii="Times New Roman" w:eastAsia="Times New Roman" w:hAnsi="Times New Roman"/>
          <w:bCs/>
          <w:sz w:val="24"/>
          <w:szCs w:val="24"/>
        </w:rPr>
        <w:t>КИМ</w:t>
      </w:r>
      <w:r w:rsidRPr="00144FEB">
        <w:rPr>
          <w:rFonts w:ascii="Times New Roman" w:eastAsia="Times New Roman" w:hAnsi="Times New Roman"/>
          <w:bCs/>
          <w:sz w:val="24"/>
          <w:szCs w:val="24"/>
        </w:rPr>
        <w:t xml:space="preserve"> по физике в 202</w:t>
      </w:r>
      <w:r w:rsidR="00144FEB" w:rsidRPr="00144FEB">
        <w:rPr>
          <w:rFonts w:ascii="Times New Roman" w:eastAsia="Times New Roman" w:hAnsi="Times New Roman"/>
          <w:bCs/>
          <w:sz w:val="24"/>
          <w:szCs w:val="24"/>
        </w:rPr>
        <w:t>4</w:t>
      </w:r>
      <w:r w:rsidRPr="00144FEB">
        <w:rPr>
          <w:rFonts w:ascii="Times New Roman" w:eastAsia="Times New Roman" w:hAnsi="Times New Roman"/>
          <w:bCs/>
          <w:sz w:val="24"/>
          <w:szCs w:val="24"/>
        </w:rPr>
        <w:t xml:space="preserve"> году; </w:t>
      </w:r>
    </w:p>
    <w:p w14:paraId="79955589" w14:textId="6B49F01D" w:rsidR="00144FEB" w:rsidRPr="00144FEB" w:rsidRDefault="00F5467D" w:rsidP="00E20B98">
      <w:pPr>
        <w:pStyle w:val="a3"/>
        <w:numPr>
          <w:ilvl w:val="0"/>
          <w:numId w:val="47"/>
        </w:numPr>
        <w:tabs>
          <w:tab w:val="left" w:pos="426"/>
        </w:tabs>
        <w:ind w:left="-284" w:firstLine="710"/>
        <w:jc w:val="both"/>
        <w:rPr>
          <w:rFonts w:ascii="Times New Roman" w:eastAsia="Times New Roman" w:hAnsi="Times New Roman"/>
          <w:bCs/>
          <w:sz w:val="24"/>
          <w:szCs w:val="24"/>
        </w:rPr>
      </w:pPr>
      <w:r w:rsidRPr="00144FEB">
        <w:rPr>
          <w:rFonts w:ascii="Times New Roman" w:eastAsia="Times New Roman" w:hAnsi="Times New Roman"/>
          <w:bCs/>
          <w:sz w:val="24"/>
          <w:szCs w:val="24"/>
        </w:rPr>
        <w:t xml:space="preserve">проанализировать результаты ОГЭ этого года с целью совершенствования контроля за состоянием преподавания учебного предмета «Физика» и подготовке к государственной итоговой аттестации, выбора наиболее эффективного учебнометодического комплекта; </w:t>
      </w:r>
    </w:p>
    <w:p w14:paraId="74177B6A" w14:textId="213BA700" w:rsidR="00F5467D" w:rsidRDefault="00F5467D" w:rsidP="00E20B98">
      <w:pPr>
        <w:pStyle w:val="a3"/>
        <w:numPr>
          <w:ilvl w:val="0"/>
          <w:numId w:val="47"/>
        </w:numPr>
        <w:tabs>
          <w:tab w:val="left" w:pos="426"/>
        </w:tabs>
        <w:ind w:left="-284" w:firstLine="710"/>
        <w:jc w:val="both"/>
        <w:rPr>
          <w:rFonts w:ascii="Times New Roman" w:eastAsia="Times New Roman" w:hAnsi="Times New Roman"/>
          <w:bCs/>
          <w:sz w:val="24"/>
          <w:szCs w:val="24"/>
          <w:lang w:eastAsia="ru-RU"/>
        </w:rPr>
      </w:pPr>
      <w:r w:rsidRPr="00144FEB">
        <w:rPr>
          <w:rFonts w:ascii="Times New Roman" w:eastAsia="Times New Roman" w:hAnsi="Times New Roman"/>
          <w:bCs/>
          <w:sz w:val="24"/>
          <w:szCs w:val="24"/>
        </w:rPr>
        <w:t>создать условия в общеобразовательных организациях для выполнения учащимися заданий из открытого банка ФИПИ.</w:t>
      </w:r>
    </w:p>
    <w:p w14:paraId="08827675" w14:textId="77777777" w:rsidR="00E20B98" w:rsidRPr="00144FEB" w:rsidRDefault="00E20B98" w:rsidP="00E20B98">
      <w:pPr>
        <w:pStyle w:val="a3"/>
        <w:tabs>
          <w:tab w:val="left" w:pos="426"/>
        </w:tabs>
        <w:ind w:left="426"/>
        <w:jc w:val="both"/>
        <w:rPr>
          <w:rFonts w:ascii="Times New Roman" w:eastAsia="Times New Roman" w:hAnsi="Times New Roman"/>
          <w:bCs/>
          <w:sz w:val="24"/>
          <w:szCs w:val="24"/>
          <w:lang w:eastAsia="ru-RU"/>
        </w:rPr>
      </w:pPr>
    </w:p>
    <w:p w14:paraId="684A9F8B" w14:textId="12F23CD0" w:rsidR="005A2C32" w:rsidRDefault="005A2C32" w:rsidP="00E20B98">
      <w:pPr>
        <w:pStyle w:val="a3"/>
        <w:numPr>
          <w:ilvl w:val="0"/>
          <w:numId w:val="33"/>
        </w:numPr>
        <w:spacing w:after="0"/>
        <w:ind w:left="-284" w:firstLine="710"/>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Муниципальным органам управления образованием.</w:t>
      </w:r>
    </w:p>
    <w:p w14:paraId="602A15FF" w14:textId="77777777" w:rsidR="002721B3" w:rsidRDefault="002721B3" w:rsidP="00E20B98">
      <w:pPr>
        <w:spacing w:line="276" w:lineRule="auto"/>
        <w:ind w:left="-284" w:firstLine="710"/>
        <w:jc w:val="both"/>
      </w:pPr>
      <w:r w:rsidRPr="002721B3">
        <w:t xml:space="preserve">Руководителям муниципальных органов управления образованием и методическим службам: </w:t>
      </w:r>
    </w:p>
    <w:p w14:paraId="53C1AB80" w14:textId="34CF37A8" w:rsidR="002721B3" w:rsidRPr="002721B3" w:rsidRDefault="002721B3" w:rsidP="00E20B98">
      <w:pPr>
        <w:pStyle w:val="a3"/>
        <w:numPr>
          <w:ilvl w:val="0"/>
          <w:numId w:val="46"/>
        </w:numPr>
        <w:ind w:left="-284" w:firstLine="710"/>
        <w:jc w:val="both"/>
        <w:rPr>
          <w:rFonts w:ascii="Times New Roman" w:hAnsi="Times New Roman"/>
          <w:sz w:val="24"/>
          <w:szCs w:val="24"/>
        </w:rPr>
      </w:pPr>
      <w:r w:rsidRPr="002721B3">
        <w:rPr>
          <w:rFonts w:ascii="Times New Roman" w:hAnsi="Times New Roman"/>
          <w:sz w:val="24"/>
          <w:szCs w:val="24"/>
        </w:rPr>
        <w:t xml:space="preserve">проанализировать результаты ОГЭ с целью принятия управленческих решений; </w:t>
      </w:r>
    </w:p>
    <w:p w14:paraId="4E9413EA" w14:textId="0C96E5B3" w:rsidR="002721B3" w:rsidRPr="002721B3" w:rsidRDefault="002721B3" w:rsidP="00E20B98">
      <w:pPr>
        <w:pStyle w:val="a3"/>
        <w:numPr>
          <w:ilvl w:val="0"/>
          <w:numId w:val="46"/>
        </w:numPr>
        <w:ind w:left="-284" w:firstLine="710"/>
        <w:jc w:val="both"/>
        <w:rPr>
          <w:rFonts w:ascii="Times New Roman" w:hAnsi="Times New Roman"/>
          <w:sz w:val="24"/>
          <w:szCs w:val="24"/>
        </w:rPr>
      </w:pPr>
      <w:r w:rsidRPr="002721B3">
        <w:rPr>
          <w:rFonts w:ascii="Times New Roman" w:hAnsi="Times New Roman"/>
          <w:sz w:val="24"/>
          <w:szCs w:val="24"/>
        </w:rPr>
        <w:t xml:space="preserve">обеспечить участников образовательного процесса нормативной и методической литературой по подготовке к ОГЭ в 2024 году; </w:t>
      </w:r>
    </w:p>
    <w:p w14:paraId="12D8AE42" w14:textId="1D821E5D" w:rsidR="005A2C32" w:rsidRDefault="002721B3" w:rsidP="00E20B98">
      <w:pPr>
        <w:pStyle w:val="a3"/>
        <w:numPr>
          <w:ilvl w:val="0"/>
          <w:numId w:val="46"/>
        </w:numPr>
        <w:ind w:left="-284" w:firstLine="710"/>
        <w:jc w:val="both"/>
      </w:pPr>
      <w:r w:rsidRPr="002721B3">
        <w:rPr>
          <w:rFonts w:ascii="Times New Roman" w:hAnsi="Times New Roman"/>
          <w:sz w:val="24"/>
          <w:szCs w:val="24"/>
        </w:rPr>
        <w:t>спланировать организацию курсов повышения квалификации для учителей, ведущих физику на базовом уровне, по выполнению и оформлению заданий высокого уровня сложности.</w:t>
      </w:r>
      <w:r w:rsidRPr="002721B3">
        <w:t xml:space="preserve"> </w:t>
      </w:r>
    </w:p>
    <w:p w14:paraId="23D3A776" w14:textId="77777777" w:rsidR="00F5467D" w:rsidRDefault="00F5467D" w:rsidP="00E20B98">
      <w:pPr>
        <w:pStyle w:val="a3"/>
        <w:ind w:left="-284" w:firstLine="710"/>
        <w:jc w:val="both"/>
      </w:pPr>
    </w:p>
    <w:p w14:paraId="19CD3B0F" w14:textId="77777777" w:rsidR="00E20B98" w:rsidRDefault="00164EBB" w:rsidP="00E20B98">
      <w:pPr>
        <w:spacing w:line="360" w:lineRule="auto"/>
        <w:jc w:val="center"/>
      </w:pPr>
      <w:r>
        <w:t>СОСТАВИТЕЛИ ОТЧЕТА по учебному предмету:</w:t>
      </w:r>
    </w:p>
    <w:p w14:paraId="6656628F" w14:textId="11AFA157" w:rsidR="00164EBB" w:rsidRPr="00E20B98" w:rsidRDefault="00E20B98" w:rsidP="00E20B98">
      <w:pPr>
        <w:spacing w:line="360" w:lineRule="auto"/>
        <w:jc w:val="center"/>
        <w:rPr>
          <w:b/>
          <w:u w:val="single"/>
        </w:rPr>
      </w:pPr>
      <w:r w:rsidRPr="00E20B98">
        <w:rPr>
          <w:b/>
          <w:u w:val="single"/>
        </w:rPr>
        <w:t xml:space="preserve"> ФИЗИКА</w:t>
      </w:r>
    </w:p>
    <w:p w14:paraId="1B0FF62C" w14:textId="0D12DAC0" w:rsidR="00164EBB" w:rsidRDefault="00164EBB" w:rsidP="00164EBB">
      <w:pPr>
        <w:jc w:val="both"/>
        <w:rPr>
          <w:i/>
          <w:iCs/>
        </w:rPr>
      </w:pPr>
      <w:r>
        <w:rPr>
          <w:i/>
          <w:iCs/>
        </w:rPr>
        <w:t>Ответственный специалист, выполнявший анализ результатов ОГЭ по учебному предмету</w:t>
      </w:r>
    </w:p>
    <w:p w14:paraId="4E63B0E1" w14:textId="77777777" w:rsidR="00164EBB" w:rsidRDefault="00164EBB" w:rsidP="00164EBB"/>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6500"/>
      </w:tblGrid>
      <w:tr w:rsidR="00164EBB" w14:paraId="3548BEFB" w14:textId="77777777" w:rsidTr="00E20B98">
        <w:trPr>
          <w:trHeight w:val="1589"/>
        </w:trPr>
        <w:tc>
          <w:tcPr>
            <w:tcW w:w="3140" w:type="dxa"/>
            <w:tcBorders>
              <w:top w:val="single" w:sz="4" w:space="0" w:color="auto"/>
              <w:left w:val="single" w:sz="4" w:space="0" w:color="auto"/>
              <w:bottom w:val="single" w:sz="4" w:space="0" w:color="auto"/>
              <w:right w:val="single" w:sz="4" w:space="0" w:color="auto"/>
            </w:tcBorders>
            <w:vAlign w:val="center"/>
            <w:hideMark/>
          </w:tcPr>
          <w:p w14:paraId="618578BC" w14:textId="77777777" w:rsidR="00164EBB" w:rsidRDefault="00164EBB">
            <w:r>
              <w:rPr>
                <w:i/>
                <w:iCs/>
              </w:rPr>
              <w:t>Фамилия, имя, отчество</w:t>
            </w:r>
          </w:p>
        </w:tc>
        <w:tc>
          <w:tcPr>
            <w:tcW w:w="6500" w:type="dxa"/>
            <w:tcBorders>
              <w:top w:val="single" w:sz="4" w:space="0" w:color="auto"/>
              <w:left w:val="single" w:sz="4" w:space="0" w:color="auto"/>
              <w:bottom w:val="single" w:sz="4" w:space="0" w:color="auto"/>
              <w:right w:val="single" w:sz="4" w:space="0" w:color="auto"/>
            </w:tcBorders>
            <w:vAlign w:val="center"/>
            <w:hideMark/>
          </w:tcPr>
          <w:p w14:paraId="5875ABB2" w14:textId="77777777" w:rsidR="00164EBB" w:rsidRDefault="00164EBB">
            <w:pPr>
              <w:jc w:val="both"/>
              <w:rPr>
                <w:i/>
                <w:iCs/>
              </w:rPr>
            </w:pPr>
            <w:r>
              <w:rPr>
                <w:i/>
                <w:iCs/>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E20B98" w14:paraId="7892C40F" w14:textId="77777777" w:rsidTr="00E20B98">
        <w:trPr>
          <w:trHeight w:val="327"/>
        </w:trPr>
        <w:tc>
          <w:tcPr>
            <w:tcW w:w="3140" w:type="dxa"/>
            <w:tcBorders>
              <w:top w:val="single" w:sz="4" w:space="0" w:color="auto"/>
              <w:left w:val="single" w:sz="4" w:space="0" w:color="auto"/>
              <w:bottom w:val="single" w:sz="4" w:space="0" w:color="auto"/>
              <w:right w:val="single" w:sz="4" w:space="0" w:color="auto"/>
            </w:tcBorders>
            <w:vAlign w:val="center"/>
            <w:hideMark/>
          </w:tcPr>
          <w:p w14:paraId="3A0C484F" w14:textId="77777777" w:rsidR="00E20B98" w:rsidRPr="00EF3B48" w:rsidRDefault="00E20B98" w:rsidP="00E20B98">
            <w:pPr>
              <w:rPr>
                <w:i/>
                <w:iCs/>
              </w:rPr>
            </w:pPr>
            <w:r w:rsidRPr="00EF3B48">
              <w:rPr>
                <w:i/>
                <w:iCs/>
              </w:rPr>
              <w:t xml:space="preserve">Гайтукиева Айна Умат-Гиреевна, </w:t>
            </w:r>
            <w:r w:rsidRPr="00EF3B48">
              <w:rPr>
                <w:i/>
                <w:iCs/>
              </w:rPr>
              <w:tab/>
            </w:r>
          </w:p>
          <w:p w14:paraId="42D36B91" w14:textId="043EC49C" w:rsidR="00E20B98" w:rsidRDefault="00E20B98" w:rsidP="00E20B98">
            <w:pPr>
              <w:rPr>
                <w:i/>
                <w:iCs/>
              </w:rPr>
            </w:pPr>
            <w:r w:rsidRPr="00EF3B48">
              <w:rPr>
                <w:i/>
                <w:iCs/>
              </w:rPr>
              <w:tab/>
            </w:r>
          </w:p>
        </w:tc>
        <w:tc>
          <w:tcPr>
            <w:tcW w:w="6500" w:type="dxa"/>
            <w:tcBorders>
              <w:top w:val="single" w:sz="4" w:space="0" w:color="auto"/>
              <w:left w:val="single" w:sz="4" w:space="0" w:color="auto"/>
              <w:bottom w:val="single" w:sz="4" w:space="0" w:color="auto"/>
              <w:right w:val="single" w:sz="4" w:space="0" w:color="auto"/>
            </w:tcBorders>
            <w:vAlign w:val="center"/>
            <w:hideMark/>
          </w:tcPr>
          <w:p w14:paraId="43D25EFC" w14:textId="3CD66C4F" w:rsidR="00E20B98" w:rsidRDefault="00E20B98" w:rsidP="00E20B98">
            <w:pPr>
              <w:rPr>
                <w:i/>
                <w:iCs/>
              </w:rPr>
            </w:pPr>
            <w:r w:rsidRPr="00EF3B48">
              <w:rPr>
                <w:i/>
                <w:iCs/>
              </w:rPr>
              <w:t>ЦНППМ, и.о руководителя, кандидат педагогических наук</w:t>
            </w:r>
          </w:p>
        </w:tc>
      </w:tr>
    </w:tbl>
    <w:p w14:paraId="31785D79" w14:textId="77777777" w:rsidR="00164EBB" w:rsidRDefault="00164EBB" w:rsidP="00164EBB">
      <w:pPr>
        <w:jc w:val="both"/>
        <w:rPr>
          <w:i/>
          <w:iCs/>
        </w:rPr>
      </w:pPr>
    </w:p>
    <w:p w14:paraId="71A6C5B1" w14:textId="72853E77" w:rsidR="00164EBB" w:rsidRDefault="00164EBB" w:rsidP="00164EBB">
      <w:pPr>
        <w:jc w:val="both"/>
        <w:rPr>
          <w:i/>
          <w:iCs/>
        </w:rPr>
      </w:pPr>
      <w:r>
        <w:rPr>
          <w:i/>
          <w:iCs/>
        </w:rPr>
        <w:t>Специалисты, привлекаемые к анализу результатов ОГЭ по учебному предмету</w:t>
      </w:r>
    </w:p>
    <w:p w14:paraId="25FB163B" w14:textId="77777777" w:rsidR="00164EBB" w:rsidRDefault="00164EBB" w:rsidP="00164EBB"/>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550"/>
      </w:tblGrid>
      <w:tr w:rsidR="00164EBB" w14:paraId="4E3FF974" w14:textId="77777777" w:rsidTr="00E20B98">
        <w:trPr>
          <w:tblHeader/>
        </w:trPr>
        <w:tc>
          <w:tcPr>
            <w:tcW w:w="3090" w:type="dxa"/>
            <w:tcBorders>
              <w:top w:val="single" w:sz="4" w:space="0" w:color="auto"/>
              <w:left w:val="single" w:sz="4" w:space="0" w:color="auto"/>
              <w:bottom w:val="single" w:sz="4" w:space="0" w:color="auto"/>
              <w:right w:val="single" w:sz="4" w:space="0" w:color="auto"/>
            </w:tcBorders>
            <w:vAlign w:val="center"/>
            <w:hideMark/>
          </w:tcPr>
          <w:p w14:paraId="2C90A3E3" w14:textId="77777777" w:rsidR="00164EBB" w:rsidRDefault="00164EBB">
            <w:pPr>
              <w:rPr>
                <w:i/>
                <w:iCs/>
              </w:rPr>
            </w:pPr>
            <w:r>
              <w:rPr>
                <w:i/>
                <w:iCs/>
              </w:rPr>
              <w:t>Фамилия, имя, отчество</w:t>
            </w:r>
          </w:p>
        </w:tc>
        <w:tc>
          <w:tcPr>
            <w:tcW w:w="6550" w:type="dxa"/>
            <w:tcBorders>
              <w:top w:val="single" w:sz="4" w:space="0" w:color="auto"/>
              <w:left w:val="single" w:sz="4" w:space="0" w:color="auto"/>
              <w:bottom w:val="single" w:sz="4" w:space="0" w:color="auto"/>
              <w:right w:val="single" w:sz="4" w:space="0" w:color="auto"/>
            </w:tcBorders>
            <w:vAlign w:val="center"/>
            <w:hideMark/>
          </w:tcPr>
          <w:p w14:paraId="43EBF5C2" w14:textId="77777777" w:rsidR="00164EBB" w:rsidRDefault="00164EBB">
            <w:pPr>
              <w:jc w:val="both"/>
              <w:rPr>
                <w:i/>
                <w:iCs/>
              </w:rPr>
            </w:pPr>
            <w:r>
              <w:rPr>
                <w:i/>
                <w:iCs/>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164EBB" w14:paraId="4AE1E708" w14:textId="77777777" w:rsidTr="00E20B98">
        <w:trPr>
          <w:trHeight w:val="381"/>
        </w:trPr>
        <w:tc>
          <w:tcPr>
            <w:tcW w:w="3090" w:type="dxa"/>
            <w:tcBorders>
              <w:top w:val="single" w:sz="4" w:space="0" w:color="auto"/>
              <w:left w:val="single" w:sz="4" w:space="0" w:color="auto"/>
              <w:bottom w:val="single" w:sz="4" w:space="0" w:color="auto"/>
              <w:right w:val="single" w:sz="4" w:space="0" w:color="auto"/>
            </w:tcBorders>
            <w:vAlign w:val="center"/>
          </w:tcPr>
          <w:p w14:paraId="0751B927" w14:textId="50EF84E8" w:rsidR="00164EBB" w:rsidRDefault="00164EBB" w:rsidP="00EF3B48">
            <w:pPr>
              <w:rPr>
                <w:i/>
                <w:iCs/>
              </w:rPr>
            </w:pPr>
          </w:p>
        </w:tc>
        <w:tc>
          <w:tcPr>
            <w:tcW w:w="6550" w:type="dxa"/>
            <w:tcBorders>
              <w:top w:val="single" w:sz="4" w:space="0" w:color="auto"/>
              <w:left w:val="single" w:sz="4" w:space="0" w:color="auto"/>
              <w:bottom w:val="single" w:sz="4" w:space="0" w:color="auto"/>
              <w:right w:val="single" w:sz="4" w:space="0" w:color="auto"/>
            </w:tcBorders>
            <w:vAlign w:val="center"/>
          </w:tcPr>
          <w:p w14:paraId="6538B0C2" w14:textId="0A1B35E7" w:rsidR="00164EBB" w:rsidRDefault="00164EBB">
            <w:pPr>
              <w:rPr>
                <w:i/>
                <w:iCs/>
              </w:rPr>
            </w:pPr>
          </w:p>
        </w:tc>
      </w:tr>
      <w:tr w:rsidR="00164EBB" w14:paraId="7B199E2D" w14:textId="77777777" w:rsidTr="00E20B98">
        <w:trPr>
          <w:trHeight w:val="415"/>
        </w:trPr>
        <w:tc>
          <w:tcPr>
            <w:tcW w:w="3090" w:type="dxa"/>
            <w:tcBorders>
              <w:top w:val="single" w:sz="4" w:space="0" w:color="auto"/>
              <w:left w:val="single" w:sz="4" w:space="0" w:color="auto"/>
              <w:bottom w:val="single" w:sz="4" w:space="0" w:color="auto"/>
              <w:right w:val="single" w:sz="4" w:space="0" w:color="auto"/>
            </w:tcBorders>
            <w:vAlign w:val="center"/>
            <w:hideMark/>
          </w:tcPr>
          <w:p w14:paraId="5768EE9A" w14:textId="3CFDF3AE" w:rsidR="00164EBB" w:rsidRDefault="008C4CF2">
            <w:pPr>
              <w:rPr>
                <w:i/>
                <w:iCs/>
              </w:rPr>
            </w:pPr>
            <w:r w:rsidRPr="00EF3B48">
              <w:rPr>
                <w:i/>
                <w:iCs/>
              </w:rPr>
              <w:t>Гандарова Хеди Мусаевна</w:t>
            </w:r>
          </w:p>
        </w:tc>
        <w:tc>
          <w:tcPr>
            <w:tcW w:w="6550" w:type="dxa"/>
            <w:tcBorders>
              <w:top w:val="single" w:sz="4" w:space="0" w:color="auto"/>
              <w:left w:val="single" w:sz="4" w:space="0" w:color="auto"/>
              <w:bottom w:val="single" w:sz="4" w:space="0" w:color="auto"/>
              <w:right w:val="single" w:sz="4" w:space="0" w:color="auto"/>
            </w:tcBorders>
            <w:vAlign w:val="center"/>
            <w:hideMark/>
          </w:tcPr>
          <w:p w14:paraId="6F967BD5" w14:textId="757A3BC4" w:rsidR="00164EBB" w:rsidRDefault="008C4CF2">
            <w:pPr>
              <w:rPr>
                <w:i/>
                <w:iCs/>
              </w:rPr>
            </w:pPr>
            <w:r w:rsidRPr="00EF3B48">
              <w:rPr>
                <w:i/>
                <w:iCs/>
              </w:rPr>
              <w:t>ЦНППМ, тьютор</w:t>
            </w:r>
            <w:bookmarkStart w:id="4" w:name="_GoBack"/>
            <w:bookmarkEnd w:id="4"/>
          </w:p>
        </w:tc>
      </w:tr>
    </w:tbl>
    <w:p w14:paraId="20D611AC" w14:textId="77777777" w:rsidR="00164EBB" w:rsidRDefault="00164EBB" w:rsidP="00164EBB">
      <w:pPr>
        <w:rPr>
          <w:i/>
          <w:iCs/>
        </w:rPr>
      </w:pPr>
    </w:p>
    <w:p w14:paraId="4F70A78F" w14:textId="3713E859" w:rsidR="00164EBB" w:rsidRDefault="00164EBB" w:rsidP="00164EBB">
      <w:pPr>
        <w:rPr>
          <w:i/>
          <w:iCs/>
        </w:rPr>
      </w:pPr>
      <w:r>
        <w:rPr>
          <w:i/>
          <w:iCs/>
        </w:rPr>
        <w:t>Ответственный специалист в субъекте Российской Федерации по вопросам организации проведения анализа результатов ОГЭ по учебным предметам</w:t>
      </w:r>
    </w:p>
    <w:p w14:paraId="2FD8FC01" w14:textId="77777777" w:rsidR="00164EBB" w:rsidRDefault="00164EBB" w:rsidP="00164EBB">
      <w:pPr>
        <w:rPr>
          <w:sz w:val="28"/>
          <w:szCs w:val="28"/>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6500"/>
      </w:tblGrid>
      <w:tr w:rsidR="00164EBB" w14:paraId="6D40527C" w14:textId="77777777" w:rsidTr="00E20B98">
        <w:tc>
          <w:tcPr>
            <w:tcW w:w="3140" w:type="dxa"/>
            <w:tcBorders>
              <w:top w:val="single" w:sz="4" w:space="0" w:color="auto"/>
              <w:left w:val="single" w:sz="4" w:space="0" w:color="auto"/>
              <w:bottom w:val="single" w:sz="4" w:space="0" w:color="auto"/>
              <w:right w:val="single" w:sz="4" w:space="0" w:color="auto"/>
            </w:tcBorders>
            <w:vAlign w:val="center"/>
            <w:hideMark/>
          </w:tcPr>
          <w:p w14:paraId="32489126" w14:textId="77777777" w:rsidR="00164EBB" w:rsidRDefault="00164EBB">
            <w:pPr>
              <w:jc w:val="center"/>
              <w:rPr>
                <w:i/>
                <w:iCs/>
              </w:rPr>
            </w:pPr>
            <w:r>
              <w:rPr>
                <w:i/>
                <w:iCs/>
              </w:rPr>
              <w:t>Фамилия, имя, отчество</w:t>
            </w:r>
          </w:p>
        </w:tc>
        <w:tc>
          <w:tcPr>
            <w:tcW w:w="6500" w:type="dxa"/>
            <w:tcBorders>
              <w:top w:val="single" w:sz="4" w:space="0" w:color="auto"/>
              <w:left w:val="single" w:sz="4" w:space="0" w:color="auto"/>
              <w:bottom w:val="single" w:sz="4" w:space="0" w:color="auto"/>
              <w:right w:val="single" w:sz="4" w:space="0" w:color="auto"/>
            </w:tcBorders>
            <w:vAlign w:val="center"/>
            <w:hideMark/>
          </w:tcPr>
          <w:p w14:paraId="24F53007" w14:textId="77777777" w:rsidR="00164EBB" w:rsidRDefault="00164EBB">
            <w:pPr>
              <w:jc w:val="center"/>
              <w:rPr>
                <w:i/>
                <w:iCs/>
              </w:rPr>
            </w:pPr>
            <w:r>
              <w:rPr>
                <w:i/>
                <w:iCs/>
              </w:rPr>
              <w:t>Место работы, должность, ученая степень, ученое звание</w:t>
            </w:r>
          </w:p>
        </w:tc>
      </w:tr>
      <w:tr w:rsidR="00164EBB" w14:paraId="5B36F0B6" w14:textId="77777777" w:rsidTr="00E20B98">
        <w:trPr>
          <w:trHeight w:val="385"/>
        </w:trPr>
        <w:tc>
          <w:tcPr>
            <w:tcW w:w="3140" w:type="dxa"/>
            <w:tcBorders>
              <w:top w:val="single" w:sz="4" w:space="0" w:color="auto"/>
              <w:left w:val="single" w:sz="4" w:space="0" w:color="auto"/>
              <w:bottom w:val="single" w:sz="4" w:space="0" w:color="auto"/>
              <w:right w:val="single" w:sz="4" w:space="0" w:color="auto"/>
            </w:tcBorders>
            <w:vAlign w:val="center"/>
            <w:hideMark/>
          </w:tcPr>
          <w:p w14:paraId="57A945FF" w14:textId="77777777" w:rsidR="00164EBB" w:rsidRDefault="00164EBB">
            <w:pPr>
              <w:rPr>
                <w:i/>
                <w:iCs/>
              </w:rPr>
            </w:pPr>
            <w:r>
              <w:rPr>
                <w:i/>
                <w:iCs/>
              </w:rPr>
              <w:t>…</w:t>
            </w:r>
          </w:p>
        </w:tc>
        <w:tc>
          <w:tcPr>
            <w:tcW w:w="6500" w:type="dxa"/>
            <w:tcBorders>
              <w:top w:val="single" w:sz="4" w:space="0" w:color="auto"/>
              <w:left w:val="single" w:sz="4" w:space="0" w:color="auto"/>
              <w:bottom w:val="single" w:sz="4" w:space="0" w:color="auto"/>
              <w:right w:val="single" w:sz="4" w:space="0" w:color="auto"/>
            </w:tcBorders>
            <w:vAlign w:val="center"/>
            <w:hideMark/>
          </w:tcPr>
          <w:p w14:paraId="13EF37A8" w14:textId="77777777" w:rsidR="00164EBB" w:rsidRDefault="00164EBB">
            <w:pPr>
              <w:rPr>
                <w:i/>
                <w:iCs/>
              </w:rPr>
            </w:pPr>
            <w:r>
              <w:rPr>
                <w:i/>
                <w:iCs/>
              </w:rPr>
              <w:t>…</w:t>
            </w:r>
          </w:p>
        </w:tc>
      </w:tr>
    </w:tbl>
    <w:p w14:paraId="3B8A3114" w14:textId="40FF6793" w:rsidR="00290F80" w:rsidRPr="00903AC5" w:rsidRDefault="00290F80" w:rsidP="0082776F">
      <w:pPr>
        <w:spacing w:line="360" w:lineRule="auto"/>
        <w:rPr>
          <w:sz w:val="6"/>
          <w:szCs w:val="28"/>
        </w:rPr>
      </w:pPr>
    </w:p>
    <w:sectPr w:rsidR="00290F80" w:rsidRPr="00903AC5" w:rsidSect="0082776F">
      <w:footerReference w:type="default" r:id="rId4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D06F0" w14:textId="77777777" w:rsidR="00893E30" w:rsidRDefault="00893E30" w:rsidP="005060D9">
      <w:r>
        <w:separator/>
      </w:r>
    </w:p>
  </w:endnote>
  <w:endnote w:type="continuationSeparator" w:id="0">
    <w:p w14:paraId="393439C5" w14:textId="77777777" w:rsidR="00893E30" w:rsidRDefault="00893E30"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691"/>
      <w:docPartObj>
        <w:docPartGallery w:val="Page Numbers (Bottom of Page)"/>
        <w:docPartUnique/>
      </w:docPartObj>
    </w:sdtPr>
    <w:sdtContent>
      <w:p w14:paraId="1530E0E3" w14:textId="34AFB804" w:rsidR="008207BC" w:rsidRDefault="008207BC" w:rsidP="002133CF">
        <w:pPr>
          <w:pStyle w:val="aa"/>
          <w:jc w:val="right"/>
        </w:pPr>
        <w:r>
          <w:fldChar w:fldCharType="begin"/>
        </w:r>
        <w:r>
          <w:instrText xml:space="preserve"> PAGE   \* MERGEFORMAT </w:instrText>
        </w:r>
        <w:r>
          <w:fldChar w:fldCharType="separate"/>
        </w:r>
        <w:r w:rsidR="00893E3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79C7E" w14:textId="77777777" w:rsidR="00893E30" w:rsidRDefault="00893E30" w:rsidP="005060D9">
      <w:r>
        <w:separator/>
      </w:r>
    </w:p>
  </w:footnote>
  <w:footnote w:type="continuationSeparator" w:id="0">
    <w:p w14:paraId="72E0B115" w14:textId="77777777" w:rsidR="00893E30" w:rsidRDefault="00893E30" w:rsidP="005060D9">
      <w:r>
        <w:continuationSeparator/>
      </w:r>
    </w:p>
  </w:footnote>
  <w:footnote w:id="1">
    <w:p w14:paraId="2FB7CC49" w14:textId="77777777" w:rsidR="008207BC" w:rsidRPr="00D6675C" w:rsidRDefault="008207BC" w:rsidP="00526E7A">
      <w:pPr>
        <w:pStyle w:val="a4"/>
        <w:jc w:val="both"/>
        <w:rPr>
          <w:rFonts w:ascii="Times New Roman" w:hAnsi="Times New Roman"/>
        </w:rPr>
      </w:pPr>
      <w:r w:rsidRPr="00A61E60">
        <w:rPr>
          <w:rStyle w:val="a6"/>
        </w:rPr>
        <w:footnoteRef/>
      </w:r>
      <w:r w:rsidRPr="00A61E60">
        <w:t xml:space="preserve"> </w:t>
      </w:r>
      <w:r w:rsidRPr="002178E5">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2178E5">
        <w:rPr>
          <w:rFonts w:ascii="Times New Roman" w:hAnsi="Times New Roman"/>
        </w:rPr>
        <w:t xml:space="preserve">, где </w:t>
      </w:r>
      <w:r w:rsidRPr="002178E5">
        <w:rPr>
          <w:rFonts w:ascii="Times New Roman" w:hAnsi="Times New Roman"/>
          <w:lang w:val="en-US"/>
        </w:rPr>
        <w:t>N</w:t>
      </w:r>
      <w:r w:rsidRPr="002178E5">
        <w:rPr>
          <w:rFonts w:ascii="Times New Roman" w:hAnsi="Times New Roman"/>
        </w:rPr>
        <w:t xml:space="preserve"> – сумма первичных баллов, полученных всеми участниками группы за выполнение задания, </w:t>
      </w:r>
      <w:r w:rsidRPr="002178E5">
        <w:rPr>
          <w:rFonts w:ascii="Times New Roman" w:hAnsi="Times New Roman"/>
          <w:lang w:val="en-US"/>
        </w:rPr>
        <w:t>n</w:t>
      </w:r>
      <w:r w:rsidRPr="002178E5">
        <w:rPr>
          <w:rFonts w:ascii="Times New Roman" w:hAnsi="Times New Roman"/>
        </w:rPr>
        <w:t xml:space="preserve"> – количество участников в группе, </w:t>
      </w:r>
      <w:r w:rsidRPr="002178E5">
        <w:rPr>
          <w:rFonts w:ascii="Times New Roman" w:hAnsi="Times New Roman"/>
          <w:lang w:val="en-US"/>
        </w:rPr>
        <w:t>m</w:t>
      </w:r>
      <w:r w:rsidRPr="002178E5">
        <w:rPr>
          <w:rFonts w:ascii="Times New Roman" w:hAnsi="Times New Roman"/>
        </w:rPr>
        <w:t xml:space="preserve"> – максимальный первичный балл за задание</w:t>
      </w:r>
      <w:r w:rsidRPr="00D6675C">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E621"/>
      </v:shape>
    </w:pict>
  </w:numPicBullet>
  <w:abstractNum w:abstractNumId="0" w15:restartNumberingAfterBreak="0">
    <w:nsid w:val="00795A80"/>
    <w:multiLevelType w:val="hybridMultilevel"/>
    <w:tmpl w:val="E07A3FA4"/>
    <w:lvl w:ilvl="0" w:tplc="C5DAADB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180848"/>
    <w:multiLevelType w:val="hybridMultilevel"/>
    <w:tmpl w:val="E5FA2766"/>
    <w:lvl w:ilvl="0" w:tplc="C5DAADBE">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3D3F81"/>
    <w:multiLevelType w:val="hybridMultilevel"/>
    <w:tmpl w:val="C4CC7A86"/>
    <w:lvl w:ilvl="0" w:tplc="E37A44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84562D8"/>
    <w:multiLevelType w:val="hybridMultilevel"/>
    <w:tmpl w:val="096264F8"/>
    <w:lvl w:ilvl="0" w:tplc="ECB6C78C">
      <w:start w:val="1"/>
      <w:numFmt w:val="upperRoman"/>
      <w:lvlText w:val="Раздел %1."/>
      <w:lvlJc w:val="right"/>
      <w:pPr>
        <w:tabs>
          <w:tab w:val="num" w:pos="644"/>
        </w:tabs>
        <w:ind w:left="644" w:hanging="360"/>
      </w:pPr>
      <w:rPr>
        <w:rFonts w:hint="default"/>
        <w:b/>
        <w:i w:val="0"/>
      </w:rPr>
    </w:lvl>
    <w:lvl w:ilvl="1" w:tplc="C9B0012A">
      <w:start w:val="1"/>
      <w:numFmt w:val="bullet"/>
      <w:lvlText w:val=""/>
      <w:lvlJc w:val="left"/>
      <w:pPr>
        <w:tabs>
          <w:tab w:val="num" w:pos="709"/>
        </w:tabs>
      </w:pPr>
      <w:rPr>
        <w:rFonts w:ascii="Symbol" w:hAnsi="Symbol" w:hint="default"/>
        <w:b w:val="0"/>
        <w:i w:val="0"/>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4" w15:restartNumberingAfterBreak="0">
    <w:nsid w:val="087E0728"/>
    <w:multiLevelType w:val="hybridMultilevel"/>
    <w:tmpl w:val="76981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BC386F"/>
    <w:multiLevelType w:val="hybridMultilevel"/>
    <w:tmpl w:val="BBDA0AF6"/>
    <w:lvl w:ilvl="0" w:tplc="C888C632">
      <w:start w:val="1"/>
      <w:numFmt w:val="russianUpper"/>
      <w:lvlText w:val="%1)"/>
      <w:lvlJc w:val="left"/>
      <w:pPr>
        <w:ind w:left="892" w:hanging="360"/>
      </w:pPr>
      <w:rPr>
        <w:rFonts w:hint="default"/>
        <w:b w:val="0"/>
      </w:rPr>
    </w:lvl>
    <w:lvl w:ilvl="1" w:tplc="04190019" w:tentative="1">
      <w:start w:val="1"/>
      <w:numFmt w:val="lowerLetter"/>
      <w:lvlText w:val="%2."/>
      <w:lvlJc w:val="left"/>
      <w:pPr>
        <w:ind w:left="1612" w:hanging="360"/>
      </w:pPr>
    </w:lvl>
    <w:lvl w:ilvl="2" w:tplc="0419001B" w:tentative="1">
      <w:start w:val="1"/>
      <w:numFmt w:val="lowerRoman"/>
      <w:lvlText w:val="%3."/>
      <w:lvlJc w:val="right"/>
      <w:pPr>
        <w:ind w:left="2332" w:hanging="180"/>
      </w:pPr>
    </w:lvl>
    <w:lvl w:ilvl="3" w:tplc="0419000F" w:tentative="1">
      <w:start w:val="1"/>
      <w:numFmt w:val="decimal"/>
      <w:lvlText w:val="%4."/>
      <w:lvlJc w:val="left"/>
      <w:pPr>
        <w:ind w:left="3052" w:hanging="360"/>
      </w:pPr>
    </w:lvl>
    <w:lvl w:ilvl="4" w:tplc="04190019" w:tentative="1">
      <w:start w:val="1"/>
      <w:numFmt w:val="lowerLetter"/>
      <w:lvlText w:val="%5."/>
      <w:lvlJc w:val="left"/>
      <w:pPr>
        <w:ind w:left="3772" w:hanging="360"/>
      </w:pPr>
    </w:lvl>
    <w:lvl w:ilvl="5" w:tplc="0419001B" w:tentative="1">
      <w:start w:val="1"/>
      <w:numFmt w:val="lowerRoman"/>
      <w:lvlText w:val="%6."/>
      <w:lvlJc w:val="right"/>
      <w:pPr>
        <w:ind w:left="4492" w:hanging="180"/>
      </w:pPr>
    </w:lvl>
    <w:lvl w:ilvl="6" w:tplc="0419000F" w:tentative="1">
      <w:start w:val="1"/>
      <w:numFmt w:val="decimal"/>
      <w:lvlText w:val="%7."/>
      <w:lvlJc w:val="left"/>
      <w:pPr>
        <w:ind w:left="5212" w:hanging="360"/>
      </w:pPr>
    </w:lvl>
    <w:lvl w:ilvl="7" w:tplc="04190019" w:tentative="1">
      <w:start w:val="1"/>
      <w:numFmt w:val="lowerLetter"/>
      <w:lvlText w:val="%8."/>
      <w:lvlJc w:val="left"/>
      <w:pPr>
        <w:ind w:left="5932" w:hanging="360"/>
      </w:pPr>
    </w:lvl>
    <w:lvl w:ilvl="8" w:tplc="0419001B" w:tentative="1">
      <w:start w:val="1"/>
      <w:numFmt w:val="lowerRoman"/>
      <w:lvlText w:val="%9."/>
      <w:lvlJc w:val="right"/>
      <w:pPr>
        <w:ind w:left="6652" w:hanging="180"/>
      </w:pPr>
    </w:lvl>
  </w:abstractNum>
  <w:abstractNum w:abstractNumId="6" w15:restartNumberingAfterBreak="0">
    <w:nsid w:val="0D2455D2"/>
    <w:multiLevelType w:val="hybridMultilevel"/>
    <w:tmpl w:val="489C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84ABB"/>
    <w:multiLevelType w:val="hybridMultilevel"/>
    <w:tmpl w:val="75662D9A"/>
    <w:lvl w:ilvl="0" w:tplc="04190003">
      <w:start w:val="1"/>
      <w:numFmt w:val="bullet"/>
      <w:lvlText w:val="o"/>
      <w:lvlJc w:val="left"/>
      <w:pPr>
        <w:ind w:left="1070"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C36541"/>
    <w:multiLevelType w:val="hybridMultilevel"/>
    <w:tmpl w:val="88BAE2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3346120"/>
    <w:multiLevelType w:val="hybridMultilevel"/>
    <w:tmpl w:val="A0101418"/>
    <w:lvl w:ilvl="0" w:tplc="04190003">
      <w:start w:val="1"/>
      <w:numFmt w:val="bullet"/>
      <w:lvlText w:val="o"/>
      <w:lvlJc w:val="left"/>
      <w:pPr>
        <w:ind w:left="2181" w:hanging="360"/>
      </w:pPr>
      <w:rPr>
        <w:rFonts w:ascii="Courier New" w:hAnsi="Courier New" w:cs="Courier New" w:hint="default"/>
      </w:rPr>
    </w:lvl>
    <w:lvl w:ilvl="1" w:tplc="04190003" w:tentative="1">
      <w:start w:val="1"/>
      <w:numFmt w:val="bullet"/>
      <w:lvlText w:val="o"/>
      <w:lvlJc w:val="left"/>
      <w:pPr>
        <w:ind w:left="2901" w:hanging="360"/>
      </w:pPr>
      <w:rPr>
        <w:rFonts w:ascii="Courier New" w:hAnsi="Courier New" w:cs="Courier New" w:hint="default"/>
      </w:rPr>
    </w:lvl>
    <w:lvl w:ilvl="2" w:tplc="04190005" w:tentative="1">
      <w:start w:val="1"/>
      <w:numFmt w:val="bullet"/>
      <w:lvlText w:val=""/>
      <w:lvlJc w:val="left"/>
      <w:pPr>
        <w:ind w:left="3621" w:hanging="360"/>
      </w:pPr>
      <w:rPr>
        <w:rFonts w:ascii="Wingdings" w:hAnsi="Wingdings" w:hint="default"/>
      </w:rPr>
    </w:lvl>
    <w:lvl w:ilvl="3" w:tplc="04190001" w:tentative="1">
      <w:start w:val="1"/>
      <w:numFmt w:val="bullet"/>
      <w:lvlText w:val=""/>
      <w:lvlJc w:val="left"/>
      <w:pPr>
        <w:ind w:left="4341" w:hanging="360"/>
      </w:pPr>
      <w:rPr>
        <w:rFonts w:ascii="Symbol" w:hAnsi="Symbol" w:hint="default"/>
      </w:rPr>
    </w:lvl>
    <w:lvl w:ilvl="4" w:tplc="04190003" w:tentative="1">
      <w:start w:val="1"/>
      <w:numFmt w:val="bullet"/>
      <w:lvlText w:val="o"/>
      <w:lvlJc w:val="left"/>
      <w:pPr>
        <w:ind w:left="5061" w:hanging="360"/>
      </w:pPr>
      <w:rPr>
        <w:rFonts w:ascii="Courier New" w:hAnsi="Courier New" w:cs="Courier New" w:hint="default"/>
      </w:rPr>
    </w:lvl>
    <w:lvl w:ilvl="5" w:tplc="04190005" w:tentative="1">
      <w:start w:val="1"/>
      <w:numFmt w:val="bullet"/>
      <w:lvlText w:val=""/>
      <w:lvlJc w:val="left"/>
      <w:pPr>
        <w:ind w:left="5781" w:hanging="360"/>
      </w:pPr>
      <w:rPr>
        <w:rFonts w:ascii="Wingdings" w:hAnsi="Wingdings" w:hint="default"/>
      </w:rPr>
    </w:lvl>
    <w:lvl w:ilvl="6" w:tplc="04190001" w:tentative="1">
      <w:start w:val="1"/>
      <w:numFmt w:val="bullet"/>
      <w:lvlText w:val=""/>
      <w:lvlJc w:val="left"/>
      <w:pPr>
        <w:ind w:left="6501" w:hanging="360"/>
      </w:pPr>
      <w:rPr>
        <w:rFonts w:ascii="Symbol" w:hAnsi="Symbol" w:hint="default"/>
      </w:rPr>
    </w:lvl>
    <w:lvl w:ilvl="7" w:tplc="04190003" w:tentative="1">
      <w:start w:val="1"/>
      <w:numFmt w:val="bullet"/>
      <w:lvlText w:val="o"/>
      <w:lvlJc w:val="left"/>
      <w:pPr>
        <w:ind w:left="7221" w:hanging="360"/>
      </w:pPr>
      <w:rPr>
        <w:rFonts w:ascii="Courier New" w:hAnsi="Courier New" w:cs="Courier New" w:hint="default"/>
      </w:rPr>
    </w:lvl>
    <w:lvl w:ilvl="8" w:tplc="04190005" w:tentative="1">
      <w:start w:val="1"/>
      <w:numFmt w:val="bullet"/>
      <w:lvlText w:val=""/>
      <w:lvlJc w:val="left"/>
      <w:pPr>
        <w:ind w:left="7941" w:hanging="360"/>
      </w:pPr>
      <w:rPr>
        <w:rFonts w:ascii="Wingdings" w:hAnsi="Wingdings" w:hint="default"/>
      </w:rPr>
    </w:lvl>
  </w:abstractNum>
  <w:abstractNum w:abstractNumId="10" w15:restartNumberingAfterBreak="0">
    <w:nsid w:val="1CD25EFC"/>
    <w:multiLevelType w:val="hybridMultilevel"/>
    <w:tmpl w:val="48369E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04145D"/>
    <w:multiLevelType w:val="hybridMultilevel"/>
    <w:tmpl w:val="F3E68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382B79"/>
    <w:multiLevelType w:val="hybridMultilevel"/>
    <w:tmpl w:val="1D8CD7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C2698D"/>
    <w:multiLevelType w:val="hybridMultilevel"/>
    <w:tmpl w:val="5B0C4A80"/>
    <w:lvl w:ilvl="0" w:tplc="932EF6AC">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15:restartNumberingAfterBreak="0">
    <w:nsid w:val="2A7A4E5D"/>
    <w:multiLevelType w:val="hybridMultilevel"/>
    <w:tmpl w:val="35BCFC28"/>
    <w:lvl w:ilvl="0" w:tplc="04190011">
      <w:start w:val="1"/>
      <w:numFmt w:val="decimal"/>
      <w:lvlText w:val="%1)"/>
      <w:lvlJc w:val="left"/>
      <w:pPr>
        <w:tabs>
          <w:tab w:val="num" w:pos="720"/>
        </w:tabs>
        <w:ind w:left="720" w:hanging="360"/>
      </w:pPr>
      <w:rPr>
        <w:rFonts w:hint="default"/>
        <w:b w:val="0"/>
        <w:i w:val="0"/>
      </w:rPr>
    </w:lvl>
    <w:lvl w:ilvl="1" w:tplc="04190001">
      <w:start w:val="1"/>
      <w:numFmt w:val="bullet"/>
      <w:lvlText w:val=""/>
      <w:lvlJc w:val="left"/>
      <w:pPr>
        <w:tabs>
          <w:tab w:val="num" w:pos="709"/>
        </w:tabs>
      </w:pPr>
      <w:rPr>
        <w:rFonts w:ascii="Symbol" w:hAnsi="Symbol" w:hint="default"/>
        <w:b w:val="0"/>
        <w:i w:val="0"/>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16" w15:restartNumberingAfterBreak="0">
    <w:nsid w:val="2A897F59"/>
    <w:multiLevelType w:val="hybridMultilevel"/>
    <w:tmpl w:val="37701A96"/>
    <w:lvl w:ilvl="0" w:tplc="174066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CD2C64"/>
    <w:multiLevelType w:val="hybridMultilevel"/>
    <w:tmpl w:val="2C0E8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8E579F"/>
    <w:multiLevelType w:val="hybridMultilevel"/>
    <w:tmpl w:val="6E9CC90A"/>
    <w:lvl w:ilvl="0" w:tplc="E42C16F4">
      <w:start w:val="1"/>
      <w:numFmt w:val="decimal"/>
      <w:lvlText w:val="%1."/>
      <w:lvlJc w:val="center"/>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9"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541336C"/>
    <w:multiLevelType w:val="hybridMultilevel"/>
    <w:tmpl w:val="0D141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F1712F"/>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684B14"/>
    <w:multiLevelType w:val="hybridMultilevel"/>
    <w:tmpl w:val="EAA0C0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03F6307"/>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D42F3B"/>
    <w:multiLevelType w:val="hybridMultilevel"/>
    <w:tmpl w:val="875C43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9061CCA"/>
    <w:multiLevelType w:val="hybridMultilevel"/>
    <w:tmpl w:val="0D141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842216"/>
    <w:multiLevelType w:val="hybridMultilevel"/>
    <w:tmpl w:val="AD4488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9F32741"/>
    <w:multiLevelType w:val="hybridMultilevel"/>
    <w:tmpl w:val="6504B1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746294"/>
    <w:multiLevelType w:val="multilevel"/>
    <w:tmpl w:val="37F2BAF4"/>
    <w:lvl w:ilvl="0">
      <w:start w:val="1"/>
      <w:numFmt w:val="decimal"/>
      <w:lvlText w:val="%1."/>
      <w:lvlJc w:val="left"/>
      <w:pPr>
        <w:ind w:left="720" w:hanging="360"/>
      </w:pPr>
    </w:lvl>
    <w:lvl w:ilvl="1">
      <w:start w:val="6"/>
      <w:numFmt w:val="decimal"/>
      <w:isLgl/>
      <w:lvlText w:val="%1.%2"/>
      <w:lvlJc w:val="left"/>
      <w:pPr>
        <w:ind w:left="1033" w:hanging="660"/>
      </w:pPr>
      <w:rPr>
        <w:rFonts w:hint="default"/>
      </w:rPr>
    </w:lvl>
    <w:lvl w:ilvl="2">
      <w:start w:val="2"/>
      <w:numFmt w:val="decimal"/>
      <w:isLgl/>
      <w:lvlText w:val="%1.%2.%3"/>
      <w:lvlJc w:val="left"/>
      <w:pPr>
        <w:ind w:left="1106" w:hanging="720"/>
      </w:pPr>
      <w:rPr>
        <w:rFonts w:hint="default"/>
      </w:rPr>
    </w:lvl>
    <w:lvl w:ilvl="3">
      <w:start w:val="1"/>
      <w:numFmt w:val="decimal"/>
      <w:isLgl/>
      <w:lvlText w:val="%1.%2.%3.%4"/>
      <w:lvlJc w:val="left"/>
      <w:pPr>
        <w:ind w:left="1119"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1891" w:hanging="1440"/>
      </w:pPr>
      <w:rPr>
        <w:rFonts w:hint="default"/>
      </w:rPr>
    </w:lvl>
    <w:lvl w:ilvl="8">
      <w:start w:val="1"/>
      <w:numFmt w:val="decimal"/>
      <w:isLgl/>
      <w:lvlText w:val="%1.%2.%3.%4.%5.%6.%7.%8.%9"/>
      <w:lvlJc w:val="left"/>
      <w:pPr>
        <w:ind w:left="2264" w:hanging="1800"/>
      </w:pPr>
      <w:rPr>
        <w:rFonts w:hint="default"/>
      </w:rPr>
    </w:lvl>
  </w:abstractNum>
  <w:abstractNum w:abstractNumId="30" w15:restartNumberingAfterBreak="0">
    <w:nsid w:val="591134FF"/>
    <w:multiLevelType w:val="multilevel"/>
    <w:tmpl w:val="995A8B9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9723436"/>
    <w:multiLevelType w:val="multilevel"/>
    <w:tmpl w:val="62C21DF2"/>
    <w:lvl w:ilvl="0">
      <w:start w:val="1"/>
      <w:numFmt w:val="decimal"/>
      <w:lvlText w:val="%1."/>
      <w:lvlJc w:val="left"/>
      <w:pPr>
        <w:ind w:left="720" w:hanging="360"/>
      </w:pPr>
      <w:rPr>
        <w:sz w:val="24"/>
      </w:rPr>
    </w:lvl>
    <w:lvl w:ilvl="1">
      <w:start w:val="6"/>
      <w:numFmt w:val="decimal"/>
      <w:isLgl/>
      <w:lvlText w:val="%1.%2"/>
      <w:lvlJc w:val="left"/>
      <w:pPr>
        <w:ind w:left="1034" w:hanging="585"/>
      </w:pPr>
      <w:rPr>
        <w:rFonts w:hint="default"/>
      </w:rPr>
    </w:lvl>
    <w:lvl w:ilvl="2">
      <w:start w:val="1"/>
      <w:numFmt w:val="decimal"/>
      <w:isLgl/>
      <w:lvlText w:val="%1.%2.%3"/>
      <w:lvlJc w:val="left"/>
      <w:pPr>
        <w:ind w:left="1258" w:hanging="720"/>
      </w:pPr>
      <w:rPr>
        <w:rFonts w:hint="default"/>
      </w:rPr>
    </w:lvl>
    <w:lvl w:ilvl="3">
      <w:start w:val="1"/>
      <w:numFmt w:val="decimal"/>
      <w:isLgl/>
      <w:lvlText w:val="%1.%2.%3.%4"/>
      <w:lvlJc w:val="left"/>
      <w:pPr>
        <w:ind w:left="1347"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885" w:hanging="108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423" w:hanging="1440"/>
      </w:pPr>
      <w:rPr>
        <w:rFonts w:hint="default"/>
      </w:rPr>
    </w:lvl>
    <w:lvl w:ilvl="8">
      <w:start w:val="1"/>
      <w:numFmt w:val="decimal"/>
      <w:isLgl/>
      <w:lvlText w:val="%1.%2.%3.%4.%5.%6.%7.%8.%9"/>
      <w:lvlJc w:val="left"/>
      <w:pPr>
        <w:ind w:left="2872" w:hanging="1800"/>
      </w:pPr>
      <w:rPr>
        <w:rFonts w:hint="default"/>
      </w:rPr>
    </w:lvl>
  </w:abstractNum>
  <w:abstractNum w:abstractNumId="32"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 w15:restartNumberingAfterBreak="0">
    <w:nsid w:val="620A6D66"/>
    <w:multiLevelType w:val="hybridMultilevel"/>
    <w:tmpl w:val="D14845F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3126903"/>
    <w:multiLevelType w:val="hybridMultilevel"/>
    <w:tmpl w:val="E522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6C89037B"/>
    <w:multiLevelType w:val="hybridMultilevel"/>
    <w:tmpl w:val="7018ACB6"/>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30C54C1"/>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133F2F"/>
    <w:multiLevelType w:val="hybridMultilevel"/>
    <w:tmpl w:val="53CC38DC"/>
    <w:lvl w:ilvl="0" w:tplc="18E8BE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0D59FD"/>
    <w:multiLevelType w:val="hybridMultilevel"/>
    <w:tmpl w:val="233ACC02"/>
    <w:lvl w:ilvl="0" w:tplc="E42C16F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4" w15:restartNumberingAfterBreak="0">
    <w:nsid w:val="7DA86D92"/>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37369C"/>
    <w:multiLevelType w:val="hybridMultilevel"/>
    <w:tmpl w:val="6BC26686"/>
    <w:lvl w:ilvl="0" w:tplc="4F4EEE8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39"/>
  </w:num>
  <w:num w:numId="3">
    <w:abstractNumId w:val="2"/>
  </w:num>
  <w:num w:numId="4">
    <w:abstractNumId w:val="40"/>
  </w:num>
  <w:num w:numId="5">
    <w:abstractNumId w:val="30"/>
  </w:num>
  <w:num w:numId="6">
    <w:abstractNumId w:val="21"/>
  </w:num>
  <w:num w:numId="7">
    <w:abstractNumId w:val="22"/>
  </w:num>
  <w:num w:numId="8">
    <w:abstractNumId w:val="9"/>
  </w:num>
  <w:num w:numId="9">
    <w:abstractNumId w:val="7"/>
  </w:num>
  <w:num w:numId="10">
    <w:abstractNumId w:val="36"/>
  </w:num>
  <w:num w:numId="11">
    <w:abstractNumId w:val="15"/>
  </w:num>
  <w:num w:numId="12">
    <w:abstractNumId w:val="3"/>
  </w:num>
  <w:num w:numId="13">
    <w:abstractNumId w:val="34"/>
  </w:num>
  <w:num w:numId="14">
    <w:abstractNumId w:val="8"/>
  </w:num>
  <w:num w:numId="15">
    <w:abstractNumId w:val="45"/>
  </w:num>
  <w:num w:numId="16">
    <w:abstractNumId w:val="31"/>
  </w:num>
  <w:num w:numId="17">
    <w:abstractNumId w:val="41"/>
  </w:num>
  <w:num w:numId="18">
    <w:abstractNumId w:val="38"/>
  </w:num>
  <w:num w:numId="19">
    <w:abstractNumId w:val="17"/>
  </w:num>
  <w:num w:numId="20">
    <w:abstractNumId w:val="23"/>
  </w:num>
  <w:num w:numId="21">
    <w:abstractNumId w:val="42"/>
  </w:num>
  <w:num w:numId="22">
    <w:abstractNumId w:val="18"/>
  </w:num>
  <w:num w:numId="23">
    <w:abstractNumId w:val="44"/>
  </w:num>
  <w:num w:numId="24">
    <w:abstractNumId w:val="29"/>
  </w:num>
  <w:num w:numId="25">
    <w:abstractNumId w:val="24"/>
  </w:num>
  <w:num w:numId="26">
    <w:abstractNumId w:val="25"/>
  </w:num>
  <w:num w:numId="27">
    <w:abstractNumId w:val="19"/>
  </w:num>
  <w:num w:numId="28">
    <w:abstractNumId w:val="5"/>
  </w:num>
  <w:num w:numId="29">
    <w:abstractNumId w:val="13"/>
  </w:num>
  <w:num w:numId="30">
    <w:abstractNumId w:val="32"/>
  </w:num>
  <w:num w:numId="31">
    <w:abstractNumId w:val="35"/>
  </w:num>
  <w:num w:numId="32">
    <w:abstractNumId w:val="14"/>
  </w:num>
  <w:num w:numId="33">
    <w:abstractNumId w:val="7"/>
  </w:num>
  <w:num w:numId="34">
    <w:abstractNumId w:val="6"/>
  </w:num>
  <w:num w:numId="35">
    <w:abstractNumId w:val="20"/>
  </w:num>
  <w:num w:numId="36">
    <w:abstractNumId w:val="26"/>
  </w:num>
  <w:num w:numId="37">
    <w:abstractNumId w:val="4"/>
  </w:num>
  <w:num w:numId="38">
    <w:abstractNumId w:val="11"/>
  </w:num>
  <w:num w:numId="39">
    <w:abstractNumId w:val="0"/>
  </w:num>
  <w:num w:numId="40">
    <w:abstractNumId w:val="27"/>
  </w:num>
  <w:num w:numId="41">
    <w:abstractNumId w:val="33"/>
  </w:num>
  <w:num w:numId="42">
    <w:abstractNumId w:val="16"/>
  </w:num>
  <w:num w:numId="43">
    <w:abstractNumId w:val="1"/>
  </w:num>
  <w:num w:numId="44">
    <w:abstractNumId w:val="12"/>
  </w:num>
  <w:num w:numId="45">
    <w:abstractNumId w:val="37"/>
  </w:num>
  <w:num w:numId="46">
    <w:abstractNumId w:val="28"/>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6B1B"/>
    <w:rsid w:val="000144F9"/>
    <w:rsid w:val="00015593"/>
    <w:rsid w:val="00017B56"/>
    <w:rsid w:val="00017C63"/>
    <w:rsid w:val="00022E68"/>
    <w:rsid w:val="00025430"/>
    <w:rsid w:val="00040584"/>
    <w:rsid w:val="00054526"/>
    <w:rsid w:val="00054B49"/>
    <w:rsid w:val="00065EC3"/>
    <w:rsid w:val="000706C8"/>
    <w:rsid w:val="00070C53"/>
    <w:rsid w:val="000720BF"/>
    <w:rsid w:val="000816E9"/>
    <w:rsid w:val="000849F6"/>
    <w:rsid w:val="00094A1E"/>
    <w:rsid w:val="000B31FC"/>
    <w:rsid w:val="000B751C"/>
    <w:rsid w:val="000C77B0"/>
    <w:rsid w:val="000D0D58"/>
    <w:rsid w:val="000D4034"/>
    <w:rsid w:val="000E0643"/>
    <w:rsid w:val="000E6D5D"/>
    <w:rsid w:val="000F4BF5"/>
    <w:rsid w:val="000F76E2"/>
    <w:rsid w:val="001067B0"/>
    <w:rsid w:val="00110570"/>
    <w:rsid w:val="001246D2"/>
    <w:rsid w:val="00137FF9"/>
    <w:rsid w:val="00144FEB"/>
    <w:rsid w:val="00146CF9"/>
    <w:rsid w:val="0015569D"/>
    <w:rsid w:val="00160B20"/>
    <w:rsid w:val="001628E4"/>
    <w:rsid w:val="00162C73"/>
    <w:rsid w:val="00164EBB"/>
    <w:rsid w:val="00174654"/>
    <w:rsid w:val="00181394"/>
    <w:rsid w:val="001955EA"/>
    <w:rsid w:val="00197ADA"/>
    <w:rsid w:val="001A50EB"/>
    <w:rsid w:val="001B0018"/>
    <w:rsid w:val="001B639B"/>
    <w:rsid w:val="001B7D97"/>
    <w:rsid w:val="001C0B28"/>
    <w:rsid w:val="001D7B78"/>
    <w:rsid w:val="001E1806"/>
    <w:rsid w:val="001E7F9B"/>
    <w:rsid w:val="001F2500"/>
    <w:rsid w:val="001F781C"/>
    <w:rsid w:val="00206D26"/>
    <w:rsid w:val="002123B7"/>
    <w:rsid w:val="002133CF"/>
    <w:rsid w:val="002178E5"/>
    <w:rsid w:val="002320F4"/>
    <w:rsid w:val="00234469"/>
    <w:rsid w:val="002405DB"/>
    <w:rsid w:val="00247CE2"/>
    <w:rsid w:val="00267C71"/>
    <w:rsid w:val="002721B3"/>
    <w:rsid w:val="002739D7"/>
    <w:rsid w:val="00283F41"/>
    <w:rsid w:val="0028787B"/>
    <w:rsid w:val="00290841"/>
    <w:rsid w:val="00290BA2"/>
    <w:rsid w:val="00290F80"/>
    <w:rsid w:val="0029330C"/>
    <w:rsid w:val="00293CED"/>
    <w:rsid w:val="002A2F7F"/>
    <w:rsid w:val="002A71BB"/>
    <w:rsid w:val="002D3263"/>
    <w:rsid w:val="002D3C40"/>
    <w:rsid w:val="002D66C8"/>
    <w:rsid w:val="002D6FD6"/>
    <w:rsid w:val="002E09FC"/>
    <w:rsid w:val="002E1AF2"/>
    <w:rsid w:val="002E361A"/>
    <w:rsid w:val="002F16CB"/>
    <w:rsid w:val="002F3211"/>
    <w:rsid w:val="002F3B40"/>
    <w:rsid w:val="002F4079"/>
    <w:rsid w:val="002F4303"/>
    <w:rsid w:val="003076E7"/>
    <w:rsid w:val="00310853"/>
    <w:rsid w:val="00314599"/>
    <w:rsid w:val="003172FD"/>
    <w:rsid w:val="00323154"/>
    <w:rsid w:val="00357B35"/>
    <w:rsid w:val="003602B9"/>
    <w:rsid w:val="00365630"/>
    <w:rsid w:val="00371A77"/>
    <w:rsid w:val="00381166"/>
    <w:rsid w:val="00382E05"/>
    <w:rsid w:val="00386C1D"/>
    <w:rsid w:val="00394A2D"/>
    <w:rsid w:val="003A1491"/>
    <w:rsid w:val="003A1B0B"/>
    <w:rsid w:val="003A4EAE"/>
    <w:rsid w:val="003A66F0"/>
    <w:rsid w:val="003B63D9"/>
    <w:rsid w:val="003B6E55"/>
    <w:rsid w:val="003D7A74"/>
    <w:rsid w:val="003F5D5E"/>
    <w:rsid w:val="00405213"/>
    <w:rsid w:val="00406E15"/>
    <w:rsid w:val="00425245"/>
    <w:rsid w:val="0042675E"/>
    <w:rsid w:val="00436A7B"/>
    <w:rsid w:val="00443938"/>
    <w:rsid w:val="00446BD3"/>
    <w:rsid w:val="00447158"/>
    <w:rsid w:val="00454703"/>
    <w:rsid w:val="00461AC6"/>
    <w:rsid w:val="00462FB8"/>
    <w:rsid w:val="00473696"/>
    <w:rsid w:val="00475424"/>
    <w:rsid w:val="00475B0F"/>
    <w:rsid w:val="004857A5"/>
    <w:rsid w:val="00490044"/>
    <w:rsid w:val="00490B5F"/>
    <w:rsid w:val="004A18B4"/>
    <w:rsid w:val="004B34CC"/>
    <w:rsid w:val="004C535D"/>
    <w:rsid w:val="004D5ABD"/>
    <w:rsid w:val="004D6CD3"/>
    <w:rsid w:val="004E06F7"/>
    <w:rsid w:val="004F5684"/>
    <w:rsid w:val="004F5957"/>
    <w:rsid w:val="0050227B"/>
    <w:rsid w:val="005060D9"/>
    <w:rsid w:val="005127F5"/>
    <w:rsid w:val="00513275"/>
    <w:rsid w:val="00517937"/>
    <w:rsid w:val="00520C8B"/>
    <w:rsid w:val="00520DFB"/>
    <w:rsid w:val="00523D4D"/>
    <w:rsid w:val="00526E7A"/>
    <w:rsid w:val="005324BD"/>
    <w:rsid w:val="00541B5C"/>
    <w:rsid w:val="00542885"/>
    <w:rsid w:val="00560114"/>
    <w:rsid w:val="00561201"/>
    <w:rsid w:val="005671B0"/>
    <w:rsid w:val="005715E0"/>
    <w:rsid w:val="00576F38"/>
    <w:rsid w:val="0058376C"/>
    <w:rsid w:val="00583C57"/>
    <w:rsid w:val="0058551C"/>
    <w:rsid w:val="00587D9C"/>
    <w:rsid w:val="005A2209"/>
    <w:rsid w:val="005A2667"/>
    <w:rsid w:val="005A2C32"/>
    <w:rsid w:val="005B2033"/>
    <w:rsid w:val="005B33E0"/>
    <w:rsid w:val="005B52FC"/>
    <w:rsid w:val="005D3ED0"/>
    <w:rsid w:val="005E0053"/>
    <w:rsid w:val="005E0411"/>
    <w:rsid w:val="005E15AE"/>
    <w:rsid w:val="005F2021"/>
    <w:rsid w:val="005F702E"/>
    <w:rsid w:val="00600034"/>
    <w:rsid w:val="00602C7D"/>
    <w:rsid w:val="0061189C"/>
    <w:rsid w:val="006147E9"/>
    <w:rsid w:val="00614AB8"/>
    <w:rsid w:val="0062684D"/>
    <w:rsid w:val="006270E9"/>
    <w:rsid w:val="006304F0"/>
    <w:rsid w:val="006323DC"/>
    <w:rsid w:val="006328F2"/>
    <w:rsid w:val="00643A8E"/>
    <w:rsid w:val="0064641B"/>
    <w:rsid w:val="006509DE"/>
    <w:rsid w:val="00653487"/>
    <w:rsid w:val="0065647A"/>
    <w:rsid w:val="00657EA1"/>
    <w:rsid w:val="00661C2E"/>
    <w:rsid w:val="00663236"/>
    <w:rsid w:val="006661ED"/>
    <w:rsid w:val="00671A68"/>
    <w:rsid w:val="006761D4"/>
    <w:rsid w:val="006805C0"/>
    <w:rsid w:val="0068434B"/>
    <w:rsid w:val="006C2B74"/>
    <w:rsid w:val="006D2A12"/>
    <w:rsid w:val="006D5136"/>
    <w:rsid w:val="006E17AE"/>
    <w:rsid w:val="006E68F5"/>
    <w:rsid w:val="006F67F1"/>
    <w:rsid w:val="007002CF"/>
    <w:rsid w:val="00702450"/>
    <w:rsid w:val="00703494"/>
    <w:rsid w:val="007153AD"/>
    <w:rsid w:val="007241DE"/>
    <w:rsid w:val="00724773"/>
    <w:rsid w:val="00725E32"/>
    <w:rsid w:val="00756A4A"/>
    <w:rsid w:val="0076000E"/>
    <w:rsid w:val="007619D9"/>
    <w:rsid w:val="0077011C"/>
    <w:rsid w:val="00771312"/>
    <w:rsid w:val="007773F0"/>
    <w:rsid w:val="00783926"/>
    <w:rsid w:val="0078753F"/>
    <w:rsid w:val="00791F29"/>
    <w:rsid w:val="0079316A"/>
    <w:rsid w:val="007A3974"/>
    <w:rsid w:val="007A52A3"/>
    <w:rsid w:val="007A5716"/>
    <w:rsid w:val="007A74B7"/>
    <w:rsid w:val="007B0E21"/>
    <w:rsid w:val="007B785F"/>
    <w:rsid w:val="007B79A8"/>
    <w:rsid w:val="007D4256"/>
    <w:rsid w:val="007D6505"/>
    <w:rsid w:val="007D67C2"/>
    <w:rsid w:val="007E069F"/>
    <w:rsid w:val="007F0633"/>
    <w:rsid w:val="007F13F1"/>
    <w:rsid w:val="007F5E19"/>
    <w:rsid w:val="00806E31"/>
    <w:rsid w:val="008207BC"/>
    <w:rsid w:val="00822401"/>
    <w:rsid w:val="00827699"/>
    <w:rsid w:val="0082776F"/>
    <w:rsid w:val="008279BA"/>
    <w:rsid w:val="008462D8"/>
    <w:rsid w:val="00846D04"/>
    <w:rsid w:val="00847CBC"/>
    <w:rsid w:val="00851212"/>
    <w:rsid w:val="00852AF0"/>
    <w:rsid w:val="008555D2"/>
    <w:rsid w:val="00857290"/>
    <w:rsid w:val="008603CB"/>
    <w:rsid w:val="008669E4"/>
    <w:rsid w:val="008764EC"/>
    <w:rsid w:val="0087757D"/>
    <w:rsid w:val="00877711"/>
    <w:rsid w:val="00880857"/>
    <w:rsid w:val="0088322D"/>
    <w:rsid w:val="00893E30"/>
    <w:rsid w:val="008951DD"/>
    <w:rsid w:val="00895EDE"/>
    <w:rsid w:val="008A35A5"/>
    <w:rsid w:val="008B258B"/>
    <w:rsid w:val="008C4CF2"/>
    <w:rsid w:val="008F02F1"/>
    <w:rsid w:val="008F4556"/>
    <w:rsid w:val="008F5B17"/>
    <w:rsid w:val="00900358"/>
    <w:rsid w:val="00903006"/>
    <w:rsid w:val="00903AC5"/>
    <w:rsid w:val="00906444"/>
    <w:rsid w:val="0092762C"/>
    <w:rsid w:val="00931BA3"/>
    <w:rsid w:val="00932ACD"/>
    <w:rsid w:val="00933F50"/>
    <w:rsid w:val="009376FF"/>
    <w:rsid w:val="0094050C"/>
    <w:rsid w:val="009409F5"/>
    <w:rsid w:val="00940FBA"/>
    <w:rsid w:val="0094223A"/>
    <w:rsid w:val="00944798"/>
    <w:rsid w:val="00945BAA"/>
    <w:rsid w:val="00950634"/>
    <w:rsid w:val="0095463D"/>
    <w:rsid w:val="00955370"/>
    <w:rsid w:val="0097225C"/>
    <w:rsid w:val="00973F0A"/>
    <w:rsid w:val="00981B4D"/>
    <w:rsid w:val="009A2E82"/>
    <w:rsid w:val="009A6F73"/>
    <w:rsid w:val="009B0D70"/>
    <w:rsid w:val="009B0E3B"/>
    <w:rsid w:val="009B1953"/>
    <w:rsid w:val="009B46C9"/>
    <w:rsid w:val="009D0611"/>
    <w:rsid w:val="009D154B"/>
    <w:rsid w:val="009D4506"/>
    <w:rsid w:val="009D6B5D"/>
    <w:rsid w:val="009E56E2"/>
    <w:rsid w:val="009E774F"/>
    <w:rsid w:val="009E7757"/>
    <w:rsid w:val="009F28AD"/>
    <w:rsid w:val="00A02CDA"/>
    <w:rsid w:val="00A0549C"/>
    <w:rsid w:val="00A17BD5"/>
    <w:rsid w:val="00A2251F"/>
    <w:rsid w:val="00A26A61"/>
    <w:rsid w:val="00A274D7"/>
    <w:rsid w:val="00A34126"/>
    <w:rsid w:val="00A343CC"/>
    <w:rsid w:val="00A61E60"/>
    <w:rsid w:val="00A67518"/>
    <w:rsid w:val="00A67C9A"/>
    <w:rsid w:val="00A803E1"/>
    <w:rsid w:val="00A80A00"/>
    <w:rsid w:val="00A82BB0"/>
    <w:rsid w:val="00A9105A"/>
    <w:rsid w:val="00A95502"/>
    <w:rsid w:val="00A96328"/>
    <w:rsid w:val="00A96CDF"/>
    <w:rsid w:val="00AB0BE0"/>
    <w:rsid w:val="00AC43B4"/>
    <w:rsid w:val="00AC6316"/>
    <w:rsid w:val="00AD735F"/>
    <w:rsid w:val="00AE0FDF"/>
    <w:rsid w:val="00AF4CFB"/>
    <w:rsid w:val="00AF50BA"/>
    <w:rsid w:val="00B000AB"/>
    <w:rsid w:val="00B155D3"/>
    <w:rsid w:val="00B23CDC"/>
    <w:rsid w:val="00B35920"/>
    <w:rsid w:val="00B43A96"/>
    <w:rsid w:val="00B44649"/>
    <w:rsid w:val="00B50810"/>
    <w:rsid w:val="00B5615B"/>
    <w:rsid w:val="00B66E50"/>
    <w:rsid w:val="00B6708E"/>
    <w:rsid w:val="00B72CCC"/>
    <w:rsid w:val="00B770F1"/>
    <w:rsid w:val="00B77160"/>
    <w:rsid w:val="00B833BB"/>
    <w:rsid w:val="00BB6AD8"/>
    <w:rsid w:val="00BC131A"/>
    <w:rsid w:val="00BC1F52"/>
    <w:rsid w:val="00BC3B99"/>
    <w:rsid w:val="00BC4DE4"/>
    <w:rsid w:val="00BC7B08"/>
    <w:rsid w:val="00BD045D"/>
    <w:rsid w:val="00BD3561"/>
    <w:rsid w:val="00BD48F6"/>
    <w:rsid w:val="00BE42D2"/>
    <w:rsid w:val="00BF36E1"/>
    <w:rsid w:val="00C07AC5"/>
    <w:rsid w:val="00C143A8"/>
    <w:rsid w:val="00C171A1"/>
    <w:rsid w:val="00C2365F"/>
    <w:rsid w:val="00C24FC0"/>
    <w:rsid w:val="00C25010"/>
    <w:rsid w:val="00C266B6"/>
    <w:rsid w:val="00C30B8A"/>
    <w:rsid w:val="00C30DD4"/>
    <w:rsid w:val="00C3687A"/>
    <w:rsid w:val="00C378CA"/>
    <w:rsid w:val="00C51483"/>
    <w:rsid w:val="00C546AC"/>
    <w:rsid w:val="00C71B2C"/>
    <w:rsid w:val="00C77E9E"/>
    <w:rsid w:val="00C84C26"/>
    <w:rsid w:val="00C85700"/>
    <w:rsid w:val="00CA7D6A"/>
    <w:rsid w:val="00CB0C66"/>
    <w:rsid w:val="00CB1705"/>
    <w:rsid w:val="00CB1E0C"/>
    <w:rsid w:val="00CB220A"/>
    <w:rsid w:val="00CB7DC3"/>
    <w:rsid w:val="00CC12A4"/>
    <w:rsid w:val="00CC1774"/>
    <w:rsid w:val="00CD41F2"/>
    <w:rsid w:val="00CD6830"/>
    <w:rsid w:val="00CE080B"/>
    <w:rsid w:val="00CE7779"/>
    <w:rsid w:val="00CF3E30"/>
    <w:rsid w:val="00D06AB0"/>
    <w:rsid w:val="00D10CA7"/>
    <w:rsid w:val="00D116BF"/>
    <w:rsid w:val="00D478AB"/>
    <w:rsid w:val="00D511D6"/>
    <w:rsid w:val="00D5131B"/>
    <w:rsid w:val="00D5462F"/>
    <w:rsid w:val="00D549F5"/>
    <w:rsid w:val="00D54EE2"/>
    <w:rsid w:val="00D56F06"/>
    <w:rsid w:val="00D62F6F"/>
    <w:rsid w:val="00D6675C"/>
    <w:rsid w:val="00D70DB9"/>
    <w:rsid w:val="00D748E2"/>
    <w:rsid w:val="00D831A4"/>
    <w:rsid w:val="00D85086"/>
    <w:rsid w:val="00D87721"/>
    <w:rsid w:val="00D934FF"/>
    <w:rsid w:val="00DA34E0"/>
    <w:rsid w:val="00DB2830"/>
    <w:rsid w:val="00DC395A"/>
    <w:rsid w:val="00DC5536"/>
    <w:rsid w:val="00DC5DDB"/>
    <w:rsid w:val="00DE0D61"/>
    <w:rsid w:val="00DE1A42"/>
    <w:rsid w:val="00DE4BD3"/>
    <w:rsid w:val="00DF3E48"/>
    <w:rsid w:val="00DF401F"/>
    <w:rsid w:val="00DF6112"/>
    <w:rsid w:val="00E00460"/>
    <w:rsid w:val="00E04A1A"/>
    <w:rsid w:val="00E123AF"/>
    <w:rsid w:val="00E13513"/>
    <w:rsid w:val="00E14252"/>
    <w:rsid w:val="00E14705"/>
    <w:rsid w:val="00E20B98"/>
    <w:rsid w:val="00E22C74"/>
    <w:rsid w:val="00E255FB"/>
    <w:rsid w:val="00E33A93"/>
    <w:rsid w:val="00E358BA"/>
    <w:rsid w:val="00E469B9"/>
    <w:rsid w:val="00E53F29"/>
    <w:rsid w:val="00E54DD9"/>
    <w:rsid w:val="00E83B9C"/>
    <w:rsid w:val="00E8517F"/>
    <w:rsid w:val="00E879C0"/>
    <w:rsid w:val="00E9288D"/>
    <w:rsid w:val="00E93087"/>
    <w:rsid w:val="00EA081B"/>
    <w:rsid w:val="00EB33A7"/>
    <w:rsid w:val="00EB3958"/>
    <w:rsid w:val="00EB58E5"/>
    <w:rsid w:val="00EB5B47"/>
    <w:rsid w:val="00EB7C8C"/>
    <w:rsid w:val="00ED6CC7"/>
    <w:rsid w:val="00EE0D55"/>
    <w:rsid w:val="00EE2024"/>
    <w:rsid w:val="00EE525A"/>
    <w:rsid w:val="00EF2BCB"/>
    <w:rsid w:val="00EF2CEA"/>
    <w:rsid w:val="00EF3B48"/>
    <w:rsid w:val="00F0048C"/>
    <w:rsid w:val="00F01256"/>
    <w:rsid w:val="00F0505B"/>
    <w:rsid w:val="00F23056"/>
    <w:rsid w:val="00F2550A"/>
    <w:rsid w:val="00F256C5"/>
    <w:rsid w:val="00F25AA4"/>
    <w:rsid w:val="00F32282"/>
    <w:rsid w:val="00F34CA6"/>
    <w:rsid w:val="00F40835"/>
    <w:rsid w:val="00F50F4E"/>
    <w:rsid w:val="00F5467D"/>
    <w:rsid w:val="00F56BD9"/>
    <w:rsid w:val="00F613FE"/>
    <w:rsid w:val="00F65CF2"/>
    <w:rsid w:val="00F77A66"/>
    <w:rsid w:val="00F8032F"/>
    <w:rsid w:val="00F921F7"/>
    <w:rsid w:val="00F97F6F"/>
    <w:rsid w:val="00FB08C1"/>
    <w:rsid w:val="00FB236E"/>
    <w:rsid w:val="00FB443D"/>
    <w:rsid w:val="00FC1A6B"/>
    <w:rsid w:val="00FE2387"/>
    <w:rsid w:val="00FE3701"/>
    <w:rsid w:val="00FE644F"/>
    <w:rsid w:val="00FF2246"/>
    <w:rsid w:val="00FF6695"/>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F280"/>
  <w15:docId w15:val="{7179B129-82BC-4238-9981-B5B62C3E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4CC"/>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Заголовок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uiPriority w:val="22"/>
    <w:qFormat/>
    <w:rsid w:val="00A82BB0"/>
    <w:rPr>
      <w:b/>
      <w:bCs/>
    </w:rPr>
  </w:style>
  <w:style w:type="paragraph" w:styleId="af6">
    <w:name w:val="Revision"/>
    <w:hidden/>
    <w:uiPriority w:val="99"/>
    <w:semiHidden/>
    <w:rsid w:val="00903AC5"/>
    <w:pPr>
      <w:spacing w:after="0" w:line="240" w:lineRule="auto"/>
    </w:pPr>
    <w:rPr>
      <w:rFonts w:ascii="Times New Roman" w:hAnsi="Times New Roman" w:cs="Times New Roman"/>
      <w:sz w:val="24"/>
      <w:szCs w:val="24"/>
      <w:lang w:eastAsia="ru-RU"/>
    </w:rPr>
  </w:style>
  <w:style w:type="paragraph" w:styleId="af7">
    <w:name w:val="caption"/>
    <w:basedOn w:val="a"/>
    <w:next w:val="a"/>
    <w:uiPriority w:val="35"/>
    <w:unhideWhenUsed/>
    <w:qFormat/>
    <w:rsid w:val="003602B9"/>
    <w:pPr>
      <w:spacing w:after="200"/>
    </w:pPr>
    <w:rPr>
      <w:i/>
      <w:iCs/>
      <w:color w:val="1F497D" w:themeColor="text2"/>
      <w:sz w:val="18"/>
      <w:szCs w:val="18"/>
    </w:rPr>
  </w:style>
  <w:style w:type="paragraph" w:customStyle="1" w:styleId="s1">
    <w:name w:val="s_1"/>
    <w:basedOn w:val="a"/>
    <w:rsid w:val="00022E68"/>
    <w:pPr>
      <w:spacing w:before="100" w:beforeAutospacing="1" w:after="100" w:afterAutospacing="1"/>
    </w:pPr>
    <w:rPr>
      <w:rFonts w:eastAsia="Times New Roman"/>
    </w:rPr>
  </w:style>
  <w:style w:type="paragraph" w:styleId="af8">
    <w:name w:val="Body Text"/>
    <w:basedOn w:val="a"/>
    <w:link w:val="af9"/>
    <w:uiPriority w:val="1"/>
    <w:unhideWhenUsed/>
    <w:qFormat/>
    <w:rsid w:val="002D6FD6"/>
    <w:pPr>
      <w:widowControl w:val="0"/>
      <w:autoSpaceDE w:val="0"/>
      <w:autoSpaceDN w:val="0"/>
    </w:pPr>
    <w:rPr>
      <w:rFonts w:eastAsia="Times New Roman"/>
      <w:sz w:val="19"/>
      <w:szCs w:val="19"/>
      <w:lang w:eastAsia="en-US"/>
    </w:rPr>
  </w:style>
  <w:style w:type="character" w:customStyle="1" w:styleId="af9">
    <w:name w:val="Основной текст Знак"/>
    <w:basedOn w:val="a0"/>
    <w:link w:val="af8"/>
    <w:uiPriority w:val="1"/>
    <w:rsid w:val="002D6FD6"/>
    <w:rPr>
      <w:rFonts w:ascii="Times New Roman" w:eastAsia="Times New Roman" w:hAnsi="Times New Roman" w:cs="Times New Roman"/>
      <w:sz w:val="19"/>
      <w:szCs w:val="19"/>
    </w:rPr>
  </w:style>
  <w:style w:type="paragraph" w:customStyle="1" w:styleId="TableParagraph">
    <w:name w:val="Table Paragraph"/>
    <w:basedOn w:val="a"/>
    <w:uiPriority w:val="1"/>
    <w:qFormat/>
    <w:rsid w:val="002D6FD6"/>
    <w:pPr>
      <w:widowControl w:val="0"/>
      <w:autoSpaceDE w:val="0"/>
      <w:autoSpaceDN w:val="0"/>
      <w:spacing w:line="250" w:lineRule="exact"/>
    </w:pPr>
    <w:rPr>
      <w:rFonts w:eastAsia="Times New Roman"/>
      <w:sz w:val="22"/>
      <w:szCs w:val="22"/>
      <w:lang w:eastAsia="en-US"/>
    </w:rPr>
  </w:style>
  <w:style w:type="table" w:customStyle="1" w:styleId="TableNormal">
    <w:name w:val="Table Normal"/>
    <w:uiPriority w:val="2"/>
    <w:semiHidden/>
    <w:qFormat/>
    <w:rsid w:val="002D6FD6"/>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a">
    <w:name w:val="Hyperlink"/>
    <w:basedOn w:val="a0"/>
    <w:uiPriority w:val="99"/>
    <w:unhideWhenUsed/>
    <w:rsid w:val="00F65CF2"/>
    <w:rPr>
      <w:color w:val="0000FF" w:themeColor="hyperlink"/>
      <w:u w:val="single"/>
    </w:rPr>
  </w:style>
  <w:style w:type="character" w:customStyle="1" w:styleId="UnresolvedMention">
    <w:name w:val="Unresolved Mention"/>
    <w:basedOn w:val="a0"/>
    <w:uiPriority w:val="99"/>
    <w:semiHidden/>
    <w:unhideWhenUsed/>
    <w:rsid w:val="00F65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89530">
      <w:bodyDiv w:val="1"/>
      <w:marLeft w:val="0"/>
      <w:marRight w:val="0"/>
      <w:marTop w:val="0"/>
      <w:marBottom w:val="0"/>
      <w:divBdr>
        <w:top w:val="none" w:sz="0" w:space="0" w:color="auto"/>
        <w:left w:val="none" w:sz="0" w:space="0" w:color="auto"/>
        <w:bottom w:val="none" w:sz="0" w:space="0" w:color="auto"/>
        <w:right w:val="none" w:sz="0" w:space="0" w:color="auto"/>
      </w:divBdr>
    </w:div>
    <w:div w:id="286085392">
      <w:bodyDiv w:val="1"/>
      <w:marLeft w:val="0"/>
      <w:marRight w:val="0"/>
      <w:marTop w:val="0"/>
      <w:marBottom w:val="0"/>
      <w:divBdr>
        <w:top w:val="none" w:sz="0" w:space="0" w:color="auto"/>
        <w:left w:val="none" w:sz="0" w:space="0" w:color="auto"/>
        <w:bottom w:val="none" w:sz="0" w:space="0" w:color="auto"/>
        <w:right w:val="none" w:sz="0" w:space="0" w:color="auto"/>
      </w:divBdr>
    </w:div>
    <w:div w:id="323166901">
      <w:bodyDiv w:val="1"/>
      <w:marLeft w:val="0"/>
      <w:marRight w:val="0"/>
      <w:marTop w:val="0"/>
      <w:marBottom w:val="0"/>
      <w:divBdr>
        <w:top w:val="none" w:sz="0" w:space="0" w:color="auto"/>
        <w:left w:val="none" w:sz="0" w:space="0" w:color="auto"/>
        <w:bottom w:val="none" w:sz="0" w:space="0" w:color="auto"/>
        <w:right w:val="none" w:sz="0" w:space="0" w:color="auto"/>
      </w:divBdr>
    </w:div>
    <w:div w:id="384915683">
      <w:bodyDiv w:val="1"/>
      <w:marLeft w:val="0"/>
      <w:marRight w:val="0"/>
      <w:marTop w:val="0"/>
      <w:marBottom w:val="0"/>
      <w:divBdr>
        <w:top w:val="none" w:sz="0" w:space="0" w:color="auto"/>
        <w:left w:val="none" w:sz="0" w:space="0" w:color="auto"/>
        <w:bottom w:val="none" w:sz="0" w:space="0" w:color="auto"/>
        <w:right w:val="none" w:sz="0" w:space="0" w:color="auto"/>
      </w:divBdr>
    </w:div>
    <w:div w:id="427847066">
      <w:bodyDiv w:val="1"/>
      <w:marLeft w:val="0"/>
      <w:marRight w:val="0"/>
      <w:marTop w:val="0"/>
      <w:marBottom w:val="0"/>
      <w:divBdr>
        <w:top w:val="none" w:sz="0" w:space="0" w:color="auto"/>
        <w:left w:val="none" w:sz="0" w:space="0" w:color="auto"/>
        <w:bottom w:val="none" w:sz="0" w:space="0" w:color="auto"/>
        <w:right w:val="none" w:sz="0" w:space="0" w:color="auto"/>
      </w:divBdr>
    </w:div>
    <w:div w:id="537089965">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25814646">
      <w:bodyDiv w:val="1"/>
      <w:marLeft w:val="0"/>
      <w:marRight w:val="0"/>
      <w:marTop w:val="0"/>
      <w:marBottom w:val="0"/>
      <w:divBdr>
        <w:top w:val="none" w:sz="0" w:space="0" w:color="auto"/>
        <w:left w:val="none" w:sz="0" w:space="0" w:color="auto"/>
        <w:bottom w:val="none" w:sz="0" w:space="0" w:color="auto"/>
        <w:right w:val="none" w:sz="0" w:space="0" w:color="auto"/>
      </w:divBdr>
    </w:div>
    <w:div w:id="666401693">
      <w:bodyDiv w:val="1"/>
      <w:marLeft w:val="0"/>
      <w:marRight w:val="0"/>
      <w:marTop w:val="0"/>
      <w:marBottom w:val="0"/>
      <w:divBdr>
        <w:top w:val="none" w:sz="0" w:space="0" w:color="auto"/>
        <w:left w:val="none" w:sz="0" w:space="0" w:color="auto"/>
        <w:bottom w:val="none" w:sz="0" w:space="0" w:color="auto"/>
        <w:right w:val="none" w:sz="0" w:space="0" w:color="auto"/>
      </w:divBdr>
    </w:div>
    <w:div w:id="768283586">
      <w:bodyDiv w:val="1"/>
      <w:marLeft w:val="0"/>
      <w:marRight w:val="0"/>
      <w:marTop w:val="0"/>
      <w:marBottom w:val="0"/>
      <w:divBdr>
        <w:top w:val="none" w:sz="0" w:space="0" w:color="auto"/>
        <w:left w:val="none" w:sz="0" w:space="0" w:color="auto"/>
        <w:bottom w:val="none" w:sz="0" w:space="0" w:color="auto"/>
        <w:right w:val="none" w:sz="0" w:space="0" w:color="auto"/>
      </w:divBdr>
    </w:div>
    <w:div w:id="770974166">
      <w:bodyDiv w:val="1"/>
      <w:marLeft w:val="0"/>
      <w:marRight w:val="0"/>
      <w:marTop w:val="0"/>
      <w:marBottom w:val="0"/>
      <w:divBdr>
        <w:top w:val="none" w:sz="0" w:space="0" w:color="auto"/>
        <w:left w:val="none" w:sz="0" w:space="0" w:color="auto"/>
        <w:bottom w:val="none" w:sz="0" w:space="0" w:color="auto"/>
        <w:right w:val="none" w:sz="0" w:space="0" w:color="auto"/>
      </w:divBdr>
    </w:div>
    <w:div w:id="884759351">
      <w:bodyDiv w:val="1"/>
      <w:marLeft w:val="0"/>
      <w:marRight w:val="0"/>
      <w:marTop w:val="0"/>
      <w:marBottom w:val="0"/>
      <w:divBdr>
        <w:top w:val="none" w:sz="0" w:space="0" w:color="auto"/>
        <w:left w:val="none" w:sz="0" w:space="0" w:color="auto"/>
        <w:bottom w:val="none" w:sz="0" w:space="0" w:color="auto"/>
        <w:right w:val="none" w:sz="0" w:space="0" w:color="auto"/>
      </w:divBdr>
    </w:div>
    <w:div w:id="886836000">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93921035">
      <w:bodyDiv w:val="1"/>
      <w:marLeft w:val="0"/>
      <w:marRight w:val="0"/>
      <w:marTop w:val="0"/>
      <w:marBottom w:val="0"/>
      <w:divBdr>
        <w:top w:val="none" w:sz="0" w:space="0" w:color="auto"/>
        <w:left w:val="none" w:sz="0" w:space="0" w:color="auto"/>
        <w:bottom w:val="none" w:sz="0" w:space="0" w:color="auto"/>
        <w:right w:val="none" w:sz="0" w:space="0" w:color="auto"/>
      </w:divBdr>
    </w:div>
    <w:div w:id="1121653223">
      <w:bodyDiv w:val="1"/>
      <w:marLeft w:val="0"/>
      <w:marRight w:val="0"/>
      <w:marTop w:val="0"/>
      <w:marBottom w:val="0"/>
      <w:divBdr>
        <w:top w:val="none" w:sz="0" w:space="0" w:color="auto"/>
        <w:left w:val="none" w:sz="0" w:space="0" w:color="auto"/>
        <w:bottom w:val="none" w:sz="0" w:space="0" w:color="auto"/>
        <w:right w:val="none" w:sz="0" w:space="0" w:color="auto"/>
      </w:divBdr>
    </w:div>
    <w:div w:id="1240212176">
      <w:bodyDiv w:val="1"/>
      <w:marLeft w:val="0"/>
      <w:marRight w:val="0"/>
      <w:marTop w:val="0"/>
      <w:marBottom w:val="0"/>
      <w:divBdr>
        <w:top w:val="none" w:sz="0" w:space="0" w:color="auto"/>
        <w:left w:val="none" w:sz="0" w:space="0" w:color="auto"/>
        <w:bottom w:val="none" w:sz="0" w:space="0" w:color="auto"/>
        <w:right w:val="none" w:sz="0" w:space="0" w:color="auto"/>
      </w:divBdr>
    </w:div>
    <w:div w:id="1283925070">
      <w:bodyDiv w:val="1"/>
      <w:marLeft w:val="0"/>
      <w:marRight w:val="0"/>
      <w:marTop w:val="0"/>
      <w:marBottom w:val="0"/>
      <w:divBdr>
        <w:top w:val="none" w:sz="0" w:space="0" w:color="auto"/>
        <w:left w:val="none" w:sz="0" w:space="0" w:color="auto"/>
        <w:bottom w:val="none" w:sz="0" w:space="0" w:color="auto"/>
        <w:right w:val="none" w:sz="0" w:space="0" w:color="auto"/>
      </w:divBdr>
    </w:div>
    <w:div w:id="1291864336">
      <w:bodyDiv w:val="1"/>
      <w:marLeft w:val="0"/>
      <w:marRight w:val="0"/>
      <w:marTop w:val="0"/>
      <w:marBottom w:val="0"/>
      <w:divBdr>
        <w:top w:val="none" w:sz="0" w:space="0" w:color="auto"/>
        <w:left w:val="none" w:sz="0" w:space="0" w:color="auto"/>
        <w:bottom w:val="none" w:sz="0" w:space="0" w:color="auto"/>
        <w:right w:val="none" w:sz="0" w:space="0" w:color="auto"/>
      </w:divBdr>
    </w:div>
    <w:div w:id="1437872711">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533806431">
      <w:bodyDiv w:val="1"/>
      <w:marLeft w:val="0"/>
      <w:marRight w:val="0"/>
      <w:marTop w:val="0"/>
      <w:marBottom w:val="0"/>
      <w:divBdr>
        <w:top w:val="none" w:sz="0" w:space="0" w:color="auto"/>
        <w:left w:val="none" w:sz="0" w:space="0" w:color="auto"/>
        <w:bottom w:val="none" w:sz="0" w:space="0" w:color="auto"/>
        <w:right w:val="none" w:sz="0" w:space="0" w:color="auto"/>
      </w:divBdr>
    </w:div>
    <w:div w:id="1626498761">
      <w:bodyDiv w:val="1"/>
      <w:marLeft w:val="0"/>
      <w:marRight w:val="0"/>
      <w:marTop w:val="0"/>
      <w:marBottom w:val="0"/>
      <w:divBdr>
        <w:top w:val="none" w:sz="0" w:space="0" w:color="auto"/>
        <w:left w:val="none" w:sz="0" w:space="0" w:color="auto"/>
        <w:bottom w:val="none" w:sz="0" w:space="0" w:color="auto"/>
        <w:right w:val="none" w:sz="0" w:space="0" w:color="auto"/>
      </w:divBdr>
    </w:div>
    <w:div w:id="2054621393">
      <w:bodyDiv w:val="1"/>
      <w:marLeft w:val="0"/>
      <w:marRight w:val="0"/>
      <w:marTop w:val="0"/>
      <w:marBottom w:val="0"/>
      <w:divBdr>
        <w:top w:val="none" w:sz="0" w:space="0" w:color="auto"/>
        <w:left w:val="none" w:sz="0" w:space="0" w:color="auto"/>
        <w:bottom w:val="none" w:sz="0" w:space="0" w:color="auto"/>
        <w:right w:val="none" w:sz="0" w:space="0" w:color="auto"/>
      </w:divBdr>
    </w:div>
    <w:div w:id="20703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hart" Target="charts/chart2.xml"/><Relationship Id="rId42" Type="http://schemas.openxmlformats.org/officeDocument/2006/relationships/hyperlink" Target="https://fipi.ru/oge/demoversiispecifikacii-kodifikator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1.xml"/><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hyperlink" Target="https://fipi.ru/oge/otkrytyy-bank-zadaniy-og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mn-cs"/>
              </a:defRPr>
            </a:pPr>
            <a:r>
              <a:rPr lang="ru-RU" sz="1200" b="0" i="1">
                <a:latin typeface="Times New Roman" panose="02020603050405020304" pitchFamily="18" charset="0"/>
                <a:cs typeface="Times New Roman" panose="02020603050405020304" pitchFamily="18" charset="0"/>
              </a:rPr>
              <a:t>Средний процент выполнения заданий КИМ в 2023 году</a:t>
            </a:r>
          </a:p>
        </c:rich>
      </c:tx>
      <c:layout>
        <c:manualLayout>
          <c:xMode val="edge"/>
          <c:yMode val="edge"/>
          <c:x val="0.13475601493159159"/>
          <c:y val="2.4314687936735177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Times New Roman" panose="02020603050405020304" pitchFamily="18" charset="0"/>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по всем вариантам, использованным в регионе в 2023 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trendline>
            <c:spPr>
              <a:ln w="19050" cap="rnd">
                <a:solidFill>
                  <a:srgbClr val="FF0000"/>
                </a:solidFill>
                <a:prstDash val="sysDash"/>
              </a:ln>
              <a:effectLst/>
            </c:spPr>
            <c:trendlineType val="linear"/>
            <c:dispRSqr val="0"/>
            <c:dispEq val="0"/>
          </c:trendline>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0.00%</c:formatCode>
                <c:ptCount val="25"/>
                <c:pt idx="0">
                  <c:v>0.93020000000000003</c:v>
                </c:pt>
                <c:pt idx="1">
                  <c:v>0.6512</c:v>
                </c:pt>
                <c:pt idx="2">
                  <c:v>0.83720000000000006</c:v>
                </c:pt>
                <c:pt idx="3">
                  <c:v>0.53490000000000004</c:v>
                </c:pt>
                <c:pt idx="4">
                  <c:v>0.27910000000000001</c:v>
                </c:pt>
                <c:pt idx="5">
                  <c:v>0.95350000000000001</c:v>
                </c:pt>
                <c:pt idx="6">
                  <c:v>0.60470000000000002</c:v>
                </c:pt>
                <c:pt idx="7">
                  <c:v>0.58140000000000003</c:v>
                </c:pt>
                <c:pt idx="8">
                  <c:v>0.88370000000000004</c:v>
                </c:pt>
                <c:pt idx="9">
                  <c:v>0.76739999999999997</c:v>
                </c:pt>
                <c:pt idx="10">
                  <c:v>0.90700000000000003</c:v>
                </c:pt>
                <c:pt idx="11">
                  <c:v>0.90700000000000003</c:v>
                </c:pt>
                <c:pt idx="12">
                  <c:v>0.95350000000000001</c:v>
                </c:pt>
                <c:pt idx="13">
                  <c:v>0.93020000000000003</c:v>
                </c:pt>
                <c:pt idx="14">
                  <c:v>0.46510000000000001</c:v>
                </c:pt>
                <c:pt idx="15">
                  <c:v>0.95350000000000001</c:v>
                </c:pt>
                <c:pt idx="16">
                  <c:v>0.86050000000000004</c:v>
                </c:pt>
                <c:pt idx="17">
                  <c:v>0.88370000000000004</c:v>
                </c:pt>
                <c:pt idx="18">
                  <c:v>0</c:v>
                </c:pt>
                <c:pt idx="19">
                  <c:v>0.1163</c:v>
                </c:pt>
                <c:pt idx="20">
                  <c:v>0.25580000000000003</c:v>
                </c:pt>
                <c:pt idx="21">
                  <c:v>0.46510000000000001</c:v>
                </c:pt>
                <c:pt idx="22">
                  <c:v>0.46510000000000001</c:v>
                </c:pt>
                <c:pt idx="23">
                  <c:v>0.2326</c:v>
                </c:pt>
                <c:pt idx="24">
                  <c:v>0.186</c:v>
                </c:pt>
              </c:numCache>
            </c:numRef>
          </c:val>
          <c:extLst>
            <c:ext xmlns:c16="http://schemas.microsoft.com/office/drawing/2014/chart" uri="{C3380CC4-5D6E-409C-BE32-E72D297353CC}">
              <c16:uniqueId val="{00000001-25A2-4CB0-8A69-C153323B294D}"/>
            </c:ext>
          </c:extLst>
        </c:ser>
        <c:dLbls>
          <c:dLblPos val="outEnd"/>
          <c:showLegendKey val="0"/>
          <c:showVal val="1"/>
          <c:showCatName val="0"/>
          <c:showSerName val="0"/>
          <c:showPercent val="0"/>
          <c:showBubbleSize val="0"/>
        </c:dLbls>
        <c:gapWidth val="100"/>
        <c:overlap val="-24"/>
        <c:axId val="419306992"/>
        <c:axId val="419310320"/>
      </c:barChart>
      <c:catAx>
        <c:axId val="419306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ru-RU"/>
          </a:p>
        </c:txPr>
        <c:crossAx val="419310320"/>
        <c:crosses val="autoZero"/>
        <c:auto val="1"/>
        <c:lblAlgn val="ctr"/>
        <c:lblOffset val="100"/>
        <c:noMultiLvlLbl val="0"/>
      </c:catAx>
      <c:valAx>
        <c:axId val="419310320"/>
        <c:scaling>
          <c:orientation val="minMax"/>
          <c:max val="1"/>
        </c:scaling>
        <c:delete val="0"/>
        <c:axPos val="l"/>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ru-RU"/>
          </a:p>
        </c:txPr>
        <c:crossAx val="4193069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ru-RU"/>
          </a:p>
        </c:txPr>
      </c:legendEntry>
      <c:layout>
        <c:manualLayout>
          <c:xMode val="edge"/>
          <c:yMode val="edge"/>
          <c:x val="9.3618385889898445E-2"/>
          <c:y val="0.86753164945290928"/>
          <c:w val="0.81276322822020308"/>
          <c:h val="9.78363159150560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baseline="0">
          <a:solidFill>
            <a:schemeClr val="bg1"/>
          </a:solidFill>
          <a:latin typeface="Times New Roman" panose="02020603050405020304" pitchFamily="18" charset="0"/>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Times New Roman" panose="02020603050405020304" pitchFamily="18" charset="0"/>
                <a:ea typeface="+mn-ea"/>
                <a:cs typeface="+mn-cs"/>
              </a:defRPr>
            </a:pPr>
            <a:r>
              <a:rPr lang="ru-RU" sz="1100"/>
              <a:t>Процент выполнения заданий в группах по уровню подготовки в </a:t>
            </a:r>
            <a:r>
              <a:rPr lang="ru-RU" sz="1100" b="1"/>
              <a:t>2023</a:t>
            </a:r>
            <a:r>
              <a:rPr lang="ru-RU" sz="1100"/>
              <a:t> году</a:t>
            </a:r>
          </a:p>
        </c:rich>
      </c:tx>
      <c:layout>
        <c:manualLayout>
          <c:xMode val="edge"/>
          <c:yMode val="edge"/>
          <c:x val="0.13793281836224741"/>
          <c:y val="2.56152198649924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95000"/>
                  <a:lumOff val="5000"/>
                </a:schemeClr>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0.1160723039769158"/>
          <c:y val="0.12208316892325632"/>
          <c:w val="0.86932763345138764"/>
          <c:h val="0.63791306191438113"/>
        </c:manualLayout>
      </c:layout>
      <c:barChart>
        <c:barDir val="col"/>
        <c:grouping val="clustered"/>
        <c:varyColors val="0"/>
        <c:ser>
          <c:idx val="0"/>
          <c:order val="0"/>
          <c:tx>
            <c:strRef>
              <c:f>Лист1!$B$1</c:f>
              <c:strCache>
                <c:ptCount val="1"/>
                <c:pt idx="0">
                  <c:v>«2»</c:v>
                </c:pt>
              </c:strCache>
            </c:strRef>
          </c:tx>
          <c:spPr>
            <a:solidFill>
              <a:schemeClr val="accent1"/>
            </a:solidFill>
            <a:ln w="28575">
              <a:solidFill>
                <a:srgbClr val="F79646"/>
              </a:solidFill>
            </a:ln>
            <a:effectLst/>
          </c:spPr>
          <c:invertIfNegative val="0"/>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0.00%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00-5011-4C6E-8DB7-EBF63FF7AA1F}"/>
            </c:ext>
          </c:extLst>
        </c:ser>
        <c:ser>
          <c:idx val="1"/>
          <c:order val="1"/>
          <c:tx>
            <c:strRef>
              <c:f>Лист1!$C$1</c:f>
              <c:strCache>
                <c:ptCount val="1"/>
                <c:pt idx="0">
                  <c:v>«3»</c:v>
                </c:pt>
              </c:strCache>
            </c:strRef>
          </c:tx>
          <c:spPr>
            <a:solidFill>
              <a:schemeClr val="accent2"/>
            </a:solidFill>
            <a:ln>
              <a:noFill/>
            </a:ln>
            <a:effectLst/>
          </c:spPr>
          <c:invertIfNegative val="0"/>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Лист1!$C$2:$C$26</c:f>
              <c:numCache>
                <c:formatCode>0.00%</c:formatCode>
                <c:ptCount val="25"/>
                <c:pt idx="0">
                  <c:v>0.86360000000000003</c:v>
                </c:pt>
                <c:pt idx="1">
                  <c:v>0.45450000000000002</c:v>
                </c:pt>
                <c:pt idx="2">
                  <c:v>0.77270000000000005</c:v>
                </c:pt>
                <c:pt idx="3">
                  <c:v>0.36359999999999998</c:v>
                </c:pt>
                <c:pt idx="4">
                  <c:v>0.18179999999999999</c:v>
                </c:pt>
                <c:pt idx="5">
                  <c:v>0.90910000000000002</c:v>
                </c:pt>
                <c:pt idx="6">
                  <c:v>0.45450000000000002</c:v>
                </c:pt>
                <c:pt idx="7">
                  <c:v>0.40910000000000002</c:v>
                </c:pt>
                <c:pt idx="8">
                  <c:v>0.81820000000000004</c:v>
                </c:pt>
                <c:pt idx="9">
                  <c:v>0.68179999999999996</c:v>
                </c:pt>
                <c:pt idx="10">
                  <c:v>0.86360000000000003</c:v>
                </c:pt>
                <c:pt idx="11">
                  <c:v>0.86360000000000003</c:v>
                </c:pt>
                <c:pt idx="12">
                  <c:v>0.90910000000000002</c:v>
                </c:pt>
                <c:pt idx="13">
                  <c:v>0.90910000000000002</c:v>
                </c:pt>
                <c:pt idx="14">
                  <c:v>0.40910000000000002</c:v>
                </c:pt>
                <c:pt idx="15">
                  <c:v>0.90910000000000002</c:v>
                </c:pt>
                <c:pt idx="16">
                  <c:v>0.81820000000000004</c:v>
                </c:pt>
                <c:pt idx="17">
                  <c:v>0.77270000000000005</c:v>
                </c:pt>
                <c:pt idx="18">
                  <c:v>0</c:v>
                </c:pt>
                <c:pt idx="19">
                  <c:v>0</c:v>
                </c:pt>
                <c:pt idx="20">
                  <c:v>0.2273</c:v>
                </c:pt>
                <c:pt idx="21">
                  <c:v>0.36359999999999998</c:v>
                </c:pt>
                <c:pt idx="22">
                  <c:v>0.36359999999999998</c:v>
                </c:pt>
                <c:pt idx="23">
                  <c:v>9.0899999999999995E-2</c:v>
                </c:pt>
                <c:pt idx="24">
                  <c:v>9.0899999999999995E-2</c:v>
                </c:pt>
              </c:numCache>
            </c:numRef>
          </c:val>
          <c:extLst>
            <c:ext xmlns:c16="http://schemas.microsoft.com/office/drawing/2014/chart" uri="{C3380CC4-5D6E-409C-BE32-E72D297353CC}">
              <c16:uniqueId val="{00000001-5011-4C6E-8DB7-EBF63FF7AA1F}"/>
            </c:ext>
          </c:extLst>
        </c:ser>
        <c:ser>
          <c:idx val="2"/>
          <c:order val="2"/>
          <c:tx>
            <c:strRef>
              <c:f>Лист1!$D$1</c:f>
              <c:strCache>
                <c:ptCount val="1"/>
                <c:pt idx="0">
                  <c:v>«4»</c:v>
                </c:pt>
              </c:strCache>
            </c:strRef>
          </c:tx>
          <c:spPr>
            <a:solidFill>
              <a:srgbClr val="0070C0"/>
            </a:solidFill>
            <a:ln>
              <a:noFill/>
            </a:ln>
            <a:effectLst/>
          </c:spPr>
          <c:invertIfNegative val="0"/>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Лист1!$D$2:$D$26</c:f>
              <c:numCache>
                <c:formatCode>0.00%</c:formatCode>
                <c:ptCount val="25"/>
                <c:pt idx="0">
                  <c:v>1</c:v>
                </c:pt>
                <c:pt idx="1">
                  <c:v>0.85709999999999997</c:v>
                </c:pt>
                <c:pt idx="2">
                  <c:v>0.90480000000000005</c:v>
                </c:pt>
                <c:pt idx="3">
                  <c:v>0.71430000000000005</c:v>
                </c:pt>
                <c:pt idx="4">
                  <c:v>0.38100000000000001</c:v>
                </c:pt>
                <c:pt idx="5">
                  <c:v>1</c:v>
                </c:pt>
                <c:pt idx="6">
                  <c:v>0.76190000000000002</c:v>
                </c:pt>
                <c:pt idx="7">
                  <c:v>0.76190000000000002</c:v>
                </c:pt>
                <c:pt idx="8">
                  <c:v>0.95240000000000002</c:v>
                </c:pt>
                <c:pt idx="9">
                  <c:v>0.85709999999999997</c:v>
                </c:pt>
                <c:pt idx="10">
                  <c:v>0.95240000000000002</c:v>
                </c:pt>
                <c:pt idx="11">
                  <c:v>0.95240000000000002</c:v>
                </c:pt>
                <c:pt idx="12">
                  <c:v>1</c:v>
                </c:pt>
                <c:pt idx="13">
                  <c:v>0.95240000000000002</c:v>
                </c:pt>
                <c:pt idx="14">
                  <c:v>0.52380000000000004</c:v>
                </c:pt>
                <c:pt idx="15">
                  <c:v>1</c:v>
                </c:pt>
                <c:pt idx="16">
                  <c:v>0.90480000000000005</c:v>
                </c:pt>
                <c:pt idx="17">
                  <c:v>1</c:v>
                </c:pt>
                <c:pt idx="18">
                  <c:v>0</c:v>
                </c:pt>
                <c:pt idx="19">
                  <c:v>0.23810000000000001</c:v>
                </c:pt>
                <c:pt idx="20">
                  <c:v>0.28570000000000001</c:v>
                </c:pt>
                <c:pt idx="21">
                  <c:v>0.57140000000000002</c:v>
                </c:pt>
                <c:pt idx="22">
                  <c:v>0.57140000000000002</c:v>
                </c:pt>
                <c:pt idx="23">
                  <c:v>0.38100000000000001</c:v>
                </c:pt>
                <c:pt idx="24">
                  <c:v>0.28570000000000001</c:v>
                </c:pt>
              </c:numCache>
            </c:numRef>
          </c:val>
          <c:extLst>
            <c:ext xmlns:c16="http://schemas.microsoft.com/office/drawing/2014/chart" uri="{C3380CC4-5D6E-409C-BE32-E72D297353CC}">
              <c16:uniqueId val="{00000002-5011-4C6E-8DB7-EBF63FF7AA1F}"/>
            </c:ext>
          </c:extLst>
        </c:ser>
        <c:ser>
          <c:idx val="3"/>
          <c:order val="3"/>
          <c:tx>
            <c:strRef>
              <c:f>Лист1!$E$1</c:f>
              <c:strCache>
                <c:ptCount val="1"/>
                <c:pt idx="0">
                  <c:v>«5»</c:v>
                </c:pt>
              </c:strCache>
            </c:strRef>
          </c:tx>
          <c:spPr>
            <a:solidFill>
              <a:schemeClr val="accent4"/>
            </a:solidFill>
            <a:ln w="28575">
              <a:solidFill>
                <a:srgbClr val="F79646"/>
              </a:solidFill>
            </a:ln>
            <a:effectLst/>
          </c:spPr>
          <c:invertIfNegative val="0"/>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Лист1!$E$2:$E$26</c:f>
              <c:numCache>
                <c:formatCode>0.00%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03-5011-4C6E-8DB7-EBF63FF7AA1F}"/>
            </c:ext>
          </c:extLst>
        </c:ser>
        <c:dLbls>
          <c:showLegendKey val="0"/>
          <c:showVal val="0"/>
          <c:showCatName val="0"/>
          <c:showSerName val="0"/>
          <c:showPercent val="0"/>
          <c:showBubbleSize val="0"/>
        </c:dLbls>
        <c:gapWidth val="219"/>
        <c:overlap val="-27"/>
        <c:axId val="1394623488"/>
        <c:axId val="1394623904"/>
      </c:barChart>
      <c:catAx>
        <c:axId val="139462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mn-cs"/>
                  </a:defRPr>
                </a:pPr>
                <a:r>
                  <a:rPr lang="ru-RU"/>
                  <a:t>№ задания в КИМ</a:t>
                </a:r>
              </a:p>
            </c:rich>
          </c:tx>
          <c:layout>
            <c:manualLayout>
              <c:xMode val="edge"/>
              <c:yMode val="edge"/>
              <c:x val="0.45162969708565343"/>
              <c:y val="0.842074747201102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rnd"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mn-cs"/>
              </a:defRPr>
            </a:pPr>
            <a:endParaRPr lang="ru-RU"/>
          </a:p>
        </c:txPr>
        <c:crossAx val="1394623904"/>
        <c:crossesAt val="0"/>
        <c:auto val="1"/>
        <c:lblAlgn val="ctr"/>
        <c:lblOffset val="100"/>
        <c:noMultiLvlLbl val="0"/>
      </c:catAx>
      <c:valAx>
        <c:axId val="13946239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mn-cs"/>
                  </a:defRPr>
                </a:pPr>
                <a:r>
                  <a:rPr lang="ru-RU"/>
                  <a:t>процент выполнения задания в группе</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mn-cs"/>
              </a:defRPr>
            </a:pPr>
            <a:endParaRPr lang="ru-RU"/>
          </a:p>
        </c:txPr>
        <c:crossAx val="1394623488"/>
        <c:crosses val="autoZero"/>
        <c:crossBetween val="between"/>
      </c:valAx>
      <c:spPr>
        <a:noFill/>
        <a:ln>
          <a:noFill/>
        </a:ln>
        <a:effectLst>
          <a:softEdge rad="0"/>
        </a:effectLst>
      </c:spPr>
    </c:plotArea>
    <c:legend>
      <c:legendPos val="b"/>
      <c:layout>
        <c:manualLayout>
          <c:xMode val="edge"/>
          <c:yMode val="edge"/>
          <c:x val="0.24562670179322182"/>
          <c:y val="0.90655831482603133"/>
          <c:w val="0.5589478867252764"/>
          <c:h val="6.7800659532942995E-2"/>
        </c:manualLayout>
      </c:layout>
      <c:overlay val="0"/>
      <c:spPr>
        <a:noFill/>
        <a:ln>
          <a:solidFill>
            <a:srgbClr val="F79646"/>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rnd"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txPr>
    <a:bodyPr/>
    <a:lstStyle/>
    <a:p>
      <a:pPr>
        <a:defRPr baseline="0">
          <a:solidFill>
            <a:schemeClr val="tx1">
              <a:lumMod val="95000"/>
              <a:lumOff val="5000"/>
            </a:schemeClr>
          </a:solidFill>
          <a:latin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0.06973</cdr:x>
      <cdr:y>0.45714</cdr:y>
    </cdr:from>
    <cdr:to>
      <cdr:x>0.99017</cdr:x>
      <cdr:y>0.45922</cdr:y>
    </cdr:to>
    <cdr:cxnSp macro="">
      <cdr:nvCxnSpPr>
        <cdr:cNvPr id="3" name="Прямая соединительная линия 2"/>
        <cdr:cNvCxnSpPr/>
      </cdr:nvCxnSpPr>
      <cdr:spPr>
        <a:xfrm xmlns:a="http://schemas.openxmlformats.org/drawingml/2006/main">
          <a:off x="419100" y="1676400"/>
          <a:ext cx="5532120" cy="7620"/>
        </a:xfrm>
        <a:prstGeom xmlns:a="http://schemas.openxmlformats.org/drawingml/2006/main" prst="line">
          <a:avLst/>
        </a:prstGeom>
        <a:ln xmlns:a="http://schemas.openxmlformats.org/drawingml/2006/main">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657BF-DBE7-4D6D-8C62-3C30FFA0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22</Pages>
  <Words>6970</Words>
  <Characters>39735</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хеди гандарова</dc:creator>
  <cp:lastModifiedBy>лидья точиева</cp:lastModifiedBy>
  <cp:revision>29</cp:revision>
  <cp:lastPrinted>2023-08-24T08:25:00Z</cp:lastPrinted>
  <dcterms:created xsi:type="dcterms:W3CDTF">2023-08-26T21:47:00Z</dcterms:created>
  <dcterms:modified xsi:type="dcterms:W3CDTF">2023-08-27T17:15:00Z</dcterms:modified>
</cp:coreProperties>
</file>