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BC9B" w14:textId="77777777" w:rsidR="0096629A" w:rsidRDefault="0096629A" w:rsidP="00F742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42EE0" w14:textId="77777777" w:rsidR="0096629A" w:rsidRDefault="0096629A" w:rsidP="0096629A">
      <w:pPr>
        <w:widowControl w:val="0"/>
        <w:suppressAutoHyphens/>
        <w:spacing w:after="0" w:line="36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pacing w:val="10"/>
          <w:sz w:val="24"/>
          <w:szCs w:val="24"/>
          <w:lang w:eastAsia="ru-RU"/>
        </w:rPr>
        <w:t>Д</w:t>
      </w:r>
      <w:r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  <w:t xml:space="preserve">ГОСУДАРСТВЕННОЕ   БЮДЖЕТНОЕ ОБРАЗОВАТЕЛЬНОЕ УЧРЕЖДЕНИЕ ДОПОЛНИТЕЛЬНОГО ПРОФЕССИОНАЛЬНОГО ОБРАЗОВАНИЯ </w:t>
      </w:r>
      <w:r>
        <w:rPr>
          <w:rFonts w:ascii="Times New Roman" w:hAnsi="Times New Roman"/>
          <w:sz w:val="24"/>
          <w:szCs w:val="24"/>
        </w:rPr>
        <w:t>«ИНСТИТУТ ПОВЫШЕНИЯ КВАЛИФИКАЦИИ РАБОТНИКОВ ОБРАЗОВАНИЯ</w:t>
      </w:r>
    </w:p>
    <w:p w14:paraId="2D57384B" w14:textId="77777777" w:rsidR="0096629A" w:rsidRDefault="0096629A" w:rsidP="0096629A">
      <w:pPr>
        <w:widowControl w:val="0"/>
        <w:suppressAutoHyphens/>
        <w:spacing w:after="0" w:line="36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ИНГУШЕТИЯ»</w:t>
      </w:r>
    </w:p>
    <w:p w14:paraId="061764E6" w14:textId="77777777" w:rsidR="0096629A" w:rsidRDefault="0096629A" w:rsidP="009662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pacing w:val="10"/>
          <w:sz w:val="24"/>
          <w:szCs w:val="24"/>
          <w:lang w:eastAsia="ru-RU"/>
        </w:rPr>
        <w:t>ФЕССИОНАЛЬНОГО</w:t>
      </w:r>
      <w:r>
        <w:rPr>
          <w:rFonts w:ascii="Times New Roman" w:eastAsia="Times New Roman" w:hAnsi="Times New Roman" w:cs="Times New Roman"/>
          <w:b/>
          <w:color w:val="FFFFFF" w:themeColor="background1"/>
          <w:spacing w:val="10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FFFF" w:themeColor="background1"/>
          <w:spacing w:val="10"/>
          <w:sz w:val="24"/>
          <w:szCs w:val="24"/>
          <w:lang w:eastAsia="ru-RU"/>
        </w:rPr>
        <w:t>ОБРАЗОВАНИЯ</w:t>
      </w:r>
    </w:p>
    <w:p w14:paraId="4A868241" w14:textId="77777777" w:rsidR="0096629A" w:rsidRDefault="0096629A" w:rsidP="0096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pacing w:val="10"/>
          <w:sz w:val="24"/>
          <w:szCs w:val="24"/>
          <w:lang w:eastAsia="ru-RU"/>
        </w:rPr>
        <w:t xml:space="preserve">«ИНСТИТУТ </w:t>
      </w:r>
    </w:p>
    <w:p w14:paraId="253FC205" w14:textId="77777777" w:rsidR="0096629A" w:rsidRDefault="0096629A" w:rsidP="009662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2FB75" w14:textId="77777777" w:rsidR="0096629A" w:rsidRDefault="0096629A" w:rsidP="009662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56F79" w14:textId="77777777" w:rsidR="0096629A" w:rsidRDefault="0096629A" w:rsidP="009662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26918" w14:textId="77777777" w:rsidR="0096629A" w:rsidRDefault="0096629A" w:rsidP="009662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6AC8A" w14:textId="77777777" w:rsidR="0096629A" w:rsidRDefault="0096629A" w:rsidP="0096629A">
      <w:pPr>
        <w:spacing w:after="0" w:line="360" w:lineRule="auto"/>
        <w:ind w:right="141"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АНАЛИЗ РЕЗУЛЬТАТОВ ВПР -2023</w:t>
      </w:r>
    </w:p>
    <w:p w14:paraId="45D5F669" w14:textId="77777777" w:rsidR="0096629A" w:rsidRDefault="0096629A" w:rsidP="0096629A">
      <w:pPr>
        <w:spacing w:after="0" w:line="360" w:lineRule="auto"/>
        <w:ind w:right="141"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C5AF08A" w14:textId="77777777" w:rsidR="0096629A" w:rsidRDefault="0096629A" w:rsidP="0096629A">
      <w:pPr>
        <w:spacing w:after="0" w:line="360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 МЕТОДИЧЕСКИЕ РЕКОМЕНДАЦИИ </w:t>
      </w:r>
    </w:p>
    <w:p w14:paraId="07CAA22C" w14:textId="77777777" w:rsidR="0096629A" w:rsidRDefault="0096629A" w:rsidP="0096629A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учителей общеобразовательных организаций Республики Ингушетия</w:t>
      </w:r>
    </w:p>
    <w:p w14:paraId="03BC22C4" w14:textId="77777777" w:rsidR="0096629A" w:rsidRDefault="0096629A" w:rsidP="0096629A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38E7631" w14:textId="77777777" w:rsidR="0096629A" w:rsidRDefault="0096629A" w:rsidP="0096629A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ИСТОРИЯ</w:t>
      </w:r>
    </w:p>
    <w:p w14:paraId="6B593075" w14:textId="1D1D449F" w:rsidR="0096629A" w:rsidRDefault="0096629A" w:rsidP="0096629A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класс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14:paraId="57A4DF9B" w14:textId="77777777" w:rsidR="0096629A" w:rsidRDefault="0096629A" w:rsidP="009662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314BF" w14:textId="77777777" w:rsidR="0096629A" w:rsidRDefault="0096629A" w:rsidP="009662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FE29E" w14:textId="77777777" w:rsidR="0096629A" w:rsidRDefault="0096629A" w:rsidP="009662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58B5C" w14:textId="77777777" w:rsidR="0096629A" w:rsidRDefault="0096629A" w:rsidP="009662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01898" w14:textId="77777777" w:rsidR="0096629A" w:rsidRDefault="0096629A" w:rsidP="009662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7C66B2" w14:textId="77777777" w:rsidR="0096629A" w:rsidRDefault="0096629A" w:rsidP="009662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C8E96" w14:textId="77777777" w:rsidR="0096629A" w:rsidRDefault="0096629A" w:rsidP="009662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6D4C1" w14:textId="77777777" w:rsidR="0096629A" w:rsidRDefault="0096629A" w:rsidP="009662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CB5CC" w14:textId="77777777" w:rsidR="0096629A" w:rsidRDefault="0096629A" w:rsidP="009662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72A19" w14:textId="77777777" w:rsidR="0096629A" w:rsidRDefault="0096629A" w:rsidP="009662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C6FCDD" w14:textId="77777777" w:rsidR="0096629A" w:rsidRDefault="0096629A" w:rsidP="009662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F86D2" w14:textId="77777777" w:rsidR="0096629A" w:rsidRDefault="0096629A" w:rsidP="009662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40CA4" w14:textId="77777777" w:rsidR="0096629A" w:rsidRDefault="0096629A" w:rsidP="0096629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5CE10" w14:textId="77777777" w:rsidR="0096629A" w:rsidRDefault="0096629A" w:rsidP="0096629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F1786" w14:textId="77777777" w:rsidR="0096629A" w:rsidRDefault="0096629A" w:rsidP="0096629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6561B" w14:textId="77777777" w:rsidR="0096629A" w:rsidRDefault="0096629A" w:rsidP="0096629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22F44" w14:textId="77777777" w:rsidR="0096629A" w:rsidRDefault="0096629A" w:rsidP="0096629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78BF4EF" w14:textId="77777777" w:rsidR="0096629A" w:rsidRDefault="0096629A" w:rsidP="0096629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03544" w14:textId="77777777" w:rsidR="0096629A" w:rsidRDefault="0096629A" w:rsidP="0096629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82D45" w14:textId="77777777" w:rsidR="0096629A" w:rsidRDefault="0096629A" w:rsidP="0096629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D996A" w14:textId="77777777" w:rsidR="0096629A" w:rsidRDefault="0096629A" w:rsidP="0096629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36056" w14:textId="77777777" w:rsidR="0096629A" w:rsidRDefault="0096629A" w:rsidP="0096629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37B23" w14:textId="77777777" w:rsidR="0096629A" w:rsidRDefault="0096629A" w:rsidP="0096629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7DAE3" w14:textId="77777777" w:rsidR="0096629A" w:rsidRDefault="0096629A" w:rsidP="0096629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502E4" w14:textId="77777777" w:rsidR="0096629A" w:rsidRDefault="0096629A" w:rsidP="0096629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FCC927" w14:textId="77777777" w:rsidR="0096629A" w:rsidRDefault="0096629A" w:rsidP="0096629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Назрань, 2023</w:t>
      </w:r>
    </w:p>
    <w:p w14:paraId="279591A5" w14:textId="77777777" w:rsidR="00DA37EF" w:rsidRDefault="00C319FC" w:rsidP="00966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9FC">
        <w:rPr>
          <w:rFonts w:ascii="Times New Roman" w:hAnsi="Times New Roman" w:cs="Times New Roman"/>
          <w:sz w:val="24"/>
          <w:szCs w:val="24"/>
        </w:rPr>
        <w:lastRenderedPageBreak/>
        <w:t>Всероссийские проверочные работы (ВПР) проводятся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>осуществления мониторинга результатов перехода на ФГОС и направлены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>выявление качества подготовки обучающихся.</w:t>
      </w:r>
      <w:r w:rsidRPr="00C319FC">
        <w:rPr>
          <w:rFonts w:ascii="Times New Roman" w:hAnsi="Times New Roman" w:cs="Times New Roman"/>
          <w:sz w:val="24"/>
          <w:szCs w:val="24"/>
        </w:rPr>
        <w:br/>
      </w:r>
      <w:r w:rsidR="00DA37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19FC">
        <w:rPr>
          <w:rFonts w:ascii="Times New Roman" w:hAnsi="Times New Roman" w:cs="Times New Roman"/>
          <w:sz w:val="24"/>
          <w:szCs w:val="24"/>
        </w:rPr>
        <w:t>Назначение КИМ для проведения проверочной работы по истории –</w:t>
      </w:r>
      <w:r w:rsidR="00DA37EF"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>оценить качество общеобразовательной подготовки по истории обучающихся</w:t>
      </w:r>
      <w:r w:rsidR="00DA37EF"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 xml:space="preserve">8 классов в соответствии с требованиями ФГОС. </w:t>
      </w:r>
      <w:r w:rsidR="00DA37E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0C33E51" w14:textId="5D4B29F5" w:rsidR="00DA37EF" w:rsidRDefault="00C319FC" w:rsidP="00966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9FC">
        <w:rPr>
          <w:rFonts w:ascii="Times New Roman" w:hAnsi="Times New Roman" w:cs="Times New Roman"/>
          <w:sz w:val="24"/>
          <w:szCs w:val="24"/>
        </w:rPr>
        <w:t>КИМ ВПР позволяют</w:t>
      </w:r>
      <w:r w:rsidR="00DA37EF"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 xml:space="preserve">осуществить диагностику достижения предметных и </w:t>
      </w:r>
      <w:proofErr w:type="spellStart"/>
      <w:r w:rsidRPr="00C319F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A37EF"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 xml:space="preserve">результатов обучения, в том числе овладение </w:t>
      </w:r>
      <w:proofErr w:type="spellStart"/>
      <w:r w:rsidRPr="00C319F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319FC">
        <w:rPr>
          <w:rFonts w:ascii="Times New Roman" w:hAnsi="Times New Roman" w:cs="Times New Roman"/>
          <w:sz w:val="24"/>
          <w:szCs w:val="24"/>
        </w:rPr>
        <w:t xml:space="preserve"> понятиями и</w:t>
      </w:r>
      <w:r w:rsidR="00DA37EF"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>способность использования универсальных учебных действий (УУД) в</w:t>
      </w:r>
      <w:r w:rsidR="00DA37EF"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 xml:space="preserve">учебной, познавательной и социальной практике. </w:t>
      </w:r>
    </w:p>
    <w:p w14:paraId="406B64C6" w14:textId="43CE52CC" w:rsidR="00C319FC" w:rsidRPr="00C319FC" w:rsidRDefault="00C319FC" w:rsidP="00966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9FC">
        <w:rPr>
          <w:rFonts w:ascii="Times New Roman" w:hAnsi="Times New Roman" w:cs="Times New Roman"/>
          <w:sz w:val="24"/>
          <w:szCs w:val="24"/>
        </w:rPr>
        <w:t>Результаты ВПР в</w:t>
      </w:r>
      <w:r w:rsidR="00DA37EF"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>совокупности с имеющейся в общеобразовательной организации</w:t>
      </w:r>
      <w:r w:rsidR="00DA37EF"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>информацией, отражающей индивидуальные образовательные траектории</w:t>
      </w:r>
      <w:r w:rsidR="00DA37EF"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>обучающихся, могут быть использованы для оценки личностных результатов</w:t>
      </w:r>
      <w:r w:rsidR="00DA37EF"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>обучения.</w:t>
      </w:r>
    </w:p>
    <w:p w14:paraId="366200E8" w14:textId="0BA77B52" w:rsidR="00DA37EF" w:rsidRDefault="00C319FC" w:rsidP="009662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9FC">
        <w:rPr>
          <w:rFonts w:ascii="Times New Roman" w:hAnsi="Times New Roman" w:cs="Times New Roman"/>
          <w:sz w:val="24"/>
          <w:szCs w:val="24"/>
        </w:rPr>
        <w:t>Содержание ВПР определялось на основе Федерального государственного</w:t>
      </w:r>
      <w:r w:rsidRPr="00C319FC">
        <w:rPr>
          <w:rFonts w:ascii="Times New Roman" w:hAnsi="Times New Roman" w:cs="Times New Roman"/>
          <w:sz w:val="24"/>
          <w:szCs w:val="24"/>
        </w:rPr>
        <w:br/>
        <w:t xml:space="preserve">образовательного стандарта основного общего образования (приказ </w:t>
      </w:r>
      <w:proofErr w:type="spellStart"/>
      <w:r w:rsidRPr="00C319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19FC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C319FC">
        <w:rPr>
          <w:rFonts w:ascii="Times New Roman" w:hAnsi="Times New Roman" w:cs="Times New Roman"/>
          <w:sz w:val="24"/>
          <w:szCs w:val="24"/>
        </w:rPr>
        <w:br/>
        <w:t xml:space="preserve">от 17.12.2010 </w:t>
      </w:r>
      <w:proofErr w:type="spellStart"/>
      <w:r w:rsidRPr="00C319F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319FC">
        <w:rPr>
          <w:rFonts w:ascii="Times New Roman" w:hAnsi="Times New Roman" w:cs="Times New Roman"/>
          <w:sz w:val="24"/>
          <w:szCs w:val="24"/>
        </w:rPr>
        <w:t xml:space="preserve"> 1897) с учётом Примерной основной образовательной программы</w:t>
      </w:r>
      <w:r w:rsidRPr="00C319FC">
        <w:rPr>
          <w:rFonts w:ascii="Times New Roman" w:hAnsi="Times New Roman" w:cs="Times New Roman"/>
          <w:sz w:val="24"/>
          <w:szCs w:val="24"/>
        </w:rPr>
        <w:br/>
        <w:t>основного общего образования (одобрена решением Федерального учебно-методического</w:t>
      </w:r>
      <w:r w:rsidRPr="00C319FC">
        <w:rPr>
          <w:rFonts w:ascii="Times New Roman" w:hAnsi="Times New Roman" w:cs="Times New Roman"/>
          <w:sz w:val="24"/>
          <w:szCs w:val="24"/>
        </w:rPr>
        <w:br/>
        <w:t xml:space="preserve">объединения по общему образованию (протокол от 08.04.2015 </w:t>
      </w:r>
      <w:proofErr w:type="spellStart"/>
      <w:r w:rsidRPr="00C319F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319FC">
        <w:rPr>
          <w:rFonts w:ascii="Times New Roman" w:hAnsi="Times New Roman" w:cs="Times New Roman"/>
          <w:sz w:val="24"/>
          <w:szCs w:val="24"/>
        </w:rPr>
        <w:t xml:space="preserve"> 1/15 (в редакции</w:t>
      </w:r>
      <w:r w:rsidRPr="00C319FC">
        <w:rPr>
          <w:rFonts w:ascii="Times New Roman" w:hAnsi="Times New Roman" w:cs="Times New Roman"/>
          <w:sz w:val="24"/>
          <w:szCs w:val="24"/>
        </w:rPr>
        <w:br/>
        <w:t xml:space="preserve">протокола </w:t>
      </w:r>
      <w:proofErr w:type="spellStart"/>
      <w:r w:rsidRPr="00C319F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319FC">
        <w:rPr>
          <w:rFonts w:ascii="Times New Roman" w:hAnsi="Times New Roman" w:cs="Times New Roman"/>
          <w:sz w:val="24"/>
          <w:szCs w:val="24"/>
        </w:rPr>
        <w:t xml:space="preserve"> 1/20 от 04.02.2020)), Историко-культурного стандарта, являющегося частью</w:t>
      </w:r>
      <w:r w:rsidRPr="00C319FC">
        <w:rPr>
          <w:rFonts w:ascii="Times New Roman" w:hAnsi="Times New Roman" w:cs="Times New Roman"/>
          <w:sz w:val="24"/>
          <w:szCs w:val="24"/>
        </w:rPr>
        <w:br/>
        <w:t>Концепции нового учебно-методического комплекса по отечественной истории, и</w:t>
      </w:r>
      <w:r w:rsidRPr="00C319FC">
        <w:rPr>
          <w:rFonts w:ascii="Times New Roman" w:hAnsi="Times New Roman" w:cs="Times New Roman"/>
          <w:sz w:val="24"/>
          <w:szCs w:val="24"/>
        </w:rPr>
        <w:br/>
        <w:t>содержания учебников, включенных в Федеральный перечень на 2021/22 учебный год.</w:t>
      </w:r>
      <w:r w:rsidRPr="00C319FC">
        <w:rPr>
          <w:rFonts w:ascii="Times New Roman" w:hAnsi="Times New Roman" w:cs="Times New Roman"/>
          <w:sz w:val="24"/>
          <w:szCs w:val="24"/>
        </w:rPr>
        <w:br/>
        <w:t>Для анализа основных статистических характеристик заданий использовался</w:t>
      </w:r>
      <w:r w:rsidRPr="00C319FC">
        <w:rPr>
          <w:rFonts w:ascii="Times New Roman" w:hAnsi="Times New Roman" w:cs="Times New Roman"/>
          <w:sz w:val="24"/>
          <w:szCs w:val="24"/>
        </w:rPr>
        <w:br/>
        <w:t>обобщенный план демонстрационного варианта КИМ с указанием процента выполнения</w:t>
      </w:r>
      <w:r w:rsidRPr="00C319FC">
        <w:rPr>
          <w:rFonts w:ascii="Times New Roman" w:hAnsi="Times New Roman" w:cs="Times New Roman"/>
          <w:sz w:val="24"/>
          <w:szCs w:val="24"/>
        </w:rPr>
        <w:br/>
        <w:t xml:space="preserve">заданий в целом по </w:t>
      </w:r>
      <w:r w:rsidR="00EF4D0B">
        <w:rPr>
          <w:rFonts w:ascii="Times New Roman" w:hAnsi="Times New Roman" w:cs="Times New Roman"/>
          <w:sz w:val="24"/>
          <w:szCs w:val="24"/>
        </w:rPr>
        <w:t>Республике</w:t>
      </w:r>
      <w:r w:rsidRPr="00C319FC">
        <w:rPr>
          <w:rFonts w:ascii="Times New Roman" w:hAnsi="Times New Roman" w:cs="Times New Roman"/>
          <w:sz w:val="24"/>
          <w:szCs w:val="24"/>
        </w:rPr>
        <w:t>.</w:t>
      </w:r>
    </w:p>
    <w:p w14:paraId="03C3ACF5" w14:textId="77777777" w:rsidR="00493B53" w:rsidRDefault="00493B53" w:rsidP="0096629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DDEC49" w14:textId="04CEE0E7" w:rsidR="00DA37EF" w:rsidRPr="00DE0775" w:rsidRDefault="00493B53" w:rsidP="00DA37EF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A37EF" w:rsidRPr="00DE0775">
        <w:rPr>
          <w:rFonts w:ascii="Times New Roman" w:hAnsi="Times New Roman" w:cs="Times New Roman"/>
          <w:b/>
          <w:bCs/>
          <w:sz w:val="24"/>
          <w:szCs w:val="24"/>
        </w:rPr>
        <w:t>труктура проверочной работы.</w:t>
      </w:r>
    </w:p>
    <w:p w14:paraId="4BBE9139" w14:textId="1C77203A" w:rsidR="00DA37EF" w:rsidRPr="00DE0775" w:rsidRDefault="00DA37EF" w:rsidP="00DA37E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0775">
        <w:rPr>
          <w:rFonts w:ascii="Times New Roman" w:hAnsi="Times New Roman" w:cs="Times New Roman"/>
          <w:sz w:val="24"/>
          <w:szCs w:val="24"/>
        </w:rPr>
        <w:t>Работа состо</w:t>
      </w:r>
      <w:r>
        <w:rPr>
          <w:rFonts w:ascii="Times New Roman" w:hAnsi="Times New Roman" w:cs="Times New Roman"/>
          <w:sz w:val="24"/>
          <w:szCs w:val="24"/>
        </w:rPr>
        <w:t>яла</w:t>
      </w:r>
      <w:r w:rsidRPr="00DE0775">
        <w:rPr>
          <w:rFonts w:ascii="Times New Roman" w:hAnsi="Times New Roman" w:cs="Times New Roman"/>
          <w:sz w:val="24"/>
          <w:szCs w:val="24"/>
        </w:rPr>
        <w:t xml:space="preserve"> из </w:t>
      </w:r>
      <w:r w:rsidR="00493B53">
        <w:rPr>
          <w:rFonts w:ascii="Times New Roman" w:hAnsi="Times New Roman" w:cs="Times New Roman"/>
          <w:sz w:val="24"/>
          <w:szCs w:val="24"/>
        </w:rPr>
        <w:t>10</w:t>
      </w:r>
      <w:r w:rsidRPr="00DE0775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493B53">
        <w:rPr>
          <w:rFonts w:ascii="Times New Roman" w:hAnsi="Times New Roman" w:cs="Times New Roman"/>
          <w:sz w:val="24"/>
          <w:szCs w:val="24"/>
        </w:rPr>
        <w:t>:</w:t>
      </w:r>
      <w:r w:rsidR="00493B53" w:rsidRPr="00493B53">
        <w:rPr>
          <w:rFonts w:ascii="Times New Roman" w:hAnsi="Times New Roman" w:cs="Times New Roman"/>
          <w:sz w:val="24"/>
          <w:szCs w:val="24"/>
        </w:rPr>
        <w:t xml:space="preserve"> </w:t>
      </w:r>
      <w:r w:rsidR="00493B53" w:rsidRPr="00C319FC">
        <w:rPr>
          <w:rFonts w:ascii="Times New Roman" w:hAnsi="Times New Roman" w:cs="Times New Roman"/>
          <w:sz w:val="24"/>
          <w:szCs w:val="24"/>
        </w:rPr>
        <w:t>7 из которых базового уровня</w:t>
      </w:r>
      <w:r w:rsidR="00493B53">
        <w:rPr>
          <w:rFonts w:ascii="Times New Roman" w:hAnsi="Times New Roman" w:cs="Times New Roman"/>
          <w:sz w:val="24"/>
          <w:szCs w:val="24"/>
        </w:rPr>
        <w:t xml:space="preserve"> </w:t>
      </w:r>
      <w:r w:rsidR="00493B53" w:rsidRPr="00C319FC">
        <w:rPr>
          <w:rFonts w:ascii="Times New Roman" w:hAnsi="Times New Roman" w:cs="Times New Roman"/>
          <w:sz w:val="24"/>
          <w:szCs w:val="24"/>
        </w:rPr>
        <w:t xml:space="preserve">сложности, 3 – </w:t>
      </w:r>
      <w:r w:rsidR="00493B53">
        <w:rPr>
          <w:rFonts w:ascii="Times New Roman" w:hAnsi="Times New Roman" w:cs="Times New Roman"/>
          <w:sz w:val="24"/>
          <w:szCs w:val="24"/>
        </w:rPr>
        <w:t>п</w:t>
      </w:r>
      <w:r w:rsidR="00493B53" w:rsidRPr="00C319FC">
        <w:rPr>
          <w:rFonts w:ascii="Times New Roman" w:hAnsi="Times New Roman" w:cs="Times New Roman"/>
          <w:sz w:val="24"/>
          <w:szCs w:val="24"/>
        </w:rPr>
        <w:t>овышенного уровня сложности.</w:t>
      </w:r>
      <w:r w:rsidR="00493B53" w:rsidRPr="00C319FC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9721" w:type="dxa"/>
        <w:tblLayout w:type="fixed"/>
        <w:tblLook w:val="0000" w:firstRow="0" w:lastRow="0" w:firstColumn="0" w:lastColumn="0" w:noHBand="0" w:noVBand="0"/>
      </w:tblPr>
      <w:tblGrid>
        <w:gridCol w:w="2399"/>
        <w:gridCol w:w="2274"/>
        <w:gridCol w:w="2524"/>
        <w:gridCol w:w="2524"/>
      </w:tblGrid>
      <w:tr w:rsidR="00DA37EF" w:rsidRPr="00391FC2" w14:paraId="17E0AD7C" w14:textId="77777777" w:rsidTr="00493B53">
        <w:trPr>
          <w:trHeight w:val="410"/>
        </w:trPr>
        <w:tc>
          <w:tcPr>
            <w:tcW w:w="2399" w:type="dxa"/>
          </w:tcPr>
          <w:p w14:paraId="68D61657" w14:textId="77777777" w:rsidR="00DA37EF" w:rsidRPr="00391FC2" w:rsidRDefault="00DA37EF" w:rsidP="00B56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1FC2">
              <w:rPr>
                <w:rFonts w:ascii="Times New Roman" w:hAnsi="Times New Roman" w:cs="Times New Roman"/>
                <w:b/>
                <w:bCs/>
                <w:color w:val="000000"/>
              </w:rPr>
              <w:t>Уровень сложности</w:t>
            </w:r>
          </w:p>
        </w:tc>
        <w:tc>
          <w:tcPr>
            <w:tcW w:w="2274" w:type="dxa"/>
          </w:tcPr>
          <w:p w14:paraId="7823F140" w14:textId="77777777" w:rsidR="00DA37EF" w:rsidRPr="00391FC2" w:rsidRDefault="00DA37EF" w:rsidP="00B56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1FC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заданий</w:t>
            </w:r>
          </w:p>
        </w:tc>
        <w:tc>
          <w:tcPr>
            <w:tcW w:w="2524" w:type="dxa"/>
          </w:tcPr>
          <w:p w14:paraId="15EB28CD" w14:textId="77777777" w:rsidR="00DA37EF" w:rsidRPr="00391FC2" w:rsidRDefault="00DA37EF" w:rsidP="00B56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1FC2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Максимальный первичный балл (МПБ)</w:t>
            </w:r>
          </w:p>
        </w:tc>
        <w:tc>
          <w:tcPr>
            <w:tcW w:w="2524" w:type="dxa"/>
          </w:tcPr>
          <w:p w14:paraId="79890062" w14:textId="77777777" w:rsidR="00DA37EF" w:rsidRPr="00A22F85" w:rsidRDefault="00DA37EF" w:rsidP="00B56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2F85">
              <w:rPr>
                <w:rFonts w:ascii="Times New Roman" w:hAnsi="Times New Roman" w:cs="Times New Roman"/>
                <w:b/>
                <w:bCs/>
                <w:color w:val="000000"/>
              </w:rPr>
              <w:t>Процент от максимального первичного балла</w:t>
            </w:r>
          </w:p>
        </w:tc>
      </w:tr>
      <w:tr w:rsidR="00DA37EF" w:rsidRPr="00391FC2" w14:paraId="011BE49F" w14:textId="77777777" w:rsidTr="00493B53">
        <w:trPr>
          <w:trHeight w:val="109"/>
        </w:trPr>
        <w:tc>
          <w:tcPr>
            <w:tcW w:w="2399" w:type="dxa"/>
          </w:tcPr>
          <w:p w14:paraId="216C2785" w14:textId="77777777" w:rsidR="00DA37EF" w:rsidRPr="00391FC2" w:rsidRDefault="00DA37EF" w:rsidP="00B56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1FC2">
              <w:rPr>
                <w:rFonts w:ascii="Times New Roman" w:hAnsi="Times New Roman" w:cs="Times New Roman"/>
                <w:color w:val="000000"/>
              </w:rPr>
              <w:t xml:space="preserve">Базовый </w:t>
            </w:r>
          </w:p>
        </w:tc>
        <w:tc>
          <w:tcPr>
            <w:tcW w:w="2274" w:type="dxa"/>
          </w:tcPr>
          <w:p w14:paraId="4D34D901" w14:textId="77777777" w:rsidR="00DA37EF" w:rsidRPr="00391FC2" w:rsidRDefault="00DA37EF" w:rsidP="00B56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24" w:type="dxa"/>
          </w:tcPr>
          <w:p w14:paraId="7F75E456" w14:textId="1FB77CDF" w:rsidR="00DA37EF" w:rsidRPr="00391FC2" w:rsidRDefault="00DA37EF" w:rsidP="00B56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24" w:type="dxa"/>
          </w:tcPr>
          <w:p w14:paraId="68C5A370" w14:textId="6F941FAB" w:rsidR="00DA37EF" w:rsidRPr="00391FC2" w:rsidRDefault="00DA37EF" w:rsidP="00B56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DA37EF" w:rsidRPr="00391FC2" w14:paraId="72FE174A" w14:textId="77777777" w:rsidTr="00493B53">
        <w:trPr>
          <w:trHeight w:val="109"/>
        </w:trPr>
        <w:tc>
          <w:tcPr>
            <w:tcW w:w="2399" w:type="dxa"/>
          </w:tcPr>
          <w:p w14:paraId="261E4E94" w14:textId="77777777" w:rsidR="00DA37EF" w:rsidRPr="00391FC2" w:rsidRDefault="00DA37EF" w:rsidP="00B56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1FC2">
              <w:rPr>
                <w:rFonts w:ascii="Times New Roman" w:hAnsi="Times New Roman" w:cs="Times New Roman"/>
                <w:color w:val="000000"/>
              </w:rPr>
              <w:t xml:space="preserve">Повышенный </w:t>
            </w:r>
          </w:p>
        </w:tc>
        <w:tc>
          <w:tcPr>
            <w:tcW w:w="2274" w:type="dxa"/>
          </w:tcPr>
          <w:p w14:paraId="73B93AB0" w14:textId="6232A2E3" w:rsidR="00DA37EF" w:rsidRPr="00391FC2" w:rsidRDefault="00DA37EF" w:rsidP="00B56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24" w:type="dxa"/>
          </w:tcPr>
          <w:p w14:paraId="240D5CC0" w14:textId="16F3F02E" w:rsidR="00DA37EF" w:rsidRPr="00391FC2" w:rsidRDefault="00DA37EF" w:rsidP="00B56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24" w:type="dxa"/>
          </w:tcPr>
          <w:p w14:paraId="2FABF5B6" w14:textId="7D3A9D13" w:rsidR="00DA37EF" w:rsidRPr="00391FC2" w:rsidRDefault="00DA37EF" w:rsidP="00B56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DA37EF" w:rsidRPr="00391FC2" w14:paraId="161EFD19" w14:textId="77777777" w:rsidTr="00493B53">
        <w:trPr>
          <w:trHeight w:val="109"/>
        </w:trPr>
        <w:tc>
          <w:tcPr>
            <w:tcW w:w="2399" w:type="dxa"/>
          </w:tcPr>
          <w:p w14:paraId="18D0595D" w14:textId="77777777" w:rsidR="00DA37EF" w:rsidRPr="00391FC2" w:rsidRDefault="00DA37EF" w:rsidP="00B56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274" w:type="dxa"/>
          </w:tcPr>
          <w:p w14:paraId="0C00F26C" w14:textId="3EE8193F" w:rsidR="00DA37EF" w:rsidRPr="00391FC2" w:rsidRDefault="00DA37EF" w:rsidP="00B56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24" w:type="dxa"/>
          </w:tcPr>
          <w:p w14:paraId="1B60BE1A" w14:textId="77777777" w:rsidR="00DA37EF" w:rsidRPr="00391FC2" w:rsidRDefault="00DA37EF" w:rsidP="00B56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24" w:type="dxa"/>
          </w:tcPr>
          <w:p w14:paraId="6969AD01" w14:textId="77777777" w:rsidR="00DA37EF" w:rsidRPr="00391FC2" w:rsidRDefault="00DA37EF" w:rsidP="00B56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14:paraId="0255345B" w14:textId="77777777" w:rsidR="008E77CA" w:rsidRDefault="00493B53" w:rsidP="00C319FC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19FC">
        <w:rPr>
          <w:rFonts w:ascii="Times New Roman" w:hAnsi="Times New Roman" w:cs="Times New Roman"/>
          <w:sz w:val="24"/>
          <w:szCs w:val="24"/>
        </w:rPr>
        <w:t>Задания 1, 2, 3, 5, 7, 8 предполагали запись цифр, последовательность цифр или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>(словосочетание).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>Задания 4, 9 и 10 - предполагали развернутый 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 xml:space="preserve">Задание 6 </w:t>
      </w:r>
      <w:r w:rsidR="00B51B30">
        <w:rPr>
          <w:rFonts w:ascii="Times New Roman" w:hAnsi="Times New Roman" w:cs="Times New Roman"/>
          <w:sz w:val="24"/>
          <w:szCs w:val="24"/>
        </w:rPr>
        <w:t>з</w:t>
      </w:r>
      <w:r w:rsidRPr="00C319FC">
        <w:rPr>
          <w:rFonts w:ascii="Times New Roman" w:hAnsi="Times New Roman" w:cs="Times New Roman"/>
          <w:sz w:val="24"/>
          <w:szCs w:val="24"/>
        </w:rPr>
        <w:t>аполнение контурной карты.</w:t>
      </w:r>
    </w:p>
    <w:p w14:paraId="2D75B151" w14:textId="045CD912" w:rsidR="00C319FC" w:rsidRDefault="00FB3821" w:rsidP="00C319FC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19FC">
        <w:rPr>
          <w:rFonts w:ascii="Times New Roman" w:hAnsi="Times New Roman" w:cs="Times New Roman"/>
          <w:sz w:val="24"/>
          <w:szCs w:val="24"/>
        </w:rPr>
        <w:t>Распределение заданий по типам</w:t>
      </w:r>
      <w:r>
        <w:rPr>
          <w:rFonts w:ascii="Times New Roman" w:hAnsi="Times New Roman" w:cs="Times New Roman"/>
          <w:sz w:val="24"/>
          <w:szCs w:val="24"/>
        </w:rPr>
        <w:t>, (%):</w:t>
      </w:r>
      <w:r w:rsidRPr="00C319FC">
        <w:rPr>
          <w:rFonts w:ascii="Times New Roman" w:hAnsi="Times New Roman" w:cs="Times New Roman"/>
          <w:sz w:val="24"/>
          <w:szCs w:val="24"/>
        </w:rPr>
        <w:t xml:space="preserve"> </w:t>
      </w:r>
      <w:r w:rsidR="00B51B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788463" wp14:editId="11BB439C">
            <wp:extent cx="5400675" cy="1571625"/>
            <wp:effectExtent l="0" t="19050" r="0" b="1809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B5B150F" w14:textId="77777777" w:rsidR="00C319FC" w:rsidRDefault="00C319FC" w:rsidP="00C319FC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5AABD8B" w14:textId="77777777" w:rsidR="00B34523" w:rsidRDefault="00C319FC" w:rsidP="00C319FC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19FC">
        <w:rPr>
          <w:rFonts w:ascii="Times New Roman" w:hAnsi="Times New Roman" w:cs="Times New Roman"/>
          <w:sz w:val="24"/>
          <w:szCs w:val="24"/>
        </w:rPr>
        <w:br/>
      </w:r>
    </w:p>
    <w:p w14:paraId="206490BC" w14:textId="1DA45DAF" w:rsidR="00FB3821" w:rsidRDefault="00C319FC" w:rsidP="00C319FC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19FC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</w:t>
      </w:r>
      <w:r w:rsidR="00FB3821">
        <w:rPr>
          <w:rFonts w:ascii="Times New Roman" w:hAnsi="Times New Roman" w:cs="Times New Roman"/>
          <w:sz w:val="24"/>
          <w:szCs w:val="24"/>
        </w:rPr>
        <w:t>:</w:t>
      </w:r>
    </w:p>
    <w:p w14:paraId="5F3E0DE1" w14:textId="66D4E908" w:rsidR="00FB3821" w:rsidRPr="00C319FC" w:rsidRDefault="00FB3821" w:rsidP="00936E28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DC52F" wp14:editId="2CCAE70B">
            <wp:extent cx="5486400" cy="1562100"/>
            <wp:effectExtent l="0" t="0" r="0" b="952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EFB7BD8" w14:textId="77777777" w:rsidR="00936E28" w:rsidRDefault="00C319FC" w:rsidP="00B34523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19FC">
        <w:rPr>
          <w:rFonts w:ascii="Times New Roman" w:hAnsi="Times New Roman" w:cs="Times New Roman"/>
          <w:sz w:val="24"/>
          <w:szCs w:val="24"/>
        </w:rPr>
        <w:br/>
      </w:r>
    </w:p>
    <w:p w14:paraId="5AA6E321" w14:textId="4D61D34B" w:rsidR="00936E28" w:rsidRDefault="00C319FC" w:rsidP="0096629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523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проверочной</w:t>
      </w:r>
    </w:p>
    <w:p w14:paraId="3A24B152" w14:textId="77777777" w:rsidR="00485C1D" w:rsidRDefault="00936E28" w:rsidP="0096629A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C319FC" w:rsidRPr="00B34523">
        <w:rPr>
          <w:rFonts w:ascii="Times New Roman" w:hAnsi="Times New Roman" w:cs="Times New Roman"/>
          <w:b/>
          <w:bCs/>
          <w:sz w:val="24"/>
          <w:szCs w:val="24"/>
        </w:rPr>
        <w:t>работы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9FC" w:rsidRPr="00B34523">
        <w:rPr>
          <w:rFonts w:ascii="Times New Roman" w:hAnsi="Times New Roman" w:cs="Times New Roman"/>
          <w:b/>
          <w:bCs/>
          <w:sz w:val="24"/>
          <w:szCs w:val="24"/>
        </w:rPr>
        <w:t>целом</w:t>
      </w:r>
      <w:r w:rsidR="00C319FC" w:rsidRPr="00C319FC">
        <w:rPr>
          <w:rFonts w:ascii="Times New Roman" w:hAnsi="Times New Roman" w:cs="Times New Roman"/>
          <w:sz w:val="24"/>
          <w:szCs w:val="24"/>
        </w:rPr>
        <w:t>.</w:t>
      </w:r>
      <w:r w:rsidR="00C319FC" w:rsidRPr="00C319FC">
        <w:rPr>
          <w:rFonts w:ascii="Times New Roman" w:hAnsi="Times New Roman" w:cs="Times New Roman"/>
          <w:sz w:val="24"/>
          <w:szCs w:val="24"/>
        </w:rPr>
        <w:br/>
      </w:r>
      <w:r w:rsidR="00B345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9FC" w:rsidRPr="00C319FC">
        <w:rPr>
          <w:rFonts w:ascii="Times New Roman" w:hAnsi="Times New Roman" w:cs="Times New Roman"/>
          <w:sz w:val="24"/>
          <w:szCs w:val="24"/>
        </w:rPr>
        <w:t>Каждое из заданий 1, 2, 3, 5, 7, 8 считалось выполненным верно, если правильно были</w:t>
      </w:r>
      <w:r w:rsidR="00B34523">
        <w:rPr>
          <w:rFonts w:ascii="Times New Roman" w:hAnsi="Times New Roman" w:cs="Times New Roman"/>
          <w:sz w:val="24"/>
          <w:szCs w:val="24"/>
        </w:rPr>
        <w:t xml:space="preserve"> </w:t>
      </w:r>
      <w:r w:rsidR="00C319FC" w:rsidRPr="00C319FC">
        <w:rPr>
          <w:rFonts w:ascii="Times New Roman" w:hAnsi="Times New Roman" w:cs="Times New Roman"/>
          <w:sz w:val="24"/>
          <w:szCs w:val="24"/>
        </w:rPr>
        <w:t>указаны цифра, последовательность цифр или слово (словосочетание). Полный правильный</w:t>
      </w:r>
      <w:r w:rsidR="00B34523">
        <w:rPr>
          <w:rFonts w:ascii="Times New Roman" w:hAnsi="Times New Roman" w:cs="Times New Roman"/>
          <w:sz w:val="24"/>
          <w:szCs w:val="24"/>
        </w:rPr>
        <w:t xml:space="preserve"> </w:t>
      </w:r>
      <w:r w:rsidR="00C319FC" w:rsidRPr="00C319FC">
        <w:rPr>
          <w:rFonts w:ascii="Times New Roman" w:hAnsi="Times New Roman" w:cs="Times New Roman"/>
          <w:sz w:val="24"/>
          <w:szCs w:val="24"/>
        </w:rPr>
        <w:t>ответ на каждое из заданий 1, 2, 3, 5, 8 оценивался 1 баллом; неполный, неверный ответ или</w:t>
      </w:r>
      <w:r w:rsidR="00B34523">
        <w:rPr>
          <w:rFonts w:ascii="Times New Roman" w:hAnsi="Times New Roman" w:cs="Times New Roman"/>
          <w:sz w:val="24"/>
          <w:szCs w:val="24"/>
        </w:rPr>
        <w:t xml:space="preserve"> </w:t>
      </w:r>
      <w:r w:rsidR="00C319FC" w:rsidRPr="00C319FC">
        <w:rPr>
          <w:rFonts w:ascii="Times New Roman" w:hAnsi="Times New Roman" w:cs="Times New Roman"/>
          <w:sz w:val="24"/>
          <w:szCs w:val="24"/>
        </w:rPr>
        <w:t>его отсутствие – 0 баллов.</w:t>
      </w:r>
      <w:r w:rsidR="00C319FC" w:rsidRPr="00C319FC">
        <w:rPr>
          <w:rFonts w:ascii="Times New Roman" w:hAnsi="Times New Roman" w:cs="Times New Roman"/>
          <w:sz w:val="24"/>
          <w:szCs w:val="24"/>
        </w:rPr>
        <w:br/>
      </w:r>
      <w:r w:rsidR="00B345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19FC" w:rsidRPr="00C319FC">
        <w:rPr>
          <w:rFonts w:ascii="Times New Roman" w:hAnsi="Times New Roman" w:cs="Times New Roman"/>
          <w:sz w:val="24"/>
          <w:szCs w:val="24"/>
        </w:rPr>
        <w:t>За верный ответ на задание 7 выставлялось 2 балла. Если в ответе была допущена одна</w:t>
      </w:r>
      <w:r w:rsidR="00B34523">
        <w:rPr>
          <w:rFonts w:ascii="Times New Roman" w:hAnsi="Times New Roman" w:cs="Times New Roman"/>
          <w:sz w:val="24"/>
          <w:szCs w:val="24"/>
        </w:rPr>
        <w:t xml:space="preserve"> </w:t>
      </w:r>
      <w:r w:rsidR="00C319FC" w:rsidRPr="00C319FC">
        <w:rPr>
          <w:rFonts w:ascii="Times New Roman" w:hAnsi="Times New Roman" w:cs="Times New Roman"/>
          <w:sz w:val="24"/>
          <w:szCs w:val="24"/>
        </w:rPr>
        <w:t>ошибка (в том числе написана лишняя цифра или не написана одна необходимая цифра),</w:t>
      </w:r>
      <w:r w:rsidR="00B34523">
        <w:rPr>
          <w:rFonts w:ascii="Times New Roman" w:hAnsi="Times New Roman" w:cs="Times New Roman"/>
          <w:sz w:val="24"/>
          <w:szCs w:val="24"/>
        </w:rPr>
        <w:t xml:space="preserve"> </w:t>
      </w:r>
      <w:r w:rsidR="00C319FC" w:rsidRPr="00C319FC">
        <w:rPr>
          <w:rFonts w:ascii="Times New Roman" w:hAnsi="Times New Roman" w:cs="Times New Roman"/>
          <w:sz w:val="24"/>
          <w:szCs w:val="24"/>
        </w:rPr>
        <w:t>выставлялся 1 балл; если допущены две или более ошибки – 0 баллов.</w:t>
      </w:r>
      <w:r w:rsidR="00C319FC" w:rsidRPr="00C319FC">
        <w:rPr>
          <w:rFonts w:ascii="Times New Roman" w:hAnsi="Times New Roman" w:cs="Times New Roman"/>
          <w:sz w:val="24"/>
          <w:szCs w:val="24"/>
        </w:rPr>
        <w:br/>
      </w:r>
      <w:r w:rsidR="00B345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19FC" w:rsidRPr="00C319FC">
        <w:rPr>
          <w:rFonts w:ascii="Times New Roman" w:hAnsi="Times New Roman" w:cs="Times New Roman"/>
          <w:sz w:val="24"/>
          <w:szCs w:val="24"/>
        </w:rPr>
        <w:t>Задания с развернутым ответом и задание на работу с контурной картой оценивались</w:t>
      </w:r>
      <w:r w:rsidR="00B34523">
        <w:rPr>
          <w:rFonts w:ascii="Times New Roman" w:hAnsi="Times New Roman" w:cs="Times New Roman"/>
          <w:sz w:val="24"/>
          <w:szCs w:val="24"/>
        </w:rPr>
        <w:t xml:space="preserve"> </w:t>
      </w:r>
      <w:r w:rsidR="00C319FC" w:rsidRPr="00C319FC">
        <w:rPr>
          <w:rFonts w:ascii="Times New Roman" w:hAnsi="Times New Roman" w:cs="Times New Roman"/>
          <w:sz w:val="24"/>
          <w:szCs w:val="24"/>
        </w:rPr>
        <w:t>в зависимости от полноты и правильности ответа в соответствии с критериями оценивания.</w:t>
      </w:r>
      <w:r w:rsidR="00C319FC" w:rsidRPr="00C319FC">
        <w:rPr>
          <w:rFonts w:ascii="Times New Roman" w:hAnsi="Times New Roman" w:cs="Times New Roman"/>
          <w:sz w:val="24"/>
          <w:szCs w:val="24"/>
        </w:rPr>
        <w:br/>
      </w:r>
      <w:r w:rsidR="00B345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19FC" w:rsidRPr="00C319FC">
        <w:rPr>
          <w:rFonts w:ascii="Times New Roman" w:hAnsi="Times New Roman" w:cs="Times New Roman"/>
          <w:sz w:val="24"/>
          <w:szCs w:val="24"/>
        </w:rPr>
        <w:t>Максимальный первичный балл – 17.</w:t>
      </w:r>
    </w:p>
    <w:p w14:paraId="7930870B" w14:textId="4AC98CD3" w:rsidR="00B34523" w:rsidRPr="00FF40B9" w:rsidRDefault="00C319FC" w:rsidP="0096629A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523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переводу первичных баллов в отметку по </w:t>
      </w:r>
      <w:r w:rsidR="00B3452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34523">
        <w:rPr>
          <w:rFonts w:ascii="Times New Roman" w:hAnsi="Times New Roman" w:cs="Times New Roman"/>
          <w:b/>
          <w:bCs/>
          <w:sz w:val="24"/>
          <w:szCs w:val="24"/>
        </w:rPr>
        <w:t>ятибалльной</w:t>
      </w:r>
      <w:r w:rsidR="00B34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523">
        <w:rPr>
          <w:rFonts w:ascii="Times New Roman" w:hAnsi="Times New Roman" w:cs="Times New Roman"/>
          <w:b/>
          <w:bCs/>
          <w:sz w:val="24"/>
          <w:szCs w:val="24"/>
        </w:rPr>
        <w:t>шкале.</w:t>
      </w:r>
      <w:r w:rsidRPr="00B3452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319FC">
        <w:rPr>
          <w:rFonts w:ascii="Times New Roman" w:hAnsi="Times New Roman" w:cs="Times New Roman"/>
          <w:sz w:val="24"/>
          <w:szCs w:val="24"/>
        </w:rPr>
        <w:t>Для получения положительной отметки, участнику ВПР необходимо было набрать не</w:t>
      </w:r>
      <w:r w:rsidRPr="00C319FC">
        <w:rPr>
          <w:rFonts w:ascii="Times New Roman" w:hAnsi="Times New Roman" w:cs="Times New Roman"/>
          <w:sz w:val="24"/>
          <w:szCs w:val="24"/>
        </w:rPr>
        <w:br/>
        <w:t>менее 5 баллов.</w:t>
      </w:r>
      <w:r w:rsidRPr="00C319FC">
        <w:rPr>
          <w:rFonts w:ascii="Times New Roman" w:hAnsi="Times New Roman" w:cs="Times New Roman"/>
          <w:sz w:val="24"/>
          <w:szCs w:val="24"/>
        </w:rPr>
        <w:br/>
        <w:t>В таблице представлены рекомендации по переводу первичных баллов в отметки</w:t>
      </w:r>
      <w:r w:rsidRPr="00C319FC">
        <w:rPr>
          <w:rFonts w:ascii="Times New Roman" w:hAnsi="Times New Roman" w:cs="Times New Roman"/>
          <w:sz w:val="24"/>
          <w:szCs w:val="24"/>
        </w:rPr>
        <w:br/>
        <w:t>по пятибалльной шкале.</w:t>
      </w:r>
      <w:r w:rsidRPr="00C319FC">
        <w:rPr>
          <w:rFonts w:ascii="Times New Roman" w:hAnsi="Times New Roman" w:cs="Times New Roman"/>
          <w:sz w:val="24"/>
          <w:szCs w:val="24"/>
        </w:rPr>
        <w:br/>
      </w:r>
      <w:r w:rsidR="00C61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686"/>
        <w:gridCol w:w="1845"/>
        <w:gridCol w:w="1846"/>
        <w:gridCol w:w="1846"/>
      </w:tblGrid>
      <w:tr w:rsidR="00B34523" w:rsidRPr="00FF40B9" w14:paraId="4C3C78E3" w14:textId="77777777" w:rsidTr="00C61FD4">
        <w:tc>
          <w:tcPr>
            <w:tcW w:w="2122" w:type="dxa"/>
          </w:tcPr>
          <w:p w14:paraId="55B9A13D" w14:textId="77777777" w:rsidR="00B34523" w:rsidRPr="00FF40B9" w:rsidRDefault="00B34523" w:rsidP="00B569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по пятибалльной</w:t>
            </w:r>
            <w:r w:rsidRPr="00FF4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шкале</w:t>
            </w:r>
          </w:p>
        </w:tc>
        <w:tc>
          <w:tcPr>
            <w:tcW w:w="1686" w:type="dxa"/>
          </w:tcPr>
          <w:p w14:paraId="4D6B7EE5" w14:textId="77777777" w:rsidR="00B34523" w:rsidRPr="00FF40B9" w:rsidRDefault="00B34523" w:rsidP="00B569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45" w:type="dxa"/>
          </w:tcPr>
          <w:p w14:paraId="2FEFF9F3" w14:textId="77777777" w:rsidR="00B34523" w:rsidRPr="00FF40B9" w:rsidRDefault="00B34523" w:rsidP="00B569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846" w:type="dxa"/>
          </w:tcPr>
          <w:p w14:paraId="2454A231" w14:textId="77777777" w:rsidR="00B34523" w:rsidRPr="00FF40B9" w:rsidRDefault="00B34523" w:rsidP="00B569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846" w:type="dxa"/>
          </w:tcPr>
          <w:p w14:paraId="5DDEED24" w14:textId="77777777" w:rsidR="00B34523" w:rsidRPr="00FF40B9" w:rsidRDefault="00B34523" w:rsidP="00B569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B34523" w:rsidRPr="00FF40B9" w14:paraId="21E7D228" w14:textId="77777777" w:rsidTr="00C61FD4">
        <w:tc>
          <w:tcPr>
            <w:tcW w:w="2122" w:type="dxa"/>
          </w:tcPr>
          <w:p w14:paraId="46F66B24" w14:textId="77777777" w:rsidR="00B34523" w:rsidRPr="00FF40B9" w:rsidRDefault="00B34523" w:rsidP="00B56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686" w:type="dxa"/>
          </w:tcPr>
          <w:p w14:paraId="76791346" w14:textId="77777777" w:rsidR="00B34523" w:rsidRPr="00FF40B9" w:rsidRDefault="00B34523" w:rsidP="00B56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1DE56469" w14:textId="77777777" w:rsidR="00B34523" w:rsidRPr="00FF40B9" w:rsidRDefault="00B34523" w:rsidP="00B56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</w:tcPr>
          <w:p w14:paraId="0449CCEA" w14:textId="77777777" w:rsidR="00B34523" w:rsidRPr="00FF40B9" w:rsidRDefault="00B34523" w:rsidP="00B56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14:paraId="1E46EC66" w14:textId="77777777" w:rsidR="00B34523" w:rsidRPr="00FF40B9" w:rsidRDefault="00B34523" w:rsidP="00B56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18D02F8" w14:textId="77777777" w:rsidR="0096629A" w:rsidRDefault="0096629A" w:rsidP="00555B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8826BD" w14:textId="35F9F732" w:rsidR="00555BA1" w:rsidRPr="00485C1D" w:rsidRDefault="00C61FD4" w:rsidP="00966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C1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55BA1" w:rsidRPr="00485C1D">
        <w:rPr>
          <w:rFonts w:ascii="Times New Roman" w:hAnsi="Times New Roman" w:cs="Times New Roman"/>
          <w:b/>
          <w:bCs/>
          <w:sz w:val="24"/>
          <w:szCs w:val="24"/>
        </w:rPr>
        <w:t>нализ образовательных результатов выполнения заданий ВПР в 8-х классах по учебному предмету «История»</w:t>
      </w:r>
    </w:p>
    <w:p w14:paraId="0042DF3B" w14:textId="6CB401F7" w:rsidR="00555BA1" w:rsidRPr="00485C1D" w:rsidRDefault="00555BA1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C1D">
        <w:rPr>
          <w:rFonts w:ascii="Times New Roman" w:hAnsi="Times New Roman" w:cs="Times New Roman"/>
          <w:color w:val="000000"/>
          <w:sz w:val="24"/>
          <w:szCs w:val="24"/>
        </w:rPr>
        <w:t xml:space="preserve">В ВПР по учебному предмету «История» приняли участие 3260 обучающихся 8-х классов из 102 ОУ Республики Ингушетия. </w:t>
      </w:r>
    </w:p>
    <w:p w14:paraId="16BD2B2D" w14:textId="536A0715" w:rsidR="00555BA1" w:rsidRPr="00485C1D" w:rsidRDefault="00555BA1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C1D">
        <w:rPr>
          <w:rFonts w:ascii="Times New Roman" w:hAnsi="Times New Roman" w:cs="Times New Roman"/>
          <w:color w:val="000000"/>
          <w:sz w:val="24"/>
          <w:szCs w:val="24"/>
        </w:rPr>
        <w:t xml:space="preserve">Общая информация по результатам выполнения заданий ВПР по учебному предмету «История» обучающимися 8-х классов по Республике Ингушетия в разрезе по количеству обучающихся и доле отметок по пятибалльной шкале, представлена в таблице. </w:t>
      </w:r>
    </w:p>
    <w:p w14:paraId="3FC22813" w14:textId="722E24AD" w:rsidR="00555BA1" w:rsidRPr="00485C1D" w:rsidRDefault="00555BA1" w:rsidP="009662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F69D97" w14:textId="733881CD" w:rsidR="00555BA1" w:rsidRPr="00427539" w:rsidRDefault="00555BA1" w:rsidP="0096629A">
      <w:pPr>
        <w:pStyle w:val="a3"/>
        <w:spacing w:line="360" w:lineRule="auto"/>
        <w:jc w:val="center"/>
      </w:pPr>
      <w:r w:rsidRPr="00BF5A3B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участников ВПР по истории в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F5A3B">
        <w:rPr>
          <w:rFonts w:ascii="Times New Roman" w:hAnsi="Times New Roman" w:cs="Times New Roman"/>
          <w:b/>
          <w:bCs/>
          <w:sz w:val="24"/>
          <w:szCs w:val="24"/>
        </w:rPr>
        <w:t xml:space="preserve"> классах по Республике Ингушетия</w:t>
      </w:r>
    </w:p>
    <w:tbl>
      <w:tblPr>
        <w:tblStyle w:val="a4"/>
        <w:tblW w:w="9493" w:type="dxa"/>
        <w:tblLayout w:type="fixed"/>
        <w:tblLook w:val="0000" w:firstRow="0" w:lastRow="0" w:firstColumn="0" w:lastColumn="0" w:noHBand="0" w:noVBand="0"/>
      </w:tblPr>
      <w:tblGrid>
        <w:gridCol w:w="846"/>
        <w:gridCol w:w="4678"/>
        <w:gridCol w:w="1701"/>
        <w:gridCol w:w="2268"/>
      </w:tblGrid>
      <w:tr w:rsidR="00555BA1" w:rsidRPr="00427539" w14:paraId="28DF6CC9" w14:textId="77777777" w:rsidTr="005C64FA">
        <w:trPr>
          <w:trHeight w:val="243"/>
        </w:trPr>
        <w:tc>
          <w:tcPr>
            <w:tcW w:w="846" w:type="dxa"/>
          </w:tcPr>
          <w:p w14:paraId="69088065" w14:textId="77777777" w:rsidR="00555BA1" w:rsidRPr="00427539" w:rsidRDefault="00555BA1" w:rsidP="005C64FA">
            <w:pPr>
              <w:pStyle w:val="Default"/>
            </w:pPr>
            <w:r w:rsidRPr="00427539">
              <w:t xml:space="preserve">№ п/п </w:t>
            </w:r>
          </w:p>
        </w:tc>
        <w:tc>
          <w:tcPr>
            <w:tcW w:w="4678" w:type="dxa"/>
          </w:tcPr>
          <w:p w14:paraId="06329B08" w14:textId="7E0F4BCE" w:rsidR="00555BA1" w:rsidRPr="00427539" w:rsidRDefault="00555BA1" w:rsidP="005C64FA">
            <w:pPr>
              <w:pStyle w:val="Default"/>
            </w:pPr>
          </w:p>
        </w:tc>
        <w:tc>
          <w:tcPr>
            <w:tcW w:w="1701" w:type="dxa"/>
          </w:tcPr>
          <w:p w14:paraId="5E722A71" w14:textId="77777777" w:rsidR="00555BA1" w:rsidRPr="00427539" w:rsidRDefault="00555BA1" w:rsidP="005C64FA">
            <w:pPr>
              <w:pStyle w:val="Default"/>
            </w:pPr>
            <w:r w:rsidRPr="00427539">
              <w:t>Количество УО</w:t>
            </w:r>
          </w:p>
        </w:tc>
        <w:tc>
          <w:tcPr>
            <w:tcW w:w="2268" w:type="dxa"/>
          </w:tcPr>
          <w:p w14:paraId="5CD31527" w14:textId="77777777" w:rsidR="00555BA1" w:rsidRPr="00427539" w:rsidRDefault="00555BA1" w:rsidP="005C64FA">
            <w:pPr>
              <w:pStyle w:val="Default"/>
            </w:pPr>
            <w:r w:rsidRPr="00427539">
              <w:t>Количество участников ВПР</w:t>
            </w:r>
          </w:p>
        </w:tc>
      </w:tr>
      <w:tr w:rsidR="00555BA1" w:rsidRPr="00427539" w14:paraId="74917DD4" w14:textId="77777777" w:rsidTr="005C64FA">
        <w:trPr>
          <w:trHeight w:val="243"/>
        </w:trPr>
        <w:tc>
          <w:tcPr>
            <w:tcW w:w="9493" w:type="dxa"/>
            <w:gridSpan w:val="4"/>
          </w:tcPr>
          <w:p w14:paraId="1E5D18EA" w14:textId="77777777" w:rsidR="00555BA1" w:rsidRPr="00427539" w:rsidRDefault="00555BA1" w:rsidP="005C64FA">
            <w:pPr>
              <w:pStyle w:val="Default"/>
            </w:pPr>
            <w:r w:rsidRPr="00427539">
              <w:t xml:space="preserve">   6 класс</w:t>
            </w:r>
          </w:p>
        </w:tc>
      </w:tr>
      <w:tr w:rsidR="00555BA1" w:rsidRPr="00427539" w14:paraId="4EEFF831" w14:textId="77777777" w:rsidTr="005C64FA">
        <w:trPr>
          <w:trHeight w:val="166"/>
        </w:trPr>
        <w:tc>
          <w:tcPr>
            <w:tcW w:w="846" w:type="dxa"/>
          </w:tcPr>
          <w:p w14:paraId="0C953065" w14:textId="77777777" w:rsidR="00555BA1" w:rsidRPr="00427539" w:rsidRDefault="00555BA1" w:rsidP="005C64FA">
            <w:pPr>
              <w:pStyle w:val="Default"/>
            </w:pPr>
            <w:r w:rsidRPr="00427539">
              <w:t xml:space="preserve">1. </w:t>
            </w:r>
          </w:p>
        </w:tc>
        <w:tc>
          <w:tcPr>
            <w:tcW w:w="4678" w:type="dxa"/>
          </w:tcPr>
          <w:p w14:paraId="526E4844" w14:textId="77777777" w:rsidR="00555BA1" w:rsidRPr="00427539" w:rsidRDefault="00555BA1" w:rsidP="005C64FA">
            <w:pPr>
              <w:pStyle w:val="Default"/>
            </w:pPr>
            <w:r w:rsidRPr="00427539">
              <w:t xml:space="preserve">Администрация г. Карабулак </w:t>
            </w:r>
          </w:p>
        </w:tc>
        <w:tc>
          <w:tcPr>
            <w:tcW w:w="1701" w:type="dxa"/>
          </w:tcPr>
          <w:p w14:paraId="6BD72DAB" w14:textId="62259118" w:rsidR="00555BA1" w:rsidRPr="00427539" w:rsidRDefault="00555BA1" w:rsidP="00D36D31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38FFF893" w14:textId="71BE4D79" w:rsidR="00555BA1" w:rsidRPr="00427539" w:rsidRDefault="00555BA1" w:rsidP="00D36D31">
            <w:pPr>
              <w:pStyle w:val="Default"/>
              <w:jc w:val="center"/>
            </w:pPr>
            <w:r>
              <w:t>167</w:t>
            </w:r>
          </w:p>
        </w:tc>
      </w:tr>
      <w:tr w:rsidR="00555BA1" w:rsidRPr="00427539" w14:paraId="5D1B92B6" w14:textId="77777777" w:rsidTr="005C64FA">
        <w:trPr>
          <w:trHeight w:val="107"/>
        </w:trPr>
        <w:tc>
          <w:tcPr>
            <w:tcW w:w="846" w:type="dxa"/>
          </w:tcPr>
          <w:p w14:paraId="67115301" w14:textId="77777777" w:rsidR="00555BA1" w:rsidRPr="00427539" w:rsidRDefault="00555BA1" w:rsidP="005C64FA">
            <w:pPr>
              <w:pStyle w:val="Default"/>
            </w:pPr>
            <w:r w:rsidRPr="00427539">
              <w:t xml:space="preserve">2. </w:t>
            </w:r>
          </w:p>
        </w:tc>
        <w:tc>
          <w:tcPr>
            <w:tcW w:w="4678" w:type="dxa"/>
          </w:tcPr>
          <w:p w14:paraId="1EAA3A16" w14:textId="77777777" w:rsidR="00555BA1" w:rsidRPr="00427539" w:rsidRDefault="00555BA1" w:rsidP="005C64FA">
            <w:pPr>
              <w:pStyle w:val="Default"/>
            </w:pPr>
            <w:r w:rsidRPr="00427539">
              <w:t xml:space="preserve">Администрация г. </w:t>
            </w:r>
            <w:proofErr w:type="spellStart"/>
            <w:r w:rsidRPr="00427539">
              <w:t>Магас</w:t>
            </w:r>
            <w:proofErr w:type="spellEnd"/>
            <w:r w:rsidRPr="00427539">
              <w:t xml:space="preserve"> </w:t>
            </w:r>
          </w:p>
        </w:tc>
        <w:tc>
          <w:tcPr>
            <w:tcW w:w="1701" w:type="dxa"/>
          </w:tcPr>
          <w:p w14:paraId="038326FA" w14:textId="2CAF0FD9" w:rsidR="00555BA1" w:rsidRPr="00427539" w:rsidRDefault="00555BA1" w:rsidP="00D36D31">
            <w:pPr>
              <w:pStyle w:val="Default"/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597AF526" w14:textId="7DF6BF16" w:rsidR="00555BA1" w:rsidRPr="00427539" w:rsidRDefault="00555BA1" w:rsidP="00D36D31">
            <w:pPr>
              <w:pStyle w:val="Default"/>
              <w:jc w:val="center"/>
            </w:pPr>
            <w:r>
              <w:t>234</w:t>
            </w:r>
          </w:p>
        </w:tc>
      </w:tr>
      <w:tr w:rsidR="00555BA1" w:rsidRPr="00427539" w14:paraId="30A7812E" w14:textId="77777777" w:rsidTr="005C64FA">
        <w:trPr>
          <w:trHeight w:val="107"/>
        </w:trPr>
        <w:tc>
          <w:tcPr>
            <w:tcW w:w="846" w:type="dxa"/>
          </w:tcPr>
          <w:p w14:paraId="05D83D24" w14:textId="77777777" w:rsidR="00555BA1" w:rsidRPr="00427539" w:rsidRDefault="00555BA1" w:rsidP="005C64FA">
            <w:pPr>
              <w:pStyle w:val="Default"/>
            </w:pPr>
            <w:r w:rsidRPr="00427539">
              <w:t xml:space="preserve">3. </w:t>
            </w:r>
          </w:p>
        </w:tc>
        <w:tc>
          <w:tcPr>
            <w:tcW w:w="4678" w:type="dxa"/>
          </w:tcPr>
          <w:p w14:paraId="53AE4C91" w14:textId="77777777" w:rsidR="00555BA1" w:rsidRPr="00427539" w:rsidRDefault="00555BA1" w:rsidP="005C64FA">
            <w:pPr>
              <w:pStyle w:val="Default"/>
            </w:pPr>
            <w:r w:rsidRPr="00427539">
              <w:t xml:space="preserve">Администрация г. </w:t>
            </w:r>
            <w:proofErr w:type="spellStart"/>
            <w:r w:rsidRPr="00427539">
              <w:t>Малгобек</w:t>
            </w:r>
            <w:proofErr w:type="spellEnd"/>
            <w:r w:rsidRPr="00427539">
              <w:t xml:space="preserve"> </w:t>
            </w:r>
          </w:p>
        </w:tc>
        <w:tc>
          <w:tcPr>
            <w:tcW w:w="1701" w:type="dxa"/>
          </w:tcPr>
          <w:p w14:paraId="60BC433F" w14:textId="348658E4" w:rsidR="00555BA1" w:rsidRPr="00427539" w:rsidRDefault="00D36D31" w:rsidP="00D36D31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316CA94B" w14:textId="292746AB" w:rsidR="00555BA1" w:rsidRPr="00427539" w:rsidRDefault="00D36D31" w:rsidP="00D36D31">
            <w:pPr>
              <w:pStyle w:val="Default"/>
              <w:jc w:val="center"/>
            </w:pPr>
            <w:r>
              <w:t>267</w:t>
            </w:r>
          </w:p>
        </w:tc>
      </w:tr>
      <w:tr w:rsidR="00555BA1" w:rsidRPr="00427539" w14:paraId="0FA7C303" w14:textId="77777777" w:rsidTr="005C64FA">
        <w:trPr>
          <w:trHeight w:val="107"/>
        </w:trPr>
        <w:tc>
          <w:tcPr>
            <w:tcW w:w="846" w:type="dxa"/>
          </w:tcPr>
          <w:p w14:paraId="2513A0DF" w14:textId="77777777" w:rsidR="00555BA1" w:rsidRPr="00427539" w:rsidRDefault="00555BA1" w:rsidP="005C64FA">
            <w:pPr>
              <w:pStyle w:val="Default"/>
            </w:pPr>
            <w:r w:rsidRPr="00427539">
              <w:t xml:space="preserve">4. </w:t>
            </w:r>
          </w:p>
        </w:tc>
        <w:tc>
          <w:tcPr>
            <w:tcW w:w="4678" w:type="dxa"/>
          </w:tcPr>
          <w:p w14:paraId="7D0F58B5" w14:textId="77777777" w:rsidR="00555BA1" w:rsidRPr="00427539" w:rsidRDefault="00555BA1" w:rsidP="005C64FA">
            <w:pPr>
              <w:pStyle w:val="Default"/>
            </w:pPr>
            <w:r w:rsidRPr="00427539">
              <w:t xml:space="preserve">Администрация г. Назрань </w:t>
            </w:r>
          </w:p>
        </w:tc>
        <w:tc>
          <w:tcPr>
            <w:tcW w:w="1701" w:type="dxa"/>
          </w:tcPr>
          <w:p w14:paraId="50CB25D1" w14:textId="3BA7E959" w:rsidR="00555BA1" w:rsidRPr="00427539" w:rsidRDefault="00D36D31" w:rsidP="00D36D31">
            <w:pPr>
              <w:pStyle w:val="Default"/>
              <w:jc w:val="center"/>
            </w:pPr>
            <w:r>
              <w:t>19</w:t>
            </w:r>
          </w:p>
        </w:tc>
        <w:tc>
          <w:tcPr>
            <w:tcW w:w="2268" w:type="dxa"/>
          </w:tcPr>
          <w:p w14:paraId="1C76ABC1" w14:textId="23C5C8B6" w:rsidR="00555BA1" w:rsidRPr="00427539" w:rsidRDefault="00D36D31" w:rsidP="00D36D31">
            <w:pPr>
              <w:pStyle w:val="Default"/>
              <w:jc w:val="center"/>
            </w:pPr>
            <w:r>
              <w:t>687</w:t>
            </w:r>
          </w:p>
        </w:tc>
      </w:tr>
      <w:tr w:rsidR="00555BA1" w:rsidRPr="00427539" w14:paraId="1CD1B648" w14:textId="77777777" w:rsidTr="005C64FA">
        <w:trPr>
          <w:trHeight w:val="243"/>
        </w:trPr>
        <w:tc>
          <w:tcPr>
            <w:tcW w:w="846" w:type="dxa"/>
          </w:tcPr>
          <w:p w14:paraId="31F110E6" w14:textId="77777777" w:rsidR="00555BA1" w:rsidRPr="00427539" w:rsidRDefault="00555BA1" w:rsidP="005C64FA">
            <w:pPr>
              <w:pStyle w:val="Default"/>
            </w:pPr>
            <w:r w:rsidRPr="00427539">
              <w:t xml:space="preserve">5. </w:t>
            </w:r>
          </w:p>
        </w:tc>
        <w:tc>
          <w:tcPr>
            <w:tcW w:w="4678" w:type="dxa"/>
          </w:tcPr>
          <w:p w14:paraId="082213FC" w14:textId="77777777" w:rsidR="00555BA1" w:rsidRPr="00427539" w:rsidRDefault="00555BA1" w:rsidP="005C64FA">
            <w:pPr>
              <w:pStyle w:val="Default"/>
            </w:pPr>
            <w:r w:rsidRPr="00427539">
              <w:t xml:space="preserve">Администрация </w:t>
            </w:r>
            <w:proofErr w:type="spellStart"/>
            <w:r w:rsidRPr="00427539">
              <w:t>Джейрахского</w:t>
            </w:r>
            <w:proofErr w:type="spellEnd"/>
            <w:r w:rsidRPr="00427539">
              <w:t xml:space="preserve"> района </w:t>
            </w:r>
          </w:p>
        </w:tc>
        <w:tc>
          <w:tcPr>
            <w:tcW w:w="1701" w:type="dxa"/>
          </w:tcPr>
          <w:p w14:paraId="1E656884" w14:textId="33AFC4B0" w:rsidR="00555BA1" w:rsidRPr="00427539" w:rsidRDefault="00D36D31" w:rsidP="00D36D31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33674BBF" w14:textId="5E956879" w:rsidR="00555BA1" w:rsidRPr="00427539" w:rsidRDefault="00D36D31" w:rsidP="00D36D31">
            <w:pPr>
              <w:pStyle w:val="Default"/>
              <w:jc w:val="center"/>
            </w:pPr>
            <w:r>
              <w:t>26</w:t>
            </w:r>
          </w:p>
        </w:tc>
      </w:tr>
      <w:tr w:rsidR="00555BA1" w:rsidRPr="00427539" w14:paraId="25D74F36" w14:textId="77777777" w:rsidTr="005C64FA">
        <w:trPr>
          <w:trHeight w:val="243"/>
        </w:trPr>
        <w:tc>
          <w:tcPr>
            <w:tcW w:w="846" w:type="dxa"/>
          </w:tcPr>
          <w:p w14:paraId="344A9E1B" w14:textId="77777777" w:rsidR="00555BA1" w:rsidRPr="00427539" w:rsidRDefault="00555BA1" w:rsidP="005C64FA">
            <w:pPr>
              <w:pStyle w:val="Default"/>
            </w:pPr>
            <w:r w:rsidRPr="00427539">
              <w:t xml:space="preserve">6. </w:t>
            </w:r>
          </w:p>
        </w:tc>
        <w:tc>
          <w:tcPr>
            <w:tcW w:w="4678" w:type="dxa"/>
          </w:tcPr>
          <w:p w14:paraId="2DA04342" w14:textId="77777777" w:rsidR="00555BA1" w:rsidRPr="00427539" w:rsidRDefault="00555BA1" w:rsidP="005C64FA">
            <w:pPr>
              <w:pStyle w:val="Default"/>
            </w:pPr>
            <w:r w:rsidRPr="00427539">
              <w:t xml:space="preserve">Администрация Малгобекского района </w:t>
            </w:r>
          </w:p>
        </w:tc>
        <w:tc>
          <w:tcPr>
            <w:tcW w:w="1701" w:type="dxa"/>
          </w:tcPr>
          <w:p w14:paraId="7840FF75" w14:textId="3AEFD650" w:rsidR="00555BA1" w:rsidRPr="00427539" w:rsidRDefault="00D36D31" w:rsidP="00D36D31">
            <w:pPr>
              <w:pStyle w:val="Default"/>
              <w:jc w:val="center"/>
            </w:pPr>
            <w:r>
              <w:t>17</w:t>
            </w:r>
          </w:p>
        </w:tc>
        <w:tc>
          <w:tcPr>
            <w:tcW w:w="2268" w:type="dxa"/>
          </w:tcPr>
          <w:p w14:paraId="70952C74" w14:textId="014D7A4E" w:rsidR="00555BA1" w:rsidRPr="00427539" w:rsidRDefault="00D36D31" w:rsidP="00D36D31">
            <w:pPr>
              <w:pStyle w:val="Default"/>
              <w:jc w:val="center"/>
            </w:pPr>
            <w:r>
              <w:t>427</w:t>
            </w:r>
          </w:p>
        </w:tc>
      </w:tr>
      <w:tr w:rsidR="00555BA1" w:rsidRPr="00427539" w14:paraId="6CC6F8BD" w14:textId="77777777" w:rsidTr="005C64FA">
        <w:trPr>
          <w:trHeight w:val="243"/>
        </w:trPr>
        <w:tc>
          <w:tcPr>
            <w:tcW w:w="846" w:type="dxa"/>
          </w:tcPr>
          <w:p w14:paraId="500681D7" w14:textId="77777777" w:rsidR="00555BA1" w:rsidRPr="00427539" w:rsidRDefault="00555BA1" w:rsidP="005C64FA">
            <w:pPr>
              <w:pStyle w:val="Default"/>
            </w:pPr>
            <w:r w:rsidRPr="00427539">
              <w:t xml:space="preserve">7. </w:t>
            </w:r>
          </w:p>
        </w:tc>
        <w:tc>
          <w:tcPr>
            <w:tcW w:w="4678" w:type="dxa"/>
          </w:tcPr>
          <w:p w14:paraId="24AFE9ED" w14:textId="77777777" w:rsidR="00555BA1" w:rsidRPr="00427539" w:rsidRDefault="00555BA1" w:rsidP="005C64FA">
            <w:pPr>
              <w:pStyle w:val="Default"/>
            </w:pPr>
            <w:r w:rsidRPr="00427539">
              <w:t xml:space="preserve">Администрация Назрановского района </w:t>
            </w:r>
          </w:p>
        </w:tc>
        <w:tc>
          <w:tcPr>
            <w:tcW w:w="1701" w:type="dxa"/>
          </w:tcPr>
          <w:p w14:paraId="0BADF441" w14:textId="51A092BA" w:rsidR="00555BA1" w:rsidRPr="00427539" w:rsidRDefault="00D36D31" w:rsidP="00D36D31">
            <w:pPr>
              <w:pStyle w:val="Default"/>
              <w:jc w:val="center"/>
            </w:pPr>
            <w:r>
              <w:t>31</w:t>
            </w:r>
          </w:p>
        </w:tc>
        <w:tc>
          <w:tcPr>
            <w:tcW w:w="2268" w:type="dxa"/>
          </w:tcPr>
          <w:p w14:paraId="2B801C35" w14:textId="64DA5BA1" w:rsidR="00555BA1" w:rsidRPr="00427539" w:rsidRDefault="00D36D31" w:rsidP="00D36D31">
            <w:pPr>
              <w:pStyle w:val="Default"/>
              <w:jc w:val="center"/>
            </w:pPr>
            <w:r>
              <w:t>922</w:t>
            </w:r>
          </w:p>
        </w:tc>
      </w:tr>
      <w:tr w:rsidR="00555BA1" w:rsidRPr="00427539" w14:paraId="7223D5FB" w14:textId="77777777" w:rsidTr="005C64FA">
        <w:trPr>
          <w:trHeight w:val="243"/>
        </w:trPr>
        <w:tc>
          <w:tcPr>
            <w:tcW w:w="846" w:type="dxa"/>
          </w:tcPr>
          <w:p w14:paraId="2841628C" w14:textId="77777777" w:rsidR="00555BA1" w:rsidRPr="00427539" w:rsidRDefault="00555BA1" w:rsidP="005C64FA">
            <w:pPr>
              <w:pStyle w:val="Default"/>
            </w:pPr>
            <w:r w:rsidRPr="00427539">
              <w:t xml:space="preserve">8. </w:t>
            </w:r>
          </w:p>
        </w:tc>
        <w:tc>
          <w:tcPr>
            <w:tcW w:w="4678" w:type="dxa"/>
          </w:tcPr>
          <w:p w14:paraId="6F6E604F" w14:textId="77777777" w:rsidR="00555BA1" w:rsidRPr="00427539" w:rsidRDefault="00555BA1" w:rsidP="005C64FA">
            <w:pPr>
              <w:pStyle w:val="Default"/>
            </w:pPr>
            <w:r w:rsidRPr="00427539">
              <w:t xml:space="preserve">Администрация Сунженского района </w:t>
            </w:r>
          </w:p>
        </w:tc>
        <w:tc>
          <w:tcPr>
            <w:tcW w:w="1701" w:type="dxa"/>
          </w:tcPr>
          <w:p w14:paraId="7871B387" w14:textId="43609258" w:rsidR="00555BA1" w:rsidRPr="00427539" w:rsidRDefault="00D36D31" w:rsidP="00D36D31">
            <w:pPr>
              <w:pStyle w:val="Default"/>
              <w:jc w:val="center"/>
            </w:pPr>
            <w:r>
              <w:t>16</w:t>
            </w:r>
          </w:p>
        </w:tc>
        <w:tc>
          <w:tcPr>
            <w:tcW w:w="2268" w:type="dxa"/>
          </w:tcPr>
          <w:p w14:paraId="3D01338F" w14:textId="5995813E" w:rsidR="00555BA1" w:rsidRPr="00427539" w:rsidRDefault="00D36D31" w:rsidP="00D36D31">
            <w:pPr>
              <w:pStyle w:val="Default"/>
              <w:jc w:val="center"/>
            </w:pPr>
            <w:r>
              <w:t>536</w:t>
            </w:r>
          </w:p>
        </w:tc>
      </w:tr>
      <w:tr w:rsidR="00555BA1" w:rsidRPr="00427539" w14:paraId="32B18655" w14:textId="77777777" w:rsidTr="005C64FA">
        <w:trPr>
          <w:trHeight w:val="243"/>
        </w:trPr>
        <w:tc>
          <w:tcPr>
            <w:tcW w:w="846" w:type="dxa"/>
          </w:tcPr>
          <w:p w14:paraId="61DEEB51" w14:textId="77777777" w:rsidR="00555BA1" w:rsidRPr="00427539" w:rsidRDefault="00555BA1" w:rsidP="005C64FA">
            <w:pPr>
              <w:pStyle w:val="Default"/>
            </w:pPr>
          </w:p>
        </w:tc>
        <w:tc>
          <w:tcPr>
            <w:tcW w:w="4678" w:type="dxa"/>
          </w:tcPr>
          <w:p w14:paraId="3FF678D0" w14:textId="77777777" w:rsidR="00555BA1" w:rsidRPr="00427539" w:rsidRDefault="00555BA1" w:rsidP="005C64FA">
            <w:pPr>
              <w:pStyle w:val="Default"/>
              <w:rPr>
                <w:b/>
                <w:bCs/>
              </w:rPr>
            </w:pPr>
            <w:r w:rsidRPr="00427539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14:paraId="6D859D19" w14:textId="42C2EF67" w:rsidR="00555BA1" w:rsidRPr="00BF5A3B" w:rsidRDefault="00D36D31" w:rsidP="00D36D3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2268" w:type="dxa"/>
          </w:tcPr>
          <w:p w14:paraId="39E8CA9C" w14:textId="7D13DCEC" w:rsidR="00555BA1" w:rsidRPr="00BF5A3B" w:rsidRDefault="00D36D31" w:rsidP="00D36D3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3260</w:t>
            </w:r>
          </w:p>
        </w:tc>
      </w:tr>
    </w:tbl>
    <w:p w14:paraId="5F7B458A" w14:textId="77777777" w:rsidR="00555BA1" w:rsidRPr="00427539" w:rsidRDefault="00555BA1" w:rsidP="00555B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27B719" w14:textId="05361047" w:rsidR="00555BA1" w:rsidRDefault="00555BA1" w:rsidP="0096629A">
      <w:pPr>
        <w:pStyle w:val="Default"/>
        <w:spacing w:line="276" w:lineRule="auto"/>
        <w:jc w:val="both"/>
      </w:pPr>
      <w:r>
        <w:t xml:space="preserve">За последние три года количество участников ВПР возросло с </w:t>
      </w:r>
      <w:r w:rsidR="00D36D31">
        <w:t>6</w:t>
      </w:r>
      <w:r>
        <w:t xml:space="preserve">37 до </w:t>
      </w:r>
      <w:r>
        <w:rPr>
          <w:sz w:val="23"/>
          <w:szCs w:val="23"/>
        </w:rPr>
        <w:t>3</w:t>
      </w:r>
      <w:r w:rsidR="00D36D31">
        <w:rPr>
          <w:sz w:val="23"/>
          <w:szCs w:val="23"/>
        </w:rPr>
        <w:t>2</w:t>
      </w:r>
      <w:r>
        <w:rPr>
          <w:sz w:val="23"/>
          <w:szCs w:val="23"/>
        </w:rPr>
        <w:t>6</w:t>
      </w:r>
      <w:r w:rsidR="00D36D31">
        <w:rPr>
          <w:sz w:val="23"/>
          <w:szCs w:val="23"/>
        </w:rPr>
        <w:t>0</w:t>
      </w:r>
      <w:r>
        <w:t xml:space="preserve"> человек. Так же возросла динамика результатов по истории в </w:t>
      </w:r>
      <w:r w:rsidR="00C61FD4">
        <w:t>8</w:t>
      </w:r>
      <w:r>
        <w:t xml:space="preserve"> классах. </w:t>
      </w:r>
    </w:p>
    <w:p w14:paraId="69A7E623" w14:textId="77777777" w:rsidR="00555BA1" w:rsidRDefault="00555BA1" w:rsidP="00555BA1">
      <w:pPr>
        <w:pStyle w:val="Default"/>
      </w:pPr>
    </w:p>
    <w:p w14:paraId="6934C56C" w14:textId="6BD10E12" w:rsidR="00555BA1" w:rsidRPr="00427539" w:rsidRDefault="00555BA1" w:rsidP="0096629A">
      <w:pPr>
        <w:pStyle w:val="Default"/>
        <w:spacing w:line="276" w:lineRule="auto"/>
        <w:jc w:val="center"/>
      </w:pPr>
      <w:r w:rsidRPr="00427539">
        <w:rPr>
          <w:b/>
          <w:bCs/>
        </w:rPr>
        <w:t>Количество</w:t>
      </w:r>
      <w:r>
        <w:rPr>
          <w:b/>
          <w:bCs/>
        </w:rPr>
        <w:t xml:space="preserve"> </w:t>
      </w:r>
      <w:r w:rsidRPr="00427539">
        <w:rPr>
          <w:b/>
          <w:bCs/>
        </w:rPr>
        <w:t xml:space="preserve">участников ВПР по учебному предмету (за </w:t>
      </w:r>
      <w:r w:rsidR="00D36D31">
        <w:rPr>
          <w:b/>
          <w:bCs/>
        </w:rPr>
        <w:t>2</w:t>
      </w:r>
      <w:r w:rsidRPr="00427539">
        <w:rPr>
          <w:b/>
          <w:bCs/>
        </w:rPr>
        <w:t xml:space="preserve"> года)</w:t>
      </w:r>
    </w:p>
    <w:tbl>
      <w:tblPr>
        <w:tblStyle w:val="a4"/>
        <w:tblW w:w="9402" w:type="dxa"/>
        <w:tblLayout w:type="fixed"/>
        <w:tblLook w:val="0000" w:firstRow="0" w:lastRow="0" w:firstColumn="0" w:lastColumn="0" w:noHBand="0" w:noVBand="0"/>
      </w:tblPr>
      <w:tblGrid>
        <w:gridCol w:w="1408"/>
        <w:gridCol w:w="3293"/>
        <w:gridCol w:w="1372"/>
        <w:gridCol w:w="3329"/>
      </w:tblGrid>
      <w:tr w:rsidR="00D36D31" w:rsidRPr="00427539" w14:paraId="46EE06A7" w14:textId="77777777" w:rsidTr="00D36D31">
        <w:trPr>
          <w:trHeight w:val="123"/>
        </w:trPr>
        <w:tc>
          <w:tcPr>
            <w:tcW w:w="4701" w:type="dxa"/>
            <w:gridSpan w:val="2"/>
          </w:tcPr>
          <w:p w14:paraId="52669352" w14:textId="77777777" w:rsidR="00D36D31" w:rsidRPr="00427539" w:rsidRDefault="00D36D31" w:rsidP="005C64FA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2021 г.</w:t>
            </w:r>
          </w:p>
        </w:tc>
        <w:tc>
          <w:tcPr>
            <w:tcW w:w="4701" w:type="dxa"/>
            <w:gridSpan w:val="2"/>
          </w:tcPr>
          <w:p w14:paraId="442E7FEA" w14:textId="77777777" w:rsidR="00D36D31" w:rsidRPr="00427539" w:rsidRDefault="00D36D31" w:rsidP="005C64FA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2022 г.</w:t>
            </w:r>
          </w:p>
        </w:tc>
      </w:tr>
      <w:tr w:rsidR="00D36D31" w:rsidRPr="00427539" w14:paraId="295C6E97" w14:textId="77777777" w:rsidTr="00D36D31">
        <w:trPr>
          <w:trHeight w:val="444"/>
        </w:trPr>
        <w:tc>
          <w:tcPr>
            <w:tcW w:w="1408" w:type="dxa"/>
          </w:tcPr>
          <w:p w14:paraId="0CE1F560" w14:textId="77777777" w:rsidR="00D36D31" w:rsidRPr="00427539" w:rsidRDefault="00D36D31" w:rsidP="005C64FA">
            <w:pPr>
              <w:pStyle w:val="Default"/>
              <w:spacing w:line="276" w:lineRule="auto"/>
            </w:pPr>
            <w:r w:rsidRPr="00427539">
              <w:t xml:space="preserve">чел. </w:t>
            </w:r>
          </w:p>
        </w:tc>
        <w:tc>
          <w:tcPr>
            <w:tcW w:w="3292" w:type="dxa"/>
          </w:tcPr>
          <w:p w14:paraId="538F286F" w14:textId="77777777" w:rsidR="00D36D31" w:rsidRPr="00427539" w:rsidRDefault="00D36D31" w:rsidP="005C64FA">
            <w:pPr>
              <w:pStyle w:val="Default"/>
              <w:spacing w:line="276" w:lineRule="auto"/>
            </w:pPr>
            <w:r w:rsidRPr="00427539">
              <w:t xml:space="preserve">% от общего числа участников </w:t>
            </w:r>
          </w:p>
        </w:tc>
        <w:tc>
          <w:tcPr>
            <w:tcW w:w="1372" w:type="dxa"/>
          </w:tcPr>
          <w:p w14:paraId="360F0BE2" w14:textId="77777777" w:rsidR="00D36D31" w:rsidRPr="00427539" w:rsidRDefault="00D36D31" w:rsidP="005C64FA">
            <w:pPr>
              <w:pStyle w:val="Default"/>
              <w:spacing w:line="276" w:lineRule="auto"/>
            </w:pPr>
            <w:r w:rsidRPr="00427539">
              <w:t xml:space="preserve">чел. </w:t>
            </w:r>
          </w:p>
        </w:tc>
        <w:tc>
          <w:tcPr>
            <w:tcW w:w="3329" w:type="dxa"/>
          </w:tcPr>
          <w:p w14:paraId="7A47A39B" w14:textId="77777777" w:rsidR="00D36D31" w:rsidRPr="00427539" w:rsidRDefault="00D36D31" w:rsidP="005C64FA">
            <w:pPr>
              <w:pStyle w:val="Default"/>
              <w:spacing w:line="276" w:lineRule="auto"/>
            </w:pPr>
            <w:r w:rsidRPr="00427539">
              <w:t xml:space="preserve">% от общего числа участников </w:t>
            </w:r>
          </w:p>
        </w:tc>
      </w:tr>
      <w:tr w:rsidR="00D36D31" w:rsidRPr="00427539" w14:paraId="511A8EA9" w14:textId="77777777" w:rsidTr="00D36D31">
        <w:trPr>
          <w:trHeight w:val="444"/>
        </w:trPr>
        <w:tc>
          <w:tcPr>
            <w:tcW w:w="1408" w:type="dxa"/>
          </w:tcPr>
          <w:p w14:paraId="10029341" w14:textId="601F5952" w:rsidR="00D36D31" w:rsidRPr="00427539" w:rsidRDefault="00D36D31" w:rsidP="005C64FA">
            <w:pPr>
              <w:pStyle w:val="Default"/>
              <w:spacing w:line="276" w:lineRule="auto"/>
              <w:jc w:val="center"/>
            </w:pPr>
            <w:r w:rsidRPr="00427539">
              <w:t>8</w:t>
            </w:r>
            <w:r>
              <w:t>24</w:t>
            </w:r>
          </w:p>
        </w:tc>
        <w:tc>
          <w:tcPr>
            <w:tcW w:w="3292" w:type="dxa"/>
          </w:tcPr>
          <w:p w14:paraId="4DD7E042" w14:textId="77777777" w:rsidR="00D36D31" w:rsidRPr="00427539" w:rsidRDefault="00D36D31" w:rsidP="005C64FA">
            <w:pPr>
              <w:pStyle w:val="Default"/>
              <w:spacing w:line="276" w:lineRule="auto"/>
              <w:jc w:val="center"/>
            </w:pPr>
            <w:r>
              <w:t>69</w:t>
            </w:r>
            <w:r w:rsidRPr="00427539">
              <w:t>,5%</w:t>
            </w:r>
          </w:p>
        </w:tc>
        <w:tc>
          <w:tcPr>
            <w:tcW w:w="1372" w:type="dxa"/>
          </w:tcPr>
          <w:p w14:paraId="6DC324EE" w14:textId="0F85EC97" w:rsidR="00D36D31" w:rsidRPr="00427539" w:rsidRDefault="00D36D31" w:rsidP="005C64FA">
            <w:pPr>
              <w:pStyle w:val="Default"/>
              <w:spacing w:line="276" w:lineRule="auto"/>
              <w:jc w:val="center"/>
            </w:pPr>
            <w:r>
              <w:rPr>
                <w:sz w:val="23"/>
                <w:szCs w:val="23"/>
              </w:rPr>
              <w:t>3260</w:t>
            </w:r>
          </w:p>
        </w:tc>
        <w:tc>
          <w:tcPr>
            <w:tcW w:w="3329" w:type="dxa"/>
          </w:tcPr>
          <w:p w14:paraId="726CC04F" w14:textId="53334556" w:rsidR="00D36D31" w:rsidRPr="00427539" w:rsidRDefault="00D36D31" w:rsidP="005C64FA">
            <w:pPr>
              <w:pStyle w:val="Default"/>
              <w:spacing w:line="276" w:lineRule="auto"/>
              <w:jc w:val="center"/>
            </w:pPr>
            <w:r>
              <w:t>78</w:t>
            </w:r>
            <w:r w:rsidRPr="00427539">
              <w:t>,2%</w:t>
            </w:r>
          </w:p>
        </w:tc>
      </w:tr>
    </w:tbl>
    <w:p w14:paraId="02DFBBE5" w14:textId="77777777" w:rsidR="00555BA1" w:rsidRPr="00427539" w:rsidRDefault="00555BA1" w:rsidP="00555BA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37F324" w14:textId="4E15B46F" w:rsidR="00555BA1" w:rsidRPr="00427539" w:rsidRDefault="00555BA1" w:rsidP="0096629A">
      <w:pPr>
        <w:pStyle w:val="Default"/>
        <w:spacing w:line="276" w:lineRule="auto"/>
        <w:jc w:val="center"/>
        <w:rPr>
          <w:b/>
          <w:bCs/>
        </w:rPr>
      </w:pPr>
      <w:r w:rsidRPr="00427539">
        <w:rPr>
          <w:b/>
          <w:bCs/>
        </w:rPr>
        <w:t>Динамика результатов ВПР по предмету за последние 3 года</w:t>
      </w:r>
    </w:p>
    <w:tbl>
      <w:tblPr>
        <w:tblStyle w:val="a4"/>
        <w:tblW w:w="9493" w:type="dxa"/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3402"/>
        <w:gridCol w:w="3261"/>
      </w:tblGrid>
      <w:tr w:rsidR="00555BA1" w:rsidRPr="00427539" w14:paraId="4FF72327" w14:textId="77777777" w:rsidTr="00D36D31">
        <w:trPr>
          <w:trHeight w:val="205"/>
        </w:trPr>
        <w:tc>
          <w:tcPr>
            <w:tcW w:w="704" w:type="dxa"/>
            <w:vMerge w:val="restart"/>
          </w:tcPr>
          <w:p w14:paraId="697799B3" w14:textId="77777777" w:rsidR="00555BA1" w:rsidRPr="00427539" w:rsidRDefault="00555BA1" w:rsidP="005C64F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126" w:type="dxa"/>
            <w:vMerge w:val="restart"/>
          </w:tcPr>
          <w:p w14:paraId="2C504EE8" w14:textId="77777777" w:rsidR="00555BA1" w:rsidRPr="00427539" w:rsidRDefault="00555BA1" w:rsidP="005C64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Участников, набравших балл</w:t>
            </w:r>
          </w:p>
        </w:tc>
        <w:tc>
          <w:tcPr>
            <w:tcW w:w="6663" w:type="dxa"/>
            <w:gridSpan w:val="2"/>
          </w:tcPr>
          <w:p w14:paraId="1FEFDCD2" w14:textId="77777777" w:rsidR="00555BA1" w:rsidRPr="00427539" w:rsidRDefault="00555BA1" w:rsidP="005C64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</w:tr>
      <w:tr w:rsidR="00D36D31" w:rsidRPr="00427539" w14:paraId="5B69B203" w14:textId="77777777" w:rsidTr="008B3551">
        <w:trPr>
          <w:trHeight w:val="99"/>
        </w:trPr>
        <w:tc>
          <w:tcPr>
            <w:tcW w:w="704" w:type="dxa"/>
            <w:vMerge/>
          </w:tcPr>
          <w:p w14:paraId="570C7837" w14:textId="77777777" w:rsidR="00D36D31" w:rsidRPr="00427539" w:rsidRDefault="00D36D31" w:rsidP="00D36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46CC926" w14:textId="77777777" w:rsidR="00D36D31" w:rsidRPr="00427539" w:rsidRDefault="00D36D31" w:rsidP="00D36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6D7140" w14:textId="55053DFF" w:rsidR="00D36D31" w:rsidRPr="00427539" w:rsidRDefault="00D36D31" w:rsidP="00D36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261" w:type="dxa"/>
          </w:tcPr>
          <w:p w14:paraId="42809F3D" w14:textId="25EA1C01" w:rsidR="00D36D31" w:rsidRPr="00427539" w:rsidRDefault="00D36D31" w:rsidP="00D36D3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</w:p>
        </w:tc>
      </w:tr>
      <w:tr w:rsidR="00D36D31" w:rsidRPr="00427539" w14:paraId="41FAB082" w14:textId="77777777" w:rsidTr="004B215C">
        <w:trPr>
          <w:trHeight w:val="157"/>
        </w:trPr>
        <w:tc>
          <w:tcPr>
            <w:tcW w:w="704" w:type="dxa"/>
          </w:tcPr>
          <w:p w14:paraId="00DF088B" w14:textId="77777777" w:rsidR="00D36D31" w:rsidRPr="00427539" w:rsidRDefault="00D36D31" w:rsidP="00D36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7575BBF" w14:textId="77777777" w:rsidR="00D36D31" w:rsidRPr="00427539" w:rsidRDefault="00D36D31" w:rsidP="00D36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3402" w:type="dxa"/>
          </w:tcPr>
          <w:p w14:paraId="3D67580C" w14:textId="33F11715" w:rsidR="00D36D31" w:rsidRPr="00427539" w:rsidRDefault="003C5B52" w:rsidP="00D36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D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14:paraId="47D498E7" w14:textId="7AA0AF4A" w:rsidR="00D36D31" w:rsidRPr="008B3551" w:rsidRDefault="008B3551" w:rsidP="00D36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8B3551" w:rsidRPr="00427539" w14:paraId="5F422784" w14:textId="77777777" w:rsidTr="008B3551">
        <w:trPr>
          <w:trHeight w:val="320"/>
        </w:trPr>
        <w:tc>
          <w:tcPr>
            <w:tcW w:w="704" w:type="dxa"/>
          </w:tcPr>
          <w:p w14:paraId="495235DB" w14:textId="77777777" w:rsidR="008B3551" w:rsidRPr="00427539" w:rsidRDefault="008B3551" w:rsidP="008B3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1E8E919" w14:textId="77777777" w:rsidR="008B3551" w:rsidRPr="00427539" w:rsidRDefault="008B3551" w:rsidP="008B3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3402" w:type="dxa"/>
          </w:tcPr>
          <w:p w14:paraId="0F435C6C" w14:textId="5053DDC5" w:rsidR="008B3551" w:rsidRPr="00427539" w:rsidRDefault="00F02401" w:rsidP="008B3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B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14:paraId="1763806A" w14:textId="7386A507" w:rsidR="008B3551" w:rsidRPr="008B3551" w:rsidRDefault="008B3551" w:rsidP="008B3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</w:tr>
      <w:tr w:rsidR="008B3551" w:rsidRPr="00427539" w14:paraId="680791FF" w14:textId="77777777" w:rsidTr="008B3551">
        <w:trPr>
          <w:trHeight w:val="250"/>
        </w:trPr>
        <w:tc>
          <w:tcPr>
            <w:tcW w:w="704" w:type="dxa"/>
          </w:tcPr>
          <w:p w14:paraId="07F2D7F6" w14:textId="77777777" w:rsidR="008B3551" w:rsidRPr="00427539" w:rsidRDefault="008B3551" w:rsidP="008B3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0A53A627" w14:textId="77777777" w:rsidR="008B3551" w:rsidRPr="00427539" w:rsidRDefault="008B3551" w:rsidP="008B3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3402" w:type="dxa"/>
          </w:tcPr>
          <w:p w14:paraId="4619D8F8" w14:textId="236954E1" w:rsidR="008B3551" w:rsidRPr="00427539" w:rsidRDefault="003C5B52" w:rsidP="008B3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61" w:type="dxa"/>
            <w:vAlign w:val="bottom"/>
          </w:tcPr>
          <w:p w14:paraId="30708769" w14:textId="4A03672B" w:rsidR="008B3551" w:rsidRPr="008B3551" w:rsidRDefault="008B3551" w:rsidP="008B3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</w:t>
            </w:r>
          </w:p>
        </w:tc>
      </w:tr>
      <w:tr w:rsidR="008B3551" w:rsidRPr="00427539" w14:paraId="521461F6" w14:textId="77777777" w:rsidTr="008B3551">
        <w:trPr>
          <w:trHeight w:val="128"/>
        </w:trPr>
        <w:tc>
          <w:tcPr>
            <w:tcW w:w="704" w:type="dxa"/>
          </w:tcPr>
          <w:p w14:paraId="0578CF16" w14:textId="77777777" w:rsidR="008B3551" w:rsidRPr="00427539" w:rsidRDefault="008B3551" w:rsidP="008B3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06AD449B" w14:textId="77777777" w:rsidR="008B3551" w:rsidRPr="00427539" w:rsidRDefault="008B3551" w:rsidP="008B3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3402" w:type="dxa"/>
          </w:tcPr>
          <w:p w14:paraId="402D97F8" w14:textId="3C6FA0D7" w:rsidR="008B3551" w:rsidRPr="00427539" w:rsidRDefault="00F02401" w:rsidP="008B3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B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vAlign w:val="bottom"/>
          </w:tcPr>
          <w:p w14:paraId="1E08C904" w14:textId="0B0311F0" w:rsidR="008B3551" w:rsidRPr="008B3551" w:rsidRDefault="008B3551" w:rsidP="008B3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8B3551" w:rsidRPr="00427539" w14:paraId="51AB59BE" w14:textId="77777777" w:rsidTr="008B3551">
        <w:trPr>
          <w:trHeight w:val="128"/>
        </w:trPr>
        <w:tc>
          <w:tcPr>
            <w:tcW w:w="704" w:type="dxa"/>
          </w:tcPr>
          <w:p w14:paraId="72FF0D74" w14:textId="77777777" w:rsidR="008B3551" w:rsidRPr="00427539" w:rsidRDefault="008B3551" w:rsidP="008B3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B41B58" w14:textId="77777777" w:rsidR="008B3551" w:rsidRPr="00B75E5D" w:rsidRDefault="008B3551" w:rsidP="008B355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14:paraId="4189D0B7" w14:textId="1B909DAB" w:rsidR="008B3551" w:rsidRPr="00B75E5D" w:rsidRDefault="008B3551" w:rsidP="008B35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</w:t>
            </w:r>
          </w:p>
        </w:tc>
        <w:tc>
          <w:tcPr>
            <w:tcW w:w="3261" w:type="dxa"/>
          </w:tcPr>
          <w:p w14:paraId="57DCEE35" w14:textId="1A10B8B1" w:rsidR="008B3551" w:rsidRPr="00B75E5D" w:rsidRDefault="008B3551" w:rsidP="008B35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7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359EBCD8" w14:textId="77777777" w:rsidR="00555BA1" w:rsidRDefault="00555BA1" w:rsidP="00555B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DB7B17" w14:textId="3156A27D" w:rsidR="003C5B52" w:rsidRDefault="00555BA1" w:rsidP="009662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следует из таблицы: в 2022 году упало количество учащихся, получивших оценку </w:t>
      </w:r>
      <w:r w:rsidR="003C5B52">
        <w:rPr>
          <w:rFonts w:ascii="Times New Roman" w:hAnsi="Times New Roman" w:cs="Times New Roman"/>
          <w:sz w:val="24"/>
          <w:szCs w:val="24"/>
        </w:rPr>
        <w:t xml:space="preserve">«2». </w:t>
      </w:r>
      <w:r>
        <w:rPr>
          <w:rFonts w:ascii="Times New Roman" w:hAnsi="Times New Roman" w:cs="Times New Roman"/>
          <w:sz w:val="24"/>
          <w:szCs w:val="24"/>
        </w:rPr>
        <w:t>По сравнению с прошлым год</w:t>
      </w:r>
      <w:r w:rsidR="003C5B5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увеличилась доля учащихся, получивших «3»</w:t>
      </w:r>
      <w:r w:rsidR="003C5B52">
        <w:rPr>
          <w:rFonts w:ascii="Times New Roman" w:hAnsi="Times New Roman" w:cs="Times New Roman"/>
          <w:sz w:val="24"/>
          <w:szCs w:val="24"/>
        </w:rPr>
        <w:t>, «4» и «5».</w:t>
      </w:r>
    </w:p>
    <w:p w14:paraId="25BF76BF" w14:textId="7375E812" w:rsidR="00555BA1" w:rsidRDefault="00555BA1" w:rsidP="009662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 </w:t>
      </w:r>
      <w:r w:rsidR="0096629A">
        <w:rPr>
          <w:rFonts w:ascii="Times New Roman" w:hAnsi="Times New Roman" w:cs="Times New Roman"/>
          <w:sz w:val="24"/>
          <w:szCs w:val="24"/>
        </w:rPr>
        <w:t>об объективном оценивании</w:t>
      </w:r>
      <w:r>
        <w:rPr>
          <w:rFonts w:ascii="Times New Roman" w:hAnsi="Times New Roman" w:cs="Times New Roman"/>
          <w:sz w:val="24"/>
          <w:szCs w:val="24"/>
        </w:rPr>
        <w:t xml:space="preserve"> знаний учащихся в 2022</w:t>
      </w:r>
      <w:r w:rsidR="00283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году.</w:t>
      </w:r>
    </w:p>
    <w:p w14:paraId="0FA88242" w14:textId="77777777" w:rsidR="0096629A" w:rsidRDefault="00555BA1" w:rsidP="00555BA1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14:paraId="3D3B53C8" w14:textId="0D54F786" w:rsidR="00555BA1" w:rsidRPr="00427539" w:rsidRDefault="00555BA1" w:rsidP="0096629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9488" w:type="dxa"/>
        <w:tblInd w:w="5" w:type="dxa"/>
        <w:tblLook w:val="04A0" w:firstRow="1" w:lastRow="0" w:firstColumn="1" w:lastColumn="0" w:noHBand="0" w:noVBand="1"/>
      </w:tblPr>
      <w:tblGrid>
        <w:gridCol w:w="4692"/>
        <w:gridCol w:w="2669"/>
        <w:gridCol w:w="2127"/>
      </w:tblGrid>
      <w:tr w:rsidR="008C77B0" w:rsidRPr="00427539" w14:paraId="41382813" w14:textId="77777777" w:rsidTr="005C64FA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9E3B1" w14:textId="77777777" w:rsidR="008C77B0" w:rsidRPr="00283F1D" w:rsidRDefault="008C77B0" w:rsidP="008C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0D472" w14:textId="0DA9E3F9" w:rsidR="008C77B0" w:rsidRPr="00283F1D" w:rsidRDefault="008C77B0" w:rsidP="008C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2D667" w14:textId="096F3FD4" w:rsidR="008C77B0" w:rsidRPr="00283F1D" w:rsidRDefault="008C77B0" w:rsidP="008C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21,63</w:t>
            </w:r>
          </w:p>
        </w:tc>
      </w:tr>
      <w:tr w:rsidR="008C77B0" w:rsidRPr="00427539" w14:paraId="7A6E4533" w14:textId="77777777" w:rsidTr="005C64F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64801" w14:textId="77777777" w:rsidR="008C77B0" w:rsidRPr="00283F1D" w:rsidRDefault="008C77B0" w:rsidP="008C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525CE" w14:textId="6C4F39ED" w:rsidR="008C77B0" w:rsidRPr="00283F1D" w:rsidRDefault="008C77B0" w:rsidP="008C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828B4" w14:textId="1DB0E7ED" w:rsidR="008C77B0" w:rsidRPr="00283F1D" w:rsidRDefault="008C77B0" w:rsidP="008C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</w:tr>
      <w:tr w:rsidR="008C77B0" w:rsidRPr="00427539" w14:paraId="6B4D1040" w14:textId="77777777" w:rsidTr="005C64F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19E20" w14:textId="77777777" w:rsidR="008C77B0" w:rsidRPr="00283F1D" w:rsidRDefault="008C77B0" w:rsidP="008C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C2159" w14:textId="3AB931D4" w:rsidR="008C77B0" w:rsidRPr="00283F1D" w:rsidRDefault="008C77B0" w:rsidP="008C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0037" w14:textId="69788D8E" w:rsidR="008C77B0" w:rsidRPr="00283F1D" w:rsidRDefault="008C77B0" w:rsidP="008C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</w:tr>
      <w:tr w:rsidR="00555BA1" w:rsidRPr="00427539" w14:paraId="29297520" w14:textId="77777777" w:rsidTr="005C64F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56908" w14:textId="77777777" w:rsidR="00555BA1" w:rsidRPr="00283F1D" w:rsidRDefault="00555BA1" w:rsidP="005C6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AFC18" w14:textId="05292B2A" w:rsidR="00555BA1" w:rsidRPr="00283F1D" w:rsidRDefault="00555BA1" w:rsidP="005C6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C77B0" w:rsidRPr="0028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8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C77B0" w:rsidRPr="0028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61AA9" w14:textId="77777777" w:rsidR="00555BA1" w:rsidRPr="00283F1D" w:rsidRDefault="00555BA1" w:rsidP="005C6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367F1B27" w14:textId="77777777" w:rsidR="00555BA1" w:rsidRDefault="00555BA1" w:rsidP="00555B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41686E" w14:textId="77777777" w:rsidR="00555BA1" w:rsidRDefault="00555BA1" w:rsidP="009662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Вместе с тем, по - прежнему присутствует противоречия в результатах оценивания устных (по журналу) и письменных (ВПР)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по предмету. </w:t>
      </w:r>
      <w:r w:rsidRPr="00545F56">
        <w:rPr>
          <w:rFonts w:ascii="Times New Roman" w:hAnsi="Times New Roman" w:cs="Times New Roman"/>
          <w:sz w:val="24"/>
          <w:szCs w:val="24"/>
        </w:rPr>
        <w:t xml:space="preserve">В первую очередь это показывает слабый уровень </w:t>
      </w:r>
      <w:proofErr w:type="spellStart"/>
      <w:r w:rsidRPr="00545F5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45F5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и требует пристальное внимание методистов к этому вопросу.</w:t>
      </w:r>
    </w:p>
    <w:p w14:paraId="795025D0" w14:textId="77777777" w:rsidR="00555BA1" w:rsidRDefault="00555BA1" w:rsidP="00555BA1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7A54F" w14:textId="77777777" w:rsidR="00555BA1" w:rsidRPr="00431281" w:rsidRDefault="00555BA1" w:rsidP="0096629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281">
        <w:rPr>
          <w:rFonts w:ascii="Times New Roman" w:hAnsi="Times New Roman" w:cs="Times New Roman"/>
          <w:b/>
          <w:bCs/>
          <w:sz w:val="24"/>
          <w:szCs w:val="24"/>
        </w:rPr>
        <w:t>Перечень ОО, продемонстрировавших наиболее высокие результаты по ВПР</w:t>
      </w:r>
    </w:p>
    <w:tbl>
      <w:tblPr>
        <w:tblStyle w:val="a4"/>
        <w:tblW w:w="9351" w:type="dxa"/>
        <w:tblLayout w:type="fixed"/>
        <w:tblLook w:val="0000" w:firstRow="0" w:lastRow="0" w:firstColumn="0" w:lastColumn="0" w:noHBand="0" w:noVBand="0"/>
      </w:tblPr>
      <w:tblGrid>
        <w:gridCol w:w="421"/>
        <w:gridCol w:w="3827"/>
        <w:gridCol w:w="1134"/>
        <w:gridCol w:w="1417"/>
        <w:gridCol w:w="1276"/>
        <w:gridCol w:w="1276"/>
      </w:tblGrid>
      <w:tr w:rsidR="00555BA1" w:rsidRPr="0077655C" w14:paraId="084D1ACF" w14:textId="77777777" w:rsidTr="00505633">
        <w:trPr>
          <w:trHeight w:val="319"/>
        </w:trPr>
        <w:tc>
          <w:tcPr>
            <w:tcW w:w="421" w:type="dxa"/>
          </w:tcPr>
          <w:p w14:paraId="101D8E36" w14:textId="77777777" w:rsidR="00555BA1" w:rsidRPr="00FA3E80" w:rsidRDefault="00555BA1" w:rsidP="005C6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14:paraId="58E55E2B" w14:textId="77777777" w:rsidR="00555BA1" w:rsidRPr="00FA3E80" w:rsidRDefault="00555BA1" w:rsidP="005C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134" w:type="dxa"/>
          </w:tcPr>
          <w:p w14:paraId="725A8C6E" w14:textId="77777777" w:rsidR="00555BA1" w:rsidRPr="00FA3E80" w:rsidRDefault="00555BA1" w:rsidP="005C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1417" w:type="dxa"/>
          </w:tcPr>
          <w:p w14:paraId="16CA5EFC" w14:textId="77777777" w:rsidR="00555BA1" w:rsidRPr="00FA3E80" w:rsidRDefault="00555BA1" w:rsidP="005C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14:paraId="6CAAA94F" w14:textId="77777777" w:rsidR="00555BA1" w:rsidRPr="00FA3E80" w:rsidRDefault="00555BA1" w:rsidP="005C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276" w:type="dxa"/>
          </w:tcPr>
          <w:p w14:paraId="6A2E2BA4" w14:textId="77777777" w:rsidR="00555BA1" w:rsidRPr="00FA3E80" w:rsidRDefault="00555BA1" w:rsidP="005C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555BA1" w:rsidRPr="00431281" w14:paraId="2E08C8FB" w14:textId="77777777" w:rsidTr="00505633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421" w:type="dxa"/>
            <w:shd w:val="clear" w:color="auto" w:fill="FFFFFF" w:themeFill="background1"/>
          </w:tcPr>
          <w:p w14:paraId="12701F93" w14:textId="357995E2" w:rsidR="00555BA1" w:rsidRPr="00283F1D" w:rsidRDefault="00283F1D" w:rsidP="00283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14:paraId="7277F7CE" w14:textId="33C29C85" w:rsidR="00505633" w:rsidRPr="00283F1D" w:rsidRDefault="00555BA1" w:rsidP="00283F1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</w:t>
            </w:r>
            <w:r w:rsidR="00BB6DC8"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Назрань»</w:t>
            </w:r>
          </w:p>
        </w:tc>
        <w:tc>
          <w:tcPr>
            <w:tcW w:w="1134" w:type="dxa"/>
            <w:shd w:val="clear" w:color="auto" w:fill="FFFFFF" w:themeFill="background1"/>
          </w:tcPr>
          <w:p w14:paraId="7F6A9CE2" w14:textId="5E9102D8" w:rsidR="00555BA1" w:rsidRPr="00283F1D" w:rsidRDefault="00BB6DC8" w:rsidP="005056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417" w:type="dxa"/>
            <w:shd w:val="clear" w:color="auto" w:fill="FFFFFF" w:themeFill="background1"/>
          </w:tcPr>
          <w:p w14:paraId="38117E77" w14:textId="3F977D4E" w:rsidR="00555BA1" w:rsidRPr="00283F1D" w:rsidRDefault="00BB6DC8" w:rsidP="005056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276" w:type="dxa"/>
            <w:shd w:val="clear" w:color="auto" w:fill="FFFFFF" w:themeFill="background1"/>
          </w:tcPr>
          <w:p w14:paraId="122D7885" w14:textId="20B3F4E3" w:rsidR="00555BA1" w:rsidRPr="00283F1D" w:rsidRDefault="00BB6DC8" w:rsidP="005056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276" w:type="dxa"/>
            <w:shd w:val="clear" w:color="auto" w:fill="FFFFFF" w:themeFill="background1"/>
          </w:tcPr>
          <w:p w14:paraId="75753F42" w14:textId="13386751" w:rsidR="00555BA1" w:rsidRPr="00283F1D" w:rsidRDefault="00BB6DC8" w:rsidP="005056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555BA1" w:rsidRPr="00431281" w14:paraId="6F515E92" w14:textId="77777777" w:rsidTr="00505633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421" w:type="dxa"/>
          </w:tcPr>
          <w:p w14:paraId="1DEC0547" w14:textId="53043BA8" w:rsidR="00555BA1" w:rsidRPr="00283F1D" w:rsidRDefault="00283F1D" w:rsidP="00283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0293427F" w14:textId="708FE3EB" w:rsidR="00555BA1" w:rsidRPr="00283F1D" w:rsidRDefault="00555BA1" w:rsidP="00283F1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1 </w:t>
            </w:r>
            <w:proofErr w:type="spellStart"/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0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жейрах</w:t>
            </w:r>
            <w:proofErr w:type="spellEnd"/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66AC379" w14:textId="330794D9" w:rsidR="00555BA1" w:rsidRPr="00283F1D" w:rsidRDefault="00BB6DC8" w:rsidP="005056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8D9E1C9" w14:textId="30AFF245" w:rsidR="00555BA1" w:rsidRPr="00283F1D" w:rsidRDefault="00BB6DC8" w:rsidP="005056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76" w:type="dxa"/>
          </w:tcPr>
          <w:p w14:paraId="49B7AAEB" w14:textId="0F99BE54" w:rsidR="00555BA1" w:rsidRPr="00283F1D" w:rsidRDefault="00BB6DC8" w:rsidP="005056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2624DD7A" w14:textId="222206F9" w:rsidR="00555BA1" w:rsidRPr="00283F1D" w:rsidRDefault="00BB6DC8" w:rsidP="005056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</w:tr>
      <w:tr w:rsidR="00BB6DC8" w:rsidRPr="00431281" w14:paraId="1FD014AD" w14:textId="77777777" w:rsidTr="00505633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21" w:type="dxa"/>
          </w:tcPr>
          <w:p w14:paraId="4080A307" w14:textId="6471745F" w:rsidR="00BB6DC8" w:rsidRPr="00283F1D" w:rsidRDefault="00283F1D" w:rsidP="00283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1FB2208" w14:textId="28E39D11" w:rsidR="00BB6DC8" w:rsidRPr="00283F1D" w:rsidRDefault="00BB6DC8" w:rsidP="00283F1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1 </w:t>
            </w:r>
            <w:proofErr w:type="spellStart"/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Аки- Юрт»</w:t>
            </w:r>
          </w:p>
        </w:tc>
        <w:tc>
          <w:tcPr>
            <w:tcW w:w="1134" w:type="dxa"/>
          </w:tcPr>
          <w:p w14:paraId="3A554242" w14:textId="75E042CC" w:rsidR="00BB6DC8" w:rsidRPr="00283F1D" w:rsidRDefault="00BB6DC8" w:rsidP="005056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3DB9E0A" w14:textId="1B64F980" w:rsidR="00BB6DC8" w:rsidRPr="00283F1D" w:rsidRDefault="00BB6DC8" w:rsidP="005056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6" w:type="dxa"/>
          </w:tcPr>
          <w:p w14:paraId="4B4ACB16" w14:textId="59599A05" w:rsidR="00BB6DC8" w:rsidRPr="00283F1D" w:rsidRDefault="00BB6DC8" w:rsidP="005056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1276" w:type="dxa"/>
          </w:tcPr>
          <w:p w14:paraId="0F5DE2BD" w14:textId="2862777F" w:rsidR="00BB6DC8" w:rsidRPr="00283F1D" w:rsidRDefault="00BB6DC8" w:rsidP="005056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14:paraId="5420535A" w14:textId="77777777" w:rsidR="00555BA1" w:rsidRDefault="00555BA1" w:rsidP="00555B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6BDC6C" w14:textId="5D069627" w:rsidR="00555BA1" w:rsidRDefault="00555BA1" w:rsidP="0096629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F1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ОО, продемонстрировавших низкие результаты </w:t>
      </w:r>
      <w:r w:rsidR="00B9044A">
        <w:rPr>
          <w:rFonts w:ascii="Times New Roman" w:hAnsi="Times New Roman" w:cs="Times New Roman"/>
          <w:b/>
          <w:bCs/>
          <w:sz w:val="24"/>
          <w:szCs w:val="24"/>
        </w:rPr>
        <w:t>ВПР</w:t>
      </w:r>
      <w:r w:rsidRPr="005E7F1A">
        <w:rPr>
          <w:rFonts w:ascii="Times New Roman" w:hAnsi="Times New Roman" w:cs="Times New Roman"/>
          <w:b/>
          <w:bCs/>
          <w:sz w:val="24"/>
          <w:szCs w:val="24"/>
        </w:rPr>
        <w:t xml:space="preserve"> по предмету</w:t>
      </w:r>
    </w:p>
    <w:tbl>
      <w:tblPr>
        <w:tblStyle w:val="a4"/>
        <w:tblW w:w="9657" w:type="dxa"/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992"/>
        <w:gridCol w:w="992"/>
        <w:gridCol w:w="1134"/>
        <w:gridCol w:w="1157"/>
      </w:tblGrid>
      <w:tr w:rsidR="00555BA1" w:rsidRPr="0077655C" w14:paraId="70003825" w14:textId="77777777" w:rsidTr="005C64FA">
        <w:trPr>
          <w:trHeight w:val="319"/>
        </w:trPr>
        <w:tc>
          <w:tcPr>
            <w:tcW w:w="562" w:type="dxa"/>
          </w:tcPr>
          <w:p w14:paraId="3FF3DE4C" w14:textId="77777777" w:rsidR="00555BA1" w:rsidRPr="0077655C" w:rsidRDefault="00555BA1" w:rsidP="005C6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820" w:type="dxa"/>
          </w:tcPr>
          <w:p w14:paraId="09A3D2E5" w14:textId="77777777" w:rsidR="00555BA1" w:rsidRPr="00FA3E80" w:rsidRDefault="00555BA1" w:rsidP="005C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992" w:type="dxa"/>
          </w:tcPr>
          <w:p w14:paraId="6CDE4107" w14:textId="77777777" w:rsidR="00555BA1" w:rsidRPr="00FA3E80" w:rsidRDefault="00555BA1" w:rsidP="005C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992" w:type="dxa"/>
          </w:tcPr>
          <w:p w14:paraId="25719F55" w14:textId="77777777" w:rsidR="00555BA1" w:rsidRPr="00FA3E80" w:rsidRDefault="00555BA1" w:rsidP="005C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14:paraId="12FA480A" w14:textId="77777777" w:rsidR="00555BA1" w:rsidRPr="00FA3E80" w:rsidRDefault="00555BA1" w:rsidP="005C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157" w:type="dxa"/>
          </w:tcPr>
          <w:p w14:paraId="26AA580A" w14:textId="77777777" w:rsidR="00555BA1" w:rsidRPr="00FA3E80" w:rsidRDefault="00555BA1" w:rsidP="005C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604E23" w:rsidRPr="0077655C" w14:paraId="25E8E353" w14:textId="77777777" w:rsidTr="0075580B">
        <w:trPr>
          <w:trHeight w:val="319"/>
        </w:trPr>
        <w:tc>
          <w:tcPr>
            <w:tcW w:w="562" w:type="dxa"/>
          </w:tcPr>
          <w:p w14:paraId="5376CC57" w14:textId="77777777" w:rsidR="00604E23" w:rsidRPr="0077655C" w:rsidRDefault="00604E23" w:rsidP="00604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0F8A0AD6" w14:textId="3C929CDB" w:rsidR="00604E23" w:rsidRPr="0094128C" w:rsidRDefault="00604E23" w:rsidP="0060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Вежари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14:paraId="3DCE766E" w14:textId="7EAF1A6D" w:rsidR="00604E23" w:rsidRPr="00BB6DC8" w:rsidRDefault="00604E23" w:rsidP="0060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992" w:type="dxa"/>
            <w:vAlign w:val="bottom"/>
          </w:tcPr>
          <w:p w14:paraId="34A226C3" w14:textId="752FBD6C" w:rsidR="00604E23" w:rsidRPr="00BB6DC8" w:rsidRDefault="00604E23" w:rsidP="0060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134" w:type="dxa"/>
            <w:vAlign w:val="bottom"/>
          </w:tcPr>
          <w:p w14:paraId="4BB5E7A6" w14:textId="0A4959F5" w:rsidR="00604E23" w:rsidRPr="00BB6DC8" w:rsidRDefault="00604E23" w:rsidP="0060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157" w:type="dxa"/>
            <w:vAlign w:val="bottom"/>
          </w:tcPr>
          <w:p w14:paraId="1C8498DC" w14:textId="73C43BB9" w:rsidR="00604E23" w:rsidRPr="00BB6DC8" w:rsidRDefault="00604E23" w:rsidP="0060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4E23" w:rsidRPr="0077655C" w14:paraId="122A81B9" w14:textId="77777777" w:rsidTr="00BD2CD3">
        <w:trPr>
          <w:trHeight w:val="319"/>
        </w:trPr>
        <w:tc>
          <w:tcPr>
            <w:tcW w:w="562" w:type="dxa"/>
          </w:tcPr>
          <w:p w14:paraId="7265B1DA" w14:textId="77777777" w:rsidR="00604E23" w:rsidRPr="0077655C" w:rsidRDefault="00604E23" w:rsidP="00604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4264FC12" w14:textId="5D49D922" w:rsidR="00604E23" w:rsidRPr="0094128C" w:rsidRDefault="00604E23" w:rsidP="0060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4 с.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14:paraId="37270C64" w14:textId="460AB90F" w:rsidR="00604E23" w:rsidRPr="00BB6DC8" w:rsidRDefault="00604E23" w:rsidP="0060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19,05</w:t>
            </w:r>
          </w:p>
        </w:tc>
        <w:tc>
          <w:tcPr>
            <w:tcW w:w="992" w:type="dxa"/>
            <w:vAlign w:val="bottom"/>
          </w:tcPr>
          <w:p w14:paraId="7013279A" w14:textId="1E75311B" w:rsidR="00604E23" w:rsidRPr="00BB6DC8" w:rsidRDefault="00604E23" w:rsidP="0060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26,19</w:t>
            </w:r>
          </w:p>
        </w:tc>
        <w:tc>
          <w:tcPr>
            <w:tcW w:w="1134" w:type="dxa"/>
            <w:vAlign w:val="bottom"/>
          </w:tcPr>
          <w:p w14:paraId="29E31F88" w14:textId="6F692821" w:rsidR="00604E23" w:rsidRPr="00BB6DC8" w:rsidRDefault="00604E23" w:rsidP="0060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1157" w:type="dxa"/>
            <w:vAlign w:val="bottom"/>
          </w:tcPr>
          <w:p w14:paraId="093D5D21" w14:textId="0F1BF5DC" w:rsidR="00604E23" w:rsidRPr="00BB6DC8" w:rsidRDefault="00604E23" w:rsidP="0060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</w:t>
            </w:r>
          </w:p>
        </w:tc>
      </w:tr>
      <w:tr w:rsidR="00604E23" w:rsidRPr="0077655C" w14:paraId="14BE8F68" w14:textId="77777777" w:rsidTr="007602A4">
        <w:trPr>
          <w:trHeight w:val="319"/>
        </w:trPr>
        <w:tc>
          <w:tcPr>
            <w:tcW w:w="562" w:type="dxa"/>
          </w:tcPr>
          <w:p w14:paraId="03BF5BAB" w14:textId="77777777" w:rsidR="00604E23" w:rsidRPr="0077655C" w:rsidRDefault="00604E23" w:rsidP="00604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5F2C7135" w14:textId="770E4878" w:rsidR="00604E23" w:rsidRPr="0094128C" w:rsidRDefault="00604E23" w:rsidP="0060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Долаково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14:paraId="46FFE009" w14:textId="27C95CDE" w:rsidR="00604E23" w:rsidRPr="00BB6DC8" w:rsidRDefault="00604E23" w:rsidP="0060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992" w:type="dxa"/>
            <w:vAlign w:val="bottom"/>
          </w:tcPr>
          <w:p w14:paraId="614294AE" w14:textId="5CA46939" w:rsidR="00604E23" w:rsidRPr="00BB6DC8" w:rsidRDefault="00604E23" w:rsidP="0060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14:paraId="524EC821" w14:textId="15ADC246" w:rsidR="00604E23" w:rsidRPr="00BB6DC8" w:rsidRDefault="00604E23" w:rsidP="0060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157" w:type="dxa"/>
            <w:vAlign w:val="bottom"/>
          </w:tcPr>
          <w:p w14:paraId="33606990" w14:textId="712F4342" w:rsidR="00604E23" w:rsidRPr="00BB6DC8" w:rsidRDefault="00604E23" w:rsidP="0060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4E23" w:rsidRPr="0077655C" w14:paraId="0D0C59D3" w14:textId="77777777" w:rsidTr="000B507C">
        <w:trPr>
          <w:trHeight w:val="319"/>
        </w:trPr>
        <w:tc>
          <w:tcPr>
            <w:tcW w:w="562" w:type="dxa"/>
          </w:tcPr>
          <w:p w14:paraId="6D90574E" w14:textId="77777777" w:rsidR="00604E23" w:rsidRPr="0077655C" w:rsidRDefault="00604E23" w:rsidP="00604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557232F6" w14:textId="77777777" w:rsidR="00604E23" w:rsidRPr="0094128C" w:rsidRDefault="00604E23" w:rsidP="0060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Экажево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14:paraId="1919E94D" w14:textId="12BB954C" w:rsidR="00604E23" w:rsidRPr="00BB6DC8" w:rsidRDefault="00604E23" w:rsidP="0060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24,32</w:t>
            </w:r>
          </w:p>
        </w:tc>
        <w:tc>
          <w:tcPr>
            <w:tcW w:w="992" w:type="dxa"/>
            <w:vAlign w:val="bottom"/>
          </w:tcPr>
          <w:p w14:paraId="1217F1F6" w14:textId="66F5EDF5" w:rsidR="00604E23" w:rsidRPr="00BB6DC8" w:rsidRDefault="00604E23" w:rsidP="0060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56,76</w:t>
            </w:r>
          </w:p>
        </w:tc>
        <w:tc>
          <w:tcPr>
            <w:tcW w:w="1134" w:type="dxa"/>
            <w:vAlign w:val="bottom"/>
          </w:tcPr>
          <w:p w14:paraId="3BAA2CAE" w14:textId="176CB248" w:rsidR="00604E23" w:rsidRPr="00BB6DC8" w:rsidRDefault="00604E23" w:rsidP="0060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18,92</w:t>
            </w:r>
          </w:p>
        </w:tc>
        <w:tc>
          <w:tcPr>
            <w:tcW w:w="1157" w:type="dxa"/>
            <w:vAlign w:val="bottom"/>
          </w:tcPr>
          <w:p w14:paraId="0A80DF8A" w14:textId="639545A6" w:rsidR="00604E23" w:rsidRPr="00BB6DC8" w:rsidRDefault="00604E23" w:rsidP="0060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4E23" w:rsidRPr="0077655C" w14:paraId="502F4D46" w14:textId="77777777" w:rsidTr="004B74D3">
        <w:trPr>
          <w:trHeight w:val="319"/>
        </w:trPr>
        <w:tc>
          <w:tcPr>
            <w:tcW w:w="562" w:type="dxa"/>
          </w:tcPr>
          <w:p w14:paraId="2DDE98F8" w14:textId="36968754" w:rsidR="00604E23" w:rsidRDefault="00604E23" w:rsidP="00604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4F9F271A" w14:textId="6895147B" w:rsidR="00604E23" w:rsidRDefault="00604E23" w:rsidP="0060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Ольгетти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14:paraId="27ABF573" w14:textId="44544E43" w:rsidR="00604E23" w:rsidRPr="00BB6DC8" w:rsidRDefault="00604E23" w:rsidP="0060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992" w:type="dxa"/>
            <w:vAlign w:val="bottom"/>
          </w:tcPr>
          <w:p w14:paraId="0AF410ED" w14:textId="70794C0F" w:rsidR="00604E23" w:rsidRPr="00BB6DC8" w:rsidRDefault="00604E23" w:rsidP="0060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134" w:type="dxa"/>
            <w:vAlign w:val="bottom"/>
          </w:tcPr>
          <w:p w14:paraId="503A06E6" w14:textId="404ECADA" w:rsidR="00604E23" w:rsidRPr="00BB6DC8" w:rsidRDefault="00604E23" w:rsidP="0060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157" w:type="dxa"/>
            <w:vAlign w:val="bottom"/>
          </w:tcPr>
          <w:p w14:paraId="5D27853D" w14:textId="190F7011" w:rsidR="00604E23" w:rsidRPr="00BB6DC8" w:rsidRDefault="00604E23" w:rsidP="0060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</w:tr>
    </w:tbl>
    <w:p w14:paraId="41B467A6" w14:textId="77777777" w:rsidR="00555BA1" w:rsidRDefault="00555BA1" w:rsidP="00555BA1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91064" w14:textId="77777777" w:rsidR="00555BA1" w:rsidRDefault="00555BA1" w:rsidP="009662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B8">
        <w:rPr>
          <w:rFonts w:ascii="Times New Roman" w:hAnsi="Times New Roman" w:cs="Times New Roman"/>
          <w:sz w:val="24"/>
          <w:szCs w:val="24"/>
        </w:rPr>
        <w:t>На основании выше казанной в таблицах информации можно сделать следующие выводы:</w:t>
      </w:r>
    </w:p>
    <w:p w14:paraId="2DF691F0" w14:textId="559B9966" w:rsidR="00555BA1" w:rsidRPr="008450AC" w:rsidRDefault="00555BA1" w:rsidP="009662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образовательных учреждений с низкими результатами значительно изменился, по сравнению с прошлыми годами, и носит объективных характер.</w:t>
      </w:r>
    </w:p>
    <w:p w14:paraId="211B436E" w14:textId="15203CB6" w:rsidR="00555BA1" w:rsidRDefault="00936E28" w:rsidP="00936E28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0C5CB71" w14:textId="77777777" w:rsidR="0096629A" w:rsidRDefault="0096629A" w:rsidP="00936E28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E0CC2" w14:textId="53CE7B7F" w:rsidR="00936E28" w:rsidRDefault="00C319FC" w:rsidP="0096629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E28">
        <w:rPr>
          <w:rFonts w:ascii="Times New Roman" w:hAnsi="Times New Roman" w:cs="Times New Roman"/>
          <w:b/>
          <w:bCs/>
          <w:sz w:val="24"/>
          <w:szCs w:val="24"/>
        </w:rPr>
        <w:t>Статистический анализ выполняемости заданий и групп заданий</w:t>
      </w:r>
    </w:p>
    <w:p w14:paraId="01F42666" w14:textId="36D7F8F0" w:rsidR="00936E28" w:rsidRDefault="00936E28" w:rsidP="0096629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319FC" w:rsidRPr="00936E28">
        <w:rPr>
          <w:rFonts w:ascii="Times New Roman" w:hAnsi="Times New Roman" w:cs="Times New Roman"/>
          <w:b/>
          <w:bCs/>
          <w:sz w:val="24"/>
          <w:szCs w:val="24"/>
        </w:rPr>
        <w:t>роверочной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9FC" w:rsidRPr="00936E28">
        <w:rPr>
          <w:rFonts w:ascii="Times New Roman" w:hAnsi="Times New Roman" w:cs="Times New Roman"/>
          <w:b/>
          <w:bCs/>
          <w:sz w:val="24"/>
          <w:szCs w:val="24"/>
        </w:rPr>
        <w:t>работы по учебному предмету «История»</w:t>
      </w:r>
    </w:p>
    <w:p w14:paraId="695086D5" w14:textId="77777777" w:rsidR="0096629A" w:rsidRDefault="00936E28" w:rsidP="0096629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319FC" w:rsidRPr="00936E28">
        <w:rPr>
          <w:rFonts w:ascii="Times New Roman" w:hAnsi="Times New Roman" w:cs="Times New Roman"/>
          <w:b/>
          <w:bCs/>
          <w:sz w:val="24"/>
          <w:szCs w:val="24"/>
        </w:rPr>
        <w:t>бучающимися 8-х классов</w:t>
      </w:r>
    </w:p>
    <w:p w14:paraId="6E2D0E53" w14:textId="4331D1F5" w:rsidR="00362405" w:rsidRPr="00362405" w:rsidRDefault="00C319FC" w:rsidP="009662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9FC">
        <w:rPr>
          <w:rFonts w:ascii="Times New Roman" w:hAnsi="Times New Roman" w:cs="Times New Roman"/>
          <w:sz w:val="24"/>
          <w:szCs w:val="24"/>
        </w:rPr>
        <w:br/>
        <w:t>Для анализа основных статистических характеристик заданий использовался</w:t>
      </w:r>
      <w:r w:rsidRPr="00C319FC">
        <w:rPr>
          <w:rFonts w:ascii="Times New Roman" w:hAnsi="Times New Roman" w:cs="Times New Roman"/>
          <w:sz w:val="24"/>
          <w:szCs w:val="24"/>
        </w:rPr>
        <w:br/>
        <w:t>обобщенный план варианта КИМ по учебному предмету «история», с указанием средних</w:t>
      </w:r>
      <w:r w:rsidRPr="00C319FC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936E28">
        <w:rPr>
          <w:rFonts w:ascii="Times New Roman" w:hAnsi="Times New Roman" w:cs="Times New Roman"/>
          <w:sz w:val="24"/>
          <w:szCs w:val="24"/>
        </w:rPr>
        <w:t>Республике</w:t>
      </w:r>
      <w:r w:rsidRPr="00C319FC">
        <w:rPr>
          <w:rFonts w:ascii="Times New Roman" w:hAnsi="Times New Roman" w:cs="Times New Roman"/>
          <w:sz w:val="24"/>
          <w:szCs w:val="24"/>
        </w:rPr>
        <w:t xml:space="preserve"> процентов выполнения заданий по номеру задания в КИМ, проверяемым</w:t>
      </w:r>
      <w:r w:rsidRPr="00C319FC">
        <w:rPr>
          <w:rFonts w:ascii="Times New Roman" w:hAnsi="Times New Roman" w:cs="Times New Roman"/>
          <w:sz w:val="24"/>
          <w:szCs w:val="24"/>
        </w:rPr>
        <w:br/>
        <w:t>элементам содержания/умениям, которые обучающиеся автономного округа показали по</w:t>
      </w:r>
      <w:r w:rsidRPr="00C319FC">
        <w:rPr>
          <w:rFonts w:ascii="Times New Roman" w:hAnsi="Times New Roman" w:cs="Times New Roman"/>
          <w:sz w:val="24"/>
          <w:szCs w:val="24"/>
        </w:rPr>
        <w:br/>
        <w:t>результатам выполнения проверочной работы.</w:t>
      </w:r>
      <w:r w:rsidRPr="00C319FC">
        <w:rPr>
          <w:rFonts w:ascii="Times New Roman" w:hAnsi="Times New Roman" w:cs="Times New Roman"/>
          <w:sz w:val="24"/>
          <w:szCs w:val="24"/>
        </w:rPr>
        <w:br/>
        <w:t>В таблице 2 представлен анализ выполнения проверочной работы, с учетом процента</w:t>
      </w:r>
      <w:r w:rsidRPr="00C319FC">
        <w:rPr>
          <w:rFonts w:ascii="Times New Roman" w:hAnsi="Times New Roman" w:cs="Times New Roman"/>
          <w:sz w:val="24"/>
          <w:szCs w:val="24"/>
        </w:rPr>
        <w:br/>
        <w:t>выполнения заданий и перевода набранных баллов в отметку по рекомендованной шкале в</w:t>
      </w:r>
      <w:r w:rsidRPr="00C319FC">
        <w:rPr>
          <w:rFonts w:ascii="Times New Roman" w:hAnsi="Times New Roman" w:cs="Times New Roman"/>
          <w:sz w:val="24"/>
          <w:szCs w:val="24"/>
        </w:rPr>
        <w:br/>
        <w:t>целом по округу и в группах участников с разным уровнем подготовки (группы</w:t>
      </w:r>
      <w:r w:rsidRPr="00C319FC">
        <w:rPr>
          <w:rFonts w:ascii="Times New Roman" w:hAnsi="Times New Roman" w:cs="Times New Roman"/>
          <w:sz w:val="24"/>
          <w:szCs w:val="24"/>
        </w:rPr>
        <w:br/>
        <w:t>обучающихся, получивших за выполнение работы отметку «2», отметку «3», отметку «4»,</w:t>
      </w:r>
      <w:r w:rsidRPr="00C319FC">
        <w:rPr>
          <w:rFonts w:ascii="Times New Roman" w:hAnsi="Times New Roman" w:cs="Times New Roman"/>
          <w:sz w:val="24"/>
          <w:szCs w:val="24"/>
        </w:rPr>
        <w:br/>
        <w:t>отметку «5»):</w:t>
      </w:r>
    </w:p>
    <w:tbl>
      <w:tblPr>
        <w:tblStyle w:val="a4"/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4817"/>
        <w:gridCol w:w="708"/>
        <w:gridCol w:w="996"/>
        <w:gridCol w:w="708"/>
        <w:gridCol w:w="709"/>
        <w:gridCol w:w="709"/>
        <w:gridCol w:w="709"/>
      </w:tblGrid>
      <w:tr w:rsidR="001D65E8" w14:paraId="6A20DF96" w14:textId="1F527EBD" w:rsidTr="00DA4E2D">
        <w:trPr>
          <w:trHeight w:val="1024"/>
        </w:trPr>
        <w:tc>
          <w:tcPr>
            <w:tcW w:w="568" w:type="dxa"/>
            <w:vMerge w:val="restart"/>
          </w:tcPr>
          <w:p w14:paraId="518B7C17" w14:textId="33D43677" w:rsidR="001D65E8" w:rsidRDefault="001D65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задания в КИМ </w:t>
            </w:r>
          </w:p>
        </w:tc>
        <w:tc>
          <w:tcPr>
            <w:tcW w:w="4817" w:type="dxa"/>
            <w:vMerge w:val="restart"/>
          </w:tcPr>
          <w:p w14:paraId="6F245498" w14:textId="77777777" w:rsidR="001D65E8" w:rsidRDefault="001D65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Проверяемые элементы содержания/умения </w:t>
            </w:r>
          </w:p>
        </w:tc>
        <w:tc>
          <w:tcPr>
            <w:tcW w:w="708" w:type="dxa"/>
            <w:vMerge w:val="restart"/>
          </w:tcPr>
          <w:p w14:paraId="5FCE4E0B" w14:textId="77777777" w:rsidR="001D65E8" w:rsidRDefault="001D65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сложности </w:t>
            </w:r>
          </w:p>
        </w:tc>
        <w:tc>
          <w:tcPr>
            <w:tcW w:w="996" w:type="dxa"/>
            <w:vMerge w:val="restart"/>
          </w:tcPr>
          <w:p w14:paraId="51B6BA96" w14:textId="3947375D" w:rsidR="001D65E8" w:rsidRDefault="001D65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(в % от числа участников) </w:t>
            </w:r>
          </w:p>
        </w:tc>
        <w:tc>
          <w:tcPr>
            <w:tcW w:w="2835" w:type="dxa"/>
            <w:gridSpan w:val="4"/>
          </w:tcPr>
          <w:p w14:paraId="3AD4D966" w14:textId="1C4D4A8A" w:rsidR="001D65E8" w:rsidRDefault="001D65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выполнения задания в группах, получивших отметку, (%)</w:t>
            </w:r>
          </w:p>
        </w:tc>
      </w:tr>
      <w:tr w:rsidR="001D65E8" w14:paraId="75CA181D" w14:textId="6637541E" w:rsidTr="00DA4E2D">
        <w:trPr>
          <w:trHeight w:val="90"/>
        </w:trPr>
        <w:tc>
          <w:tcPr>
            <w:tcW w:w="568" w:type="dxa"/>
            <w:vMerge/>
          </w:tcPr>
          <w:p w14:paraId="0A2E6832" w14:textId="6E51B89D" w:rsidR="001D65E8" w:rsidRDefault="001D65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7" w:type="dxa"/>
            <w:vMerge/>
          </w:tcPr>
          <w:p w14:paraId="339B77DA" w14:textId="77777777" w:rsidR="001D65E8" w:rsidRDefault="001D65E8" w:rsidP="001D65E8">
            <w:pPr>
              <w:pStyle w:val="Default"/>
              <w:ind w:left="149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4BBA3C3" w14:textId="582C3934" w:rsidR="001D65E8" w:rsidRDefault="001D65E8" w:rsidP="003624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14:paraId="4C212D6F" w14:textId="77777777" w:rsidR="001D65E8" w:rsidRDefault="001D65E8" w:rsidP="003624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7FEF103" w14:textId="6848CE59" w:rsidR="001D65E8" w:rsidRDefault="001D65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709" w:type="dxa"/>
          </w:tcPr>
          <w:p w14:paraId="339B5697" w14:textId="627A752C" w:rsidR="001D65E8" w:rsidRDefault="001D65E8" w:rsidP="00362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14:paraId="1A70D5E3" w14:textId="523E443B" w:rsidR="001D65E8" w:rsidRDefault="001D65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3A2F084" w14:textId="77777777" w:rsidR="001D65E8" w:rsidRDefault="001D65E8" w:rsidP="00362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</w:t>
            </w:r>
          </w:p>
        </w:tc>
      </w:tr>
      <w:tr w:rsidR="003601D1" w14:paraId="017466E2" w14:textId="77777777" w:rsidTr="0093759B">
        <w:trPr>
          <w:trHeight w:val="1355"/>
        </w:trPr>
        <w:tc>
          <w:tcPr>
            <w:tcW w:w="568" w:type="dxa"/>
          </w:tcPr>
          <w:p w14:paraId="650C08A5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4817" w:type="dxa"/>
          </w:tcPr>
          <w:p w14:paraId="19B48260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при Петре I. Эпоха дворцовых переворотов. </w:t>
            </w:r>
          </w:p>
          <w:p w14:paraId="3CFA6DF3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Екатерины II и Павла I.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 </w:t>
            </w:r>
          </w:p>
        </w:tc>
        <w:tc>
          <w:tcPr>
            <w:tcW w:w="708" w:type="dxa"/>
          </w:tcPr>
          <w:p w14:paraId="6E58CB48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B7859" w14:textId="6B929DDA" w:rsidR="003601D1" w:rsidRPr="0093759B" w:rsidRDefault="003601D1" w:rsidP="0093759B">
            <w:pPr>
              <w:pStyle w:val="Default"/>
              <w:rPr>
                <w:sz w:val="20"/>
                <w:szCs w:val="20"/>
              </w:rPr>
            </w:pPr>
            <w:r w:rsidRPr="0093759B">
              <w:rPr>
                <w:sz w:val="20"/>
                <w:szCs w:val="20"/>
              </w:rPr>
              <w:t>68,7</w:t>
            </w:r>
          </w:p>
        </w:tc>
        <w:tc>
          <w:tcPr>
            <w:tcW w:w="708" w:type="dxa"/>
          </w:tcPr>
          <w:p w14:paraId="1EC4DD74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24,57 </w:t>
            </w:r>
          </w:p>
        </w:tc>
        <w:tc>
          <w:tcPr>
            <w:tcW w:w="709" w:type="dxa"/>
          </w:tcPr>
          <w:p w14:paraId="01706CEF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62,25 </w:t>
            </w:r>
          </w:p>
        </w:tc>
        <w:tc>
          <w:tcPr>
            <w:tcW w:w="709" w:type="dxa"/>
          </w:tcPr>
          <w:p w14:paraId="510FAC5E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82,66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1547E0B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89,46 </w:t>
            </w:r>
          </w:p>
        </w:tc>
      </w:tr>
      <w:tr w:rsidR="003601D1" w14:paraId="70E70175" w14:textId="77777777" w:rsidTr="0093759B">
        <w:trPr>
          <w:trHeight w:val="1355"/>
        </w:trPr>
        <w:tc>
          <w:tcPr>
            <w:tcW w:w="568" w:type="dxa"/>
          </w:tcPr>
          <w:p w14:paraId="699B9B61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4817" w:type="dxa"/>
          </w:tcPr>
          <w:p w14:paraId="11A4C9AF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при Петре I. Эпоха дворцовых переворотов. </w:t>
            </w:r>
          </w:p>
          <w:p w14:paraId="79D9FDA9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Екатерины II и Павла I.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 </w:t>
            </w:r>
          </w:p>
        </w:tc>
        <w:tc>
          <w:tcPr>
            <w:tcW w:w="708" w:type="dxa"/>
          </w:tcPr>
          <w:p w14:paraId="3AE53A5A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4F36" w14:textId="4A945C7C" w:rsidR="003601D1" w:rsidRPr="0093759B" w:rsidRDefault="003601D1" w:rsidP="0093759B">
            <w:pPr>
              <w:pStyle w:val="Default"/>
              <w:rPr>
                <w:sz w:val="20"/>
                <w:szCs w:val="20"/>
              </w:rPr>
            </w:pPr>
            <w:r w:rsidRPr="0093759B">
              <w:rPr>
                <w:sz w:val="20"/>
                <w:szCs w:val="20"/>
              </w:rPr>
              <w:t>85, 6</w:t>
            </w:r>
          </w:p>
        </w:tc>
        <w:tc>
          <w:tcPr>
            <w:tcW w:w="708" w:type="dxa"/>
          </w:tcPr>
          <w:p w14:paraId="18778D28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34,86 </w:t>
            </w:r>
          </w:p>
        </w:tc>
        <w:tc>
          <w:tcPr>
            <w:tcW w:w="709" w:type="dxa"/>
          </w:tcPr>
          <w:p w14:paraId="3D6EF666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66,18 </w:t>
            </w:r>
          </w:p>
        </w:tc>
        <w:tc>
          <w:tcPr>
            <w:tcW w:w="709" w:type="dxa"/>
          </w:tcPr>
          <w:p w14:paraId="64EF69BD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85,55 </w:t>
            </w:r>
          </w:p>
        </w:tc>
        <w:tc>
          <w:tcPr>
            <w:tcW w:w="709" w:type="dxa"/>
          </w:tcPr>
          <w:p w14:paraId="4FB86AD3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94,73 </w:t>
            </w:r>
          </w:p>
        </w:tc>
      </w:tr>
      <w:tr w:rsidR="003601D1" w14:paraId="14D7853B" w14:textId="77777777" w:rsidTr="0093759B">
        <w:trPr>
          <w:trHeight w:val="1355"/>
        </w:trPr>
        <w:tc>
          <w:tcPr>
            <w:tcW w:w="568" w:type="dxa"/>
          </w:tcPr>
          <w:p w14:paraId="692FD96A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4817" w:type="dxa"/>
          </w:tcPr>
          <w:p w14:paraId="6BB4B7B5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при Петре I. Эпоха дворцовых переворотов. </w:t>
            </w:r>
          </w:p>
          <w:p w14:paraId="0EF892CB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Екатерины II и Павла I.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 </w:t>
            </w:r>
          </w:p>
        </w:tc>
        <w:tc>
          <w:tcPr>
            <w:tcW w:w="708" w:type="dxa"/>
          </w:tcPr>
          <w:p w14:paraId="712428EB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2C1E6" w14:textId="60599B66" w:rsidR="003601D1" w:rsidRPr="0093759B" w:rsidRDefault="003601D1" w:rsidP="0093759B">
            <w:pPr>
              <w:pStyle w:val="Default"/>
              <w:rPr>
                <w:sz w:val="20"/>
                <w:szCs w:val="20"/>
              </w:rPr>
            </w:pPr>
            <w:r w:rsidRPr="0093759B">
              <w:rPr>
                <w:sz w:val="20"/>
                <w:szCs w:val="20"/>
              </w:rPr>
              <w:t>61,0</w:t>
            </w:r>
          </w:p>
        </w:tc>
        <w:tc>
          <w:tcPr>
            <w:tcW w:w="708" w:type="dxa"/>
          </w:tcPr>
          <w:p w14:paraId="03155838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24,57 </w:t>
            </w:r>
          </w:p>
        </w:tc>
        <w:tc>
          <w:tcPr>
            <w:tcW w:w="709" w:type="dxa"/>
          </w:tcPr>
          <w:p w14:paraId="64E610A4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50,86 </w:t>
            </w:r>
          </w:p>
        </w:tc>
        <w:tc>
          <w:tcPr>
            <w:tcW w:w="709" w:type="dxa"/>
          </w:tcPr>
          <w:p w14:paraId="69195B8A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73,99 </w:t>
            </w:r>
          </w:p>
        </w:tc>
        <w:tc>
          <w:tcPr>
            <w:tcW w:w="709" w:type="dxa"/>
          </w:tcPr>
          <w:p w14:paraId="0CD9A68F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91,88 </w:t>
            </w:r>
          </w:p>
        </w:tc>
      </w:tr>
      <w:tr w:rsidR="003601D1" w14:paraId="0ADAA269" w14:textId="77777777" w:rsidTr="0093759B">
        <w:trPr>
          <w:trHeight w:val="436"/>
        </w:trPr>
        <w:tc>
          <w:tcPr>
            <w:tcW w:w="568" w:type="dxa"/>
          </w:tcPr>
          <w:p w14:paraId="2B1EF4A3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4817" w:type="dxa"/>
          </w:tcPr>
          <w:p w14:paraId="5D9BE0A3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при Петре I. Эпоха дворцовых переворотов. </w:t>
            </w:r>
          </w:p>
          <w:p w14:paraId="1307BC92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Екатерины II и Павла I. Смысловое чтение. Умения искать, анализировать, сопоставлять и оценивать содержащуюся в различных источниках </w:t>
            </w:r>
          </w:p>
          <w:p w14:paraId="4005BBBC" w14:textId="4126C63D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информацию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 </w:t>
            </w:r>
          </w:p>
        </w:tc>
        <w:tc>
          <w:tcPr>
            <w:tcW w:w="708" w:type="dxa"/>
          </w:tcPr>
          <w:p w14:paraId="36FFF211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636B1" w14:textId="28D29027" w:rsidR="003601D1" w:rsidRPr="0093759B" w:rsidRDefault="003601D1" w:rsidP="0093759B">
            <w:pPr>
              <w:pStyle w:val="Default"/>
              <w:rPr>
                <w:sz w:val="20"/>
                <w:szCs w:val="20"/>
              </w:rPr>
            </w:pPr>
            <w:r w:rsidRPr="0093759B">
              <w:rPr>
                <w:sz w:val="20"/>
                <w:szCs w:val="20"/>
              </w:rPr>
              <w:t>63,6</w:t>
            </w:r>
          </w:p>
        </w:tc>
        <w:tc>
          <w:tcPr>
            <w:tcW w:w="708" w:type="dxa"/>
          </w:tcPr>
          <w:p w14:paraId="679CE6D6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14,00 </w:t>
            </w:r>
          </w:p>
        </w:tc>
        <w:tc>
          <w:tcPr>
            <w:tcW w:w="709" w:type="dxa"/>
          </w:tcPr>
          <w:p w14:paraId="095084F9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44,57 </w:t>
            </w:r>
          </w:p>
        </w:tc>
        <w:tc>
          <w:tcPr>
            <w:tcW w:w="709" w:type="dxa"/>
          </w:tcPr>
          <w:p w14:paraId="710A0724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73,37 </w:t>
            </w:r>
          </w:p>
        </w:tc>
        <w:tc>
          <w:tcPr>
            <w:tcW w:w="709" w:type="dxa"/>
          </w:tcPr>
          <w:p w14:paraId="28C0E33F" w14:textId="77777777" w:rsidR="003601D1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88,89 </w:t>
            </w:r>
          </w:p>
        </w:tc>
      </w:tr>
      <w:tr w:rsidR="003601D1" w:rsidRPr="00DA4E2D" w14:paraId="46916CB0" w14:textId="77777777" w:rsidTr="00485C1D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568" w:type="dxa"/>
          </w:tcPr>
          <w:p w14:paraId="51F239B2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817" w:type="dxa"/>
          </w:tcPr>
          <w:p w14:paraId="549C53A1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при Петре I. Эпоха дворцовых переворотов. </w:t>
            </w:r>
          </w:p>
          <w:p w14:paraId="0C41375C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Правление Екатерины II и Павла I.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 </w:t>
            </w:r>
          </w:p>
        </w:tc>
        <w:tc>
          <w:tcPr>
            <w:tcW w:w="708" w:type="dxa"/>
          </w:tcPr>
          <w:p w14:paraId="3CF57F2B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C57AF" w14:textId="313E0BE4" w:rsidR="003601D1" w:rsidRPr="00DA4E2D" w:rsidRDefault="003601D1" w:rsidP="00937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708" w:type="dxa"/>
          </w:tcPr>
          <w:p w14:paraId="275C9DDB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11,43 </w:t>
            </w:r>
          </w:p>
        </w:tc>
        <w:tc>
          <w:tcPr>
            <w:tcW w:w="709" w:type="dxa"/>
          </w:tcPr>
          <w:p w14:paraId="2720A6C3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38,45 </w:t>
            </w:r>
          </w:p>
        </w:tc>
        <w:tc>
          <w:tcPr>
            <w:tcW w:w="709" w:type="dxa"/>
          </w:tcPr>
          <w:p w14:paraId="2AAA5644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68,46 </w:t>
            </w:r>
          </w:p>
        </w:tc>
        <w:tc>
          <w:tcPr>
            <w:tcW w:w="709" w:type="dxa"/>
          </w:tcPr>
          <w:p w14:paraId="63BC36DB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87,32 </w:t>
            </w:r>
          </w:p>
        </w:tc>
      </w:tr>
      <w:tr w:rsidR="003601D1" w:rsidRPr="00DA4E2D" w14:paraId="43356375" w14:textId="77777777" w:rsidTr="0093759B">
        <w:tblPrEx>
          <w:tblLook w:val="04A0" w:firstRow="1" w:lastRow="0" w:firstColumn="1" w:lastColumn="0" w:noHBand="0" w:noVBand="1"/>
        </w:tblPrEx>
        <w:trPr>
          <w:trHeight w:val="1700"/>
        </w:trPr>
        <w:tc>
          <w:tcPr>
            <w:tcW w:w="568" w:type="dxa"/>
          </w:tcPr>
          <w:p w14:paraId="540382D0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817" w:type="dxa"/>
          </w:tcPr>
          <w:p w14:paraId="25BE4E77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при Петре I. Эпоха дворцовых переворотов. </w:t>
            </w:r>
          </w:p>
          <w:p w14:paraId="10D4EA19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Правление Екатерины II и Павла I.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 </w:t>
            </w:r>
          </w:p>
        </w:tc>
        <w:tc>
          <w:tcPr>
            <w:tcW w:w="708" w:type="dxa"/>
          </w:tcPr>
          <w:p w14:paraId="532583C4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E95E" w14:textId="538D2C56" w:rsidR="003601D1" w:rsidRPr="00DA4E2D" w:rsidRDefault="003601D1" w:rsidP="00937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708" w:type="dxa"/>
          </w:tcPr>
          <w:p w14:paraId="78D19BF4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10,57 </w:t>
            </w:r>
          </w:p>
        </w:tc>
        <w:tc>
          <w:tcPr>
            <w:tcW w:w="709" w:type="dxa"/>
          </w:tcPr>
          <w:p w14:paraId="1C58D38F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32,40 </w:t>
            </w:r>
          </w:p>
        </w:tc>
        <w:tc>
          <w:tcPr>
            <w:tcW w:w="709" w:type="dxa"/>
          </w:tcPr>
          <w:p w14:paraId="16B8C86E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63,32 </w:t>
            </w:r>
          </w:p>
        </w:tc>
        <w:tc>
          <w:tcPr>
            <w:tcW w:w="709" w:type="dxa"/>
          </w:tcPr>
          <w:p w14:paraId="49EDCF45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85,47 </w:t>
            </w:r>
          </w:p>
        </w:tc>
      </w:tr>
      <w:tr w:rsidR="003601D1" w:rsidRPr="00DA4E2D" w14:paraId="43645384" w14:textId="77777777" w:rsidTr="0093759B">
        <w:tblPrEx>
          <w:tblLook w:val="04A0" w:firstRow="1" w:lastRow="0" w:firstColumn="1" w:lastColumn="0" w:noHBand="0" w:noVBand="1"/>
        </w:tblPrEx>
        <w:trPr>
          <w:trHeight w:val="1355"/>
        </w:trPr>
        <w:tc>
          <w:tcPr>
            <w:tcW w:w="568" w:type="dxa"/>
          </w:tcPr>
          <w:p w14:paraId="72354DBA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817" w:type="dxa"/>
          </w:tcPr>
          <w:p w14:paraId="01F3CAB1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Культурное пространство Российской империи в XVIII в.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 </w:t>
            </w:r>
          </w:p>
        </w:tc>
        <w:tc>
          <w:tcPr>
            <w:tcW w:w="708" w:type="dxa"/>
          </w:tcPr>
          <w:p w14:paraId="00B38DFE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B0AC4" w14:textId="04CF0C80" w:rsidR="003601D1" w:rsidRPr="00DA4E2D" w:rsidRDefault="003601D1" w:rsidP="00937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08" w:type="dxa"/>
          </w:tcPr>
          <w:p w14:paraId="56B8C23C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22,57 </w:t>
            </w:r>
          </w:p>
        </w:tc>
        <w:tc>
          <w:tcPr>
            <w:tcW w:w="709" w:type="dxa"/>
          </w:tcPr>
          <w:p w14:paraId="090057FD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51,49 </w:t>
            </w:r>
          </w:p>
        </w:tc>
        <w:tc>
          <w:tcPr>
            <w:tcW w:w="709" w:type="dxa"/>
          </w:tcPr>
          <w:p w14:paraId="6D3C48F1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72,65 </w:t>
            </w:r>
          </w:p>
        </w:tc>
        <w:tc>
          <w:tcPr>
            <w:tcW w:w="709" w:type="dxa"/>
          </w:tcPr>
          <w:p w14:paraId="3CC7430E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87,04 </w:t>
            </w:r>
          </w:p>
        </w:tc>
      </w:tr>
      <w:tr w:rsidR="003601D1" w:rsidRPr="00DA4E2D" w14:paraId="4B71F630" w14:textId="77777777" w:rsidTr="0093759B">
        <w:tblPrEx>
          <w:tblLook w:val="04A0" w:firstRow="1" w:lastRow="0" w:firstColumn="1" w:lastColumn="0" w:noHBand="0" w:noVBand="1"/>
        </w:tblPrEx>
        <w:trPr>
          <w:trHeight w:val="1355"/>
        </w:trPr>
        <w:tc>
          <w:tcPr>
            <w:tcW w:w="568" w:type="dxa"/>
          </w:tcPr>
          <w:p w14:paraId="7AE4CA36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817" w:type="dxa"/>
          </w:tcPr>
          <w:p w14:paraId="362E82F6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Культурное пространство Российской империи в XVIII в.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 </w:t>
            </w:r>
          </w:p>
        </w:tc>
        <w:tc>
          <w:tcPr>
            <w:tcW w:w="708" w:type="dxa"/>
          </w:tcPr>
          <w:p w14:paraId="3162EF42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1934A" w14:textId="2FA7FCA3" w:rsidR="003601D1" w:rsidRPr="00DA4E2D" w:rsidRDefault="003601D1" w:rsidP="00937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708" w:type="dxa"/>
          </w:tcPr>
          <w:p w14:paraId="74FC4F54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24,57 </w:t>
            </w:r>
          </w:p>
        </w:tc>
        <w:tc>
          <w:tcPr>
            <w:tcW w:w="709" w:type="dxa"/>
          </w:tcPr>
          <w:p w14:paraId="0E7C345E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60,50 </w:t>
            </w:r>
          </w:p>
        </w:tc>
        <w:tc>
          <w:tcPr>
            <w:tcW w:w="709" w:type="dxa"/>
          </w:tcPr>
          <w:p w14:paraId="4DF1AE86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83,77 </w:t>
            </w:r>
          </w:p>
        </w:tc>
        <w:tc>
          <w:tcPr>
            <w:tcW w:w="709" w:type="dxa"/>
          </w:tcPr>
          <w:p w14:paraId="4BC1233F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96,15 </w:t>
            </w:r>
          </w:p>
        </w:tc>
      </w:tr>
      <w:tr w:rsidR="003601D1" w:rsidRPr="00DA4E2D" w14:paraId="67295B6F" w14:textId="77777777" w:rsidTr="0093759B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8" w:type="dxa"/>
          </w:tcPr>
          <w:p w14:paraId="6DFE6228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817" w:type="dxa"/>
          </w:tcPr>
          <w:p w14:paraId="0E4B7BC4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при Петре I. Эпоха дворцовых переворотов. </w:t>
            </w:r>
          </w:p>
          <w:p w14:paraId="530886C0" w14:textId="438AF598" w:rsidR="003601D1" w:rsidRPr="00DA4E2D" w:rsidRDefault="003601D1" w:rsidP="00360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Екатерины II и Павла I.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 </w:t>
            </w:r>
          </w:p>
        </w:tc>
        <w:tc>
          <w:tcPr>
            <w:tcW w:w="708" w:type="dxa"/>
          </w:tcPr>
          <w:p w14:paraId="09265516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ADE99" w14:textId="75FE8FAE" w:rsidR="003601D1" w:rsidRPr="00DA4E2D" w:rsidRDefault="003601D1" w:rsidP="00937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708" w:type="dxa"/>
          </w:tcPr>
          <w:p w14:paraId="365A5080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8,19 </w:t>
            </w:r>
          </w:p>
        </w:tc>
        <w:tc>
          <w:tcPr>
            <w:tcW w:w="709" w:type="dxa"/>
          </w:tcPr>
          <w:p w14:paraId="41CF0BD4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19,65 </w:t>
            </w:r>
          </w:p>
        </w:tc>
        <w:tc>
          <w:tcPr>
            <w:tcW w:w="709" w:type="dxa"/>
          </w:tcPr>
          <w:p w14:paraId="3F0588E0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44,38 </w:t>
            </w:r>
          </w:p>
        </w:tc>
        <w:tc>
          <w:tcPr>
            <w:tcW w:w="709" w:type="dxa"/>
          </w:tcPr>
          <w:p w14:paraId="5260D071" w14:textId="77777777" w:rsidR="003601D1" w:rsidRPr="00DA4E2D" w:rsidRDefault="003601D1" w:rsidP="0036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78,77 </w:t>
            </w:r>
          </w:p>
        </w:tc>
      </w:tr>
      <w:tr w:rsidR="00DA4E2D" w:rsidRPr="00DA4E2D" w14:paraId="1DD8241C" w14:textId="77777777" w:rsidTr="0093759B">
        <w:tblPrEx>
          <w:tblLook w:val="04A0" w:firstRow="1" w:lastRow="0" w:firstColumn="1" w:lastColumn="0" w:noHBand="0" w:noVBand="1"/>
        </w:tblPrEx>
        <w:trPr>
          <w:trHeight w:val="2045"/>
        </w:trPr>
        <w:tc>
          <w:tcPr>
            <w:tcW w:w="568" w:type="dxa"/>
          </w:tcPr>
          <w:p w14:paraId="41FF8A38" w14:textId="77777777" w:rsidR="00DA4E2D" w:rsidRPr="00DA4E2D" w:rsidRDefault="00DA4E2D" w:rsidP="00D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817" w:type="dxa"/>
          </w:tcPr>
          <w:p w14:paraId="03665F5D" w14:textId="77777777" w:rsidR="00DA4E2D" w:rsidRPr="00DA4E2D" w:rsidRDefault="00DA4E2D" w:rsidP="00D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Память народа России о Великой Отечественной войне или важнейшие события истории нашей страны в XXI в.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 гражданской, </w:t>
            </w:r>
            <w:proofErr w:type="spellStart"/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этнонациональной</w:t>
            </w:r>
            <w:proofErr w:type="spellEnd"/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социальной, культурной самоидентификации личности обучающегося.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 </w:t>
            </w:r>
          </w:p>
        </w:tc>
        <w:tc>
          <w:tcPr>
            <w:tcW w:w="708" w:type="dxa"/>
          </w:tcPr>
          <w:p w14:paraId="09651E2C" w14:textId="77777777" w:rsidR="00DA4E2D" w:rsidRPr="00DA4E2D" w:rsidRDefault="00DA4E2D" w:rsidP="00D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996" w:type="dxa"/>
          </w:tcPr>
          <w:p w14:paraId="074337FC" w14:textId="1ED18393" w:rsidR="00DA4E2D" w:rsidRPr="00DA4E2D" w:rsidRDefault="003601D1" w:rsidP="00937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708" w:type="dxa"/>
          </w:tcPr>
          <w:p w14:paraId="38C7624A" w14:textId="77777777" w:rsidR="00DA4E2D" w:rsidRPr="00DA4E2D" w:rsidRDefault="00DA4E2D" w:rsidP="00D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15,62 </w:t>
            </w:r>
          </w:p>
        </w:tc>
        <w:tc>
          <w:tcPr>
            <w:tcW w:w="709" w:type="dxa"/>
          </w:tcPr>
          <w:p w14:paraId="54127D02" w14:textId="77777777" w:rsidR="00DA4E2D" w:rsidRPr="00DA4E2D" w:rsidRDefault="00DA4E2D" w:rsidP="00D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34,00 </w:t>
            </w:r>
          </w:p>
        </w:tc>
        <w:tc>
          <w:tcPr>
            <w:tcW w:w="709" w:type="dxa"/>
          </w:tcPr>
          <w:p w14:paraId="6452A48B" w14:textId="77777777" w:rsidR="00DA4E2D" w:rsidRPr="00DA4E2D" w:rsidRDefault="00DA4E2D" w:rsidP="00D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53,63 </w:t>
            </w:r>
          </w:p>
        </w:tc>
        <w:tc>
          <w:tcPr>
            <w:tcW w:w="709" w:type="dxa"/>
          </w:tcPr>
          <w:p w14:paraId="517F5B23" w14:textId="77777777" w:rsidR="00DA4E2D" w:rsidRPr="00DA4E2D" w:rsidRDefault="00DA4E2D" w:rsidP="00D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87,46 </w:t>
            </w:r>
          </w:p>
        </w:tc>
      </w:tr>
    </w:tbl>
    <w:p w14:paraId="7FFC9B6E" w14:textId="35DB6069" w:rsidR="00424D37" w:rsidRDefault="00424D37" w:rsidP="00C319F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B4A95D" w14:textId="74A0880B" w:rsidR="00BC3DCC" w:rsidRDefault="00BC3DCC" w:rsidP="00BC3D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BC3DCC"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Содержательный анализ выполнения заданий проверочной работы по </w:t>
      </w:r>
    </w:p>
    <w:p w14:paraId="26D6063B" w14:textId="75EC7C8A" w:rsidR="00BC3DCC" w:rsidRPr="00BC3DCC" w:rsidRDefault="00BC3DCC" w:rsidP="00BC3D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DF04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BC3DCC">
        <w:rPr>
          <w:rFonts w:ascii="Times New Roman" w:hAnsi="Times New Roman" w:cs="Times New Roman"/>
          <w:b/>
          <w:bCs/>
          <w:sz w:val="24"/>
          <w:szCs w:val="24"/>
        </w:rPr>
        <w:t xml:space="preserve">учебному предмету «История» </w:t>
      </w:r>
    </w:p>
    <w:p w14:paraId="7BB9C139" w14:textId="77777777" w:rsidR="00BC3DCC" w:rsidRPr="00BC3DCC" w:rsidRDefault="00BC3DCC" w:rsidP="009662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CC">
        <w:rPr>
          <w:rFonts w:ascii="Times New Roman" w:hAnsi="Times New Roman" w:cs="Times New Roman"/>
          <w:sz w:val="24"/>
          <w:szCs w:val="24"/>
        </w:rPr>
        <w:t xml:space="preserve">При формировании анализа выполнения заданий ВПР наряду с предметными результатами обучения оценивались также </w:t>
      </w:r>
      <w:proofErr w:type="spellStart"/>
      <w:r w:rsidRPr="00BC3DC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C3DCC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BC3DC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C3DCC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и уровень овладения </w:t>
      </w:r>
      <w:proofErr w:type="spellStart"/>
      <w:r w:rsidRPr="00BC3DC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C3DCC">
        <w:rPr>
          <w:rFonts w:ascii="Times New Roman" w:hAnsi="Times New Roman" w:cs="Times New Roman"/>
          <w:sz w:val="24"/>
          <w:szCs w:val="24"/>
        </w:rPr>
        <w:t xml:space="preserve"> понятиями. Работа предусматривала оценку </w:t>
      </w:r>
      <w:proofErr w:type="spellStart"/>
      <w:r w:rsidRPr="00BC3DC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C3DCC">
        <w:rPr>
          <w:rFonts w:ascii="Times New Roman" w:hAnsi="Times New Roman" w:cs="Times New Roman"/>
          <w:sz w:val="24"/>
          <w:szCs w:val="24"/>
        </w:rPr>
        <w:t xml:space="preserve"> следующих УУД: </w:t>
      </w:r>
    </w:p>
    <w:p w14:paraId="2036A5F7" w14:textId="77777777" w:rsidR="00BC3DCC" w:rsidRPr="00BC3DCC" w:rsidRDefault="00BC3DCC" w:rsidP="0096629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CC">
        <w:rPr>
          <w:rFonts w:ascii="Times New Roman" w:hAnsi="Times New Roman" w:cs="Times New Roman"/>
          <w:sz w:val="24"/>
          <w:szCs w:val="24"/>
        </w:rPr>
        <w:t xml:space="preserve">регулятивные действия: целеполагание, планирование, контроль и коррекция, </w:t>
      </w:r>
      <w:proofErr w:type="spellStart"/>
      <w:r w:rsidRPr="00BC3DC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BC3DC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89AAC0" w14:textId="77777777" w:rsidR="00BC3DCC" w:rsidRPr="00BC3DCC" w:rsidRDefault="00BC3DCC" w:rsidP="0096629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DC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C3DC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чтение; определение основной и второстепенной информации; моделирование, преобразование модели; </w:t>
      </w:r>
    </w:p>
    <w:p w14:paraId="1B688688" w14:textId="77777777" w:rsidR="00BC3DCC" w:rsidRPr="00BC3DCC" w:rsidRDefault="00BC3DCC" w:rsidP="0096629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CC">
        <w:rPr>
          <w:rFonts w:ascii="Times New Roman" w:hAnsi="Times New Roman" w:cs="Times New Roman"/>
          <w:sz w:val="24"/>
          <w:szCs w:val="24"/>
        </w:rPr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доказательство; </w:t>
      </w:r>
    </w:p>
    <w:p w14:paraId="48E08F83" w14:textId="5B472A25" w:rsidR="00BC3DCC" w:rsidRPr="00BC3DCC" w:rsidRDefault="00BC3DCC" w:rsidP="0096629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CC">
        <w:rPr>
          <w:rFonts w:ascii="Times New Roman" w:hAnsi="Times New Roman" w:cs="Times New Roman"/>
          <w:sz w:val="24"/>
          <w:szCs w:val="24"/>
        </w:rPr>
        <w:t xml:space="preserve"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14:paraId="0A29F456" w14:textId="77777777" w:rsidR="005154A7" w:rsidRDefault="00BC3DCC" w:rsidP="009662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CC">
        <w:rPr>
          <w:rFonts w:ascii="Times New Roman" w:hAnsi="Times New Roman" w:cs="Times New Roman"/>
          <w:sz w:val="24"/>
          <w:szCs w:val="24"/>
        </w:rPr>
        <w:t xml:space="preserve">Проверочная работа была нацелена на выявление овладения школьниками: </w:t>
      </w:r>
    </w:p>
    <w:p w14:paraId="3D8D9062" w14:textId="77777777" w:rsidR="005154A7" w:rsidRPr="005154A7" w:rsidRDefault="00BC3DCC" w:rsidP="0096629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A7">
        <w:rPr>
          <w:rFonts w:ascii="Times New Roman" w:hAnsi="Times New Roman" w:cs="Times New Roman"/>
          <w:sz w:val="24"/>
          <w:szCs w:val="24"/>
        </w:rPr>
        <w:t xml:space="preserve">базовыми историческими знаниями; опытом применения историко-культурного подхода к оценке социальных явлений; </w:t>
      </w:r>
    </w:p>
    <w:p w14:paraId="4EE278A4" w14:textId="77777777" w:rsidR="005154A7" w:rsidRPr="005154A7" w:rsidRDefault="00BC3DCC" w:rsidP="0096629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A7">
        <w:rPr>
          <w:rFonts w:ascii="Times New Roman" w:hAnsi="Times New Roman" w:cs="Times New Roman"/>
          <w:sz w:val="24"/>
          <w:szCs w:val="24"/>
        </w:rPr>
        <w:t xml:space="preserve">умением применять исторические знания для осмысления сущности общественных явлений; </w:t>
      </w:r>
    </w:p>
    <w:p w14:paraId="69EE7CE3" w14:textId="7AE8C535" w:rsidR="00BC3DCC" w:rsidRPr="005154A7" w:rsidRDefault="00BC3DCC" w:rsidP="0096629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A7">
        <w:rPr>
          <w:rFonts w:ascii="Times New Roman" w:hAnsi="Times New Roman" w:cs="Times New Roman"/>
          <w:sz w:val="24"/>
          <w:szCs w:val="24"/>
        </w:rPr>
        <w:t xml:space="preserve">умением искать, анализировать, сопоставлять и оценивать содержащуюся в различных источниках информацию о событиях и явлениях прошлого. </w:t>
      </w:r>
    </w:p>
    <w:p w14:paraId="7D3A0AAB" w14:textId="77777777" w:rsidR="00BC3DCC" w:rsidRPr="00BC3DCC" w:rsidRDefault="00BC3DCC" w:rsidP="009662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CC">
        <w:rPr>
          <w:rFonts w:ascii="Times New Roman" w:hAnsi="Times New Roman" w:cs="Times New Roman"/>
          <w:sz w:val="24"/>
          <w:szCs w:val="24"/>
        </w:rPr>
        <w:t xml:space="preserve">Проверочная работа была посвящена истории России XVIII в. и истории зарубежных стран в Новое время (в XVIII в.) с учетом объема изученного материала к моменту написания работы. Одно из заданий работы было посвящено памяти народа России о Великой Отечественной войне или важнейшем событии истории нашей страны XXI в. </w:t>
      </w:r>
    </w:p>
    <w:p w14:paraId="3C0E6B1F" w14:textId="21768885" w:rsidR="00BC3DCC" w:rsidRDefault="00BC3DCC" w:rsidP="009662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CC">
        <w:rPr>
          <w:rFonts w:ascii="Times New Roman" w:hAnsi="Times New Roman" w:cs="Times New Roman"/>
          <w:sz w:val="24"/>
          <w:szCs w:val="24"/>
        </w:rPr>
        <w:t>Распределение заданий по проверяемым элементам содержания, требованиям к результатам обучения и проценту выполнения задания в целом по округу представлено в</w:t>
      </w:r>
      <w:r>
        <w:rPr>
          <w:rFonts w:ascii="Times New Roman" w:hAnsi="Times New Roman" w:cs="Times New Roman"/>
          <w:sz w:val="24"/>
          <w:szCs w:val="24"/>
        </w:rPr>
        <w:t xml:space="preserve"> следующей </w:t>
      </w:r>
      <w:r w:rsidR="003C073B">
        <w:rPr>
          <w:rFonts w:ascii="Times New Roman" w:hAnsi="Times New Roman" w:cs="Times New Roman"/>
          <w:sz w:val="24"/>
          <w:szCs w:val="24"/>
        </w:rPr>
        <w:t>таблице 3</w:t>
      </w:r>
    </w:p>
    <w:tbl>
      <w:tblPr>
        <w:tblStyle w:val="a4"/>
        <w:tblW w:w="9634" w:type="dxa"/>
        <w:tblLayout w:type="fixed"/>
        <w:tblLook w:val="0000" w:firstRow="0" w:lastRow="0" w:firstColumn="0" w:lastColumn="0" w:noHBand="0" w:noVBand="0"/>
      </w:tblPr>
      <w:tblGrid>
        <w:gridCol w:w="562"/>
        <w:gridCol w:w="2559"/>
        <w:gridCol w:w="5238"/>
        <w:gridCol w:w="1275"/>
      </w:tblGrid>
      <w:tr w:rsidR="005154A7" w14:paraId="205D75FD" w14:textId="77777777" w:rsidTr="0096629A">
        <w:trPr>
          <w:trHeight w:val="662"/>
        </w:trPr>
        <w:tc>
          <w:tcPr>
            <w:tcW w:w="562" w:type="dxa"/>
          </w:tcPr>
          <w:p w14:paraId="3B812723" w14:textId="77777777" w:rsidR="005154A7" w:rsidRDefault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задания </w:t>
            </w:r>
          </w:p>
        </w:tc>
        <w:tc>
          <w:tcPr>
            <w:tcW w:w="2559" w:type="dxa"/>
          </w:tcPr>
          <w:p w14:paraId="64C72DE6" w14:textId="77777777" w:rsidR="005154A7" w:rsidRDefault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Проверяемые элементы содержания </w:t>
            </w:r>
          </w:p>
        </w:tc>
        <w:tc>
          <w:tcPr>
            <w:tcW w:w="5238" w:type="dxa"/>
          </w:tcPr>
          <w:p w14:paraId="4838B5A2" w14:textId="77777777" w:rsidR="005154A7" w:rsidRDefault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Проверяемые требования к результатам обучения </w:t>
            </w:r>
          </w:p>
        </w:tc>
        <w:tc>
          <w:tcPr>
            <w:tcW w:w="1275" w:type="dxa"/>
          </w:tcPr>
          <w:p w14:paraId="429CE2F7" w14:textId="6CCCC8A9" w:rsidR="005154A7" w:rsidRDefault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выполнения задания в целом, (%) </w:t>
            </w:r>
          </w:p>
        </w:tc>
      </w:tr>
      <w:tr w:rsidR="005154A7" w14:paraId="3BB7C88A" w14:textId="77777777" w:rsidTr="0096629A">
        <w:trPr>
          <w:trHeight w:val="663"/>
        </w:trPr>
        <w:tc>
          <w:tcPr>
            <w:tcW w:w="562" w:type="dxa"/>
          </w:tcPr>
          <w:p w14:paraId="3C843F81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559" w:type="dxa"/>
          </w:tcPr>
          <w:p w14:paraId="3885147A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при Петре I. </w:t>
            </w:r>
          </w:p>
          <w:p w14:paraId="646F5347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Эпоха дворцовых переворотов. </w:t>
            </w:r>
          </w:p>
          <w:p w14:paraId="1DDAA529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Екатерины II и Павла I </w:t>
            </w:r>
          </w:p>
        </w:tc>
        <w:tc>
          <w:tcPr>
            <w:tcW w:w="5238" w:type="dxa"/>
          </w:tcPr>
          <w:p w14:paraId="67FECB9E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</w:tc>
        <w:tc>
          <w:tcPr>
            <w:tcW w:w="1275" w:type="dxa"/>
          </w:tcPr>
          <w:p w14:paraId="34D64F4E" w14:textId="6E0C61B9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 w:rsidRPr="0093759B">
              <w:rPr>
                <w:sz w:val="20"/>
                <w:szCs w:val="20"/>
              </w:rPr>
              <w:t>68,7</w:t>
            </w:r>
          </w:p>
        </w:tc>
      </w:tr>
      <w:tr w:rsidR="005154A7" w14:paraId="43AF1299" w14:textId="77777777" w:rsidTr="0096629A">
        <w:trPr>
          <w:trHeight w:val="1120"/>
        </w:trPr>
        <w:tc>
          <w:tcPr>
            <w:tcW w:w="562" w:type="dxa"/>
          </w:tcPr>
          <w:p w14:paraId="14952B54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559" w:type="dxa"/>
          </w:tcPr>
          <w:p w14:paraId="39ABFD26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при Петре I. </w:t>
            </w:r>
          </w:p>
          <w:p w14:paraId="161B6729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Эпоха дворцовых переворотов. </w:t>
            </w:r>
          </w:p>
          <w:p w14:paraId="345146E5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Екатерины II и Павла I </w:t>
            </w:r>
          </w:p>
        </w:tc>
        <w:tc>
          <w:tcPr>
            <w:tcW w:w="5238" w:type="dxa"/>
          </w:tcPr>
          <w:p w14:paraId="2D197F1B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</w:tc>
        <w:tc>
          <w:tcPr>
            <w:tcW w:w="1275" w:type="dxa"/>
          </w:tcPr>
          <w:p w14:paraId="462E0653" w14:textId="6B06F61B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 w:rsidRPr="0093759B">
              <w:rPr>
                <w:sz w:val="20"/>
                <w:szCs w:val="20"/>
              </w:rPr>
              <w:t>85, 6</w:t>
            </w:r>
          </w:p>
        </w:tc>
      </w:tr>
      <w:tr w:rsidR="005154A7" w14:paraId="7B31FB93" w14:textId="77777777" w:rsidTr="0096629A">
        <w:trPr>
          <w:trHeight w:val="1121"/>
        </w:trPr>
        <w:tc>
          <w:tcPr>
            <w:tcW w:w="562" w:type="dxa"/>
          </w:tcPr>
          <w:p w14:paraId="2E6960B5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59" w:type="dxa"/>
          </w:tcPr>
          <w:p w14:paraId="1BAFD387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при Петре I. </w:t>
            </w:r>
          </w:p>
          <w:p w14:paraId="4352985E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Эпоха дворцовых переворотов. </w:t>
            </w:r>
          </w:p>
          <w:p w14:paraId="52AC1C13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Екатерины II и Павла I </w:t>
            </w:r>
          </w:p>
        </w:tc>
        <w:tc>
          <w:tcPr>
            <w:tcW w:w="5238" w:type="dxa"/>
          </w:tcPr>
          <w:p w14:paraId="2FBDDB25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</w:tc>
        <w:tc>
          <w:tcPr>
            <w:tcW w:w="1275" w:type="dxa"/>
          </w:tcPr>
          <w:p w14:paraId="218CF6E8" w14:textId="2908814B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 w:rsidRPr="0093759B">
              <w:rPr>
                <w:sz w:val="20"/>
                <w:szCs w:val="20"/>
              </w:rPr>
              <w:t>61,0</w:t>
            </w:r>
          </w:p>
        </w:tc>
      </w:tr>
      <w:tr w:rsidR="005154A7" w14:paraId="452DBFE3" w14:textId="77777777" w:rsidTr="0096629A">
        <w:trPr>
          <w:trHeight w:val="547"/>
        </w:trPr>
        <w:tc>
          <w:tcPr>
            <w:tcW w:w="562" w:type="dxa"/>
          </w:tcPr>
          <w:p w14:paraId="478D381A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2559" w:type="dxa"/>
          </w:tcPr>
          <w:p w14:paraId="0FAE2779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при Петре I. </w:t>
            </w:r>
          </w:p>
          <w:p w14:paraId="272D0142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Эпоха дворцовых переворотов. </w:t>
            </w:r>
          </w:p>
          <w:p w14:paraId="04961294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Екатерины II и Павла I </w:t>
            </w:r>
          </w:p>
        </w:tc>
        <w:tc>
          <w:tcPr>
            <w:tcW w:w="5238" w:type="dxa"/>
          </w:tcPr>
          <w:p w14:paraId="0C5363D4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 </w:t>
            </w:r>
          </w:p>
        </w:tc>
        <w:tc>
          <w:tcPr>
            <w:tcW w:w="1275" w:type="dxa"/>
          </w:tcPr>
          <w:p w14:paraId="762967FF" w14:textId="428F73E6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 w:rsidRPr="0093759B">
              <w:rPr>
                <w:sz w:val="20"/>
                <w:szCs w:val="20"/>
              </w:rPr>
              <w:t>63,6</w:t>
            </w:r>
          </w:p>
        </w:tc>
      </w:tr>
      <w:tr w:rsidR="005154A7" w14:paraId="05BA0F82" w14:textId="77777777" w:rsidTr="0096629A">
        <w:trPr>
          <w:trHeight w:val="318"/>
        </w:trPr>
        <w:tc>
          <w:tcPr>
            <w:tcW w:w="562" w:type="dxa"/>
          </w:tcPr>
          <w:p w14:paraId="07274488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559" w:type="dxa"/>
          </w:tcPr>
          <w:p w14:paraId="087CB973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при Петре I. </w:t>
            </w:r>
          </w:p>
          <w:p w14:paraId="271C5ED2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Эпоха дворцовых переворотов. </w:t>
            </w:r>
          </w:p>
          <w:p w14:paraId="33E3326A" w14:textId="60F4222C" w:rsidR="005154A7" w:rsidRPr="003C073B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Екатерины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и Павла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238" w:type="dxa"/>
          </w:tcPr>
          <w:p w14:paraId="5CF3F8AF" w14:textId="77777777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 </w:t>
            </w:r>
          </w:p>
          <w:p w14:paraId="2E11EAD8" w14:textId="0D6F191F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</w:tc>
        <w:tc>
          <w:tcPr>
            <w:tcW w:w="1275" w:type="dxa"/>
          </w:tcPr>
          <w:p w14:paraId="006B2E40" w14:textId="79A10370" w:rsidR="005154A7" w:rsidRDefault="005154A7" w:rsidP="005154A7">
            <w:pPr>
              <w:pStyle w:val="Default"/>
              <w:rPr>
                <w:sz w:val="20"/>
                <w:szCs w:val="20"/>
              </w:rPr>
            </w:pPr>
            <w:r w:rsidRPr="0093759B">
              <w:rPr>
                <w:sz w:val="20"/>
                <w:szCs w:val="20"/>
              </w:rPr>
              <w:t>43,7</w:t>
            </w:r>
          </w:p>
        </w:tc>
      </w:tr>
      <w:tr w:rsidR="005154A7" w:rsidRPr="00DA4E2D" w14:paraId="3B3D53D1" w14:textId="77777777" w:rsidTr="0096629A">
        <w:tblPrEx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562" w:type="dxa"/>
          </w:tcPr>
          <w:p w14:paraId="4F1A433A" w14:textId="77777777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559" w:type="dxa"/>
          </w:tcPr>
          <w:p w14:paraId="3D91D83E" w14:textId="77777777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при Петре I. </w:t>
            </w:r>
          </w:p>
          <w:p w14:paraId="1F21AA00" w14:textId="77777777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Эпоха дворцовых переворотов. </w:t>
            </w:r>
          </w:p>
          <w:p w14:paraId="698395EB" w14:textId="77777777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Правление Екатерины II и Павла I </w:t>
            </w:r>
          </w:p>
        </w:tc>
        <w:tc>
          <w:tcPr>
            <w:tcW w:w="5238" w:type="dxa"/>
          </w:tcPr>
          <w:p w14:paraId="781B42FE" w14:textId="77777777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</w:tc>
        <w:tc>
          <w:tcPr>
            <w:tcW w:w="1275" w:type="dxa"/>
          </w:tcPr>
          <w:p w14:paraId="48E5F652" w14:textId="79E33BB6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</w:tr>
      <w:tr w:rsidR="005154A7" w:rsidRPr="00DA4E2D" w14:paraId="467A2D62" w14:textId="77777777" w:rsidTr="0096629A">
        <w:tblPrEx>
          <w:tblLook w:val="04A0" w:firstRow="1" w:lastRow="0" w:firstColumn="1" w:lastColumn="0" w:noHBand="0" w:noVBand="1"/>
        </w:tblPrEx>
        <w:trPr>
          <w:trHeight w:val="1121"/>
        </w:trPr>
        <w:tc>
          <w:tcPr>
            <w:tcW w:w="562" w:type="dxa"/>
          </w:tcPr>
          <w:p w14:paraId="3AC54D39" w14:textId="77777777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559" w:type="dxa"/>
          </w:tcPr>
          <w:p w14:paraId="3E304472" w14:textId="77777777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Культурное пространство Российской империи в XVIII в. </w:t>
            </w:r>
          </w:p>
        </w:tc>
        <w:tc>
          <w:tcPr>
            <w:tcW w:w="5238" w:type="dxa"/>
          </w:tcPr>
          <w:p w14:paraId="5CBEA0DB" w14:textId="77777777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</w:tc>
        <w:tc>
          <w:tcPr>
            <w:tcW w:w="1275" w:type="dxa"/>
          </w:tcPr>
          <w:p w14:paraId="182DCA6D" w14:textId="6C2592FB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5154A7" w:rsidRPr="00DA4E2D" w14:paraId="1A341447" w14:textId="77777777" w:rsidTr="0096629A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2" w:type="dxa"/>
          </w:tcPr>
          <w:p w14:paraId="582BD1F5" w14:textId="77777777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559" w:type="dxa"/>
          </w:tcPr>
          <w:p w14:paraId="2422772D" w14:textId="77777777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Культурное пространство Российской империи в XVIII в. </w:t>
            </w:r>
          </w:p>
        </w:tc>
        <w:tc>
          <w:tcPr>
            <w:tcW w:w="5238" w:type="dxa"/>
          </w:tcPr>
          <w:p w14:paraId="5942C4A6" w14:textId="77777777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</w:tc>
        <w:tc>
          <w:tcPr>
            <w:tcW w:w="1275" w:type="dxa"/>
          </w:tcPr>
          <w:p w14:paraId="717F0332" w14:textId="13B7770F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</w:tr>
      <w:tr w:rsidR="005154A7" w:rsidRPr="00DA4E2D" w14:paraId="5E71BB00" w14:textId="77777777" w:rsidTr="0096629A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562" w:type="dxa"/>
          </w:tcPr>
          <w:p w14:paraId="5AFAB32B" w14:textId="77777777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2559" w:type="dxa"/>
          </w:tcPr>
          <w:p w14:paraId="5EB86E7B" w14:textId="77777777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при Петре I. </w:t>
            </w:r>
          </w:p>
          <w:p w14:paraId="64735A2B" w14:textId="77777777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Эпоха дворцовых переворотов. </w:t>
            </w:r>
          </w:p>
          <w:p w14:paraId="38571CA2" w14:textId="77777777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Правление Екатерины II и Павла I </w:t>
            </w:r>
          </w:p>
        </w:tc>
        <w:tc>
          <w:tcPr>
            <w:tcW w:w="5238" w:type="dxa"/>
          </w:tcPr>
          <w:p w14:paraId="00F233BE" w14:textId="77777777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</w:p>
        </w:tc>
        <w:tc>
          <w:tcPr>
            <w:tcW w:w="1275" w:type="dxa"/>
          </w:tcPr>
          <w:p w14:paraId="66B7BF09" w14:textId="5DDC357E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5154A7" w:rsidRPr="00DA4E2D" w14:paraId="14162651" w14:textId="77777777" w:rsidTr="0096629A">
        <w:tblPrEx>
          <w:tblLook w:val="04A0" w:firstRow="1" w:lastRow="0" w:firstColumn="1" w:lastColumn="0" w:noHBand="0" w:noVBand="1"/>
        </w:tblPrEx>
        <w:trPr>
          <w:trHeight w:val="1921"/>
        </w:trPr>
        <w:tc>
          <w:tcPr>
            <w:tcW w:w="562" w:type="dxa"/>
          </w:tcPr>
          <w:p w14:paraId="4C1FC88A" w14:textId="77777777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2559" w:type="dxa"/>
          </w:tcPr>
          <w:p w14:paraId="7A5D324B" w14:textId="77777777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Память народа России о Великой Отечественной войне или важнейшие события истории нашей страны в XXI в. </w:t>
            </w:r>
          </w:p>
        </w:tc>
        <w:tc>
          <w:tcPr>
            <w:tcW w:w="5238" w:type="dxa"/>
          </w:tcPr>
          <w:p w14:paraId="645F511E" w14:textId="77777777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 гражданской, </w:t>
            </w:r>
            <w:proofErr w:type="spellStart"/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этнонациональной</w:t>
            </w:r>
            <w:proofErr w:type="spellEnd"/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социальной, культурной самоидентификации личности обучающегося </w:t>
            </w:r>
          </w:p>
        </w:tc>
        <w:tc>
          <w:tcPr>
            <w:tcW w:w="1275" w:type="dxa"/>
          </w:tcPr>
          <w:p w14:paraId="37B7DF10" w14:textId="7EC10D11" w:rsidR="005154A7" w:rsidRPr="00DA4E2D" w:rsidRDefault="005154A7" w:rsidP="0051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</w:tr>
    </w:tbl>
    <w:p w14:paraId="5B6007D8" w14:textId="30C8A4D4" w:rsidR="003C073B" w:rsidRDefault="003C073B" w:rsidP="00BC3DCC">
      <w:pPr>
        <w:rPr>
          <w:rFonts w:ascii="Times New Roman" w:hAnsi="Times New Roman" w:cs="Times New Roman"/>
          <w:sz w:val="24"/>
          <w:szCs w:val="24"/>
        </w:rPr>
      </w:pPr>
    </w:p>
    <w:p w14:paraId="7BBC22E5" w14:textId="4D61EA86" w:rsidR="00DA4E2D" w:rsidRPr="003B1302" w:rsidRDefault="00DA4E2D" w:rsidP="009662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02">
        <w:rPr>
          <w:rFonts w:ascii="Times New Roman" w:hAnsi="Times New Roman" w:cs="Times New Roman"/>
          <w:color w:val="000000"/>
          <w:sz w:val="24"/>
          <w:szCs w:val="24"/>
        </w:rPr>
        <w:t xml:space="preserve">Следует отметить, что наиболее сформированными у обучающихся </w:t>
      </w:r>
      <w:r w:rsidR="00720D98" w:rsidRPr="003B1302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Pr="003B1302">
        <w:rPr>
          <w:rFonts w:ascii="Times New Roman" w:hAnsi="Times New Roman" w:cs="Times New Roman"/>
          <w:color w:val="000000"/>
          <w:sz w:val="24"/>
          <w:szCs w:val="24"/>
        </w:rPr>
        <w:t xml:space="preserve"> оказались умения: </w:t>
      </w:r>
    </w:p>
    <w:p w14:paraId="7B9395F6" w14:textId="77777777" w:rsidR="00DA4E2D" w:rsidRPr="003B1302" w:rsidRDefault="00DA4E2D" w:rsidP="009662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02">
        <w:rPr>
          <w:rFonts w:ascii="Times New Roman" w:hAnsi="Times New Roman" w:cs="Times New Roman"/>
          <w:color w:val="000000"/>
          <w:sz w:val="24"/>
          <w:szCs w:val="24"/>
        </w:rPr>
        <w:t xml:space="preserve">– создавать, применять и преобразовывать знаки и символы, модели и схемы для решения учебных и познавательных задач; </w:t>
      </w:r>
    </w:p>
    <w:p w14:paraId="67ECF86C" w14:textId="77777777" w:rsidR="00DA4E2D" w:rsidRPr="003B1302" w:rsidRDefault="00DA4E2D" w:rsidP="009662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02">
        <w:rPr>
          <w:rFonts w:ascii="Times New Roman" w:hAnsi="Times New Roman" w:cs="Times New Roman"/>
          <w:color w:val="000000"/>
          <w:sz w:val="24"/>
          <w:szCs w:val="24"/>
        </w:rPr>
        <w:t xml:space="preserve">–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</w:r>
    </w:p>
    <w:p w14:paraId="62485EB2" w14:textId="77777777" w:rsidR="003B1302" w:rsidRDefault="003B1302" w:rsidP="00DA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EDAFDB8" w14:textId="4D58C9F3" w:rsidR="00DA4E2D" w:rsidRPr="003B1302" w:rsidRDefault="00DA4E2D" w:rsidP="00DA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Выводы об итогах анализа выполнения заданий, групп заданий проверочной работы по учебному предмету «История» (8 классы) </w:t>
      </w:r>
    </w:p>
    <w:p w14:paraId="51A24A1B" w14:textId="77777777" w:rsidR="00720D98" w:rsidRPr="003B1302" w:rsidRDefault="00720D98" w:rsidP="00DA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4435D8" w14:textId="20EAEE53" w:rsidR="00DA4E2D" w:rsidRPr="003B1302" w:rsidRDefault="00DA4E2D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02">
        <w:rPr>
          <w:rFonts w:ascii="Times New Roman" w:hAnsi="Times New Roman" w:cs="Times New Roman"/>
          <w:color w:val="000000"/>
          <w:sz w:val="24"/>
          <w:szCs w:val="24"/>
        </w:rPr>
        <w:t>Анализ результатов выполнения заданий ВПР по учебному предмету «История» обучающимися 8-х классов позволил сделать выводы о</w:t>
      </w:r>
      <w:r w:rsidR="00720D98" w:rsidRPr="003B1302">
        <w:rPr>
          <w:rFonts w:ascii="Times New Roman" w:hAnsi="Times New Roman" w:cs="Times New Roman"/>
          <w:color w:val="000000"/>
          <w:sz w:val="24"/>
          <w:szCs w:val="24"/>
        </w:rPr>
        <w:t xml:space="preserve"> среднем уровне </w:t>
      </w:r>
      <w:r w:rsidRPr="003B1302">
        <w:rPr>
          <w:rFonts w:ascii="Times New Roman" w:hAnsi="Times New Roman" w:cs="Times New Roman"/>
          <w:color w:val="000000"/>
          <w:sz w:val="24"/>
          <w:szCs w:val="24"/>
        </w:rPr>
        <w:t>выполнени</w:t>
      </w:r>
      <w:r w:rsidR="00720D98" w:rsidRPr="003B130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B1302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задания КИМ, а также определить задания, вызвавшие трудности при их решении у обучающихся </w:t>
      </w:r>
      <w:r w:rsidR="00720D98" w:rsidRPr="003B1302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Pr="003B1302">
        <w:rPr>
          <w:rFonts w:ascii="Times New Roman" w:hAnsi="Times New Roman" w:cs="Times New Roman"/>
          <w:color w:val="000000"/>
          <w:sz w:val="24"/>
          <w:szCs w:val="24"/>
        </w:rPr>
        <w:t xml:space="preserve"> и в группах участников с разным уровнем подготовки (группы обучающихся, получивших за выполнение работы отметку «2», отметку «3», отметку «4», отметку «5»). </w:t>
      </w:r>
    </w:p>
    <w:p w14:paraId="0DD24337" w14:textId="647C5CBF" w:rsidR="00DA4E2D" w:rsidRPr="003B1302" w:rsidRDefault="00DA4E2D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B1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Вместе с тем, следует отметить, что всеми участниками проверочной работы по учебному предмету «История» успешно (процент выполнения 70% и более) был</w:t>
      </w:r>
      <w:r w:rsidR="00720D98" w:rsidRPr="003B1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3B1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выполнен</w:t>
      </w:r>
      <w:r w:rsidR="00720D98" w:rsidRPr="003B1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3B1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20D98" w:rsidRPr="003B1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только одно </w:t>
      </w:r>
      <w:r w:rsidRPr="003B1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</w:t>
      </w:r>
      <w:r w:rsidR="00720D98" w:rsidRPr="003B1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3B1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14:paraId="1DFF90D9" w14:textId="74D2D5A9" w:rsidR="00DA4E2D" w:rsidRPr="003B1302" w:rsidRDefault="00DA4E2D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02">
        <w:rPr>
          <w:rFonts w:ascii="Times New Roman" w:hAnsi="Times New Roman" w:cs="Times New Roman"/>
          <w:color w:val="000000"/>
          <w:sz w:val="24"/>
          <w:szCs w:val="24"/>
        </w:rPr>
        <w:t>№ 2, направленное на проверку умения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(</w:t>
      </w:r>
      <w:r w:rsidR="00720D98" w:rsidRPr="003B1302">
        <w:rPr>
          <w:rFonts w:ascii="Times New Roman" w:hAnsi="Times New Roman" w:cs="Times New Roman"/>
          <w:color w:val="000000"/>
          <w:sz w:val="24"/>
          <w:szCs w:val="24"/>
        </w:rPr>
        <w:t>85,6</w:t>
      </w:r>
      <w:r w:rsidRPr="003B1302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720D98" w:rsidRPr="003B13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5867B9" w14:textId="768040D3" w:rsidR="00DA4E2D" w:rsidRPr="003B1302" w:rsidRDefault="00DA4E2D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B1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Затруднения у обучающихся в целом по </w:t>
      </w:r>
      <w:r w:rsidR="00822F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Республике</w:t>
      </w:r>
      <w:r w:rsidRPr="003B1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вызывали следующие задания (процент выполнения менее 50%): </w:t>
      </w:r>
    </w:p>
    <w:p w14:paraId="509E6F92" w14:textId="786802BB" w:rsidR="00BF5497" w:rsidRPr="003B1302" w:rsidRDefault="00BF5497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02">
        <w:rPr>
          <w:rFonts w:ascii="Times New Roman" w:hAnsi="Times New Roman" w:cs="Times New Roman"/>
          <w:sz w:val="24"/>
          <w:szCs w:val="24"/>
        </w:rPr>
        <w:t>№ 5, направленное на о</w:t>
      </w:r>
      <w:r w:rsidRPr="003B1302">
        <w:rPr>
          <w:rFonts w:ascii="Times New Roman" w:hAnsi="Times New Roman" w:cs="Times New Roman"/>
          <w:color w:val="000000"/>
          <w:sz w:val="24"/>
          <w:szCs w:val="24"/>
        </w:rPr>
        <w:t>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сферах, используя историческую карту как источник информации (43,7%).</w:t>
      </w:r>
    </w:p>
    <w:p w14:paraId="70DCF9B1" w14:textId="51A7036D" w:rsidR="00BF5497" w:rsidRPr="003B1302" w:rsidRDefault="00BF5497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0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55BA1" w:rsidRPr="003B1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1302">
        <w:rPr>
          <w:rFonts w:ascii="Times New Roman" w:hAnsi="Times New Roman" w:cs="Times New Roman"/>
          <w:color w:val="000000"/>
          <w:sz w:val="24"/>
          <w:szCs w:val="24"/>
        </w:rPr>
        <w:t>8, проверяющее умения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(41,3%).</w:t>
      </w:r>
    </w:p>
    <w:p w14:paraId="1C787980" w14:textId="0F3B5EA4" w:rsidR="00BF5497" w:rsidRPr="003B1302" w:rsidRDefault="00BF5497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0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55BA1" w:rsidRPr="003B1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1302">
        <w:rPr>
          <w:rFonts w:ascii="Times New Roman" w:hAnsi="Times New Roman" w:cs="Times New Roman"/>
          <w:color w:val="000000"/>
          <w:sz w:val="24"/>
          <w:szCs w:val="24"/>
        </w:rPr>
        <w:t xml:space="preserve">9, </w:t>
      </w:r>
      <w:r w:rsidRPr="003B1302">
        <w:rPr>
          <w:rFonts w:ascii="Times New Roman" w:hAnsi="Times New Roman" w:cs="Times New Roman"/>
          <w:sz w:val="24"/>
          <w:szCs w:val="24"/>
        </w:rPr>
        <w:t>проверяющее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(34,7%)</w:t>
      </w:r>
    </w:p>
    <w:p w14:paraId="61B0E002" w14:textId="3AE2ED31" w:rsidR="00DA4E2D" w:rsidRPr="003B1302" w:rsidRDefault="00DA4E2D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02">
        <w:rPr>
          <w:rFonts w:ascii="Times New Roman" w:hAnsi="Times New Roman" w:cs="Times New Roman"/>
          <w:color w:val="000000"/>
          <w:sz w:val="24"/>
          <w:szCs w:val="24"/>
        </w:rPr>
        <w:t xml:space="preserve">№ 10, направленное на проверку умений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</w:t>
      </w:r>
      <w:r w:rsidRPr="003B1302">
        <w:rPr>
          <w:rFonts w:ascii="Times New Roman" w:hAnsi="Times New Roman" w:cs="Times New Roman"/>
          <w:sz w:val="24"/>
          <w:szCs w:val="24"/>
        </w:rPr>
        <w:t xml:space="preserve">цивилизационного подхода к оценке социальных явлений, современных глобальных процессов. </w:t>
      </w:r>
      <w:proofErr w:type="spellStart"/>
      <w:r w:rsidRPr="003B130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1302">
        <w:rPr>
          <w:rFonts w:ascii="Times New Roman" w:hAnsi="Times New Roman" w:cs="Times New Roman"/>
          <w:sz w:val="24"/>
          <w:szCs w:val="24"/>
        </w:rPr>
        <w:t xml:space="preserve"> основ гражданской, </w:t>
      </w:r>
      <w:proofErr w:type="spellStart"/>
      <w:r w:rsidRPr="003B1302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3B1302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 обучающегося (4</w:t>
      </w:r>
      <w:r w:rsidR="00BF5497" w:rsidRPr="003B1302">
        <w:rPr>
          <w:rFonts w:ascii="Times New Roman" w:hAnsi="Times New Roman" w:cs="Times New Roman"/>
          <w:sz w:val="24"/>
          <w:szCs w:val="24"/>
        </w:rPr>
        <w:t>7</w:t>
      </w:r>
      <w:r w:rsidRPr="003B1302">
        <w:rPr>
          <w:rFonts w:ascii="Times New Roman" w:hAnsi="Times New Roman" w:cs="Times New Roman"/>
          <w:sz w:val="24"/>
          <w:szCs w:val="24"/>
        </w:rPr>
        <w:t xml:space="preserve">,7%). </w:t>
      </w:r>
    </w:p>
    <w:p w14:paraId="249D7272" w14:textId="77777777" w:rsidR="00DF0403" w:rsidRPr="003B1302" w:rsidRDefault="00DF0403" w:rsidP="003B13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6823B9" w14:textId="05C8D04F" w:rsidR="00DA4E2D" w:rsidRDefault="00DA4E2D" w:rsidP="003B1302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3B1302">
        <w:rPr>
          <w:rFonts w:ascii="Times New Roman" w:hAnsi="Times New Roman" w:cs="Times New Roman"/>
          <w:sz w:val="24"/>
          <w:szCs w:val="24"/>
        </w:rPr>
        <w:t xml:space="preserve">Перечень сложных заданий для обучающихся </w:t>
      </w:r>
      <w:r w:rsidR="00E31985" w:rsidRPr="003B1302">
        <w:rPr>
          <w:rFonts w:ascii="Times New Roman" w:hAnsi="Times New Roman" w:cs="Times New Roman"/>
          <w:sz w:val="24"/>
          <w:szCs w:val="24"/>
        </w:rPr>
        <w:t>Республики</w:t>
      </w:r>
      <w:r w:rsidRPr="003B1302">
        <w:rPr>
          <w:rFonts w:ascii="Times New Roman" w:hAnsi="Times New Roman" w:cs="Times New Roman"/>
          <w:sz w:val="24"/>
          <w:szCs w:val="24"/>
        </w:rPr>
        <w:t xml:space="preserve"> по группам участников с разным уровнем подготовки по результатам ВПР представлен в таблице</w:t>
      </w:r>
      <w:r w:rsidR="00485C1D">
        <w:rPr>
          <w:rFonts w:ascii="Times New Roman" w:hAnsi="Times New Roman" w:cs="Times New Roman"/>
          <w:sz w:val="24"/>
          <w:szCs w:val="24"/>
        </w:rPr>
        <w:t>:</w:t>
      </w:r>
      <w:r w:rsidRPr="003B1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1838"/>
        <w:gridCol w:w="7348"/>
      </w:tblGrid>
      <w:tr w:rsidR="00DA4E2D" w:rsidRPr="00DA4E2D" w14:paraId="79C09C37" w14:textId="77777777" w:rsidTr="00D409B7">
        <w:trPr>
          <w:trHeight w:val="205"/>
        </w:trPr>
        <w:tc>
          <w:tcPr>
            <w:tcW w:w="1838" w:type="dxa"/>
          </w:tcPr>
          <w:p w14:paraId="47FD2880" w14:textId="67B7AC25" w:rsidR="00DA4E2D" w:rsidRPr="00DA4E2D" w:rsidRDefault="00DA4E2D" w:rsidP="00D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Категория участников </w:t>
            </w:r>
          </w:p>
        </w:tc>
        <w:tc>
          <w:tcPr>
            <w:tcW w:w="7348" w:type="dxa"/>
          </w:tcPr>
          <w:p w14:paraId="56078686" w14:textId="77777777" w:rsidR="00DA4E2D" w:rsidRPr="00DA4E2D" w:rsidRDefault="00DA4E2D" w:rsidP="00D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сложных заданий с указанием проверяемых элементов содержания/умения </w:t>
            </w:r>
          </w:p>
        </w:tc>
      </w:tr>
      <w:tr w:rsidR="00DA4E2D" w:rsidRPr="00DA4E2D" w14:paraId="386B4B98" w14:textId="77777777" w:rsidTr="00D409B7">
        <w:trPr>
          <w:trHeight w:val="558"/>
        </w:trPr>
        <w:tc>
          <w:tcPr>
            <w:tcW w:w="1838" w:type="dxa"/>
          </w:tcPr>
          <w:p w14:paraId="6D35EC81" w14:textId="77777777" w:rsidR="00DA4E2D" w:rsidRPr="00485C1D" w:rsidRDefault="00DA4E2D" w:rsidP="00D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Группа обучающихся, получивших отметку «2» </w:t>
            </w:r>
          </w:p>
        </w:tc>
        <w:tc>
          <w:tcPr>
            <w:tcW w:w="7348" w:type="dxa"/>
          </w:tcPr>
          <w:p w14:paraId="48BEFAE3" w14:textId="77777777" w:rsidR="00DA4E2D" w:rsidRPr="00485C1D" w:rsidRDefault="00DA4E2D" w:rsidP="00D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Задания базового уровня сложности: </w:t>
            </w:r>
          </w:p>
          <w:p w14:paraId="61ABB134" w14:textId="77777777" w:rsidR="00DA4E2D" w:rsidRPr="00485C1D" w:rsidRDefault="00DA4E2D" w:rsidP="00D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№ 10 – Память народа России о Великой Отечественной войне или важнейшие события истории нашей страны в XXI в.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485C1D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485C1D">
              <w:rPr>
                <w:rFonts w:ascii="Times New Roman" w:hAnsi="Times New Roman" w:cs="Times New Roman"/>
                <w:color w:val="000000"/>
              </w:rPr>
              <w:t xml:space="preserve"> основ гражданской, </w:t>
            </w:r>
            <w:proofErr w:type="spellStart"/>
            <w:r w:rsidRPr="00485C1D">
              <w:rPr>
                <w:rFonts w:ascii="Times New Roman" w:hAnsi="Times New Roman" w:cs="Times New Roman"/>
                <w:color w:val="000000"/>
              </w:rPr>
              <w:t>этнонациональной</w:t>
            </w:r>
            <w:proofErr w:type="spellEnd"/>
            <w:r w:rsidRPr="00485C1D">
              <w:rPr>
                <w:rFonts w:ascii="Times New Roman" w:hAnsi="Times New Roman" w:cs="Times New Roman"/>
                <w:color w:val="000000"/>
              </w:rPr>
              <w:t xml:space="preserve">, социальной, культурной самоидентификации личности обучающегося.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 (15,62%); </w:t>
            </w:r>
          </w:p>
          <w:p w14:paraId="12B9F075" w14:textId="77777777" w:rsidR="00DA4E2D" w:rsidRPr="00485C1D" w:rsidRDefault="00DA4E2D" w:rsidP="00D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№ 4 – Россия при Петре I. Эпоха дворцовых переворотов. Правление Екатерины II и Павла I.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 (14,00%); </w:t>
            </w:r>
          </w:p>
          <w:p w14:paraId="024A86CF" w14:textId="77777777" w:rsidR="00DA4E2D" w:rsidRPr="00485C1D" w:rsidRDefault="00DA4E2D" w:rsidP="00D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№ 5 – Россия при Петре I. Эпоха дворцовых переворотов. Правление Екатерины II и Павла I.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 (11,43%); </w:t>
            </w:r>
          </w:p>
          <w:p w14:paraId="00225F90" w14:textId="77777777" w:rsidR="00DA4E2D" w:rsidRPr="00485C1D" w:rsidRDefault="00DA4E2D" w:rsidP="00D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№ 6 – Россия при Петре I. Эпоха дворцовых переворотов. Правление Екатерины II и Павла I.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 (10,57%). </w:t>
            </w:r>
          </w:p>
          <w:p w14:paraId="41B8B8CF" w14:textId="77777777" w:rsidR="00DA4E2D" w:rsidRPr="00485C1D" w:rsidRDefault="00DA4E2D" w:rsidP="00D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Задания повышенного уровня сложности: </w:t>
            </w:r>
          </w:p>
          <w:p w14:paraId="6696AF17" w14:textId="77777777" w:rsidR="00DA4E2D" w:rsidRPr="00485C1D" w:rsidRDefault="00DA4E2D" w:rsidP="00D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№ 9 – Россия при Петре I. Эпоха дворцовых переворотов. </w:t>
            </w:r>
          </w:p>
          <w:p w14:paraId="3DC7E364" w14:textId="07298D62" w:rsidR="00DA4E2D" w:rsidRPr="00485C1D" w:rsidRDefault="00DA4E2D" w:rsidP="00D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Правление Екатерины II и Павла I. Способность определять и аргументировать свое отношение к содержащейся в различных источниках информации о событиях и </w:t>
            </w:r>
            <w:r w:rsidRPr="00485C1D">
              <w:rPr>
                <w:rFonts w:ascii="Times New Roman" w:hAnsi="Times New Roman" w:cs="Times New Roman"/>
              </w:rPr>
              <w:t xml:space="preserve">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 (8,19%) </w:t>
            </w:r>
          </w:p>
        </w:tc>
      </w:tr>
      <w:tr w:rsidR="00D409B7" w:rsidRPr="00D409B7" w14:paraId="7A487E60" w14:textId="77777777" w:rsidTr="00DF0403">
        <w:tblPrEx>
          <w:tblLook w:val="04A0" w:firstRow="1" w:lastRow="0" w:firstColumn="1" w:lastColumn="0" w:noHBand="0" w:noVBand="1"/>
        </w:tblPrEx>
        <w:trPr>
          <w:trHeight w:val="1691"/>
        </w:trPr>
        <w:tc>
          <w:tcPr>
            <w:tcW w:w="1838" w:type="dxa"/>
          </w:tcPr>
          <w:p w14:paraId="0CFA6C0B" w14:textId="77777777" w:rsidR="00D409B7" w:rsidRPr="00485C1D" w:rsidRDefault="00D409B7" w:rsidP="00D40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Группа обучающихся, получивших отметку «3» </w:t>
            </w:r>
          </w:p>
        </w:tc>
        <w:tc>
          <w:tcPr>
            <w:tcW w:w="7348" w:type="dxa"/>
          </w:tcPr>
          <w:p w14:paraId="7E0F9E29" w14:textId="77777777" w:rsidR="00D409B7" w:rsidRPr="00485C1D" w:rsidRDefault="00D409B7" w:rsidP="00D40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Задания базового уровня сложности: </w:t>
            </w:r>
          </w:p>
          <w:p w14:paraId="383385A1" w14:textId="77777777" w:rsidR="00D409B7" w:rsidRPr="00485C1D" w:rsidRDefault="00D409B7" w:rsidP="00D40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№ 5 – Россия при Петре I. Эпоха дворцовых переворотов. Правление Екатерины II и Павла I.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 (38,45%); </w:t>
            </w:r>
          </w:p>
          <w:p w14:paraId="2B9A3959" w14:textId="77777777" w:rsidR="00D409B7" w:rsidRPr="00485C1D" w:rsidRDefault="00D409B7" w:rsidP="00D40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№ 10 – Память народа России о Великой Отечественной войне или важнейшие события истории нашей страны в XXI в.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485C1D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485C1D">
              <w:rPr>
                <w:rFonts w:ascii="Times New Roman" w:hAnsi="Times New Roman" w:cs="Times New Roman"/>
                <w:color w:val="000000"/>
              </w:rPr>
              <w:t xml:space="preserve"> основ гражданской, </w:t>
            </w:r>
            <w:proofErr w:type="spellStart"/>
            <w:r w:rsidRPr="00485C1D">
              <w:rPr>
                <w:rFonts w:ascii="Times New Roman" w:hAnsi="Times New Roman" w:cs="Times New Roman"/>
                <w:color w:val="000000"/>
              </w:rPr>
              <w:t>этнонациональной</w:t>
            </w:r>
            <w:proofErr w:type="spellEnd"/>
            <w:r w:rsidRPr="00485C1D">
              <w:rPr>
                <w:rFonts w:ascii="Times New Roman" w:hAnsi="Times New Roman" w:cs="Times New Roman"/>
                <w:color w:val="000000"/>
              </w:rPr>
              <w:t xml:space="preserve">, социальной, культурной самоидентификации личности обучающегося.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 (34,00%); </w:t>
            </w:r>
          </w:p>
          <w:p w14:paraId="5696C63A" w14:textId="77777777" w:rsidR="00D409B7" w:rsidRPr="00485C1D" w:rsidRDefault="00D409B7" w:rsidP="00D40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№ 6 – Россия при Петре I. Эпоха дворцовых переворотов. </w:t>
            </w:r>
          </w:p>
          <w:p w14:paraId="713F7011" w14:textId="77777777" w:rsidR="00D409B7" w:rsidRPr="00485C1D" w:rsidRDefault="00D409B7" w:rsidP="00D40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Правление Екатерины II и Павла I.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 (32,40%). </w:t>
            </w:r>
          </w:p>
          <w:p w14:paraId="29BB2394" w14:textId="77777777" w:rsidR="00D409B7" w:rsidRPr="00485C1D" w:rsidRDefault="00D409B7" w:rsidP="00D40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Задания повышенного уровня сложности: </w:t>
            </w:r>
          </w:p>
          <w:p w14:paraId="0B50B1B8" w14:textId="77777777" w:rsidR="00D409B7" w:rsidRPr="00485C1D" w:rsidRDefault="00D409B7" w:rsidP="00D40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№ 9 – Россия при Петре I. Эпоха дворцовых переворотов. </w:t>
            </w:r>
          </w:p>
          <w:p w14:paraId="31BEA83A" w14:textId="77777777" w:rsidR="00D409B7" w:rsidRPr="00485C1D" w:rsidRDefault="00D409B7" w:rsidP="00D40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Правление Екатерины II и Павла I.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 (19,65%) </w:t>
            </w:r>
          </w:p>
        </w:tc>
      </w:tr>
      <w:tr w:rsidR="00D409B7" w:rsidRPr="00D409B7" w14:paraId="35F30C97" w14:textId="77777777" w:rsidTr="00D409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838" w:type="dxa"/>
          </w:tcPr>
          <w:p w14:paraId="4A2529C0" w14:textId="77777777" w:rsidR="00D409B7" w:rsidRPr="00485C1D" w:rsidRDefault="00D409B7" w:rsidP="00D40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Группа обучающихся, получивших отметку «4» </w:t>
            </w:r>
          </w:p>
        </w:tc>
        <w:tc>
          <w:tcPr>
            <w:tcW w:w="7348" w:type="dxa"/>
          </w:tcPr>
          <w:p w14:paraId="0EBF94C7" w14:textId="77777777" w:rsidR="00D409B7" w:rsidRPr="00485C1D" w:rsidRDefault="00D409B7" w:rsidP="00D40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Задания базового уровня сложности: </w:t>
            </w:r>
          </w:p>
          <w:p w14:paraId="66BB4A97" w14:textId="77777777" w:rsidR="00D409B7" w:rsidRPr="00485C1D" w:rsidRDefault="00D409B7" w:rsidP="00D40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№ 10 – Память народа России о Великой Отечественной войне или важнейшие события истории нашей страны в XXI в.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485C1D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485C1D">
              <w:rPr>
                <w:rFonts w:ascii="Times New Roman" w:hAnsi="Times New Roman" w:cs="Times New Roman"/>
                <w:color w:val="000000"/>
              </w:rPr>
              <w:t xml:space="preserve"> основ гражданской, </w:t>
            </w:r>
            <w:proofErr w:type="spellStart"/>
            <w:r w:rsidRPr="00485C1D">
              <w:rPr>
                <w:rFonts w:ascii="Times New Roman" w:hAnsi="Times New Roman" w:cs="Times New Roman"/>
                <w:color w:val="000000"/>
              </w:rPr>
              <w:t>этнонациональной</w:t>
            </w:r>
            <w:proofErr w:type="spellEnd"/>
            <w:r w:rsidRPr="00485C1D">
              <w:rPr>
                <w:rFonts w:ascii="Times New Roman" w:hAnsi="Times New Roman" w:cs="Times New Roman"/>
                <w:color w:val="000000"/>
              </w:rPr>
              <w:t xml:space="preserve">, социальной, культурной самоидентификации личности обучающегося.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 (53,63%); </w:t>
            </w:r>
          </w:p>
          <w:p w14:paraId="3A297AD1" w14:textId="77777777" w:rsidR="00D409B7" w:rsidRPr="00485C1D" w:rsidRDefault="00D409B7" w:rsidP="00D40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Задания повышенного уровня сложности: </w:t>
            </w:r>
          </w:p>
          <w:p w14:paraId="64597658" w14:textId="77777777" w:rsidR="00D409B7" w:rsidRPr="00485C1D" w:rsidRDefault="00D409B7" w:rsidP="00D40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№ 9 – Россия при Петре I. Эпоха дворцовых переворотов. </w:t>
            </w:r>
          </w:p>
          <w:p w14:paraId="571E06AD" w14:textId="6AB3C754" w:rsidR="00D409B7" w:rsidRPr="00485C1D" w:rsidRDefault="00D409B7" w:rsidP="00D409B7">
            <w:pPr>
              <w:autoSpaceDE w:val="0"/>
              <w:autoSpaceDN w:val="0"/>
              <w:adjustRightInd w:val="0"/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Правление Екатерины II и Павла I.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</w:t>
            </w:r>
            <w:r w:rsidRPr="00485C1D">
              <w:rPr>
                <w:rFonts w:ascii="Times New Roman" w:hAnsi="Times New Roman" w:cs="Times New Roman"/>
              </w:rPr>
              <w:t>источников, раскрывая ее социальную принадлежность и познавательную ценность; способность определять и аргументировать свое отношение к ней (44,38%)</w:t>
            </w:r>
            <w:r w:rsidRPr="00485C1D">
              <w:t xml:space="preserve"> </w:t>
            </w:r>
          </w:p>
        </w:tc>
      </w:tr>
      <w:tr w:rsidR="00D409B7" w:rsidRPr="00D409B7" w14:paraId="60A617F3" w14:textId="77777777" w:rsidTr="00D409B7">
        <w:tblPrEx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1838" w:type="dxa"/>
          </w:tcPr>
          <w:p w14:paraId="5FAEE113" w14:textId="77777777" w:rsidR="00D409B7" w:rsidRPr="00485C1D" w:rsidRDefault="00D409B7" w:rsidP="00D40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Группа обучающихся, получивших отметку «5» </w:t>
            </w:r>
          </w:p>
        </w:tc>
        <w:tc>
          <w:tcPr>
            <w:tcW w:w="7348" w:type="dxa"/>
          </w:tcPr>
          <w:p w14:paraId="52FD8685" w14:textId="77777777" w:rsidR="00D409B7" w:rsidRPr="00485C1D" w:rsidRDefault="00D409B7" w:rsidP="00D40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Задания повышенного уровня сложности: </w:t>
            </w:r>
          </w:p>
          <w:p w14:paraId="631E7661" w14:textId="77777777" w:rsidR="00D409B7" w:rsidRPr="00485C1D" w:rsidRDefault="00D409B7" w:rsidP="00D40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№ 9 – Россия при Петре I. Эпоха дворцовых переворотов. </w:t>
            </w:r>
          </w:p>
          <w:p w14:paraId="22B04DD1" w14:textId="77777777" w:rsidR="00D409B7" w:rsidRPr="00485C1D" w:rsidRDefault="00D409B7" w:rsidP="00D40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C1D">
              <w:rPr>
                <w:rFonts w:ascii="Times New Roman" w:hAnsi="Times New Roman" w:cs="Times New Roman"/>
                <w:color w:val="000000"/>
              </w:rPr>
              <w:t xml:space="preserve">Правление Екатерины II и Павла I.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 (78,77%) </w:t>
            </w:r>
          </w:p>
        </w:tc>
      </w:tr>
    </w:tbl>
    <w:p w14:paraId="5B0BDFA1" w14:textId="680FB650" w:rsidR="00DA4E2D" w:rsidRDefault="00DA4E2D" w:rsidP="00DA4E2D">
      <w:pPr>
        <w:rPr>
          <w:rFonts w:ascii="Times New Roman" w:hAnsi="Times New Roman" w:cs="Times New Roman"/>
          <w:sz w:val="24"/>
          <w:szCs w:val="24"/>
        </w:rPr>
      </w:pPr>
    </w:p>
    <w:p w14:paraId="55760C02" w14:textId="474EDD01" w:rsidR="00DF0403" w:rsidRDefault="0096629A" w:rsidP="0096629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99A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14:paraId="37813D5E" w14:textId="77777777" w:rsidR="0096629A" w:rsidRPr="0020099A" w:rsidRDefault="0096629A" w:rsidP="0096629A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1CA03" w14:textId="77777777" w:rsidR="00F921BB" w:rsidRPr="0020099A" w:rsidRDefault="00F921BB" w:rsidP="009662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9A">
        <w:rPr>
          <w:rStyle w:val="c2"/>
          <w:rFonts w:ascii="Times New Roman" w:hAnsi="Times New Roman" w:cs="Times New Roman"/>
          <w:sz w:val="24"/>
          <w:szCs w:val="24"/>
        </w:rPr>
        <w:t>На основании полученных результатов и проведенного анализа:</w:t>
      </w:r>
    </w:p>
    <w:p w14:paraId="299FCBB4" w14:textId="77777777" w:rsidR="00F921BB" w:rsidRPr="0020099A" w:rsidRDefault="00F921BB" w:rsidP="009662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Необходимо продолжить формирование умений и навыков работы с тестовым материалом повышенного уровня сложности, с целью развития навыков и умений работать с тестовыми заданиями.</w:t>
      </w:r>
    </w:p>
    <w:p w14:paraId="7256808B" w14:textId="77777777" w:rsidR="00F921BB" w:rsidRPr="0020099A" w:rsidRDefault="00F921BB" w:rsidP="009662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99A">
        <w:rPr>
          <w:rFonts w:ascii="Times New Roman" w:hAnsi="Times New Roman" w:cs="Times New Roman"/>
          <w:sz w:val="24"/>
          <w:szCs w:val="24"/>
        </w:rPr>
        <w:t xml:space="preserve">В процессе изучения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Pr="0020099A">
        <w:rPr>
          <w:rFonts w:ascii="Times New Roman" w:hAnsi="Times New Roman" w:cs="Times New Roman"/>
          <w:sz w:val="24"/>
          <w:szCs w:val="24"/>
        </w:rPr>
        <w:t xml:space="preserve">материала </w:t>
      </w:r>
      <w:r>
        <w:rPr>
          <w:rFonts w:ascii="Times New Roman" w:hAnsi="Times New Roman" w:cs="Times New Roman"/>
          <w:sz w:val="24"/>
          <w:szCs w:val="24"/>
        </w:rPr>
        <w:t xml:space="preserve">уделять </w:t>
      </w:r>
      <w:r w:rsidRPr="0020099A">
        <w:rPr>
          <w:rFonts w:ascii="Times New Roman" w:hAnsi="Times New Roman" w:cs="Times New Roman"/>
          <w:sz w:val="24"/>
          <w:szCs w:val="24"/>
        </w:rPr>
        <w:t>внимание важны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099A">
        <w:rPr>
          <w:rFonts w:ascii="Times New Roman" w:hAnsi="Times New Roman" w:cs="Times New Roman"/>
          <w:sz w:val="24"/>
          <w:szCs w:val="24"/>
        </w:rPr>
        <w:t xml:space="preserve"> исторически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099A">
        <w:rPr>
          <w:rFonts w:ascii="Times New Roman" w:hAnsi="Times New Roman" w:cs="Times New Roman"/>
          <w:sz w:val="24"/>
          <w:szCs w:val="24"/>
        </w:rPr>
        <w:t xml:space="preserve"> события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099A">
        <w:rPr>
          <w:rFonts w:ascii="Times New Roman" w:hAnsi="Times New Roman" w:cs="Times New Roman"/>
          <w:sz w:val="24"/>
          <w:szCs w:val="24"/>
        </w:rPr>
        <w:t xml:space="preserve"> отечественной истории: создавать памятки, опорные конспекты, схемы и т.п., в котором находили бы отражение ключевые даты, деятели, географические локации; включать задания с историческими картами (схемами).</w:t>
      </w:r>
    </w:p>
    <w:p w14:paraId="7B8E519F" w14:textId="06DF7740" w:rsidR="00F921BB" w:rsidRPr="006F2930" w:rsidRDefault="00F921BB" w:rsidP="009662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930">
        <w:rPr>
          <w:rFonts w:ascii="Times New Roman" w:hAnsi="Times New Roman" w:cs="Times New Roman"/>
          <w:sz w:val="24"/>
          <w:szCs w:val="24"/>
        </w:rPr>
        <w:t>Для закрепления блока, посвященного культуре России целесообразно систематически отрабатывать пройденный материал, используя не только современные технические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96629A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0">
        <w:rPr>
          <w:rFonts w:ascii="Times New Roman" w:hAnsi="Times New Roman" w:cs="Times New Roman"/>
          <w:sz w:val="24"/>
          <w:szCs w:val="24"/>
        </w:rPr>
        <w:t>иллюстрации учебников.</w:t>
      </w:r>
    </w:p>
    <w:p w14:paraId="1DDE4E27" w14:textId="77777777" w:rsidR="00F921BB" w:rsidRPr="006F2930" w:rsidRDefault="00F921BB" w:rsidP="009662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>При подготовке к задани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 учитывать, что критерии подразумевают наличие в ответе </w:t>
      </w:r>
      <w:r w:rsidRPr="006F2930">
        <w:rPr>
          <w:rFonts w:ascii="Times New Roman" w:hAnsi="Times New Roman" w:cs="Times New Roman"/>
          <w:sz w:val="24"/>
          <w:szCs w:val="24"/>
        </w:rPr>
        <w:t>не только факта, но и аргументации, которые логически связаны между собой. Необходимо фиксировать (например, подчеркивать) эти два компонента ответа, решая задания в процессе отработки.</w:t>
      </w:r>
    </w:p>
    <w:p w14:paraId="0394B1EA" w14:textId="77777777" w:rsidR="00077CCC" w:rsidRDefault="00F921BB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работы с обучающимися группы с низким уровнем подготовки рекомендовано: </w:t>
      </w: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систематическое повторение </w:t>
      </w:r>
      <w:proofErr w:type="spellStart"/>
      <w:r w:rsidRPr="006F2930">
        <w:rPr>
          <w:rFonts w:ascii="Times New Roman" w:hAnsi="Times New Roman" w:cs="Times New Roman"/>
          <w:color w:val="000000"/>
          <w:sz w:val="24"/>
          <w:szCs w:val="24"/>
        </w:rPr>
        <w:t>фактологической</w:t>
      </w:r>
      <w:proofErr w:type="spellEnd"/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 базы курса истории, представленной в форме ключевых дат, событий, терминов, персоналий и соответствующий контроль усвоения знаний в форме письменных / устных опросов, тестирования, составления сводных / проверочных таблиц и пр.;</w:t>
      </w:r>
    </w:p>
    <w:p w14:paraId="392E4603" w14:textId="77777777" w:rsidR="00077CCC" w:rsidRDefault="00F921BB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 - организовать работу (в рамках урока, консультаций, домашних заданий) с текстами учебников и пособий; на их основе составлять подробные конспекты с выделением основных терминов, дат, событий и личностей; </w:t>
      </w:r>
    </w:p>
    <w:p w14:paraId="2F05A884" w14:textId="77777777" w:rsidR="00077CCC" w:rsidRDefault="00F921BB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запланировать практические работы с тематическими тестами, тестовыми сборниками, отработку ошибок и навыков выполнения тестовых заданий; </w:t>
      </w:r>
    </w:p>
    <w:p w14:paraId="3DD4E8E2" w14:textId="77777777" w:rsidR="00077CCC" w:rsidRDefault="00F921BB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проводить групповые консультационные занятия по выявленным проблемным вопросам, темам; </w:t>
      </w:r>
    </w:p>
    <w:p w14:paraId="3FD67A6D" w14:textId="77777777" w:rsidR="00077CCC" w:rsidRDefault="00F921BB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при формировании такого </w:t>
      </w:r>
      <w:proofErr w:type="spellStart"/>
      <w:r w:rsidRPr="006F2930">
        <w:rPr>
          <w:rFonts w:ascii="Times New Roman" w:hAnsi="Times New Roman" w:cs="Times New Roman"/>
          <w:color w:val="000000"/>
          <w:sz w:val="24"/>
          <w:szCs w:val="24"/>
        </w:rPr>
        <w:t>метапредметного</w:t>
      </w:r>
      <w:proofErr w:type="spellEnd"/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 навыка как умение работать с текстом (понимать, анализировать, </w:t>
      </w:r>
      <w:proofErr w:type="spellStart"/>
      <w:r w:rsidRPr="006F2930">
        <w:rPr>
          <w:rFonts w:ascii="Times New Roman" w:hAnsi="Times New Roman" w:cs="Times New Roman"/>
          <w:color w:val="000000"/>
          <w:sz w:val="24"/>
          <w:szCs w:val="24"/>
        </w:rPr>
        <w:t>атрибутировать</w:t>
      </w:r>
      <w:proofErr w:type="spellEnd"/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) обратить внимание на объем и регулярность выполнения заданий к историческим источникам; </w:t>
      </w:r>
    </w:p>
    <w:p w14:paraId="7468FEB7" w14:textId="2BF70DBB" w:rsidR="00F921BB" w:rsidRPr="006F2930" w:rsidRDefault="00F921BB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обратить особое внимание на формирование навыков создания письменных текстов: отработать алгоритмы написания причинно-следственных связей. </w:t>
      </w:r>
    </w:p>
    <w:p w14:paraId="7B00966E" w14:textId="77777777" w:rsidR="00F921BB" w:rsidRDefault="00F921BB" w:rsidP="0096629A">
      <w:pPr>
        <w:pStyle w:val="Default"/>
        <w:spacing w:line="360" w:lineRule="auto"/>
        <w:jc w:val="both"/>
        <w:rPr>
          <w:b/>
          <w:bCs/>
        </w:rPr>
      </w:pPr>
    </w:p>
    <w:p w14:paraId="60980626" w14:textId="77777777" w:rsidR="00F921BB" w:rsidRDefault="00F921BB" w:rsidP="0096629A">
      <w:pPr>
        <w:pStyle w:val="Default"/>
        <w:spacing w:line="360" w:lineRule="auto"/>
        <w:jc w:val="both"/>
      </w:pPr>
      <w:r w:rsidRPr="006F2930">
        <w:rPr>
          <w:b/>
          <w:bCs/>
        </w:rPr>
        <w:t xml:space="preserve">Для работы с обучающимися группы с базовым уровнем подготовки рекомендовано: </w:t>
      </w:r>
      <w:r w:rsidRPr="006F2930">
        <w:t>- систематическое повторение ключевых термино</w:t>
      </w:r>
      <w:r>
        <w:t>в</w:t>
      </w:r>
      <w:r w:rsidRPr="006F2930">
        <w:t xml:space="preserve">, персоналий и соответствующий контроль усвоения знаний в форме письменных/устных опросов, тестирования, составления сводных таблиц и пр.; </w:t>
      </w:r>
    </w:p>
    <w:p w14:paraId="4330DA50" w14:textId="77777777" w:rsidR="00F921BB" w:rsidRDefault="00F921BB" w:rsidP="0096629A">
      <w:pPr>
        <w:pStyle w:val="Default"/>
        <w:spacing w:line="360" w:lineRule="auto"/>
        <w:jc w:val="both"/>
      </w:pPr>
      <w:r w:rsidRPr="006F2930">
        <w:t>- запланировать практические работы с тематическими тестами, тестовыми сборниками, при этом основное внимание уделять заданиям по картографическому блоку, культуре;</w:t>
      </w:r>
    </w:p>
    <w:p w14:paraId="4434083A" w14:textId="77777777" w:rsidR="00F921BB" w:rsidRDefault="00F921BB" w:rsidP="0096629A">
      <w:pPr>
        <w:pStyle w:val="Default"/>
        <w:spacing w:line="360" w:lineRule="auto"/>
        <w:jc w:val="both"/>
      </w:pPr>
      <w:r w:rsidRPr="006F2930">
        <w:t xml:space="preserve"> - систематизировать работу на занятиях с картографическим и иллюстративным материалом, блоком культуры: организовать работу с контурными картами, составлять иллюстративные ряды по отдельным темам/разделам блока культуры, описывать соответствующие материалы учебника; </w:t>
      </w:r>
    </w:p>
    <w:p w14:paraId="1B2C78C2" w14:textId="77777777" w:rsidR="00F921BB" w:rsidRDefault="00F921BB" w:rsidP="0096629A">
      <w:pPr>
        <w:pStyle w:val="Default"/>
        <w:spacing w:line="360" w:lineRule="auto"/>
        <w:jc w:val="both"/>
      </w:pPr>
      <w:r w:rsidRPr="006F2930">
        <w:t xml:space="preserve">- проводить индивидуальные консультационные занятия по выявленным проблемным вопросам, темам; </w:t>
      </w:r>
    </w:p>
    <w:p w14:paraId="14215C3B" w14:textId="77777777" w:rsidR="00F921BB" w:rsidRDefault="00F921BB" w:rsidP="0096629A">
      <w:pPr>
        <w:pStyle w:val="Default"/>
        <w:spacing w:line="360" w:lineRule="auto"/>
        <w:jc w:val="both"/>
      </w:pPr>
      <w:r w:rsidRPr="006F2930">
        <w:t xml:space="preserve">- на </w:t>
      </w:r>
      <w:r>
        <w:t xml:space="preserve">внеурочных </w:t>
      </w:r>
      <w:r w:rsidRPr="006F2930">
        <w:t>занятиях использовать дидактический материал, включающий исторические задачи по теме Великой Отечественной войны;</w:t>
      </w:r>
    </w:p>
    <w:p w14:paraId="5EDC0E49" w14:textId="203D09FD" w:rsidR="00F921BB" w:rsidRPr="006F2930" w:rsidRDefault="00F921BB" w:rsidP="0096629A">
      <w:pPr>
        <w:pStyle w:val="Default"/>
        <w:spacing w:line="360" w:lineRule="auto"/>
        <w:jc w:val="both"/>
      </w:pPr>
      <w:r w:rsidRPr="006F2930">
        <w:t xml:space="preserve"> - формировать навыки описания причинно-следственных связей, создания аргументации</w:t>
      </w:r>
      <w:r w:rsidR="00077CCC">
        <w:t>.</w:t>
      </w:r>
      <w:r w:rsidRPr="006F2930">
        <w:t xml:space="preserve"> </w:t>
      </w:r>
    </w:p>
    <w:p w14:paraId="3B1CF1F8" w14:textId="77777777" w:rsidR="00F921BB" w:rsidRDefault="00F921BB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30AF5C" w14:textId="77777777" w:rsidR="0096629A" w:rsidRDefault="00F921BB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работы с обучающимися группы с повышенным уровнем подготовки рекомендовано: </w:t>
      </w:r>
    </w:p>
    <w:p w14:paraId="607B7CB3" w14:textId="45EE90AA" w:rsidR="00F921BB" w:rsidRDefault="00F921BB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проводить индивидуальные консультационные занятия по выявленным проблемным вопросам, темам; </w:t>
      </w:r>
    </w:p>
    <w:p w14:paraId="7C6BD569" w14:textId="77777777" w:rsidR="00F921BB" w:rsidRDefault="00F921BB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>- увеличить в диагностических материалах объем заданий по всеобщей истории;</w:t>
      </w:r>
    </w:p>
    <w:p w14:paraId="4FE71D0C" w14:textId="77777777" w:rsidR="00F921BB" w:rsidRDefault="00F921BB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 - формировать </w:t>
      </w:r>
      <w:proofErr w:type="spellStart"/>
      <w:r w:rsidRPr="006F2930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 аналитические навыки: умение использовать принципы структурно-функционального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анализа, что может быть достигнуто решением разноплановых исторических задач в рамках занятий; </w:t>
      </w:r>
    </w:p>
    <w:p w14:paraId="70523198" w14:textId="77777777" w:rsidR="00F921BB" w:rsidRDefault="00F921BB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на занятиях использовать дидактический материал, включающий задачи по блоку культуры, на аргументацию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исторических личностей</w:t>
      </w:r>
      <w:r w:rsidRPr="006F29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458510" w14:textId="77777777" w:rsidR="00F921BB" w:rsidRDefault="00F921BB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 - организовать их участие в конкурсных мероприятиях, конференциях, проведении профильных исследовательских проектов; </w:t>
      </w:r>
    </w:p>
    <w:p w14:paraId="320E7F92" w14:textId="77777777" w:rsidR="00F921BB" w:rsidRPr="006F2930" w:rsidRDefault="00F921BB" w:rsidP="00966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при формировании навыков написания аргументации отработать на конкретных примерах ошибочные и верные записи ответов. </w:t>
      </w:r>
    </w:p>
    <w:p w14:paraId="7140C5D3" w14:textId="77777777" w:rsidR="00F921BB" w:rsidRDefault="00F921BB" w:rsidP="0096629A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работы с обучающимися группы с высоким уровнем подготовки рекомендовано: </w:t>
      </w:r>
    </w:p>
    <w:p w14:paraId="5CF21BEC" w14:textId="77777777" w:rsidR="00F921BB" w:rsidRDefault="00F921BB" w:rsidP="0096629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проводить индивидуальные консультационные занятия по выявленным проблемным вопросам, темам; </w:t>
      </w:r>
    </w:p>
    <w:p w14:paraId="4F2618B5" w14:textId="77777777" w:rsidR="00F921BB" w:rsidRDefault="00F921BB" w:rsidP="0096629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продолжать работу по формированию </w:t>
      </w:r>
      <w:proofErr w:type="spellStart"/>
      <w:r w:rsidRPr="006F293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 аналитических навыков, умений аргументировать точку зрения, используя в том числе различные исторические задачи; </w:t>
      </w:r>
    </w:p>
    <w:p w14:paraId="038EA7C8" w14:textId="77777777" w:rsidR="00F921BB" w:rsidRDefault="00F921BB" w:rsidP="0096629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организовать работу в рамках практических занятий и самоподготовки по ознакомлению с историографией ключевых вопросов отечественной истории; </w:t>
      </w:r>
    </w:p>
    <w:p w14:paraId="12C756D6" w14:textId="77777777" w:rsidR="00F921BB" w:rsidRPr="006F2930" w:rsidRDefault="00F921BB" w:rsidP="0096629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>- организовать участие обучающихся в конференциях, конкурсных мероприятиях (преимущественно олимпиадах), проведении профильных исследовательских проектов.</w:t>
      </w:r>
    </w:p>
    <w:p w14:paraId="045B058B" w14:textId="77777777" w:rsidR="00F921BB" w:rsidRDefault="00F921BB" w:rsidP="00F921B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D21319" w14:textId="11EBAEED" w:rsidR="00DF0403" w:rsidRDefault="00DF0403" w:rsidP="00077CCC">
      <w:pPr>
        <w:rPr>
          <w:rFonts w:ascii="Times New Roman" w:hAnsi="Times New Roman" w:cs="Times New Roman"/>
          <w:sz w:val="24"/>
          <w:szCs w:val="24"/>
        </w:rPr>
      </w:pPr>
    </w:p>
    <w:sectPr w:rsidR="00DF0403" w:rsidSect="00A93B5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257C9"/>
    <w:multiLevelType w:val="hybridMultilevel"/>
    <w:tmpl w:val="088C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48AD"/>
    <w:multiLevelType w:val="hybridMultilevel"/>
    <w:tmpl w:val="A2225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56DDF"/>
    <w:multiLevelType w:val="hybridMultilevel"/>
    <w:tmpl w:val="C22E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4A"/>
    <w:rsid w:val="00077CCC"/>
    <w:rsid w:val="001D65E8"/>
    <w:rsid w:val="00283F1D"/>
    <w:rsid w:val="002F03DA"/>
    <w:rsid w:val="003601D1"/>
    <w:rsid w:val="00362405"/>
    <w:rsid w:val="003B1302"/>
    <w:rsid w:val="003C073B"/>
    <w:rsid w:val="003C5B52"/>
    <w:rsid w:val="00424D37"/>
    <w:rsid w:val="00485C1D"/>
    <w:rsid w:val="00493B53"/>
    <w:rsid w:val="004B215C"/>
    <w:rsid w:val="00505633"/>
    <w:rsid w:val="005154A7"/>
    <w:rsid w:val="00555BA1"/>
    <w:rsid w:val="005B35B1"/>
    <w:rsid w:val="005E4093"/>
    <w:rsid w:val="00604E23"/>
    <w:rsid w:val="006F6632"/>
    <w:rsid w:val="00720D98"/>
    <w:rsid w:val="00822F1E"/>
    <w:rsid w:val="008B3551"/>
    <w:rsid w:val="008C77B0"/>
    <w:rsid w:val="008E77CA"/>
    <w:rsid w:val="00936E28"/>
    <w:rsid w:val="0093759B"/>
    <w:rsid w:val="0096629A"/>
    <w:rsid w:val="00A93B52"/>
    <w:rsid w:val="00AA5A74"/>
    <w:rsid w:val="00B34523"/>
    <w:rsid w:val="00B51B30"/>
    <w:rsid w:val="00B5695C"/>
    <w:rsid w:val="00B9040F"/>
    <w:rsid w:val="00B9044A"/>
    <w:rsid w:val="00B90B51"/>
    <w:rsid w:val="00BB6DC8"/>
    <w:rsid w:val="00BC3DCC"/>
    <w:rsid w:val="00BF5497"/>
    <w:rsid w:val="00C319FC"/>
    <w:rsid w:val="00C61FD4"/>
    <w:rsid w:val="00D36D31"/>
    <w:rsid w:val="00D409B7"/>
    <w:rsid w:val="00D828F2"/>
    <w:rsid w:val="00DA37EF"/>
    <w:rsid w:val="00DA4E2D"/>
    <w:rsid w:val="00DF0403"/>
    <w:rsid w:val="00E31985"/>
    <w:rsid w:val="00E3774A"/>
    <w:rsid w:val="00EF4D0B"/>
    <w:rsid w:val="00F02401"/>
    <w:rsid w:val="00F7427D"/>
    <w:rsid w:val="00F921BB"/>
    <w:rsid w:val="00FB3821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BAF0"/>
  <w15:chartTrackingRefBased/>
  <w15:docId w15:val="{A5C503CD-104B-4639-8A16-E4CB2D3B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319FC"/>
  </w:style>
  <w:style w:type="paragraph" w:styleId="a3">
    <w:name w:val="No Spacing"/>
    <w:uiPriority w:val="1"/>
    <w:qFormat/>
    <w:rsid w:val="00C319FC"/>
    <w:pPr>
      <w:spacing w:after="0" w:line="240" w:lineRule="auto"/>
    </w:pPr>
  </w:style>
  <w:style w:type="table" w:styleId="a4">
    <w:name w:val="Table Grid"/>
    <w:basedOn w:val="a1"/>
    <w:uiPriority w:val="39"/>
    <w:rsid w:val="00DA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C3DCC"/>
    <w:pPr>
      <w:ind w:left="720"/>
      <w:contextualSpacing/>
    </w:pPr>
  </w:style>
  <w:style w:type="character" w:customStyle="1" w:styleId="c2">
    <w:name w:val="c2"/>
    <w:basedOn w:val="a0"/>
    <w:rsid w:val="00DF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D1CF7E-4129-413D-8BD4-14EB175FB074}" type="doc">
      <dgm:prSet loTypeId="urn:microsoft.com/office/officeart/2005/8/layout/arrow2" loCatId="process" qsTypeId="urn:microsoft.com/office/officeart/2005/8/quickstyle/simple1" qsCatId="simple" csTypeId="urn:microsoft.com/office/officeart/2005/8/colors/accent0_1" csCatId="mainScheme" phldr="1"/>
      <dgm:spPr/>
    </dgm:pt>
    <dgm:pt modelId="{BDA4EEC2-412E-43C9-BF39-421D5804C3F0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10,0-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задания с контурной картой</a:t>
          </a:r>
        </a:p>
      </dgm:t>
    </dgm:pt>
    <dgm:pt modelId="{B816F266-D997-44BB-A363-07F86CA12DF1}" type="parTrans" cxnId="{9944532F-D4AC-4BC7-AE40-BB03ECA30BA0}">
      <dgm:prSet/>
      <dgm:spPr/>
      <dgm:t>
        <a:bodyPr/>
        <a:lstStyle/>
        <a:p>
          <a:endParaRPr lang="ru-RU"/>
        </a:p>
      </dgm:t>
    </dgm:pt>
    <dgm:pt modelId="{431DB371-0817-4357-9DD6-BC3911D1A1F3}" type="sibTrans" cxnId="{9944532F-D4AC-4BC7-AE40-BB03ECA30BA0}">
      <dgm:prSet/>
      <dgm:spPr/>
      <dgm:t>
        <a:bodyPr/>
        <a:lstStyle/>
        <a:p>
          <a:endParaRPr lang="ru-RU"/>
        </a:p>
      </dgm:t>
    </dgm:pt>
    <dgm:pt modelId="{6746AAFC-D46B-4CF4-B049-CD08956DDA4A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40,0- 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задания с развернутым ответом</a:t>
          </a:r>
        </a:p>
      </dgm:t>
    </dgm:pt>
    <dgm:pt modelId="{19E95CEB-DA46-4820-8FAA-2B30FD13AFAB}" type="parTrans" cxnId="{881D841A-3672-48FB-AA3A-99B0995B7ED8}">
      <dgm:prSet/>
      <dgm:spPr/>
      <dgm:t>
        <a:bodyPr/>
        <a:lstStyle/>
        <a:p>
          <a:endParaRPr lang="ru-RU"/>
        </a:p>
      </dgm:t>
    </dgm:pt>
    <dgm:pt modelId="{CF69C76B-06DD-40F7-80D5-8E3058DE520A}" type="sibTrans" cxnId="{881D841A-3672-48FB-AA3A-99B0995B7ED8}">
      <dgm:prSet/>
      <dgm:spPr/>
      <dgm:t>
        <a:bodyPr/>
        <a:lstStyle/>
        <a:p>
          <a:endParaRPr lang="ru-RU"/>
        </a:p>
      </dgm:t>
    </dgm:pt>
    <dgm:pt modelId="{D396AB1A-0977-4BF0-8D80-F42CD7F15EFE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60,0- задания с кратким ответом</a:t>
          </a:r>
        </a:p>
      </dgm:t>
    </dgm:pt>
    <dgm:pt modelId="{15996E6E-866C-4A15-B867-4BCFE5EFA4C3}" type="parTrans" cxnId="{33A5713C-86FC-410C-9D3B-3D329C7F5D70}">
      <dgm:prSet/>
      <dgm:spPr/>
      <dgm:t>
        <a:bodyPr/>
        <a:lstStyle/>
        <a:p>
          <a:endParaRPr lang="ru-RU"/>
        </a:p>
      </dgm:t>
    </dgm:pt>
    <dgm:pt modelId="{D9168247-9AB0-4DE5-8BDC-435FF8F59DE9}" type="sibTrans" cxnId="{33A5713C-86FC-410C-9D3B-3D329C7F5D70}">
      <dgm:prSet/>
      <dgm:spPr/>
      <dgm:t>
        <a:bodyPr/>
        <a:lstStyle/>
        <a:p>
          <a:endParaRPr lang="ru-RU"/>
        </a:p>
      </dgm:t>
    </dgm:pt>
    <dgm:pt modelId="{0C23CCA3-8C31-4D12-8DCA-04CE66255588}" type="pres">
      <dgm:prSet presAssocID="{D0D1CF7E-4129-413D-8BD4-14EB175FB074}" presName="arrowDiagram" presStyleCnt="0">
        <dgm:presLayoutVars>
          <dgm:chMax val="5"/>
          <dgm:dir/>
          <dgm:resizeHandles val="exact"/>
        </dgm:presLayoutVars>
      </dgm:prSet>
      <dgm:spPr/>
    </dgm:pt>
    <dgm:pt modelId="{58923383-899A-4676-9EDD-0987ACDAD46E}" type="pres">
      <dgm:prSet presAssocID="{D0D1CF7E-4129-413D-8BD4-14EB175FB074}" presName="arrow" presStyleLbl="bgShp" presStyleIdx="0" presStyleCnt="1" custScaleX="184737"/>
      <dgm:spPr/>
    </dgm:pt>
    <dgm:pt modelId="{6B34926A-25BF-444A-B599-FEB27183EAA5}" type="pres">
      <dgm:prSet presAssocID="{D0D1CF7E-4129-413D-8BD4-14EB175FB074}" presName="arrowDiagram3" presStyleCnt="0"/>
      <dgm:spPr/>
    </dgm:pt>
    <dgm:pt modelId="{52CC2BFB-8BE4-4E22-97D3-5D42166E582A}" type="pres">
      <dgm:prSet presAssocID="{BDA4EEC2-412E-43C9-BF39-421D5804C3F0}" presName="bullet3a" presStyleLbl="node1" presStyleIdx="0" presStyleCnt="3" custFlipVert="0" custFlipHor="0" custScaleX="325224" custScaleY="141019" custLinFactX="-300000" custLinFactY="-85933" custLinFactNeighborX="-364046" custLinFactNeighborY="-100000"/>
      <dgm:spPr/>
    </dgm:pt>
    <dgm:pt modelId="{3B3A4706-B02C-495B-A788-546CC26CD387}" type="pres">
      <dgm:prSet presAssocID="{BDA4EEC2-412E-43C9-BF39-421D5804C3F0}" presName="textBox3a" presStyleLbl="revTx" presStyleIdx="0" presStyleCnt="3" custAng="0" custScaleX="142323" custScaleY="110288" custLinFactX="-11149" custLinFactNeighborX="-100000" custLinFactNeighborY="-25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8B4732-DB4B-4DA2-BA68-1D33D0F1CE03}" type="pres">
      <dgm:prSet presAssocID="{6746AAFC-D46B-4CF4-B049-CD08956DDA4A}" presName="bullet3b" presStyleLbl="node1" presStyleIdx="1" presStyleCnt="3" custScaleX="164089" custScaleY="145284"/>
      <dgm:spPr/>
    </dgm:pt>
    <dgm:pt modelId="{511ECA92-1DCE-4A03-9BAB-CBD42A586893}" type="pres">
      <dgm:prSet presAssocID="{6746AAFC-D46B-4CF4-B049-CD08956DDA4A}" presName="textBox3b" presStyleLbl="revTx" presStyleIdx="1" presStyleCnt="3" custScaleX="124684" custScaleY="710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BDAC48-D5F1-4C60-8551-FCDE5AF41F58}" type="pres">
      <dgm:prSet presAssocID="{D396AB1A-0977-4BF0-8D80-F42CD7F15EFE}" presName="bullet3c" presStyleLbl="node1" presStyleIdx="2" presStyleCnt="3" custScaleX="185781" custScaleY="94387" custLinFactX="200000" custLinFactNeighborX="248718" custLinFactNeighborY="-29138"/>
      <dgm:spPr/>
    </dgm:pt>
    <dgm:pt modelId="{64F78E30-E5A4-44AB-BF95-15D82628E7F2}" type="pres">
      <dgm:prSet presAssocID="{D396AB1A-0977-4BF0-8D80-F42CD7F15EFE}" presName="textBox3c" presStyleLbl="revTx" presStyleIdx="2" presStyleCnt="3" custScaleX="130240" custScaleY="74406" custLinFactX="15215" custLinFactNeighborX="100000" custLinFactNeighborY="10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3A5713C-86FC-410C-9D3B-3D329C7F5D70}" srcId="{D0D1CF7E-4129-413D-8BD4-14EB175FB074}" destId="{D396AB1A-0977-4BF0-8D80-F42CD7F15EFE}" srcOrd="2" destOrd="0" parTransId="{15996E6E-866C-4A15-B867-4BCFE5EFA4C3}" sibTransId="{D9168247-9AB0-4DE5-8BDC-435FF8F59DE9}"/>
    <dgm:cxn modelId="{C045783A-A269-474D-9D99-20395497CF3C}" type="presOf" srcId="{6746AAFC-D46B-4CF4-B049-CD08956DDA4A}" destId="{511ECA92-1DCE-4A03-9BAB-CBD42A586893}" srcOrd="0" destOrd="0" presId="urn:microsoft.com/office/officeart/2005/8/layout/arrow2"/>
    <dgm:cxn modelId="{7E9C28E6-EB5D-4608-8120-78459923E24C}" type="presOf" srcId="{D0D1CF7E-4129-413D-8BD4-14EB175FB074}" destId="{0C23CCA3-8C31-4D12-8DCA-04CE66255588}" srcOrd="0" destOrd="0" presId="urn:microsoft.com/office/officeart/2005/8/layout/arrow2"/>
    <dgm:cxn modelId="{9944532F-D4AC-4BC7-AE40-BB03ECA30BA0}" srcId="{D0D1CF7E-4129-413D-8BD4-14EB175FB074}" destId="{BDA4EEC2-412E-43C9-BF39-421D5804C3F0}" srcOrd="0" destOrd="0" parTransId="{B816F266-D997-44BB-A363-07F86CA12DF1}" sibTransId="{431DB371-0817-4357-9DD6-BC3911D1A1F3}"/>
    <dgm:cxn modelId="{B6FE2D8B-EE69-4323-A1DC-5933308B485D}" type="presOf" srcId="{D396AB1A-0977-4BF0-8D80-F42CD7F15EFE}" destId="{64F78E30-E5A4-44AB-BF95-15D82628E7F2}" srcOrd="0" destOrd="0" presId="urn:microsoft.com/office/officeart/2005/8/layout/arrow2"/>
    <dgm:cxn modelId="{2662C1A0-4727-490E-AF11-C2840143DE90}" type="presOf" srcId="{BDA4EEC2-412E-43C9-BF39-421D5804C3F0}" destId="{3B3A4706-B02C-495B-A788-546CC26CD387}" srcOrd="0" destOrd="0" presId="urn:microsoft.com/office/officeart/2005/8/layout/arrow2"/>
    <dgm:cxn modelId="{881D841A-3672-48FB-AA3A-99B0995B7ED8}" srcId="{D0D1CF7E-4129-413D-8BD4-14EB175FB074}" destId="{6746AAFC-D46B-4CF4-B049-CD08956DDA4A}" srcOrd="1" destOrd="0" parTransId="{19E95CEB-DA46-4820-8FAA-2B30FD13AFAB}" sibTransId="{CF69C76B-06DD-40F7-80D5-8E3058DE520A}"/>
    <dgm:cxn modelId="{F40C2CE1-FA70-46A6-8BC9-F3EFE4777C14}" type="presParOf" srcId="{0C23CCA3-8C31-4D12-8DCA-04CE66255588}" destId="{58923383-899A-4676-9EDD-0987ACDAD46E}" srcOrd="0" destOrd="0" presId="urn:microsoft.com/office/officeart/2005/8/layout/arrow2"/>
    <dgm:cxn modelId="{22120FDF-6FD0-4C17-9ABB-DE561F9E2F33}" type="presParOf" srcId="{0C23CCA3-8C31-4D12-8DCA-04CE66255588}" destId="{6B34926A-25BF-444A-B599-FEB27183EAA5}" srcOrd="1" destOrd="0" presId="urn:microsoft.com/office/officeart/2005/8/layout/arrow2"/>
    <dgm:cxn modelId="{C1BF6AEE-5D0D-4E23-A692-B08ABAB84469}" type="presParOf" srcId="{6B34926A-25BF-444A-B599-FEB27183EAA5}" destId="{52CC2BFB-8BE4-4E22-97D3-5D42166E582A}" srcOrd="0" destOrd="0" presId="urn:microsoft.com/office/officeart/2005/8/layout/arrow2"/>
    <dgm:cxn modelId="{B8E04C08-75E2-47CB-9018-3840129BE9BC}" type="presParOf" srcId="{6B34926A-25BF-444A-B599-FEB27183EAA5}" destId="{3B3A4706-B02C-495B-A788-546CC26CD387}" srcOrd="1" destOrd="0" presId="urn:microsoft.com/office/officeart/2005/8/layout/arrow2"/>
    <dgm:cxn modelId="{14AB6E20-4A6C-4A62-9026-9130DA4FE7B5}" type="presParOf" srcId="{6B34926A-25BF-444A-B599-FEB27183EAA5}" destId="{2D8B4732-DB4B-4DA2-BA68-1D33D0F1CE03}" srcOrd="2" destOrd="0" presId="urn:microsoft.com/office/officeart/2005/8/layout/arrow2"/>
    <dgm:cxn modelId="{2A666E7A-288B-4D4A-B93B-AFF99728F1AE}" type="presParOf" srcId="{6B34926A-25BF-444A-B599-FEB27183EAA5}" destId="{511ECA92-1DCE-4A03-9BAB-CBD42A586893}" srcOrd="3" destOrd="0" presId="urn:microsoft.com/office/officeart/2005/8/layout/arrow2"/>
    <dgm:cxn modelId="{2374757B-96E7-4EF0-99F3-E2188A332207}" type="presParOf" srcId="{6B34926A-25BF-444A-B599-FEB27183EAA5}" destId="{EBBDAC48-D5F1-4C60-8551-FCDE5AF41F58}" srcOrd="4" destOrd="0" presId="urn:microsoft.com/office/officeart/2005/8/layout/arrow2"/>
    <dgm:cxn modelId="{80E4A2A1-3B2C-4B36-98DA-CDF3CCE7E34F}" type="presParOf" srcId="{6B34926A-25BF-444A-B599-FEB27183EAA5}" destId="{64F78E30-E5A4-44AB-BF95-15D82628E7F2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8FED0DA-CFB0-4359-BF8C-342DB19BA8D5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F9FBF996-F483-4801-8619-2EC8C54B69C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30,0- задания повышенного уровня сложности</a:t>
          </a:r>
        </a:p>
      </dgm:t>
    </dgm:pt>
    <dgm:pt modelId="{71D58A87-2CD2-4905-9471-055351E5AE1D}" type="parTrans" cxnId="{03649247-D53C-42B1-B4B1-8FA83769224B}">
      <dgm:prSet/>
      <dgm:spPr/>
      <dgm:t>
        <a:bodyPr/>
        <a:lstStyle/>
        <a:p>
          <a:endParaRPr lang="ru-RU"/>
        </a:p>
      </dgm:t>
    </dgm:pt>
    <dgm:pt modelId="{58D035BD-5E90-496C-9F06-B1FD53B0AC5F}" type="sibTrans" cxnId="{03649247-D53C-42B1-B4B1-8FA83769224B}">
      <dgm:prSet/>
      <dgm:spPr/>
      <dgm:t>
        <a:bodyPr/>
        <a:lstStyle/>
        <a:p>
          <a:endParaRPr lang="ru-RU"/>
        </a:p>
      </dgm:t>
    </dgm:pt>
    <dgm:pt modelId="{A4B2C47E-4DD4-4C53-8C15-04094FE4BFC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70, 0 -задания базового уровня сложности</a:t>
          </a:r>
        </a:p>
      </dgm:t>
    </dgm:pt>
    <dgm:pt modelId="{8E4CB493-D7D9-4C08-AD41-6C373D3B023F}" type="parTrans" cxnId="{4F11F137-9A75-44E5-859A-CB68BBC4555D}">
      <dgm:prSet/>
      <dgm:spPr/>
      <dgm:t>
        <a:bodyPr/>
        <a:lstStyle/>
        <a:p>
          <a:endParaRPr lang="ru-RU"/>
        </a:p>
      </dgm:t>
    </dgm:pt>
    <dgm:pt modelId="{00B72F2D-9983-4C51-AED9-252B36301746}" type="sibTrans" cxnId="{4F11F137-9A75-44E5-859A-CB68BBC4555D}">
      <dgm:prSet/>
      <dgm:spPr/>
      <dgm:t>
        <a:bodyPr/>
        <a:lstStyle/>
        <a:p>
          <a:endParaRPr lang="ru-RU"/>
        </a:p>
      </dgm:t>
    </dgm:pt>
    <dgm:pt modelId="{61180196-887B-4993-A7CB-4C8A841F100E}" type="pres">
      <dgm:prSet presAssocID="{B8FED0DA-CFB0-4359-BF8C-342DB19BA8D5}" presName="arrowDiagram" presStyleCnt="0">
        <dgm:presLayoutVars>
          <dgm:chMax val="5"/>
          <dgm:dir/>
          <dgm:resizeHandles val="exact"/>
        </dgm:presLayoutVars>
      </dgm:prSet>
      <dgm:spPr/>
    </dgm:pt>
    <dgm:pt modelId="{C886AF0E-6FC6-4ED8-B37F-AE53D5A7B8E4}" type="pres">
      <dgm:prSet presAssocID="{B8FED0DA-CFB0-4359-BF8C-342DB19BA8D5}" presName="arrow" presStyleLbl="bgShp" presStyleIdx="0" presStyleCnt="1" custScaleX="156566"/>
      <dgm:spPr/>
    </dgm:pt>
    <dgm:pt modelId="{1F31B126-5C48-464F-88DF-4D74AEC960C3}" type="pres">
      <dgm:prSet presAssocID="{B8FED0DA-CFB0-4359-BF8C-342DB19BA8D5}" presName="arrowDiagram2" presStyleCnt="0"/>
      <dgm:spPr/>
    </dgm:pt>
    <dgm:pt modelId="{55EB5FDA-1767-4317-9B46-9025F8095680}" type="pres">
      <dgm:prSet presAssocID="{F9FBF996-F483-4801-8619-2EC8C54B69CB}" presName="bullet2a" presStyleLbl="node1" presStyleIdx="0" presStyleCnt="2" custFlipVert="1" custScaleX="405055" custScaleY="130052" custLinFactX="-200000" custLinFactNeighborX="-224652" custLinFactNeighborY="10889"/>
      <dgm:spPr/>
    </dgm:pt>
    <dgm:pt modelId="{3B19BF45-66F7-4A87-8630-D33061896F84}" type="pres">
      <dgm:prSet presAssocID="{F9FBF996-F483-4801-8619-2EC8C54B69CB}" presName="textBox2a" presStyleLbl="revTx" presStyleIdx="0" presStyleCnt="2" custScaleX="122045" custScaleY="59936" custLinFactNeighborX="-926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EA0626-F721-47D9-B5CF-EDE3C7B9607A}" type="pres">
      <dgm:prSet presAssocID="{A4B2C47E-4DD4-4C53-8C15-04094FE4BFC3}" presName="bullet2b" presStyleLbl="node1" presStyleIdx="1" presStyleCnt="2" custScaleX="173987" custScaleY="107111" custLinFactX="20681" custLinFactNeighborX="100000" custLinFactNeighborY="-6352"/>
      <dgm:spPr/>
    </dgm:pt>
    <dgm:pt modelId="{87918F57-E13A-4469-BECF-88945306D3B9}" type="pres">
      <dgm:prSet presAssocID="{A4B2C47E-4DD4-4C53-8C15-04094FE4BFC3}" presName="textBox2b" presStyleLbl="revTx" presStyleIdx="1" presStyleCnt="2" custScaleX="98367" custScaleY="750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AA0B8ED-4A76-4F8A-80BB-527119B3C2EF}" type="presOf" srcId="{F9FBF996-F483-4801-8619-2EC8C54B69CB}" destId="{3B19BF45-66F7-4A87-8630-D33061896F84}" srcOrd="0" destOrd="0" presId="urn:microsoft.com/office/officeart/2005/8/layout/arrow2"/>
    <dgm:cxn modelId="{4F11F137-9A75-44E5-859A-CB68BBC4555D}" srcId="{B8FED0DA-CFB0-4359-BF8C-342DB19BA8D5}" destId="{A4B2C47E-4DD4-4C53-8C15-04094FE4BFC3}" srcOrd="1" destOrd="0" parTransId="{8E4CB493-D7D9-4C08-AD41-6C373D3B023F}" sibTransId="{00B72F2D-9983-4C51-AED9-252B36301746}"/>
    <dgm:cxn modelId="{03649247-D53C-42B1-B4B1-8FA83769224B}" srcId="{B8FED0DA-CFB0-4359-BF8C-342DB19BA8D5}" destId="{F9FBF996-F483-4801-8619-2EC8C54B69CB}" srcOrd="0" destOrd="0" parTransId="{71D58A87-2CD2-4905-9471-055351E5AE1D}" sibTransId="{58D035BD-5E90-496C-9F06-B1FD53B0AC5F}"/>
    <dgm:cxn modelId="{4D1B9C06-8271-45CE-9A98-A9AD52FE420E}" type="presOf" srcId="{B8FED0DA-CFB0-4359-BF8C-342DB19BA8D5}" destId="{61180196-887B-4993-A7CB-4C8A841F100E}" srcOrd="0" destOrd="0" presId="urn:microsoft.com/office/officeart/2005/8/layout/arrow2"/>
    <dgm:cxn modelId="{FFD28D61-EE68-4DDE-85A9-0AE75174C5A1}" type="presOf" srcId="{A4B2C47E-4DD4-4C53-8C15-04094FE4BFC3}" destId="{87918F57-E13A-4469-BECF-88945306D3B9}" srcOrd="0" destOrd="0" presId="urn:microsoft.com/office/officeart/2005/8/layout/arrow2"/>
    <dgm:cxn modelId="{9EBA2992-CAAD-4BF8-86A7-1267143E2937}" type="presParOf" srcId="{61180196-887B-4993-A7CB-4C8A841F100E}" destId="{C886AF0E-6FC6-4ED8-B37F-AE53D5A7B8E4}" srcOrd="0" destOrd="0" presId="urn:microsoft.com/office/officeart/2005/8/layout/arrow2"/>
    <dgm:cxn modelId="{5FE65366-FD87-4581-B499-320972EAA029}" type="presParOf" srcId="{61180196-887B-4993-A7CB-4C8A841F100E}" destId="{1F31B126-5C48-464F-88DF-4D74AEC960C3}" srcOrd="1" destOrd="0" presId="urn:microsoft.com/office/officeart/2005/8/layout/arrow2"/>
    <dgm:cxn modelId="{E297B75D-1962-4EC9-B516-B412C16E0FA8}" type="presParOf" srcId="{1F31B126-5C48-464F-88DF-4D74AEC960C3}" destId="{55EB5FDA-1767-4317-9B46-9025F8095680}" srcOrd="0" destOrd="0" presId="urn:microsoft.com/office/officeart/2005/8/layout/arrow2"/>
    <dgm:cxn modelId="{88D9EF17-2953-4E67-8013-20750B43F7FC}" type="presParOf" srcId="{1F31B126-5C48-464F-88DF-4D74AEC960C3}" destId="{3B19BF45-66F7-4A87-8630-D33061896F84}" srcOrd="1" destOrd="0" presId="urn:microsoft.com/office/officeart/2005/8/layout/arrow2"/>
    <dgm:cxn modelId="{8FD75584-B430-4F6E-804A-EEC583C40852}" type="presParOf" srcId="{1F31B126-5C48-464F-88DF-4D74AEC960C3}" destId="{F6EA0626-F721-47D9-B5CF-EDE3C7B9607A}" srcOrd="2" destOrd="0" presId="urn:microsoft.com/office/officeart/2005/8/layout/arrow2"/>
    <dgm:cxn modelId="{4371308C-0120-4153-812E-FD803B4EE280}" type="presParOf" srcId="{1F31B126-5C48-464F-88DF-4D74AEC960C3}" destId="{87918F57-E13A-4469-BECF-88945306D3B9}" srcOrd="3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923383-899A-4676-9EDD-0987ACDAD46E}">
      <dsp:nvSpPr>
        <dsp:cNvPr id="0" name=""/>
        <dsp:cNvSpPr/>
      </dsp:nvSpPr>
      <dsp:spPr>
        <a:xfrm>
          <a:off x="377639" y="-11682"/>
          <a:ext cx="4645396" cy="1571625"/>
        </a:xfrm>
        <a:prstGeom prst="swooshArrow">
          <a:avLst>
            <a:gd name="adj1" fmla="val 25000"/>
            <a:gd name="adj2" fmla="val 25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CC2BFB-8BE4-4E22-97D3-5D42166E582A}">
      <dsp:nvSpPr>
        <dsp:cNvPr id="0" name=""/>
        <dsp:cNvSpPr/>
      </dsp:nvSpPr>
      <dsp:spPr>
        <a:xfrm>
          <a:off x="1254615" y="938082"/>
          <a:ext cx="212630" cy="921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3A4706-B02C-495B-A788-546CC26CD387}">
      <dsp:nvSpPr>
        <dsp:cNvPr id="0" name=""/>
        <dsp:cNvSpPr/>
      </dsp:nvSpPr>
      <dsp:spPr>
        <a:xfrm>
          <a:off x="1019871" y="1070697"/>
          <a:ext cx="833873" cy="5009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643" tIns="0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10,0-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задания с контурной картой</a:t>
          </a:r>
        </a:p>
      </dsp:txBody>
      <dsp:txXfrm>
        <a:off x="1019871" y="1070697"/>
        <a:ext cx="833873" cy="500927"/>
      </dsp:txXfrm>
    </dsp:sp>
    <dsp:sp modelId="{2D8B4732-DB4B-4DA2-BA68-1D33D0F1CE03}">
      <dsp:nvSpPr>
        <dsp:cNvPr id="0" name=""/>
        <dsp:cNvSpPr/>
      </dsp:nvSpPr>
      <dsp:spPr>
        <a:xfrm>
          <a:off x="2301620" y="619126"/>
          <a:ext cx="193930" cy="1717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1ECA92-1DCE-4A03-9BAB-CBD42A586893}">
      <dsp:nvSpPr>
        <dsp:cNvPr id="0" name=""/>
        <dsp:cNvSpPr/>
      </dsp:nvSpPr>
      <dsp:spPr>
        <a:xfrm>
          <a:off x="2324101" y="828675"/>
          <a:ext cx="752472" cy="6075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2624" tIns="0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40,0-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задания с развернутым ответом</a:t>
          </a:r>
        </a:p>
      </dsp:txBody>
      <dsp:txXfrm>
        <a:off x="2324101" y="828675"/>
        <a:ext cx="752472" cy="607571"/>
      </dsp:txXfrm>
    </dsp:sp>
    <dsp:sp modelId="{EBBDAC48-D5F1-4C60-8551-FCDE5AF41F58}">
      <dsp:nvSpPr>
        <dsp:cNvPr id="0" name=""/>
        <dsp:cNvSpPr/>
      </dsp:nvSpPr>
      <dsp:spPr>
        <a:xfrm>
          <a:off x="3696842" y="342900"/>
          <a:ext cx="303657" cy="1542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F78E30-E5A4-44AB-BF95-15D82628E7F2}">
      <dsp:nvSpPr>
        <dsp:cNvPr id="0" name=""/>
        <dsp:cNvSpPr/>
      </dsp:nvSpPr>
      <dsp:spPr>
        <a:xfrm>
          <a:off x="3719323" y="619129"/>
          <a:ext cx="786003" cy="8127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6608" tIns="0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60,0- задания с кратким ответом</a:t>
          </a:r>
        </a:p>
      </dsp:txBody>
      <dsp:txXfrm>
        <a:off x="3719323" y="619129"/>
        <a:ext cx="786003" cy="8127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86AF0E-6FC6-4ED8-B37F-AE53D5A7B8E4}">
      <dsp:nvSpPr>
        <dsp:cNvPr id="0" name=""/>
        <dsp:cNvSpPr/>
      </dsp:nvSpPr>
      <dsp:spPr>
        <a:xfrm>
          <a:off x="786626" y="0"/>
          <a:ext cx="3913147" cy="156210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EB5FDA-1767-4317-9B46-9025F8095680}">
      <dsp:nvSpPr>
        <dsp:cNvPr id="0" name=""/>
        <dsp:cNvSpPr/>
      </dsp:nvSpPr>
      <dsp:spPr>
        <a:xfrm flipV="1">
          <a:off x="1569718" y="847725"/>
          <a:ext cx="354332" cy="1137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19BF45-66F7-4A87-8630-D33061896F84}">
      <dsp:nvSpPr>
        <dsp:cNvPr id="0" name=""/>
        <dsp:cNvSpPr/>
      </dsp:nvSpPr>
      <dsp:spPr>
        <a:xfrm>
          <a:off x="1276350" y="1028700"/>
          <a:ext cx="991361" cy="3997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353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30,0- задания повышенного уровня сложности</a:t>
          </a:r>
        </a:p>
      </dsp:txBody>
      <dsp:txXfrm>
        <a:off x="1276350" y="1028700"/>
        <a:ext cx="991361" cy="399783"/>
      </dsp:txXfrm>
    </dsp:sp>
    <dsp:sp modelId="{F6EA0626-F721-47D9-B5CF-EDE3C7B9607A}">
      <dsp:nvSpPr>
        <dsp:cNvPr id="0" name=""/>
        <dsp:cNvSpPr/>
      </dsp:nvSpPr>
      <dsp:spPr>
        <a:xfrm>
          <a:off x="3006163" y="438151"/>
          <a:ext cx="260913" cy="1606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18F57-E13A-4469-BECF-88945306D3B9}">
      <dsp:nvSpPr>
        <dsp:cNvPr id="0" name=""/>
        <dsp:cNvSpPr/>
      </dsp:nvSpPr>
      <dsp:spPr>
        <a:xfrm>
          <a:off x="2962277" y="657227"/>
          <a:ext cx="799027" cy="7756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9462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70, 0 -задания базового уровня сложности</a:t>
          </a:r>
        </a:p>
      </dsp:txBody>
      <dsp:txXfrm>
        <a:off x="2962277" y="657227"/>
        <a:ext cx="799027" cy="7756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7CF9A-07DC-43FC-BC49-BF620C2B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16</Pages>
  <Words>5458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BGR1</dc:creator>
  <cp:keywords/>
  <dc:description/>
  <cp:lastModifiedBy>лидья точиева</cp:lastModifiedBy>
  <cp:revision>34</cp:revision>
  <dcterms:created xsi:type="dcterms:W3CDTF">2023-01-23T12:29:00Z</dcterms:created>
  <dcterms:modified xsi:type="dcterms:W3CDTF">2023-10-15T17:19:00Z</dcterms:modified>
</cp:coreProperties>
</file>