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572226" w14:textId="77777777" w:rsidR="005C60D5" w:rsidRDefault="00925E19">
      <w:pPr>
        <w:pStyle w:val="1"/>
        <w:spacing w:before="78"/>
        <w:ind w:left="9" w:right="1"/>
      </w:pPr>
      <w:r>
        <w:rPr>
          <w:smallCaps/>
          <w:spacing w:val="-2"/>
        </w:rPr>
        <w:t>Информационно-методическое</w:t>
      </w:r>
      <w:r>
        <w:rPr>
          <w:smallCaps/>
          <w:spacing w:val="6"/>
        </w:rPr>
        <w:t xml:space="preserve"> </w:t>
      </w:r>
      <w:r>
        <w:rPr>
          <w:smallCaps/>
          <w:spacing w:val="-2"/>
        </w:rPr>
        <w:t>письмо</w:t>
      </w:r>
    </w:p>
    <w:p w14:paraId="2BC60172" w14:textId="77777777" w:rsidR="005C60D5" w:rsidRDefault="00925E19">
      <w:pPr>
        <w:spacing w:before="160"/>
        <w:ind w:left="8" w:right="3"/>
        <w:jc w:val="center"/>
        <w:rPr>
          <w:b/>
          <w:sz w:val="28"/>
        </w:rPr>
      </w:pPr>
      <w:r>
        <w:rPr>
          <w:b/>
          <w:smallCaps/>
          <w:spacing w:val="-2"/>
          <w:sz w:val="28"/>
        </w:rPr>
        <w:t>об</w:t>
      </w:r>
      <w:r>
        <w:rPr>
          <w:b/>
          <w:smallCaps/>
          <w:spacing w:val="-3"/>
          <w:sz w:val="28"/>
        </w:rPr>
        <w:t xml:space="preserve"> </w:t>
      </w:r>
      <w:r>
        <w:rPr>
          <w:b/>
          <w:smallCaps/>
          <w:spacing w:val="-2"/>
          <w:sz w:val="28"/>
        </w:rPr>
        <w:t>особенностях</w:t>
      </w:r>
      <w:r>
        <w:rPr>
          <w:b/>
          <w:smallCaps/>
          <w:spacing w:val="5"/>
          <w:sz w:val="28"/>
        </w:rPr>
        <w:t xml:space="preserve"> </w:t>
      </w:r>
      <w:r>
        <w:rPr>
          <w:b/>
          <w:smallCaps/>
          <w:spacing w:val="-2"/>
          <w:sz w:val="28"/>
        </w:rPr>
        <w:t>преподавания</w:t>
      </w:r>
      <w:r>
        <w:rPr>
          <w:b/>
          <w:smallCaps/>
          <w:spacing w:val="4"/>
          <w:sz w:val="28"/>
        </w:rPr>
        <w:t xml:space="preserve"> </w:t>
      </w:r>
      <w:r>
        <w:rPr>
          <w:b/>
          <w:smallCaps/>
          <w:spacing w:val="-2"/>
          <w:sz w:val="28"/>
        </w:rPr>
        <w:t>учебного</w:t>
      </w:r>
      <w:r>
        <w:rPr>
          <w:b/>
          <w:smallCaps/>
          <w:spacing w:val="4"/>
          <w:sz w:val="28"/>
        </w:rPr>
        <w:t xml:space="preserve"> </w:t>
      </w:r>
      <w:r>
        <w:rPr>
          <w:b/>
          <w:smallCaps/>
          <w:spacing w:val="-2"/>
          <w:sz w:val="28"/>
        </w:rPr>
        <w:t>предмета</w:t>
      </w:r>
      <w:r>
        <w:rPr>
          <w:b/>
          <w:smallCaps/>
          <w:spacing w:val="-5"/>
          <w:sz w:val="28"/>
        </w:rPr>
        <w:t xml:space="preserve"> </w:t>
      </w:r>
      <w:r>
        <w:rPr>
          <w:b/>
          <w:smallCaps/>
          <w:spacing w:val="-2"/>
          <w:sz w:val="28"/>
        </w:rPr>
        <w:t>«Математика»</w:t>
      </w:r>
    </w:p>
    <w:p w14:paraId="66322CA2" w14:textId="77777777" w:rsidR="005C60D5" w:rsidRDefault="00925E19">
      <w:pPr>
        <w:spacing w:before="161"/>
        <w:ind w:left="8" w:right="3"/>
        <w:jc w:val="center"/>
        <w:rPr>
          <w:b/>
        </w:rPr>
      </w:pPr>
      <w:r>
        <w:rPr>
          <w:b/>
        </w:rPr>
        <w:t>В</w:t>
      </w:r>
      <w:r>
        <w:rPr>
          <w:b/>
          <w:spacing w:val="-14"/>
        </w:rPr>
        <w:t xml:space="preserve"> </w:t>
      </w:r>
      <w:r>
        <w:rPr>
          <w:b/>
          <w:sz w:val="28"/>
        </w:rPr>
        <w:t>2025/2026</w:t>
      </w:r>
      <w:r>
        <w:rPr>
          <w:b/>
          <w:spacing w:val="-32"/>
          <w:sz w:val="28"/>
        </w:rPr>
        <w:t xml:space="preserve"> </w:t>
      </w:r>
      <w:r>
        <w:rPr>
          <w:b/>
        </w:rPr>
        <w:t>УЧЕБНОМ</w:t>
      </w:r>
      <w:r>
        <w:rPr>
          <w:b/>
          <w:spacing w:val="-13"/>
        </w:rPr>
        <w:t xml:space="preserve"> </w:t>
      </w:r>
      <w:r>
        <w:rPr>
          <w:b/>
          <w:spacing w:val="-4"/>
        </w:rPr>
        <w:t>ГОДУ</w:t>
      </w:r>
    </w:p>
    <w:p w14:paraId="2DE721DD" w14:textId="77777777" w:rsidR="005C60D5" w:rsidRDefault="005C60D5">
      <w:pPr>
        <w:pStyle w:val="a3"/>
        <w:ind w:left="0" w:firstLine="0"/>
        <w:jc w:val="left"/>
        <w:rPr>
          <w:b/>
          <w:sz w:val="22"/>
        </w:rPr>
      </w:pPr>
    </w:p>
    <w:p w14:paraId="170ADB0D" w14:textId="77777777" w:rsidR="005C60D5" w:rsidRDefault="005C60D5">
      <w:pPr>
        <w:pStyle w:val="a3"/>
        <w:spacing w:before="69"/>
        <w:ind w:left="0" w:firstLine="0"/>
        <w:jc w:val="left"/>
        <w:rPr>
          <w:b/>
          <w:sz w:val="22"/>
        </w:rPr>
      </w:pPr>
    </w:p>
    <w:p w14:paraId="16824B4E" w14:textId="77777777" w:rsidR="005C60D5" w:rsidRDefault="00925E19">
      <w:pPr>
        <w:pStyle w:val="1"/>
        <w:spacing w:line="360" w:lineRule="auto"/>
        <w:ind w:left="604" w:right="601" w:hanging="1"/>
      </w:pPr>
      <w:r>
        <w:t>Нормативно-правовые документы, обеспечивающие организацию образовательной</w:t>
      </w:r>
      <w:r>
        <w:rPr>
          <w:spacing w:val="-17"/>
        </w:rPr>
        <w:t xml:space="preserve"> </w:t>
      </w:r>
      <w:r>
        <w:t>деятельности</w:t>
      </w:r>
      <w:r>
        <w:rPr>
          <w:spacing w:val="-9"/>
        </w:rPr>
        <w:t xml:space="preserve"> </w:t>
      </w:r>
      <w:r>
        <w:t>по</w:t>
      </w:r>
      <w:r>
        <w:rPr>
          <w:spacing w:val="-18"/>
        </w:rPr>
        <w:t xml:space="preserve"> </w:t>
      </w:r>
      <w:r>
        <w:t>учебному</w:t>
      </w:r>
      <w:r>
        <w:rPr>
          <w:spacing w:val="-16"/>
        </w:rPr>
        <w:t xml:space="preserve"> </w:t>
      </w:r>
      <w:r>
        <w:t>предмету</w:t>
      </w:r>
      <w:r>
        <w:rPr>
          <w:spacing w:val="-16"/>
        </w:rPr>
        <w:t xml:space="preserve"> </w:t>
      </w:r>
      <w:r>
        <w:t>«Математика» в 2025/2026 учебном году</w:t>
      </w:r>
    </w:p>
    <w:p w14:paraId="1F8FB10D" w14:textId="77777777" w:rsidR="005C60D5" w:rsidRDefault="00925E19">
      <w:pPr>
        <w:pStyle w:val="a3"/>
        <w:spacing w:before="122" w:line="360" w:lineRule="auto"/>
        <w:ind w:right="137"/>
        <w:jc w:val="right"/>
      </w:pPr>
      <w:r>
        <w:t>Организация преподавания учебного предмета «Математика» на уровнях основного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среднего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образова</w:t>
      </w:r>
      <w:r>
        <w:t>ния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2025/2026</w:t>
      </w:r>
      <w:r>
        <w:rPr>
          <w:spacing w:val="40"/>
        </w:rPr>
        <w:t xml:space="preserve"> </w:t>
      </w:r>
      <w:r>
        <w:t>учебном</w:t>
      </w:r>
      <w:r>
        <w:rPr>
          <w:spacing w:val="40"/>
        </w:rPr>
        <w:t xml:space="preserve"> </w:t>
      </w:r>
      <w:r>
        <w:t>году осуществляется</w:t>
      </w:r>
      <w:r>
        <w:rPr>
          <w:spacing w:val="-1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со</w:t>
      </w:r>
      <w:r>
        <w:rPr>
          <w:spacing w:val="-6"/>
        </w:rPr>
        <w:t xml:space="preserve"> </w:t>
      </w:r>
      <w:r>
        <w:t>следующими</w:t>
      </w:r>
      <w:r>
        <w:rPr>
          <w:spacing w:val="-4"/>
        </w:rPr>
        <w:t xml:space="preserve"> </w:t>
      </w:r>
      <w:r>
        <w:t>нормативно-правовыми</w:t>
      </w:r>
      <w:r>
        <w:rPr>
          <w:spacing w:val="-1"/>
        </w:rPr>
        <w:t xml:space="preserve"> </w:t>
      </w:r>
      <w:r>
        <w:t>актами: –</w:t>
      </w:r>
      <w:r>
        <w:rPr>
          <w:spacing w:val="80"/>
        </w:rPr>
        <w:t xml:space="preserve"> </w:t>
      </w:r>
      <w:r>
        <w:t>Федеральный</w:t>
      </w:r>
      <w:r>
        <w:rPr>
          <w:spacing w:val="40"/>
        </w:rPr>
        <w:t xml:space="preserve"> </w:t>
      </w:r>
      <w:r>
        <w:t>закон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29</w:t>
      </w:r>
      <w:r>
        <w:rPr>
          <w:spacing w:val="40"/>
        </w:rPr>
        <w:t xml:space="preserve"> </w:t>
      </w:r>
      <w:r>
        <w:t>декабря</w:t>
      </w:r>
      <w:r>
        <w:rPr>
          <w:spacing w:val="40"/>
        </w:rPr>
        <w:t xml:space="preserve"> </w:t>
      </w:r>
      <w:r>
        <w:t>2012</w:t>
      </w:r>
      <w:r>
        <w:rPr>
          <w:spacing w:val="40"/>
        </w:rPr>
        <w:t xml:space="preserve"> </w:t>
      </w:r>
      <w:r>
        <w:t>г.</w:t>
      </w:r>
      <w:r>
        <w:rPr>
          <w:spacing w:val="40"/>
        </w:rPr>
        <w:t xml:space="preserve"> </w:t>
      </w:r>
      <w:r>
        <w:t>№ 273-ФЗ</w:t>
      </w:r>
      <w:r>
        <w:rPr>
          <w:spacing w:val="40"/>
        </w:rPr>
        <w:t xml:space="preserve"> </w:t>
      </w:r>
      <w:r>
        <w:t>«Об</w:t>
      </w:r>
      <w:r>
        <w:rPr>
          <w:spacing w:val="40"/>
        </w:rPr>
        <w:t xml:space="preserve"> </w:t>
      </w:r>
      <w:r>
        <w:t>образовании</w:t>
      </w:r>
    </w:p>
    <w:p w14:paraId="6687FEA9" w14:textId="77777777" w:rsidR="005C60D5" w:rsidRDefault="00925E19">
      <w:pPr>
        <w:pStyle w:val="a3"/>
        <w:ind w:firstLine="0"/>
        <w:jc w:val="left"/>
      </w:pPr>
      <w:r>
        <w:t>в</w:t>
      </w:r>
      <w:r>
        <w:rPr>
          <w:spacing w:val="-5"/>
        </w:rPr>
        <w:t xml:space="preserve"> </w:t>
      </w:r>
      <w:r>
        <w:t>Российской</w:t>
      </w:r>
      <w:r>
        <w:rPr>
          <w:spacing w:val="-3"/>
        </w:rPr>
        <w:t xml:space="preserve"> </w:t>
      </w:r>
      <w:r>
        <w:rPr>
          <w:spacing w:val="-2"/>
        </w:rPr>
        <w:t>Федерации»;</w:t>
      </w:r>
    </w:p>
    <w:p w14:paraId="0A41896A" w14:textId="77777777" w:rsidR="005C60D5" w:rsidRDefault="00925E19">
      <w:pPr>
        <w:pStyle w:val="a4"/>
        <w:numPr>
          <w:ilvl w:val="0"/>
          <w:numId w:val="7"/>
        </w:numPr>
        <w:tabs>
          <w:tab w:val="left" w:pos="1135"/>
        </w:tabs>
        <w:spacing w:before="161" w:line="360" w:lineRule="auto"/>
        <w:ind w:right="137" w:firstLine="707"/>
        <w:jc w:val="left"/>
        <w:rPr>
          <w:sz w:val="28"/>
        </w:rPr>
      </w:pPr>
      <w:r>
        <w:rPr>
          <w:sz w:val="28"/>
        </w:rPr>
        <w:t>Федеральный</w:t>
      </w:r>
      <w:r>
        <w:rPr>
          <w:spacing w:val="80"/>
          <w:sz w:val="28"/>
        </w:rPr>
        <w:t xml:space="preserve"> </w:t>
      </w:r>
      <w:r>
        <w:rPr>
          <w:sz w:val="28"/>
        </w:rPr>
        <w:t>закон</w:t>
      </w:r>
      <w:r>
        <w:rPr>
          <w:spacing w:val="80"/>
          <w:sz w:val="28"/>
        </w:rPr>
        <w:t xml:space="preserve"> </w:t>
      </w:r>
      <w:r>
        <w:rPr>
          <w:sz w:val="28"/>
        </w:rPr>
        <w:t>от</w:t>
      </w:r>
      <w:r>
        <w:rPr>
          <w:spacing w:val="80"/>
          <w:sz w:val="28"/>
        </w:rPr>
        <w:t xml:space="preserve"> </w:t>
      </w:r>
      <w:r>
        <w:rPr>
          <w:sz w:val="28"/>
        </w:rPr>
        <w:t>19</w:t>
      </w:r>
      <w:r>
        <w:rPr>
          <w:spacing w:val="80"/>
          <w:sz w:val="28"/>
        </w:rPr>
        <w:t xml:space="preserve"> </w:t>
      </w:r>
      <w:r>
        <w:rPr>
          <w:sz w:val="28"/>
        </w:rPr>
        <w:t>декабря</w:t>
      </w:r>
      <w:r>
        <w:rPr>
          <w:spacing w:val="80"/>
          <w:sz w:val="28"/>
        </w:rPr>
        <w:t xml:space="preserve"> </w:t>
      </w:r>
      <w:r>
        <w:rPr>
          <w:sz w:val="28"/>
        </w:rPr>
        <w:t>2023</w:t>
      </w:r>
      <w:r>
        <w:rPr>
          <w:spacing w:val="80"/>
          <w:sz w:val="28"/>
        </w:rPr>
        <w:t xml:space="preserve"> </w:t>
      </w:r>
      <w:r>
        <w:rPr>
          <w:sz w:val="28"/>
        </w:rPr>
        <w:t>г</w:t>
      </w:r>
      <w:r>
        <w:rPr>
          <w:spacing w:val="80"/>
          <w:sz w:val="28"/>
        </w:rPr>
        <w:t xml:space="preserve"> </w:t>
      </w:r>
      <w:r>
        <w:rPr>
          <w:sz w:val="28"/>
        </w:rPr>
        <w:t>№</w:t>
      </w:r>
      <w:r>
        <w:rPr>
          <w:spacing w:val="80"/>
          <w:sz w:val="28"/>
        </w:rPr>
        <w:t xml:space="preserve"> </w:t>
      </w:r>
      <w:r>
        <w:rPr>
          <w:sz w:val="28"/>
        </w:rPr>
        <w:t>618-ФЗ</w:t>
      </w:r>
      <w:r>
        <w:rPr>
          <w:spacing w:val="80"/>
          <w:sz w:val="28"/>
        </w:rPr>
        <w:t xml:space="preserve"> </w:t>
      </w:r>
      <w:r>
        <w:rPr>
          <w:sz w:val="28"/>
        </w:rPr>
        <w:t>«О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внесении изменений в Федеральный закон </w:t>
      </w:r>
      <w:r>
        <w:rPr>
          <w:color w:val="333333"/>
          <w:sz w:val="28"/>
        </w:rPr>
        <w:t>«</w:t>
      </w:r>
      <w:r>
        <w:rPr>
          <w:sz w:val="28"/>
        </w:rPr>
        <w:t>Об образовании в Российской Федерации»;</w:t>
      </w:r>
    </w:p>
    <w:p w14:paraId="0F417031" w14:textId="77777777" w:rsidR="005C60D5" w:rsidRDefault="00925E19">
      <w:pPr>
        <w:pStyle w:val="a4"/>
        <w:numPr>
          <w:ilvl w:val="0"/>
          <w:numId w:val="7"/>
        </w:numPr>
        <w:tabs>
          <w:tab w:val="left" w:pos="1135"/>
        </w:tabs>
        <w:spacing w:line="362" w:lineRule="auto"/>
        <w:ind w:right="140" w:firstLine="707"/>
        <w:jc w:val="left"/>
        <w:rPr>
          <w:sz w:val="28"/>
        </w:rPr>
      </w:pPr>
      <w:r>
        <w:rPr>
          <w:sz w:val="28"/>
        </w:rPr>
        <w:t>Федеральный</w:t>
      </w:r>
      <w:r>
        <w:rPr>
          <w:spacing w:val="40"/>
          <w:sz w:val="28"/>
        </w:rPr>
        <w:t xml:space="preserve"> </w:t>
      </w:r>
      <w:r>
        <w:rPr>
          <w:sz w:val="28"/>
        </w:rPr>
        <w:t>государственный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образовательный</w:t>
      </w:r>
      <w:r>
        <w:rPr>
          <w:spacing w:val="40"/>
          <w:sz w:val="28"/>
        </w:rPr>
        <w:t xml:space="preserve"> </w:t>
      </w:r>
      <w:r>
        <w:rPr>
          <w:sz w:val="28"/>
        </w:rPr>
        <w:t>стандарт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основного общего образования (утв. приказом </w:t>
      </w:r>
      <w:proofErr w:type="spellStart"/>
      <w:r>
        <w:rPr>
          <w:sz w:val="28"/>
        </w:rPr>
        <w:t>Минпросвещения</w:t>
      </w:r>
      <w:proofErr w:type="spellEnd"/>
      <w:r>
        <w:rPr>
          <w:sz w:val="28"/>
        </w:rPr>
        <w:t xml:space="preserve"> России от 31 мая 2021 г.</w:t>
      </w:r>
    </w:p>
    <w:p w14:paraId="5C79C29E" w14:textId="77777777" w:rsidR="005C60D5" w:rsidRDefault="00925E19">
      <w:pPr>
        <w:pStyle w:val="a3"/>
        <w:spacing w:line="317" w:lineRule="exact"/>
        <w:ind w:firstLine="0"/>
        <w:jc w:val="left"/>
      </w:pPr>
      <w:r>
        <w:t>№</w:t>
      </w:r>
      <w:r>
        <w:rPr>
          <w:spacing w:val="-3"/>
        </w:rPr>
        <w:t xml:space="preserve"> </w:t>
      </w:r>
      <w:r>
        <w:t>287)</w:t>
      </w:r>
      <w:r>
        <w:rPr>
          <w:spacing w:val="-2"/>
        </w:rPr>
        <w:t xml:space="preserve"> </w:t>
      </w:r>
      <w:r>
        <w:t>(далее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ФГОС</w:t>
      </w:r>
      <w:r>
        <w:rPr>
          <w:spacing w:val="-2"/>
        </w:rPr>
        <w:t xml:space="preserve"> </w:t>
      </w:r>
      <w:r>
        <w:rPr>
          <w:spacing w:val="-4"/>
        </w:rPr>
        <w:t>ООО);</w:t>
      </w:r>
    </w:p>
    <w:p w14:paraId="462C17CA" w14:textId="77777777" w:rsidR="005C60D5" w:rsidRDefault="00925E19">
      <w:pPr>
        <w:pStyle w:val="a4"/>
        <w:numPr>
          <w:ilvl w:val="0"/>
          <w:numId w:val="7"/>
        </w:numPr>
        <w:tabs>
          <w:tab w:val="left" w:pos="1135"/>
        </w:tabs>
        <w:spacing w:before="159" w:line="360" w:lineRule="auto"/>
        <w:ind w:right="145" w:firstLine="707"/>
        <w:jc w:val="left"/>
        <w:rPr>
          <w:sz w:val="28"/>
        </w:rPr>
      </w:pPr>
      <w:r>
        <w:rPr>
          <w:sz w:val="28"/>
        </w:rPr>
        <w:t>Федеральный</w:t>
      </w:r>
      <w:r>
        <w:rPr>
          <w:spacing w:val="80"/>
          <w:sz w:val="28"/>
        </w:rPr>
        <w:t xml:space="preserve"> </w:t>
      </w:r>
      <w:r>
        <w:rPr>
          <w:sz w:val="28"/>
        </w:rPr>
        <w:t>государственный</w:t>
      </w:r>
      <w:r>
        <w:rPr>
          <w:spacing w:val="80"/>
          <w:sz w:val="28"/>
        </w:rPr>
        <w:t xml:space="preserve"> </w:t>
      </w:r>
      <w:r>
        <w:rPr>
          <w:sz w:val="28"/>
        </w:rPr>
        <w:t>образовательный</w:t>
      </w:r>
      <w:r>
        <w:rPr>
          <w:spacing w:val="80"/>
          <w:sz w:val="28"/>
        </w:rPr>
        <w:t xml:space="preserve"> </w:t>
      </w:r>
      <w:r>
        <w:rPr>
          <w:sz w:val="28"/>
        </w:rPr>
        <w:t>стандарт</w:t>
      </w:r>
      <w:r>
        <w:rPr>
          <w:spacing w:val="80"/>
          <w:sz w:val="28"/>
        </w:rPr>
        <w:t xml:space="preserve"> </w:t>
      </w:r>
      <w:r>
        <w:rPr>
          <w:sz w:val="28"/>
        </w:rPr>
        <w:t>среднего общего</w:t>
      </w:r>
      <w:r>
        <w:rPr>
          <w:spacing w:val="62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64"/>
          <w:sz w:val="28"/>
        </w:rPr>
        <w:t xml:space="preserve"> </w:t>
      </w:r>
      <w:r>
        <w:rPr>
          <w:sz w:val="28"/>
        </w:rPr>
        <w:t>(утв.</w:t>
      </w:r>
      <w:r>
        <w:rPr>
          <w:spacing w:val="60"/>
          <w:sz w:val="28"/>
        </w:rPr>
        <w:t xml:space="preserve"> </w:t>
      </w:r>
      <w:r>
        <w:rPr>
          <w:sz w:val="28"/>
        </w:rPr>
        <w:t>приказом</w:t>
      </w:r>
      <w:r>
        <w:rPr>
          <w:spacing w:val="61"/>
          <w:sz w:val="28"/>
        </w:rPr>
        <w:t xml:space="preserve"> </w:t>
      </w:r>
      <w:r>
        <w:rPr>
          <w:sz w:val="28"/>
        </w:rPr>
        <w:t>Минобрнауки</w:t>
      </w:r>
      <w:r>
        <w:rPr>
          <w:spacing w:val="63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61"/>
          <w:sz w:val="28"/>
        </w:rPr>
        <w:t xml:space="preserve"> </w:t>
      </w:r>
      <w:r>
        <w:rPr>
          <w:sz w:val="28"/>
        </w:rPr>
        <w:t>от</w:t>
      </w:r>
      <w:r>
        <w:rPr>
          <w:spacing w:val="60"/>
          <w:sz w:val="28"/>
        </w:rPr>
        <w:t xml:space="preserve"> </w:t>
      </w:r>
      <w:r>
        <w:rPr>
          <w:sz w:val="28"/>
        </w:rPr>
        <w:t>17</w:t>
      </w:r>
      <w:r>
        <w:rPr>
          <w:spacing w:val="64"/>
          <w:sz w:val="28"/>
        </w:rPr>
        <w:t xml:space="preserve"> </w:t>
      </w:r>
      <w:r>
        <w:rPr>
          <w:sz w:val="28"/>
        </w:rPr>
        <w:t>мая</w:t>
      </w:r>
      <w:r>
        <w:rPr>
          <w:spacing w:val="61"/>
          <w:sz w:val="28"/>
        </w:rPr>
        <w:t xml:space="preserve"> </w:t>
      </w:r>
      <w:r>
        <w:rPr>
          <w:sz w:val="28"/>
        </w:rPr>
        <w:t>2012</w:t>
      </w:r>
      <w:r>
        <w:rPr>
          <w:spacing w:val="62"/>
          <w:sz w:val="28"/>
        </w:rPr>
        <w:t xml:space="preserve"> </w:t>
      </w:r>
      <w:r>
        <w:rPr>
          <w:sz w:val="28"/>
        </w:rPr>
        <w:t>г.</w:t>
      </w:r>
    </w:p>
    <w:p w14:paraId="24998BE8" w14:textId="77777777" w:rsidR="005C60D5" w:rsidRDefault="00925E19">
      <w:pPr>
        <w:pStyle w:val="a3"/>
        <w:spacing w:before="2"/>
        <w:ind w:firstLine="0"/>
        <w:jc w:val="left"/>
      </w:pPr>
      <w:r>
        <w:t>№</w:t>
      </w:r>
      <w:r>
        <w:rPr>
          <w:spacing w:val="-3"/>
        </w:rPr>
        <w:t xml:space="preserve"> </w:t>
      </w:r>
      <w:r>
        <w:t>413)</w:t>
      </w:r>
      <w:r>
        <w:rPr>
          <w:spacing w:val="-2"/>
        </w:rPr>
        <w:t xml:space="preserve"> </w:t>
      </w:r>
      <w:r>
        <w:t>(далее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ФГОС</w:t>
      </w:r>
      <w:r>
        <w:rPr>
          <w:spacing w:val="-2"/>
        </w:rPr>
        <w:t xml:space="preserve"> </w:t>
      </w:r>
      <w:r>
        <w:rPr>
          <w:spacing w:val="-4"/>
        </w:rPr>
        <w:t>СОО);</w:t>
      </w:r>
    </w:p>
    <w:p w14:paraId="31990FDC" w14:textId="77777777" w:rsidR="005C60D5" w:rsidRDefault="00925E19">
      <w:pPr>
        <w:pStyle w:val="a4"/>
        <w:numPr>
          <w:ilvl w:val="0"/>
          <w:numId w:val="7"/>
        </w:numPr>
        <w:tabs>
          <w:tab w:val="left" w:pos="1135"/>
        </w:tabs>
        <w:spacing w:before="160" w:line="360" w:lineRule="auto"/>
        <w:ind w:right="141" w:firstLine="707"/>
        <w:rPr>
          <w:sz w:val="28"/>
        </w:rPr>
      </w:pPr>
      <w:r>
        <w:rPr>
          <w:sz w:val="28"/>
        </w:rPr>
        <w:t xml:space="preserve">Федеральная образовательная программа основного общего образования (утв. приказом </w:t>
      </w:r>
      <w:proofErr w:type="spellStart"/>
      <w:r>
        <w:rPr>
          <w:sz w:val="28"/>
        </w:rPr>
        <w:t>Минпросвещения</w:t>
      </w:r>
      <w:proofErr w:type="spellEnd"/>
      <w:r>
        <w:rPr>
          <w:sz w:val="28"/>
        </w:rPr>
        <w:t xml:space="preserve"> России от 18 мая 2023 г. № 370) (далее – ФОП ООО);</w:t>
      </w:r>
    </w:p>
    <w:p w14:paraId="580236D3" w14:textId="77777777" w:rsidR="005C60D5" w:rsidRDefault="00925E19">
      <w:pPr>
        <w:pStyle w:val="a4"/>
        <w:numPr>
          <w:ilvl w:val="0"/>
          <w:numId w:val="7"/>
        </w:numPr>
        <w:tabs>
          <w:tab w:val="left" w:pos="1135"/>
        </w:tabs>
        <w:spacing w:line="360" w:lineRule="auto"/>
        <w:ind w:right="136" w:firstLine="707"/>
        <w:rPr>
          <w:sz w:val="28"/>
        </w:rPr>
      </w:pPr>
      <w:r>
        <w:rPr>
          <w:sz w:val="28"/>
        </w:rPr>
        <w:t xml:space="preserve">Федеральная образовательная программа среднего общего образования (утв. приказом </w:t>
      </w:r>
      <w:proofErr w:type="spellStart"/>
      <w:r>
        <w:rPr>
          <w:sz w:val="28"/>
        </w:rPr>
        <w:t>Минпросвещения</w:t>
      </w:r>
      <w:proofErr w:type="spellEnd"/>
      <w:r>
        <w:rPr>
          <w:spacing w:val="40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40"/>
          <w:sz w:val="28"/>
        </w:rPr>
        <w:t xml:space="preserve"> </w:t>
      </w:r>
      <w:r>
        <w:rPr>
          <w:sz w:val="28"/>
        </w:rPr>
        <w:t>от 18</w:t>
      </w:r>
      <w:r>
        <w:rPr>
          <w:spacing w:val="40"/>
          <w:sz w:val="28"/>
        </w:rPr>
        <w:t xml:space="preserve"> </w:t>
      </w:r>
      <w:r>
        <w:rPr>
          <w:sz w:val="28"/>
        </w:rPr>
        <w:t>мая</w:t>
      </w:r>
      <w:r>
        <w:rPr>
          <w:spacing w:val="40"/>
          <w:sz w:val="28"/>
        </w:rPr>
        <w:t xml:space="preserve"> </w:t>
      </w:r>
      <w:r>
        <w:rPr>
          <w:sz w:val="28"/>
        </w:rPr>
        <w:t>2023 г. №</w:t>
      </w:r>
      <w:r>
        <w:rPr>
          <w:spacing w:val="40"/>
          <w:sz w:val="28"/>
        </w:rPr>
        <w:t xml:space="preserve"> </w:t>
      </w:r>
      <w:r>
        <w:rPr>
          <w:sz w:val="28"/>
        </w:rPr>
        <w:t>371) (далее</w:t>
      </w:r>
      <w:r>
        <w:rPr>
          <w:spacing w:val="40"/>
          <w:sz w:val="28"/>
        </w:rPr>
        <w:t xml:space="preserve"> </w:t>
      </w:r>
      <w:r>
        <w:rPr>
          <w:sz w:val="28"/>
        </w:rPr>
        <w:t>– ФОП СОО);</w:t>
      </w:r>
    </w:p>
    <w:p w14:paraId="67FE1690" w14:textId="77777777" w:rsidR="005C60D5" w:rsidRDefault="00925E19">
      <w:pPr>
        <w:pStyle w:val="a4"/>
        <w:numPr>
          <w:ilvl w:val="0"/>
          <w:numId w:val="7"/>
        </w:numPr>
        <w:tabs>
          <w:tab w:val="left" w:pos="1136"/>
          <w:tab w:val="left" w:pos="2237"/>
          <w:tab w:val="left" w:pos="4656"/>
          <w:tab w:val="left" w:pos="5789"/>
          <w:tab w:val="left" w:pos="6337"/>
          <w:tab w:val="left" w:pos="6837"/>
          <w:tab w:val="left" w:pos="7687"/>
          <w:tab w:val="left" w:pos="8468"/>
          <w:tab w:val="left" w:pos="8873"/>
          <w:tab w:val="left" w:pos="9362"/>
        </w:tabs>
        <w:ind w:left="1136" w:right="0" w:hanging="285"/>
        <w:jc w:val="left"/>
        <w:rPr>
          <w:sz w:val="28"/>
        </w:rPr>
      </w:pPr>
      <w:r>
        <w:rPr>
          <w:spacing w:val="-2"/>
          <w:sz w:val="28"/>
        </w:rPr>
        <w:t>приказ</w:t>
      </w:r>
      <w:r>
        <w:rPr>
          <w:sz w:val="28"/>
        </w:rPr>
        <w:tab/>
      </w:r>
      <w:proofErr w:type="spellStart"/>
      <w:r>
        <w:rPr>
          <w:spacing w:val="-2"/>
          <w:sz w:val="28"/>
        </w:rPr>
        <w:t>Минпросвещения</w:t>
      </w:r>
      <w:proofErr w:type="spellEnd"/>
      <w:r>
        <w:rPr>
          <w:sz w:val="28"/>
        </w:rPr>
        <w:tab/>
      </w:r>
      <w:r>
        <w:rPr>
          <w:spacing w:val="-2"/>
          <w:sz w:val="28"/>
        </w:rPr>
        <w:t>России</w:t>
      </w:r>
      <w:r>
        <w:rPr>
          <w:sz w:val="28"/>
        </w:rPr>
        <w:tab/>
      </w:r>
      <w:r>
        <w:rPr>
          <w:spacing w:val="-5"/>
          <w:sz w:val="28"/>
        </w:rPr>
        <w:t>от</w:t>
      </w:r>
      <w:r>
        <w:rPr>
          <w:sz w:val="28"/>
        </w:rPr>
        <w:tab/>
      </w:r>
      <w:r>
        <w:rPr>
          <w:spacing w:val="-5"/>
          <w:sz w:val="28"/>
        </w:rPr>
        <w:t>18</w:t>
      </w:r>
      <w:r>
        <w:rPr>
          <w:sz w:val="28"/>
        </w:rPr>
        <w:tab/>
      </w:r>
      <w:r>
        <w:rPr>
          <w:spacing w:val="-4"/>
          <w:sz w:val="28"/>
        </w:rPr>
        <w:t>июля</w:t>
      </w:r>
      <w:r>
        <w:rPr>
          <w:sz w:val="28"/>
        </w:rPr>
        <w:tab/>
      </w:r>
      <w:r>
        <w:rPr>
          <w:spacing w:val="-4"/>
          <w:sz w:val="28"/>
        </w:rPr>
        <w:t>2024</w:t>
      </w:r>
      <w:r>
        <w:rPr>
          <w:sz w:val="28"/>
        </w:rPr>
        <w:tab/>
      </w:r>
      <w:r>
        <w:rPr>
          <w:spacing w:val="-5"/>
          <w:sz w:val="28"/>
        </w:rPr>
        <w:t>г.</w:t>
      </w:r>
      <w:r>
        <w:rPr>
          <w:sz w:val="28"/>
        </w:rPr>
        <w:tab/>
      </w:r>
      <w:r>
        <w:rPr>
          <w:spacing w:val="-10"/>
          <w:sz w:val="28"/>
        </w:rPr>
        <w:t>№</w:t>
      </w:r>
      <w:r>
        <w:rPr>
          <w:sz w:val="28"/>
        </w:rPr>
        <w:tab/>
      </w:r>
      <w:r>
        <w:rPr>
          <w:spacing w:val="-5"/>
          <w:sz w:val="28"/>
        </w:rPr>
        <w:t>499</w:t>
      </w:r>
    </w:p>
    <w:p w14:paraId="19B49152" w14:textId="77777777" w:rsidR="005C60D5" w:rsidRDefault="00925E19">
      <w:pPr>
        <w:pStyle w:val="a3"/>
        <w:tabs>
          <w:tab w:val="left" w:pos="903"/>
          <w:tab w:val="left" w:pos="1613"/>
          <w:tab w:val="left" w:pos="2748"/>
          <w:tab w:val="left" w:pos="3489"/>
          <w:tab w:val="left" w:pos="3959"/>
          <w:tab w:val="left" w:pos="4673"/>
          <w:tab w:val="left" w:pos="5908"/>
          <w:tab w:val="left" w:pos="6138"/>
          <w:tab w:val="left" w:pos="6912"/>
          <w:tab w:val="left" w:pos="7731"/>
          <w:tab w:val="left" w:pos="8610"/>
        </w:tabs>
        <w:spacing w:before="160" w:line="362" w:lineRule="auto"/>
        <w:ind w:right="145" w:firstLine="0"/>
        <w:jc w:val="left"/>
      </w:pPr>
      <w:r>
        <w:rPr>
          <w:spacing w:val="-4"/>
        </w:rPr>
        <w:t>«Об</w:t>
      </w:r>
      <w:r>
        <w:tab/>
      </w:r>
      <w:r>
        <w:rPr>
          <w:spacing w:val="-2"/>
        </w:rPr>
        <w:t>утверждении</w:t>
      </w:r>
      <w:r>
        <w:tab/>
      </w:r>
      <w:r>
        <w:rPr>
          <w:spacing w:val="-2"/>
        </w:rPr>
        <w:t>федерального</w:t>
      </w:r>
      <w:r>
        <w:tab/>
      </w:r>
      <w:r>
        <w:rPr>
          <w:spacing w:val="-2"/>
        </w:rPr>
        <w:t>перечня</w:t>
      </w:r>
      <w:r>
        <w:tab/>
      </w:r>
      <w:r>
        <w:rPr>
          <w:spacing w:val="-2"/>
        </w:rPr>
        <w:t>электронных</w:t>
      </w:r>
      <w:r>
        <w:tab/>
      </w:r>
      <w:r>
        <w:rPr>
          <w:spacing w:val="-2"/>
        </w:rPr>
        <w:t>образовательных ресурсов,</w:t>
      </w:r>
      <w:r>
        <w:tab/>
      </w:r>
      <w:r>
        <w:rPr>
          <w:spacing w:val="-2"/>
        </w:rPr>
        <w:t>допущенных</w:t>
      </w:r>
      <w:r>
        <w:tab/>
      </w:r>
      <w:r>
        <w:rPr>
          <w:spacing w:val="-10"/>
        </w:rPr>
        <w:t>к</w:t>
      </w:r>
      <w:r>
        <w:tab/>
      </w:r>
      <w:r>
        <w:rPr>
          <w:spacing w:val="-2"/>
        </w:rPr>
        <w:t>использованию</w:t>
      </w:r>
      <w:r>
        <w:tab/>
      </w:r>
      <w:r>
        <w:tab/>
      </w:r>
      <w:r>
        <w:rPr>
          <w:spacing w:val="-5"/>
        </w:rPr>
        <w:t>при</w:t>
      </w:r>
      <w:r>
        <w:tab/>
      </w:r>
      <w:r>
        <w:rPr>
          <w:spacing w:val="-2"/>
        </w:rPr>
        <w:t>реализации</w:t>
      </w:r>
      <w:r>
        <w:tab/>
      </w:r>
      <w:r>
        <w:rPr>
          <w:spacing w:val="-2"/>
        </w:rPr>
        <w:t>имеющих</w:t>
      </w:r>
    </w:p>
    <w:p w14:paraId="3F37A5B2" w14:textId="77777777" w:rsidR="005C60D5" w:rsidRDefault="005C60D5">
      <w:pPr>
        <w:pStyle w:val="a3"/>
        <w:spacing w:line="362" w:lineRule="auto"/>
        <w:jc w:val="left"/>
        <w:sectPr w:rsidR="005C60D5">
          <w:footerReference w:type="default" r:id="rId7"/>
          <w:type w:val="continuous"/>
          <w:pgSz w:w="11910" w:h="16850"/>
          <w:pgMar w:top="1340" w:right="708" w:bottom="940" w:left="1275" w:header="0" w:footer="753" w:gutter="0"/>
          <w:pgNumType w:start="1"/>
          <w:cols w:space="720"/>
        </w:sectPr>
      </w:pPr>
    </w:p>
    <w:p w14:paraId="54DC6C43" w14:textId="77777777" w:rsidR="005C60D5" w:rsidRDefault="00925E19">
      <w:pPr>
        <w:pStyle w:val="a3"/>
        <w:spacing w:before="78" w:line="360" w:lineRule="auto"/>
        <w:ind w:right="146" w:firstLine="0"/>
      </w:pPr>
      <w:r>
        <w:lastRenderedPageBreak/>
        <w:t>государственную</w:t>
      </w:r>
      <w:r>
        <w:rPr>
          <w:spacing w:val="-10"/>
        </w:rPr>
        <w:t xml:space="preserve"> </w:t>
      </w:r>
      <w:r>
        <w:t>аккредитацию</w:t>
      </w:r>
      <w:r>
        <w:rPr>
          <w:spacing w:val="-10"/>
        </w:rPr>
        <w:t xml:space="preserve"> </w:t>
      </w:r>
      <w:r>
        <w:t>образовательных</w:t>
      </w:r>
      <w:r>
        <w:rPr>
          <w:spacing w:val="-9"/>
        </w:rPr>
        <w:t xml:space="preserve"> </w:t>
      </w:r>
      <w:r>
        <w:t>программ</w:t>
      </w:r>
      <w:r>
        <w:rPr>
          <w:spacing w:val="-12"/>
        </w:rPr>
        <w:t xml:space="preserve"> </w:t>
      </w:r>
      <w:r>
        <w:t>начального</w:t>
      </w:r>
      <w:r>
        <w:rPr>
          <w:spacing w:val="-9"/>
        </w:rPr>
        <w:t xml:space="preserve"> </w:t>
      </w:r>
      <w:r>
        <w:t>общего, основного общего, среднего общего образования»;</w:t>
      </w:r>
    </w:p>
    <w:p w14:paraId="273234F0" w14:textId="77777777" w:rsidR="005C60D5" w:rsidRDefault="00925E19">
      <w:pPr>
        <w:pStyle w:val="a4"/>
        <w:numPr>
          <w:ilvl w:val="0"/>
          <w:numId w:val="7"/>
        </w:numPr>
        <w:tabs>
          <w:tab w:val="left" w:pos="1136"/>
        </w:tabs>
        <w:spacing w:line="321" w:lineRule="exact"/>
        <w:ind w:left="1136" w:right="0" w:hanging="285"/>
        <w:rPr>
          <w:sz w:val="28"/>
        </w:rPr>
      </w:pPr>
      <w:proofErr w:type="gramStart"/>
      <w:r>
        <w:rPr>
          <w:sz w:val="28"/>
        </w:rPr>
        <w:t>приказ</w:t>
      </w:r>
      <w:r>
        <w:rPr>
          <w:spacing w:val="34"/>
          <w:sz w:val="28"/>
        </w:rPr>
        <w:t xml:space="preserve">  </w:t>
      </w:r>
      <w:proofErr w:type="spellStart"/>
      <w:r>
        <w:rPr>
          <w:sz w:val="28"/>
        </w:rPr>
        <w:t>Минпросвещения</w:t>
      </w:r>
      <w:proofErr w:type="spellEnd"/>
      <w:proofErr w:type="gramEnd"/>
      <w:r>
        <w:rPr>
          <w:spacing w:val="36"/>
          <w:sz w:val="28"/>
        </w:rPr>
        <w:t xml:space="preserve">  </w:t>
      </w:r>
      <w:r>
        <w:rPr>
          <w:sz w:val="28"/>
        </w:rPr>
        <w:t>России</w:t>
      </w:r>
      <w:r>
        <w:rPr>
          <w:spacing w:val="36"/>
          <w:sz w:val="28"/>
        </w:rPr>
        <w:t xml:space="preserve">  </w:t>
      </w:r>
      <w:r>
        <w:rPr>
          <w:sz w:val="28"/>
        </w:rPr>
        <w:t>от</w:t>
      </w:r>
      <w:r>
        <w:rPr>
          <w:spacing w:val="34"/>
          <w:sz w:val="28"/>
        </w:rPr>
        <w:t xml:space="preserve">  </w:t>
      </w:r>
      <w:r>
        <w:rPr>
          <w:sz w:val="28"/>
        </w:rPr>
        <w:t>09</w:t>
      </w:r>
      <w:r>
        <w:rPr>
          <w:spacing w:val="36"/>
          <w:sz w:val="28"/>
        </w:rPr>
        <w:t xml:space="preserve">  </w:t>
      </w:r>
      <w:r>
        <w:rPr>
          <w:sz w:val="28"/>
        </w:rPr>
        <w:t>октября</w:t>
      </w:r>
      <w:r>
        <w:rPr>
          <w:spacing w:val="36"/>
          <w:sz w:val="28"/>
        </w:rPr>
        <w:t xml:space="preserve">  </w:t>
      </w:r>
      <w:r>
        <w:rPr>
          <w:sz w:val="28"/>
        </w:rPr>
        <w:t>2024</w:t>
      </w:r>
      <w:r>
        <w:rPr>
          <w:spacing w:val="35"/>
          <w:sz w:val="28"/>
        </w:rPr>
        <w:t xml:space="preserve">  </w:t>
      </w:r>
      <w:r>
        <w:rPr>
          <w:sz w:val="28"/>
        </w:rPr>
        <w:t>г.</w:t>
      </w:r>
      <w:r>
        <w:rPr>
          <w:spacing w:val="35"/>
          <w:sz w:val="28"/>
        </w:rPr>
        <w:t xml:space="preserve">  </w:t>
      </w:r>
      <w:proofErr w:type="gramStart"/>
      <w:r>
        <w:rPr>
          <w:sz w:val="28"/>
        </w:rPr>
        <w:t>№</w:t>
      </w:r>
      <w:r>
        <w:rPr>
          <w:spacing w:val="37"/>
          <w:sz w:val="28"/>
        </w:rPr>
        <w:t xml:space="preserve">  </w:t>
      </w:r>
      <w:r>
        <w:rPr>
          <w:spacing w:val="-5"/>
          <w:sz w:val="28"/>
        </w:rPr>
        <w:t>704</w:t>
      </w:r>
      <w:proofErr w:type="gramEnd"/>
    </w:p>
    <w:p w14:paraId="4C25928F" w14:textId="77777777" w:rsidR="005C60D5" w:rsidRDefault="00925E19">
      <w:pPr>
        <w:pStyle w:val="a3"/>
        <w:spacing w:before="153" w:line="352" w:lineRule="auto"/>
        <w:ind w:right="142" w:firstLine="0"/>
      </w:pPr>
      <w:r>
        <w:t>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образования»;</w:t>
      </w:r>
    </w:p>
    <w:p w14:paraId="58745AB4" w14:textId="77777777" w:rsidR="005C60D5" w:rsidRDefault="00925E19">
      <w:pPr>
        <w:pStyle w:val="a4"/>
        <w:numPr>
          <w:ilvl w:val="0"/>
          <w:numId w:val="7"/>
        </w:numPr>
        <w:tabs>
          <w:tab w:val="left" w:pos="1135"/>
        </w:tabs>
        <w:spacing w:before="1" w:line="352" w:lineRule="auto"/>
        <w:ind w:right="139" w:firstLine="707"/>
        <w:rPr>
          <w:sz w:val="28"/>
        </w:rPr>
      </w:pPr>
      <w:r>
        <w:rPr>
          <w:sz w:val="28"/>
        </w:rPr>
        <w:t>распоряжение Правительства Российской Федерации от 19 ноября</w:t>
      </w:r>
      <w:r>
        <w:rPr>
          <w:spacing w:val="80"/>
          <w:w w:val="150"/>
          <w:sz w:val="28"/>
        </w:rPr>
        <w:t xml:space="preserve"> </w:t>
      </w:r>
      <w:proofErr w:type="gramStart"/>
      <w:r>
        <w:rPr>
          <w:sz w:val="28"/>
        </w:rPr>
        <w:t>2024</w:t>
      </w:r>
      <w:r>
        <w:rPr>
          <w:spacing w:val="40"/>
          <w:sz w:val="28"/>
        </w:rPr>
        <w:t xml:space="preserve">  </w:t>
      </w:r>
      <w:r>
        <w:rPr>
          <w:sz w:val="28"/>
        </w:rPr>
        <w:t>г.</w:t>
      </w:r>
      <w:proofErr w:type="gramEnd"/>
      <w:r>
        <w:rPr>
          <w:spacing w:val="40"/>
          <w:sz w:val="28"/>
        </w:rPr>
        <w:t xml:space="preserve">  </w:t>
      </w:r>
      <w:r>
        <w:rPr>
          <w:sz w:val="28"/>
        </w:rPr>
        <w:t>№3333-</w:t>
      </w:r>
      <w:proofErr w:type="gramStart"/>
      <w:r>
        <w:rPr>
          <w:sz w:val="28"/>
        </w:rPr>
        <w:t>р</w:t>
      </w:r>
      <w:r>
        <w:rPr>
          <w:spacing w:val="40"/>
          <w:sz w:val="28"/>
        </w:rPr>
        <w:t xml:space="preserve">  </w:t>
      </w:r>
      <w:r>
        <w:rPr>
          <w:sz w:val="28"/>
        </w:rPr>
        <w:t>«</w:t>
      </w:r>
      <w:proofErr w:type="gramEnd"/>
      <w:r>
        <w:rPr>
          <w:sz w:val="28"/>
        </w:rPr>
        <w:t>Об</w:t>
      </w:r>
      <w:r>
        <w:rPr>
          <w:spacing w:val="40"/>
          <w:sz w:val="28"/>
        </w:rPr>
        <w:t xml:space="preserve">  </w:t>
      </w:r>
      <w:r>
        <w:rPr>
          <w:sz w:val="28"/>
        </w:rPr>
        <w:t>утверждении</w:t>
      </w:r>
      <w:r>
        <w:rPr>
          <w:spacing w:val="40"/>
          <w:sz w:val="28"/>
        </w:rPr>
        <w:t xml:space="preserve">  </w:t>
      </w:r>
      <w:r>
        <w:rPr>
          <w:sz w:val="28"/>
        </w:rPr>
        <w:t>комплексного</w:t>
      </w:r>
      <w:r>
        <w:rPr>
          <w:spacing w:val="40"/>
          <w:sz w:val="28"/>
        </w:rPr>
        <w:t xml:space="preserve">  </w:t>
      </w:r>
      <w:r>
        <w:rPr>
          <w:sz w:val="28"/>
        </w:rPr>
        <w:t>плана</w:t>
      </w:r>
      <w:r>
        <w:rPr>
          <w:spacing w:val="40"/>
          <w:sz w:val="28"/>
        </w:rPr>
        <w:t xml:space="preserve">  </w:t>
      </w:r>
      <w:r>
        <w:rPr>
          <w:sz w:val="28"/>
        </w:rPr>
        <w:t>мероприятий по повышению качества математического и естественно-научного образования на период до 2030 года»;</w:t>
      </w:r>
    </w:p>
    <w:p w14:paraId="02C894AB" w14:textId="77777777" w:rsidR="005C60D5" w:rsidRDefault="00925E19">
      <w:pPr>
        <w:pStyle w:val="a4"/>
        <w:numPr>
          <w:ilvl w:val="0"/>
          <w:numId w:val="7"/>
        </w:numPr>
        <w:tabs>
          <w:tab w:val="left" w:pos="1137"/>
        </w:tabs>
        <w:spacing w:before="1" w:line="352" w:lineRule="auto"/>
        <w:ind w:right="138" w:firstLine="707"/>
        <w:rPr>
          <w:sz w:val="28"/>
        </w:rPr>
      </w:pPr>
      <w:r>
        <w:rPr>
          <w:sz w:val="28"/>
        </w:rPr>
        <w:t>приказ</w:t>
      </w:r>
      <w:r>
        <w:rPr>
          <w:spacing w:val="-18"/>
          <w:sz w:val="28"/>
        </w:rPr>
        <w:t xml:space="preserve"> </w:t>
      </w:r>
      <w:proofErr w:type="spellStart"/>
      <w:r>
        <w:rPr>
          <w:sz w:val="28"/>
        </w:rPr>
        <w:t>Минпросвещения</w:t>
      </w:r>
      <w:proofErr w:type="spellEnd"/>
      <w:r>
        <w:rPr>
          <w:spacing w:val="-17"/>
          <w:sz w:val="28"/>
        </w:rPr>
        <w:t xml:space="preserve"> </w:t>
      </w:r>
      <w:r>
        <w:rPr>
          <w:sz w:val="28"/>
        </w:rPr>
        <w:t>Росси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от</w:t>
      </w:r>
      <w:r>
        <w:rPr>
          <w:spacing w:val="-17"/>
          <w:sz w:val="28"/>
        </w:rPr>
        <w:t xml:space="preserve"> </w:t>
      </w:r>
      <w:r>
        <w:rPr>
          <w:sz w:val="28"/>
        </w:rPr>
        <w:t>12</w:t>
      </w:r>
      <w:r>
        <w:rPr>
          <w:spacing w:val="-18"/>
          <w:sz w:val="28"/>
        </w:rPr>
        <w:t xml:space="preserve"> </w:t>
      </w:r>
      <w:r>
        <w:rPr>
          <w:sz w:val="28"/>
        </w:rPr>
        <w:t>февраля</w:t>
      </w:r>
      <w:r>
        <w:rPr>
          <w:spacing w:val="-17"/>
          <w:sz w:val="28"/>
        </w:rPr>
        <w:t xml:space="preserve"> </w:t>
      </w:r>
      <w:r>
        <w:rPr>
          <w:sz w:val="28"/>
        </w:rPr>
        <w:t>2025</w:t>
      </w:r>
      <w:r>
        <w:rPr>
          <w:spacing w:val="-18"/>
          <w:sz w:val="28"/>
        </w:rPr>
        <w:t xml:space="preserve"> </w:t>
      </w:r>
      <w:r>
        <w:rPr>
          <w:sz w:val="28"/>
        </w:rPr>
        <w:t>г.</w:t>
      </w:r>
      <w:r>
        <w:rPr>
          <w:spacing w:val="-17"/>
          <w:sz w:val="28"/>
        </w:rPr>
        <w:t xml:space="preserve"> </w:t>
      </w:r>
      <w:r>
        <w:rPr>
          <w:sz w:val="28"/>
        </w:rPr>
        <w:t>№</w:t>
      </w:r>
      <w:r>
        <w:rPr>
          <w:spacing w:val="-18"/>
          <w:sz w:val="28"/>
        </w:rPr>
        <w:t xml:space="preserve"> </w:t>
      </w:r>
      <w:r>
        <w:rPr>
          <w:sz w:val="28"/>
        </w:rPr>
        <w:t>93</w:t>
      </w:r>
      <w:r>
        <w:rPr>
          <w:spacing w:val="-17"/>
          <w:sz w:val="28"/>
        </w:rPr>
        <w:t xml:space="preserve"> </w:t>
      </w:r>
      <w:r>
        <w:rPr>
          <w:sz w:val="28"/>
        </w:rPr>
        <w:t>«О</w:t>
      </w:r>
      <w:r>
        <w:rPr>
          <w:spacing w:val="-18"/>
          <w:sz w:val="28"/>
        </w:rPr>
        <w:t xml:space="preserve"> </w:t>
      </w:r>
      <w:r>
        <w:rPr>
          <w:sz w:val="28"/>
        </w:rPr>
        <w:t>внесении изменения в подпункт 18.3.1 пункта 18.3 федерального государственного образовательного стандарта среднего общего образования, утвержденного приказом Министерства образования и науки Российской Федерации от 17 мая 20</w:t>
      </w:r>
      <w:r>
        <w:rPr>
          <w:sz w:val="28"/>
        </w:rPr>
        <w:t>12 г. № 413»;</w:t>
      </w:r>
    </w:p>
    <w:p w14:paraId="63FC1F76" w14:textId="77777777" w:rsidR="005C60D5" w:rsidRDefault="00925E19">
      <w:pPr>
        <w:pStyle w:val="a4"/>
        <w:numPr>
          <w:ilvl w:val="0"/>
          <w:numId w:val="7"/>
        </w:numPr>
        <w:tabs>
          <w:tab w:val="left" w:pos="1137"/>
        </w:tabs>
        <w:spacing w:before="2" w:line="352" w:lineRule="auto"/>
        <w:ind w:right="136" w:firstLine="707"/>
        <w:rPr>
          <w:sz w:val="28"/>
        </w:rPr>
      </w:pPr>
      <w:r>
        <w:rPr>
          <w:sz w:val="28"/>
        </w:rPr>
        <w:t xml:space="preserve">Концепция развития математического образования в Российской </w:t>
      </w:r>
      <w:proofErr w:type="gramStart"/>
      <w:r>
        <w:rPr>
          <w:sz w:val="28"/>
        </w:rPr>
        <w:t>Федерации</w:t>
      </w:r>
      <w:r>
        <w:rPr>
          <w:spacing w:val="40"/>
          <w:sz w:val="28"/>
        </w:rPr>
        <w:t xml:space="preserve">  </w:t>
      </w:r>
      <w:r>
        <w:rPr>
          <w:sz w:val="28"/>
        </w:rPr>
        <w:t>(</w:t>
      </w:r>
      <w:proofErr w:type="gramEnd"/>
      <w:r>
        <w:rPr>
          <w:sz w:val="28"/>
        </w:rPr>
        <w:t>утв.</w:t>
      </w:r>
      <w:r>
        <w:rPr>
          <w:spacing w:val="40"/>
          <w:sz w:val="28"/>
        </w:rPr>
        <w:t xml:space="preserve">  </w:t>
      </w:r>
      <w:proofErr w:type="gramStart"/>
      <w:r>
        <w:rPr>
          <w:sz w:val="28"/>
        </w:rPr>
        <w:t>распоряжением</w:t>
      </w:r>
      <w:r>
        <w:rPr>
          <w:spacing w:val="40"/>
          <w:sz w:val="28"/>
        </w:rPr>
        <w:t xml:space="preserve">  </w:t>
      </w:r>
      <w:r>
        <w:rPr>
          <w:sz w:val="28"/>
        </w:rPr>
        <w:t>Правительства</w:t>
      </w:r>
      <w:proofErr w:type="gramEnd"/>
      <w:r>
        <w:rPr>
          <w:spacing w:val="40"/>
          <w:sz w:val="28"/>
        </w:rPr>
        <w:t xml:space="preserve">  </w:t>
      </w:r>
      <w:r>
        <w:rPr>
          <w:sz w:val="28"/>
        </w:rPr>
        <w:t>Российской</w:t>
      </w:r>
      <w:r>
        <w:rPr>
          <w:spacing w:val="40"/>
          <w:sz w:val="28"/>
        </w:rPr>
        <w:t xml:space="preserve">  </w:t>
      </w:r>
      <w:r>
        <w:rPr>
          <w:sz w:val="28"/>
        </w:rPr>
        <w:t>Федерации</w:t>
      </w:r>
      <w:r>
        <w:rPr>
          <w:spacing w:val="40"/>
          <w:sz w:val="28"/>
        </w:rPr>
        <w:t xml:space="preserve"> </w:t>
      </w:r>
      <w:r>
        <w:rPr>
          <w:sz w:val="28"/>
        </w:rPr>
        <w:t>от 24 декабря 2013 г. № 2506-р).</w:t>
      </w:r>
    </w:p>
    <w:p w14:paraId="5A4FECAD" w14:textId="77777777" w:rsidR="005C60D5" w:rsidRDefault="00925E19">
      <w:pPr>
        <w:pStyle w:val="a3"/>
        <w:spacing w:before="2" w:line="352" w:lineRule="auto"/>
        <w:ind w:right="134"/>
      </w:pPr>
      <w:r>
        <w:rPr>
          <w:noProof/>
        </w:rPr>
        <mc:AlternateContent>
          <mc:Choice Requires="wps">
            <w:drawing>
              <wp:anchor distT="0" distB="0" distL="0" distR="0" simplePos="0" relativeHeight="487370752" behindDoc="1" locked="0" layoutInCell="1" allowOverlap="1" wp14:anchorId="0BCA62BF" wp14:editId="6E3ADF73">
                <wp:simplePos x="0" y="0"/>
                <wp:positionH relativeFrom="page">
                  <wp:posOffset>6963156</wp:posOffset>
                </wp:positionH>
                <wp:positionV relativeFrom="paragraph">
                  <wp:posOffset>301390</wp:posOffset>
                </wp:positionV>
                <wp:extent cx="59690" cy="20447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690" cy="2044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690" h="204470">
                              <a:moveTo>
                                <a:pt x="59435" y="0"/>
                              </a:moveTo>
                              <a:lnTo>
                                <a:pt x="0" y="0"/>
                              </a:lnTo>
                              <a:lnTo>
                                <a:pt x="0" y="204215"/>
                              </a:lnTo>
                              <a:lnTo>
                                <a:pt x="59435" y="204215"/>
                              </a:lnTo>
                              <a:lnTo>
                                <a:pt x="594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8F8F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C408DD" id="Graphic 2" o:spid="_x0000_s1026" style="position:absolute;margin-left:548.3pt;margin-top:23.75pt;width:4.7pt;height:16.1pt;z-index:-15945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690,2044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" path="m59435,l,,,204215r59435,l59435,xe" fillcolor="#f8f8f8" stroked="f">
                <v:path arrowok="t"/>
                <w10:wrap anchorx="page"/>
              </v:shape>
            </w:pict>
          </mc:Fallback>
        </mc:AlternateContent>
      </w:r>
      <w:r>
        <w:t>На</w:t>
      </w:r>
      <w:r>
        <w:rPr>
          <w:spacing w:val="80"/>
        </w:rPr>
        <w:t xml:space="preserve"> </w:t>
      </w:r>
      <w:r>
        <w:t>сайте</w:t>
      </w:r>
      <w:r>
        <w:rPr>
          <w:spacing w:val="80"/>
        </w:rPr>
        <w:t xml:space="preserve"> </w:t>
      </w:r>
      <w:r>
        <w:t>«Единое</w:t>
      </w:r>
      <w:r>
        <w:rPr>
          <w:spacing w:val="80"/>
        </w:rPr>
        <w:t xml:space="preserve"> </w:t>
      </w:r>
      <w:r>
        <w:t>содержание</w:t>
      </w:r>
      <w:r>
        <w:rPr>
          <w:spacing w:val="80"/>
        </w:rPr>
        <w:t xml:space="preserve"> </w:t>
      </w:r>
      <w:r>
        <w:t>общего</w:t>
      </w:r>
      <w:r>
        <w:rPr>
          <w:spacing w:val="80"/>
        </w:rPr>
        <w:t xml:space="preserve"> </w:t>
      </w:r>
      <w:r>
        <w:t>образования»</w:t>
      </w:r>
      <w:r>
        <w:rPr>
          <w:spacing w:val="80"/>
        </w:rPr>
        <w:t xml:space="preserve"> </w:t>
      </w:r>
      <w:r>
        <w:t>(</w:t>
      </w:r>
      <w:hyperlink r:id="rId8">
        <w:r>
          <w:rPr>
            <w:color w:val="0000FF"/>
            <w:u w:val="single" w:color="0461C1"/>
          </w:rPr>
          <w:t>https://edsoo.ru/</w:t>
        </w:r>
      </w:hyperlink>
      <w:r>
        <w:t>) в разделе «Рабочие программы» (</w:t>
      </w:r>
      <w:hyperlink r:id="rId9">
        <w:r>
          <w:rPr>
            <w:color w:val="0000FF"/>
            <w:u w:val="single" w:color="0461C1"/>
          </w:rPr>
          <w:t>https://edsoo.ru/rabochie-programmy/</w:t>
        </w:r>
      </w:hyperlink>
      <w:r>
        <w:rPr>
          <w:color w:val="363636"/>
        </w:rPr>
        <w:t xml:space="preserve">) </w:t>
      </w:r>
      <w:r>
        <w:rPr>
          <w:spacing w:val="-2"/>
        </w:rPr>
        <w:t>представлены:</w:t>
      </w:r>
    </w:p>
    <w:p w14:paraId="47378E86" w14:textId="77777777" w:rsidR="005C60D5" w:rsidRDefault="00925E19">
      <w:pPr>
        <w:spacing w:before="1"/>
        <w:ind w:left="851"/>
        <w:jc w:val="both"/>
        <w:rPr>
          <w:i/>
          <w:sz w:val="28"/>
        </w:rPr>
      </w:pPr>
      <w:r>
        <w:rPr>
          <w:i/>
          <w:sz w:val="28"/>
        </w:rPr>
        <w:t>Основное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общее</w:t>
      </w:r>
      <w:r>
        <w:rPr>
          <w:i/>
          <w:spacing w:val="-9"/>
          <w:sz w:val="28"/>
        </w:rPr>
        <w:t xml:space="preserve"> </w:t>
      </w:r>
      <w:r>
        <w:rPr>
          <w:i/>
          <w:spacing w:val="-2"/>
          <w:sz w:val="28"/>
        </w:rPr>
        <w:t>образование:</w:t>
      </w:r>
    </w:p>
    <w:p w14:paraId="3963972D" w14:textId="77777777" w:rsidR="005C60D5" w:rsidRDefault="00925E19">
      <w:pPr>
        <w:pStyle w:val="a4"/>
        <w:numPr>
          <w:ilvl w:val="0"/>
          <w:numId w:val="7"/>
        </w:numPr>
        <w:tabs>
          <w:tab w:val="left" w:pos="1137"/>
        </w:tabs>
        <w:spacing w:before="150" w:line="352" w:lineRule="auto"/>
        <w:ind w:right="139" w:firstLine="707"/>
        <w:rPr>
          <w:sz w:val="28"/>
        </w:rPr>
      </w:pPr>
      <w:r>
        <w:rPr>
          <w:sz w:val="28"/>
        </w:rPr>
        <w:t>Федеральная рабочая программа по уч</w:t>
      </w:r>
      <w:r>
        <w:rPr>
          <w:sz w:val="28"/>
        </w:rPr>
        <w:t>ебному предмету «Математика» (базовый уровень);</w:t>
      </w:r>
    </w:p>
    <w:p w14:paraId="3CAB73C9" w14:textId="77777777" w:rsidR="005C60D5" w:rsidRDefault="00925E19">
      <w:pPr>
        <w:pStyle w:val="a4"/>
        <w:numPr>
          <w:ilvl w:val="0"/>
          <w:numId w:val="7"/>
        </w:numPr>
        <w:tabs>
          <w:tab w:val="left" w:pos="1137"/>
        </w:tabs>
        <w:spacing w:before="2" w:line="352" w:lineRule="auto"/>
        <w:ind w:right="139" w:firstLine="707"/>
        <w:rPr>
          <w:sz w:val="28"/>
        </w:rPr>
      </w:pPr>
      <w:r>
        <w:rPr>
          <w:sz w:val="28"/>
        </w:rPr>
        <w:t>Федеральная рабочая программа по учебному предмету «Математика» (углубленный уровень).</w:t>
      </w:r>
    </w:p>
    <w:p w14:paraId="1885C914" w14:textId="77777777" w:rsidR="005C60D5" w:rsidRDefault="00925E19">
      <w:pPr>
        <w:spacing w:line="321" w:lineRule="exact"/>
        <w:ind w:left="851"/>
        <w:jc w:val="both"/>
        <w:rPr>
          <w:i/>
          <w:sz w:val="28"/>
        </w:rPr>
      </w:pPr>
      <w:r>
        <w:rPr>
          <w:i/>
          <w:sz w:val="28"/>
        </w:rPr>
        <w:t>Среднее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общее</w:t>
      </w:r>
      <w:r>
        <w:rPr>
          <w:i/>
          <w:spacing w:val="-7"/>
          <w:sz w:val="28"/>
        </w:rPr>
        <w:t xml:space="preserve"> </w:t>
      </w:r>
      <w:r>
        <w:rPr>
          <w:i/>
          <w:spacing w:val="-2"/>
          <w:sz w:val="28"/>
        </w:rPr>
        <w:t>образование:</w:t>
      </w:r>
    </w:p>
    <w:p w14:paraId="5F7FBCAF" w14:textId="77777777" w:rsidR="005C60D5" w:rsidRDefault="00925E19">
      <w:pPr>
        <w:pStyle w:val="a4"/>
        <w:numPr>
          <w:ilvl w:val="0"/>
          <w:numId w:val="7"/>
        </w:numPr>
        <w:tabs>
          <w:tab w:val="left" w:pos="1137"/>
        </w:tabs>
        <w:spacing w:before="153" w:line="352" w:lineRule="auto"/>
        <w:ind w:right="285" w:firstLine="707"/>
        <w:rPr>
          <w:sz w:val="28"/>
        </w:rPr>
      </w:pPr>
      <w:r>
        <w:rPr>
          <w:sz w:val="28"/>
        </w:rPr>
        <w:t>Федеральная</w:t>
      </w:r>
      <w:r>
        <w:rPr>
          <w:spacing w:val="-7"/>
          <w:sz w:val="28"/>
        </w:rPr>
        <w:t xml:space="preserve"> </w:t>
      </w:r>
      <w:r>
        <w:rPr>
          <w:sz w:val="28"/>
        </w:rPr>
        <w:t>рабочая</w:t>
      </w:r>
      <w:r>
        <w:rPr>
          <w:spacing w:val="-6"/>
          <w:sz w:val="28"/>
        </w:rPr>
        <w:t xml:space="preserve"> </w:t>
      </w:r>
      <w:r>
        <w:rPr>
          <w:sz w:val="28"/>
        </w:rPr>
        <w:t>программа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учебному</w:t>
      </w:r>
      <w:r>
        <w:rPr>
          <w:spacing w:val="-4"/>
          <w:sz w:val="28"/>
        </w:rPr>
        <w:t xml:space="preserve"> </w:t>
      </w:r>
      <w:r>
        <w:rPr>
          <w:sz w:val="28"/>
        </w:rPr>
        <w:t>предмету</w:t>
      </w:r>
      <w:r>
        <w:rPr>
          <w:spacing w:val="-5"/>
          <w:sz w:val="28"/>
        </w:rPr>
        <w:t xml:space="preserve"> </w:t>
      </w:r>
      <w:r>
        <w:rPr>
          <w:sz w:val="28"/>
        </w:rPr>
        <w:t>«Математика» (базовый уровень);</w:t>
      </w:r>
    </w:p>
    <w:p w14:paraId="42767D29" w14:textId="77777777" w:rsidR="005C60D5" w:rsidRDefault="005C60D5">
      <w:pPr>
        <w:pStyle w:val="a4"/>
        <w:spacing w:line="352" w:lineRule="auto"/>
        <w:rPr>
          <w:sz w:val="28"/>
        </w:rPr>
        <w:sectPr w:rsidR="005C60D5">
          <w:pgSz w:w="11910" w:h="16850"/>
          <w:pgMar w:top="1340" w:right="708" w:bottom="940" w:left="1275" w:header="0" w:footer="753" w:gutter="0"/>
          <w:cols w:space="720"/>
        </w:sectPr>
      </w:pPr>
    </w:p>
    <w:p w14:paraId="56AC63D6" w14:textId="77777777" w:rsidR="005C60D5" w:rsidRDefault="00925E19">
      <w:pPr>
        <w:pStyle w:val="a4"/>
        <w:numPr>
          <w:ilvl w:val="0"/>
          <w:numId w:val="7"/>
        </w:numPr>
        <w:tabs>
          <w:tab w:val="left" w:pos="1137"/>
        </w:tabs>
        <w:spacing w:before="78" w:line="355" w:lineRule="auto"/>
        <w:ind w:right="285" w:firstLine="707"/>
        <w:rPr>
          <w:sz w:val="28"/>
        </w:rPr>
      </w:pPr>
      <w:r>
        <w:rPr>
          <w:sz w:val="28"/>
        </w:rPr>
        <w:lastRenderedPageBreak/>
        <w:t>Федеральная</w:t>
      </w:r>
      <w:r>
        <w:rPr>
          <w:spacing w:val="-7"/>
          <w:sz w:val="28"/>
        </w:rPr>
        <w:t xml:space="preserve"> </w:t>
      </w:r>
      <w:r>
        <w:rPr>
          <w:sz w:val="28"/>
        </w:rPr>
        <w:t>рабочая</w:t>
      </w:r>
      <w:r>
        <w:rPr>
          <w:spacing w:val="-6"/>
          <w:sz w:val="28"/>
        </w:rPr>
        <w:t xml:space="preserve"> </w:t>
      </w:r>
      <w:r>
        <w:rPr>
          <w:sz w:val="28"/>
        </w:rPr>
        <w:t>программа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учебному</w:t>
      </w:r>
      <w:r>
        <w:rPr>
          <w:spacing w:val="-4"/>
          <w:sz w:val="28"/>
        </w:rPr>
        <w:t xml:space="preserve"> </w:t>
      </w:r>
      <w:r>
        <w:rPr>
          <w:sz w:val="28"/>
        </w:rPr>
        <w:t>предмету</w:t>
      </w:r>
      <w:r>
        <w:rPr>
          <w:spacing w:val="-5"/>
          <w:sz w:val="28"/>
        </w:rPr>
        <w:t xml:space="preserve"> </w:t>
      </w:r>
      <w:r>
        <w:rPr>
          <w:sz w:val="28"/>
        </w:rPr>
        <w:t>«Математика» (углубленный уровень).</w:t>
      </w:r>
    </w:p>
    <w:p w14:paraId="2E7EEFB2" w14:textId="77777777" w:rsidR="005C60D5" w:rsidRDefault="005C60D5">
      <w:pPr>
        <w:pStyle w:val="a3"/>
        <w:spacing w:before="153"/>
        <w:ind w:left="0" w:firstLine="0"/>
        <w:jc w:val="left"/>
      </w:pPr>
    </w:p>
    <w:p w14:paraId="56BE492B" w14:textId="77777777" w:rsidR="005C60D5" w:rsidRDefault="00925E19">
      <w:pPr>
        <w:pStyle w:val="1"/>
        <w:ind w:right="1"/>
      </w:pPr>
      <w:r>
        <w:t>Реализация</w:t>
      </w:r>
      <w:r>
        <w:rPr>
          <w:spacing w:val="-17"/>
        </w:rPr>
        <w:t xml:space="preserve"> </w:t>
      </w:r>
      <w:r>
        <w:t>программ</w:t>
      </w:r>
      <w:r>
        <w:rPr>
          <w:spacing w:val="-5"/>
        </w:rPr>
        <w:t xml:space="preserve"> </w:t>
      </w:r>
      <w:r>
        <w:t>по</w:t>
      </w:r>
      <w:r>
        <w:rPr>
          <w:spacing w:val="-17"/>
        </w:rPr>
        <w:t xml:space="preserve"> </w:t>
      </w:r>
      <w:r>
        <w:t>учебному</w:t>
      </w:r>
      <w:r>
        <w:rPr>
          <w:spacing w:val="-14"/>
        </w:rPr>
        <w:t xml:space="preserve"> </w:t>
      </w:r>
      <w:r>
        <w:t>предмету</w:t>
      </w:r>
      <w:r>
        <w:rPr>
          <w:spacing w:val="-14"/>
        </w:rPr>
        <w:t xml:space="preserve"> </w:t>
      </w:r>
      <w:r>
        <w:rPr>
          <w:spacing w:val="-2"/>
        </w:rPr>
        <w:t>«Математика»</w:t>
      </w:r>
    </w:p>
    <w:p w14:paraId="5D09D7BA" w14:textId="77777777" w:rsidR="005C60D5" w:rsidRDefault="00925E19">
      <w:pPr>
        <w:pStyle w:val="a3"/>
        <w:spacing w:before="276"/>
        <w:ind w:left="851" w:firstLine="0"/>
      </w:pPr>
      <w:r>
        <w:t>Основные</w:t>
      </w:r>
      <w:r>
        <w:rPr>
          <w:spacing w:val="51"/>
        </w:rPr>
        <w:t xml:space="preserve"> </w:t>
      </w:r>
      <w:r>
        <w:t>линии</w:t>
      </w:r>
      <w:r>
        <w:rPr>
          <w:spacing w:val="56"/>
        </w:rPr>
        <w:t xml:space="preserve"> </w:t>
      </w:r>
      <w:r>
        <w:t>содержания</w:t>
      </w:r>
      <w:r>
        <w:rPr>
          <w:spacing w:val="56"/>
        </w:rPr>
        <w:t xml:space="preserve"> </w:t>
      </w:r>
      <w:r>
        <w:t>программы</w:t>
      </w:r>
      <w:r>
        <w:rPr>
          <w:spacing w:val="56"/>
        </w:rPr>
        <w:t xml:space="preserve"> </w:t>
      </w:r>
      <w:r>
        <w:t>по</w:t>
      </w:r>
      <w:r>
        <w:rPr>
          <w:spacing w:val="44"/>
        </w:rPr>
        <w:t xml:space="preserve"> </w:t>
      </w:r>
      <w:r>
        <w:t>математике</w:t>
      </w:r>
      <w:r>
        <w:rPr>
          <w:spacing w:val="52"/>
        </w:rPr>
        <w:t xml:space="preserve"> </w:t>
      </w:r>
      <w:r>
        <w:t>в</w:t>
      </w:r>
      <w:r>
        <w:rPr>
          <w:spacing w:val="45"/>
        </w:rPr>
        <w:t xml:space="preserve"> </w:t>
      </w:r>
      <w:r>
        <w:t>5–9</w:t>
      </w:r>
      <w:r>
        <w:rPr>
          <w:spacing w:val="53"/>
        </w:rPr>
        <w:t xml:space="preserve"> </w:t>
      </w:r>
      <w:r>
        <w:rPr>
          <w:spacing w:val="-2"/>
        </w:rPr>
        <w:t>классах:</w:t>
      </w:r>
    </w:p>
    <w:p w14:paraId="5DA5E3FE" w14:textId="77777777" w:rsidR="005C60D5" w:rsidRDefault="00925E19">
      <w:pPr>
        <w:pStyle w:val="a3"/>
        <w:spacing w:before="153" w:line="355" w:lineRule="auto"/>
        <w:ind w:right="135" w:firstLine="0"/>
      </w:pPr>
      <w:r>
        <w:t>«Числа и вычисления», «Алгебра» («Алгебраические выражения», «Уравнения и неравенства»), «Функции», «Геометрия» («Геометрические фигуры и их свойства»,</w:t>
      </w:r>
      <w:r>
        <w:rPr>
          <w:spacing w:val="-4"/>
        </w:rPr>
        <w:t xml:space="preserve"> </w:t>
      </w:r>
      <w:r>
        <w:t>«Измерение</w:t>
      </w:r>
      <w:r>
        <w:rPr>
          <w:spacing w:val="-4"/>
        </w:rPr>
        <w:t xml:space="preserve"> </w:t>
      </w:r>
      <w:r>
        <w:t>геометрических</w:t>
      </w:r>
      <w:r>
        <w:rPr>
          <w:spacing w:val="-7"/>
        </w:rPr>
        <w:t xml:space="preserve"> </w:t>
      </w:r>
      <w:r>
        <w:t>величин»), «Вероятность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статистика». Данные линии развиваются параллельно, к</w:t>
      </w:r>
      <w:r>
        <w:t xml:space="preserve">аждая в соответствии с собственной </w:t>
      </w:r>
      <w:proofErr w:type="gramStart"/>
      <w:r>
        <w:t>логикой,</w:t>
      </w:r>
      <w:r>
        <w:rPr>
          <w:spacing w:val="40"/>
        </w:rPr>
        <w:t xml:space="preserve">  </w:t>
      </w:r>
      <w:r>
        <w:t>однако</w:t>
      </w:r>
      <w:proofErr w:type="gramEnd"/>
      <w:r>
        <w:rPr>
          <w:spacing w:val="39"/>
        </w:rPr>
        <w:t xml:space="preserve">  </w:t>
      </w:r>
      <w:r>
        <w:t>не</w:t>
      </w:r>
      <w:r>
        <w:rPr>
          <w:spacing w:val="40"/>
        </w:rPr>
        <w:t xml:space="preserve">  </w:t>
      </w:r>
      <w:r>
        <w:t>независимо</w:t>
      </w:r>
      <w:r>
        <w:rPr>
          <w:spacing w:val="39"/>
        </w:rPr>
        <w:t xml:space="preserve">  </w:t>
      </w:r>
      <w:r>
        <w:t>одна</w:t>
      </w:r>
      <w:r>
        <w:rPr>
          <w:spacing w:val="40"/>
        </w:rPr>
        <w:t xml:space="preserve">  </w:t>
      </w:r>
      <w:r>
        <w:t>от</w:t>
      </w:r>
      <w:r>
        <w:rPr>
          <w:spacing w:val="39"/>
        </w:rPr>
        <w:t xml:space="preserve">  </w:t>
      </w:r>
      <w:r>
        <w:t>другой,</w:t>
      </w:r>
      <w:r>
        <w:rPr>
          <w:spacing w:val="40"/>
        </w:rPr>
        <w:t xml:space="preserve">  </w:t>
      </w:r>
      <w:r>
        <w:t>а</w:t>
      </w:r>
      <w:r>
        <w:rPr>
          <w:spacing w:val="38"/>
        </w:rPr>
        <w:t xml:space="preserve">  </w:t>
      </w:r>
      <w:r>
        <w:t>в</w:t>
      </w:r>
      <w:r>
        <w:rPr>
          <w:spacing w:val="40"/>
        </w:rPr>
        <w:t xml:space="preserve">  </w:t>
      </w:r>
      <w:r>
        <w:t>тесном</w:t>
      </w:r>
      <w:r>
        <w:rPr>
          <w:spacing w:val="40"/>
        </w:rPr>
        <w:t xml:space="preserve">  </w:t>
      </w:r>
      <w:r>
        <w:t>контакте и взаимодействии.</w:t>
      </w:r>
    </w:p>
    <w:p w14:paraId="402876EB" w14:textId="77777777" w:rsidR="005C60D5" w:rsidRDefault="00925E19">
      <w:pPr>
        <w:pStyle w:val="a3"/>
        <w:ind w:left="851" w:firstLine="0"/>
      </w:pPr>
      <w:r>
        <w:t>Основными</w:t>
      </w:r>
      <w:r>
        <w:rPr>
          <w:spacing w:val="27"/>
        </w:rPr>
        <w:t xml:space="preserve"> </w:t>
      </w:r>
      <w:r>
        <w:t>линиями</w:t>
      </w:r>
      <w:r>
        <w:rPr>
          <w:spacing w:val="29"/>
        </w:rPr>
        <w:t xml:space="preserve"> </w:t>
      </w:r>
      <w:r>
        <w:t>содержания</w:t>
      </w:r>
      <w:r>
        <w:rPr>
          <w:spacing w:val="31"/>
        </w:rPr>
        <w:t xml:space="preserve"> </w:t>
      </w:r>
      <w:r>
        <w:t>математики</w:t>
      </w:r>
      <w:r>
        <w:rPr>
          <w:spacing w:val="29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t>10–11</w:t>
      </w:r>
      <w:r>
        <w:rPr>
          <w:spacing w:val="31"/>
        </w:rPr>
        <w:t xml:space="preserve"> </w:t>
      </w:r>
      <w:r>
        <w:t>классах</w:t>
      </w:r>
      <w:r>
        <w:rPr>
          <w:spacing w:val="28"/>
        </w:rPr>
        <w:t xml:space="preserve"> </w:t>
      </w:r>
      <w:r>
        <w:rPr>
          <w:spacing w:val="-2"/>
        </w:rPr>
        <w:t>являются:</w:t>
      </w:r>
    </w:p>
    <w:p w14:paraId="6B66E192" w14:textId="77777777" w:rsidR="005C60D5" w:rsidRDefault="00925E19">
      <w:pPr>
        <w:pStyle w:val="a3"/>
        <w:spacing w:before="153" w:line="355" w:lineRule="auto"/>
        <w:ind w:right="135" w:firstLine="0"/>
      </w:pPr>
      <w:r>
        <w:t>«Числа и вычисления», «Алгебра» («Алгебраические выражения», «Уравнения и неравенства»), «Начала математического анализа», «Геометрия» («Геометрические фигуры и их свойства», «Измерение геометрических величин»), «Вероятность и статистика». Содержательные л</w:t>
      </w:r>
      <w:r>
        <w:t xml:space="preserve">инии развиваются </w:t>
      </w:r>
      <w:proofErr w:type="gramStart"/>
      <w:r>
        <w:t>параллельно,</w:t>
      </w:r>
      <w:r>
        <w:rPr>
          <w:spacing w:val="72"/>
        </w:rPr>
        <w:t xml:space="preserve">  </w:t>
      </w:r>
      <w:r>
        <w:t>каждая</w:t>
      </w:r>
      <w:proofErr w:type="gramEnd"/>
      <w:r>
        <w:rPr>
          <w:spacing w:val="70"/>
        </w:rPr>
        <w:t xml:space="preserve">  </w:t>
      </w:r>
      <w:r>
        <w:t>в</w:t>
      </w:r>
      <w:r>
        <w:rPr>
          <w:spacing w:val="68"/>
        </w:rPr>
        <w:t xml:space="preserve">  </w:t>
      </w:r>
      <w:r>
        <w:t>соответствии</w:t>
      </w:r>
      <w:r>
        <w:rPr>
          <w:spacing w:val="71"/>
        </w:rPr>
        <w:t xml:space="preserve">  </w:t>
      </w:r>
      <w:r>
        <w:t>с</w:t>
      </w:r>
      <w:r>
        <w:rPr>
          <w:spacing w:val="70"/>
        </w:rPr>
        <w:t xml:space="preserve">  </w:t>
      </w:r>
      <w:r>
        <w:t>собственной</w:t>
      </w:r>
      <w:r>
        <w:rPr>
          <w:spacing w:val="72"/>
        </w:rPr>
        <w:t xml:space="preserve">  </w:t>
      </w:r>
      <w:r>
        <w:t>логикой,</w:t>
      </w:r>
      <w:r>
        <w:rPr>
          <w:spacing w:val="71"/>
        </w:rPr>
        <w:t xml:space="preserve">  </w:t>
      </w:r>
      <w:r>
        <w:t>однако не независимо одна от другой, а в тесном контакте и взаимодействии.</w:t>
      </w:r>
    </w:p>
    <w:p w14:paraId="64E893D3" w14:textId="77777777" w:rsidR="005C60D5" w:rsidRDefault="00925E19">
      <w:pPr>
        <w:pStyle w:val="a3"/>
        <w:spacing w:line="355" w:lineRule="auto"/>
        <w:ind w:right="136"/>
      </w:pPr>
      <w:r>
        <w:t>Для создания рабочей программы по математике, в том числе разработки поурочного планирования, учите</w:t>
      </w:r>
      <w:r>
        <w:t xml:space="preserve">ль может воспользоваться Конструктором рабочих программ, представленном на сайте «Единое содержание общего образования»: </w:t>
      </w:r>
      <w:hyperlink r:id="rId10">
        <w:r>
          <w:rPr>
            <w:color w:val="0000FF"/>
            <w:u w:val="single" w:color="0461C1"/>
          </w:rPr>
          <w:t>https://edsoo.ru/konstruktor-rabochih-programm/</w:t>
        </w:r>
      </w:hyperlink>
      <w:r>
        <w:t>. Обращаем внимание н</w:t>
      </w:r>
      <w:r>
        <w:t>а то, что учитель математики вправе выполнять перестановки учебных тем в рамках года обучения, перераспределять между темами отводимое на их изучение учебное время, а также включать дополнительные темы,</w:t>
      </w:r>
      <w:r>
        <w:rPr>
          <w:spacing w:val="-9"/>
        </w:rPr>
        <w:t xml:space="preserve"> </w:t>
      </w:r>
      <w:r>
        <w:t>расширяющие</w:t>
      </w:r>
      <w:r>
        <w:rPr>
          <w:spacing w:val="-8"/>
        </w:rPr>
        <w:t xml:space="preserve"> </w:t>
      </w:r>
      <w:r>
        <w:t>или</w:t>
      </w:r>
      <w:r>
        <w:rPr>
          <w:spacing w:val="-8"/>
        </w:rPr>
        <w:t xml:space="preserve"> </w:t>
      </w:r>
      <w:r>
        <w:t>углубляющие</w:t>
      </w:r>
      <w:r>
        <w:rPr>
          <w:spacing w:val="-10"/>
        </w:rPr>
        <w:t xml:space="preserve"> </w:t>
      </w:r>
      <w:r>
        <w:t>содержания</w:t>
      </w:r>
      <w:r>
        <w:rPr>
          <w:spacing w:val="-7"/>
        </w:rPr>
        <w:t xml:space="preserve"> </w:t>
      </w:r>
      <w:r>
        <w:t>курса. При</w:t>
      </w:r>
      <w:r>
        <w:rPr>
          <w:spacing w:val="-6"/>
        </w:rPr>
        <w:t xml:space="preserve"> </w:t>
      </w:r>
      <w:r>
        <w:t>это</w:t>
      </w:r>
      <w:r>
        <w:t>м</w:t>
      </w:r>
      <w:r>
        <w:rPr>
          <w:spacing w:val="-12"/>
        </w:rPr>
        <w:t xml:space="preserve"> </w:t>
      </w:r>
      <w:r>
        <w:t xml:space="preserve">содержание обучения должно быть не ниже представленного в федеральной рабочей </w:t>
      </w:r>
      <w:r>
        <w:rPr>
          <w:spacing w:val="-2"/>
        </w:rPr>
        <w:t>программе.</w:t>
      </w:r>
    </w:p>
    <w:p w14:paraId="497BF42C" w14:textId="77777777" w:rsidR="005C60D5" w:rsidRDefault="00925E19">
      <w:pPr>
        <w:pStyle w:val="a3"/>
        <w:spacing w:line="352" w:lineRule="auto"/>
        <w:ind w:right="136"/>
      </w:pPr>
      <w:r>
        <w:t xml:space="preserve">Специально для учителей математики сотрудниками ФГБНУ «Институт </w:t>
      </w:r>
      <w:proofErr w:type="gramStart"/>
      <w:r>
        <w:t>содержания</w:t>
      </w:r>
      <w:r>
        <w:rPr>
          <w:spacing w:val="46"/>
        </w:rPr>
        <w:t xml:space="preserve">  </w:t>
      </w:r>
      <w:r>
        <w:t>и</w:t>
      </w:r>
      <w:proofErr w:type="gramEnd"/>
      <w:r>
        <w:rPr>
          <w:spacing w:val="48"/>
        </w:rPr>
        <w:t xml:space="preserve">  </w:t>
      </w:r>
      <w:r>
        <w:t>методов</w:t>
      </w:r>
      <w:r>
        <w:rPr>
          <w:spacing w:val="48"/>
        </w:rPr>
        <w:t xml:space="preserve">  </w:t>
      </w:r>
      <w:r>
        <w:t>обучения</w:t>
      </w:r>
      <w:r>
        <w:rPr>
          <w:spacing w:val="48"/>
        </w:rPr>
        <w:t xml:space="preserve">  </w:t>
      </w:r>
      <w:r>
        <w:t>им.</w:t>
      </w:r>
      <w:r>
        <w:rPr>
          <w:spacing w:val="47"/>
        </w:rPr>
        <w:t xml:space="preserve">  </w:t>
      </w:r>
      <w:r>
        <w:t>В.С.</w:t>
      </w:r>
      <w:r>
        <w:rPr>
          <w:spacing w:val="47"/>
        </w:rPr>
        <w:t xml:space="preserve">  </w:t>
      </w:r>
      <w:proofErr w:type="gramStart"/>
      <w:r>
        <w:t>Леднева»</w:t>
      </w:r>
      <w:r>
        <w:rPr>
          <w:spacing w:val="50"/>
        </w:rPr>
        <w:t xml:space="preserve">  </w:t>
      </w:r>
      <w:r>
        <w:t>(</w:t>
      </w:r>
      <w:proofErr w:type="gramEnd"/>
      <w:r>
        <w:t>ФГБНУ</w:t>
      </w:r>
      <w:r>
        <w:rPr>
          <w:spacing w:val="48"/>
        </w:rPr>
        <w:t xml:space="preserve">  </w:t>
      </w:r>
      <w:r>
        <w:rPr>
          <w:spacing w:val="-2"/>
        </w:rPr>
        <w:t>«ИСМО</w:t>
      </w:r>
    </w:p>
    <w:p w14:paraId="335312C1" w14:textId="77777777" w:rsidR="005C60D5" w:rsidRDefault="005C60D5">
      <w:pPr>
        <w:pStyle w:val="a3"/>
        <w:spacing w:line="352" w:lineRule="auto"/>
        <w:sectPr w:rsidR="005C60D5">
          <w:pgSz w:w="11910" w:h="16850"/>
          <w:pgMar w:top="1340" w:right="708" w:bottom="940" w:left="1275" w:header="0" w:footer="753" w:gutter="0"/>
          <w:cols w:space="720"/>
        </w:sectPr>
      </w:pPr>
    </w:p>
    <w:p w14:paraId="150336A1" w14:textId="77777777" w:rsidR="005C60D5" w:rsidRDefault="00925E19">
      <w:pPr>
        <w:pStyle w:val="a3"/>
        <w:spacing w:before="78" w:line="352" w:lineRule="auto"/>
        <w:ind w:right="135" w:firstLine="0"/>
      </w:pPr>
      <w:r>
        <w:lastRenderedPageBreak/>
        <w:t>им. В.С. Леднева») был проведен вебинар, где было продемонстрировано, как составить</w:t>
      </w:r>
      <w:r>
        <w:rPr>
          <w:spacing w:val="-1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Конструкторе</w:t>
      </w:r>
      <w:r>
        <w:rPr>
          <w:spacing w:val="-11"/>
        </w:rPr>
        <w:t xml:space="preserve"> </w:t>
      </w:r>
      <w:r>
        <w:t>поурочное</w:t>
      </w:r>
      <w:r>
        <w:rPr>
          <w:spacing w:val="-12"/>
        </w:rPr>
        <w:t xml:space="preserve"> </w:t>
      </w:r>
      <w:r>
        <w:t>планирование,</w:t>
      </w:r>
      <w:r>
        <w:rPr>
          <w:spacing w:val="-12"/>
        </w:rPr>
        <w:t xml:space="preserve"> </w:t>
      </w:r>
      <w:r>
        <w:t>какие</w:t>
      </w:r>
      <w:r>
        <w:rPr>
          <w:spacing w:val="-13"/>
        </w:rPr>
        <w:t xml:space="preserve"> </w:t>
      </w:r>
      <w:r>
        <w:t>для</w:t>
      </w:r>
      <w:r>
        <w:rPr>
          <w:spacing w:val="-13"/>
        </w:rPr>
        <w:t xml:space="preserve"> </w:t>
      </w:r>
      <w:r>
        <w:t>этого</w:t>
      </w:r>
      <w:r>
        <w:rPr>
          <w:spacing w:val="-12"/>
        </w:rPr>
        <w:t xml:space="preserve"> </w:t>
      </w:r>
      <w:r>
        <w:t xml:space="preserve">существуют возможности и какие ограничения. Запись вебинара можно найти по ссылке: </w:t>
      </w:r>
      <w:hyperlink r:id="rId11">
        <w:r>
          <w:rPr>
            <w:color w:val="0000FF"/>
            <w:spacing w:val="-2"/>
            <w:u w:val="single" w:color="0461C1"/>
          </w:rPr>
          <w:t>https://vk.com/video-</w:t>
        </w:r>
      </w:hyperlink>
      <w:hyperlink r:id="rId12">
        <w:r>
          <w:rPr>
            <w:color w:val="0000FF"/>
            <w:spacing w:val="-2"/>
            <w:u w:val="single" w:color="0461C1"/>
          </w:rPr>
          <w:t>215962627_456239058?t=1m59s</w:t>
        </w:r>
      </w:hyperlink>
      <w:r>
        <w:rPr>
          <w:spacing w:val="-2"/>
        </w:rPr>
        <w:t>.</w:t>
      </w:r>
    </w:p>
    <w:p w14:paraId="37538107" w14:textId="77777777" w:rsidR="005C60D5" w:rsidRDefault="00925E19">
      <w:pPr>
        <w:pStyle w:val="a3"/>
        <w:spacing w:line="352" w:lineRule="auto"/>
        <w:ind w:right="133"/>
      </w:pPr>
      <w:r>
        <w:t>По сравнению с 2024/2025 учебным годом в поурочные планирования</w:t>
      </w:r>
      <w:r>
        <w:rPr>
          <w:spacing w:val="80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t>10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11</w:t>
      </w:r>
      <w:r>
        <w:rPr>
          <w:spacing w:val="80"/>
        </w:rPr>
        <w:t xml:space="preserve"> </w:t>
      </w:r>
      <w:r>
        <w:t>классов,</w:t>
      </w:r>
      <w:r>
        <w:rPr>
          <w:spacing w:val="80"/>
        </w:rPr>
        <w:t xml:space="preserve"> </w:t>
      </w:r>
      <w:r>
        <w:t>представленные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Ко</w:t>
      </w:r>
      <w:r>
        <w:t>нструкторе,</w:t>
      </w:r>
      <w:r>
        <w:rPr>
          <w:spacing w:val="80"/>
        </w:rPr>
        <w:t xml:space="preserve"> </w:t>
      </w:r>
      <w:r>
        <w:t>добавлены</w:t>
      </w:r>
      <w:r>
        <w:rPr>
          <w:spacing w:val="80"/>
        </w:rPr>
        <w:t xml:space="preserve"> </w:t>
      </w:r>
      <w:r>
        <w:t xml:space="preserve">ссылки </w:t>
      </w:r>
      <w:r>
        <w:rPr>
          <w:spacing w:val="-2"/>
        </w:rPr>
        <w:t>на</w:t>
      </w:r>
      <w:r>
        <w:rPr>
          <w:spacing w:val="-4"/>
        </w:rPr>
        <w:t xml:space="preserve"> </w:t>
      </w:r>
      <w:r>
        <w:rPr>
          <w:spacing w:val="-2"/>
        </w:rPr>
        <w:t>электронные цифровые образовательные ресурсы.</w:t>
      </w:r>
      <w:r>
        <w:rPr>
          <w:spacing w:val="-4"/>
        </w:rPr>
        <w:t xml:space="preserve"> </w:t>
      </w:r>
      <w:r>
        <w:rPr>
          <w:spacing w:val="-2"/>
        </w:rPr>
        <w:t>В</w:t>
      </w:r>
      <w:r>
        <w:rPr>
          <w:spacing w:val="-6"/>
        </w:rPr>
        <w:t xml:space="preserve"> </w:t>
      </w:r>
      <w:r>
        <w:rPr>
          <w:spacing w:val="-2"/>
        </w:rPr>
        <w:t>поурочные</w:t>
      </w:r>
      <w:r>
        <w:rPr>
          <w:spacing w:val="-6"/>
        </w:rPr>
        <w:t xml:space="preserve"> </w:t>
      </w:r>
      <w:r>
        <w:rPr>
          <w:spacing w:val="-2"/>
        </w:rPr>
        <w:t xml:space="preserve">планирования </w:t>
      </w:r>
      <w:r>
        <w:t>для</w:t>
      </w:r>
      <w:r>
        <w:rPr>
          <w:spacing w:val="80"/>
          <w:w w:val="150"/>
        </w:rPr>
        <w:t xml:space="preserve"> </w:t>
      </w:r>
      <w:r>
        <w:t>7–9</w:t>
      </w:r>
      <w:r>
        <w:rPr>
          <w:spacing w:val="80"/>
          <w:w w:val="150"/>
        </w:rPr>
        <w:t xml:space="preserve"> </w:t>
      </w:r>
      <w:r>
        <w:t>классов</w:t>
      </w:r>
      <w:r>
        <w:rPr>
          <w:spacing w:val="80"/>
          <w:w w:val="150"/>
        </w:rPr>
        <w:t xml:space="preserve"> </w:t>
      </w:r>
      <w:r>
        <w:t>(углубленный</w:t>
      </w:r>
      <w:r>
        <w:rPr>
          <w:spacing w:val="80"/>
          <w:w w:val="150"/>
        </w:rPr>
        <w:t xml:space="preserve"> </w:t>
      </w:r>
      <w:r>
        <w:t>уровень)</w:t>
      </w:r>
      <w:r>
        <w:rPr>
          <w:spacing w:val="80"/>
          <w:w w:val="150"/>
        </w:rPr>
        <w:t xml:space="preserve"> </w:t>
      </w:r>
      <w:r>
        <w:t>добавлены</w:t>
      </w:r>
      <w:r>
        <w:rPr>
          <w:spacing w:val="80"/>
          <w:w w:val="150"/>
        </w:rPr>
        <w:t xml:space="preserve"> </w:t>
      </w:r>
      <w:r>
        <w:t>ссылки</w:t>
      </w:r>
      <w:r>
        <w:rPr>
          <w:spacing w:val="80"/>
          <w:w w:val="150"/>
        </w:rPr>
        <w:t xml:space="preserve"> </w:t>
      </w:r>
      <w:r>
        <w:t>на</w:t>
      </w:r>
      <w:r>
        <w:rPr>
          <w:spacing w:val="80"/>
          <w:w w:val="150"/>
        </w:rPr>
        <w:t xml:space="preserve"> </w:t>
      </w:r>
      <w:r>
        <w:t xml:space="preserve">задания </w:t>
      </w:r>
      <w:r>
        <w:rPr>
          <w:spacing w:val="-2"/>
        </w:rPr>
        <w:t>для</w:t>
      </w:r>
      <w:r>
        <w:rPr>
          <w:spacing w:val="-14"/>
        </w:rPr>
        <w:t xml:space="preserve"> </w:t>
      </w:r>
      <w:r>
        <w:rPr>
          <w:spacing w:val="-2"/>
        </w:rPr>
        <w:t>текущего</w:t>
      </w:r>
      <w:r>
        <w:rPr>
          <w:spacing w:val="-13"/>
        </w:rPr>
        <w:t xml:space="preserve"> </w:t>
      </w:r>
      <w:r>
        <w:rPr>
          <w:spacing w:val="-2"/>
        </w:rPr>
        <w:t>оценивания</w:t>
      </w:r>
      <w:r>
        <w:rPr>
          <w:spacing w:val="-14"/>
        </w:rPr>
        <w:t xml:space="preserve"> </w:t>
      </w:r>
      <w:r>
        <w:rPr>
          <w:spacing w:val="-2"/>
        </w:rPr>
        <w:t>(контрольные</w:t>
      </w:r>
      <w:r>
        <w:rPr>
          <w:spacing w:val="-14"/>
        </w:rPr>
        <w:t xml:space="preserve"> </w:t>
      </w:r>
      <w:r>
        <w:rPr>
          <w:spacing w:val="-2"/>
        </w:rPr>
        <w:t>работы),</w:t>
      </w:r>
      <w:r>
        <w:rPr>
          <w:spacing w:val="-15"/>
        </w:rPr>
        <w:t xml:space="preserve"> </w:t>
      </w:r>
      <w:r>
        <w:rPr>
          <w:spacing w:val="-2"/>
        </w:rPr>
        <w:t>I</w:t>
      </w:r>
      <w:r>
        <w:rPr>
          <w:spacing w:val="-14"/>
        </w:rPr>
        <w:t xml:space="preserve"> </w:t>
      </w:r>
      <w:r>
        <w:rPr>
          <w:spacing w:val="-2"/>
        </w:rPr>
        <w:t>четверть,</w:t>
      </w:r>
      <w:r>
        <w:rPr>
          <w:spacing w:val="-12"/>
        </w:rPr>
        <w:t xml:space="preserve"> </w:t>
      </w:r>
      <w:r>
        <w:rPr>
          <w:spacing w:val="-2"/>
        </w:rPr>
        <w:t>которые</w:t>
      </w:r>
      <w:r>
        <w:rPr>
          <w:spacing w:val="-14"/>
        </w:rPr>
        <w:t xml:space="preserve"> </w:t>
      </w:r>
      <w:r>
        <w:rPr>
          <w:spacing w:val="-2"/>
        </w:rPr>
        <w:t>до</w:t>
      </w:r>
      <w:r>
        <w:rPr>
          <w:spacing w:val="-13"/>
        </w:rPr>
        <w:t xml:space="preserve"> </w:t>
      </w:r>
      <w:r>
        <w:rPr>
          <w:spacing w:val="-2"/>
        </w:rPr>
        <w:t>01</w:t>
      </w:r>
      <w:r>
        <w:rPr>
          <w:spacing w:val="-13"/>
        </w:rPr>
        <w:t xml:space="preserve"> </w:t>
      </w:r>
      <w:r>
        <w:rPr>
          <w:spacing w:val="-2"/>
        </w:rPr>
        <w:t xml:space="preserve">ноября </w:t>
      </w:r>
      <w:r>
        <w:t>2025 г. будут дополнены заданиями для текущего оценивания для 7–9 классов на весь учебный год.</w:t>
      </w:r>
    </w:p>
    <w:p w14:paraId="1989A869" w14:textId="77777777" w:rsidR="005C60D5" w:rsidRDefault="00925E19">
      <w:pPr>
        <w:pStyle w:val="a3"/>
        <w:spacing w:before="2"/>
        <w:ind w:left="851" w:firstLine="0"/>
      </w:pPr>
      <w:r>
        <w:t>В</w:t>
      </w:r>
      <w:r>
        <w:rPr>
          <w:spacing w:val="-4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приказом</w:t>
      </w:r>
      <w:r>
        <w:rPr>
          <w:spacing w:val="-3"/>
        </w:rPr>
        <w:t xml:space="preserve"> </w:t>
      </w:r>
      <w:proofErr w:type="spellStart"/>
      <w:r>
        <w:t>Минпросвещения</w:t>
      </w:r>
      <w:proofErr w:type="spellEnd"/>
      <w:r>
        <w:rPr>
          <w:spacing w:val="-2"/>
        </w:rPr>
        <w:t xml:space="preserve"> </w:t>
      </w:r>
      <w:r>
        <w:t>России</w:t>
      </w:r>
      <w:r>
        <w:rPr>
          <w:spacing w:val="-2"/>
        </w:rPr>
        <w:t xml:space="preserve"> </w:t>
      </w:r>
      <w:r>
        <w:t>от</w:t>
      </w:r>
      <w:r>
        <w:rPr>
          <w:spacing w:val="6"/>
        </w:rPr>
        <w:t xml:space="preserve"> </w:t>
      </w:r>
      <w:r>
        <w:t>09</w:t>
      </w:r>
      <w:r>
        <w:rPr>
          <w:spacing w:val="-2"/>
        </w:rPr>
        <w:t xml:space="preserve"> </w:t>
      </w:r>
      <w:r>
        <w:t>октября</w:t>
      </w:r>
      <w:r>
        <w:rPr>
          <w:spacing w:val="-2"/>
        </w:rPr>
        <w:t xml:space="preserve"> </w:t>
      </w:r>
      <w:r>
        <w:t>2024</w:t>
      </w:r>
      <w:r>
        <w:rPr>
          <w:spacing w:val="2"/>
        </w:rPr>
        <w:t xml:space="preserve"> </w:t>
      </w:r>
      <w:r>
        <w:rPr>
          <w:spacing w:val="-5"/>
        </w:rPr>
        <w:t>г.</w:t>
      </w:r>
    </w:p>
    <w:p w14:paraId="510E86D4" w14:textId="77777777" w:rsidR="005C60D5" w:rsidRDefault="00925E19">
      <w:pPr>
        <w:pStyle w:val="a3"/>
        <w:spacing w:before="153" w:line="352" w:lineRule="auto"/>
        <w:ind w:right="133" w:firstLine="0"/>
      </w:pPr>
      <w:r>
        <w:t>№</w:t>
      </w:r>
      <w:r>
        <w:rPr>
          <w:spacing w:val="-14"/>
        </w:rPr>
        <w:t xml:space="preserve"> </w:t>
      </w:r>
      <w:r>
        <w:t>704</w:t>
      </w:r>
      <w:r>
        <w:rPr>
          <w:spacing w:val="-14"/>
        </w:rPr>
        <w:t xml:space="preserve"> </w:t>
      </w:r>
      <w:r>
        <w:t>«О</w:t>
      </w:r>
      <w:r>
        <w:rPr>
          <w:spacing w:val="-16"/>
        </w:rPr>
        <w:t xml:space="preserve"> </w:t>
      </w:r>
      <w:r>
        <w:t>внесении</w:t>
      </w:r>
      <w:r>
        <w:rPr>
          <w:spacing w:val="-16"/>
        </w:rPr>
        <w:t xml:space="preserve"> </w:t>
      </w:r>
      <w:r>
        <w:t>изменений</w:t>
      </w:r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некоторые</w:t>
      </w:r>
      <w:r>
        <w:rPr>
          <w:spacing w:val="-16"/>
        </w:rPr>
        <w:t xml:space="preserve"> </w:t>
      </w:r>
      <w:r>
        <w:t>приказы</w:t>
      </w:r>
      <w:r>
        <w:rPr>
          <w:spacing w:val="-14"/>
        </w:rPr>
        <w:t xml:space="preserve"> </w:t>
      </w:r>
      <w:r>
        <w:t>Министерства</w:t>
      </w:r>
      <w:r>
        <w:rPr>
          <w:spacing w:val="-14"/>
        </w:rPr>
        <w:t xml:space="preserve"> </w:t>
      </w:r>
      <w:r>
        <w:t>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 внесены изменения в порядок изучения тем в учебном курсе</w:t>
      </w:r>
      <w:r>
        <w:rPr>
          <w:spacing w:val="-13"/>
        </w:rPr>
        <w:t xml:space="preserve"> </w:t>
      </w:r>
      <w:r>
        <w:t>«Вероятность</w:t>
      </w:r>
      <w:r>
        <w:rPr>
          <w:spacing w:val="-14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статистика</w:t>
      </w:r>
      <w:r>
        <w:rPr>
          <w:spacing w:val="-8"/>
        </w:rPr>
        <w:t xml:space="preserve"> </w:t>
      </w:r>
      <w:r>
        <w:t>(углубленный</w:t>
      </w:r>
      <w:r>
        <w:rPr>
          <w:spacing w:val="-12"/>
        </w:rPr>
        <w:t xml:space="preserve"> </w:t>
      </w:r>
      <w:r>
        <w:t>уровень)»</w:t>
      </w:r>
      <w:r>
        <w:rPr>
          <w:spacing w:val="-12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10–11</w:t>
      </w:r>
      <w:r>
        <w:rPr>
          <w:spacing w:val="-12"/>
        </w:rPr>
        <w:t xml:space="preserve"> </w:t>
      </w:r>
      <w:r>
        <w:t>классах:</w:t>
      </w:r>
      <w:r>
        <w:rPr>
          <w:spacing w:val="-12"/>
        </w:rPr>
        <w:t xml:space="preserve"> </w:t>
      </w:r>
      <w:r>
        <w:t>часть содержания из 11 класса перенесена в 10, а именно:</w:t>
      </w:r>
    </w:p>
    <w:p w14:paraId="3557662E" w14:textId="77777777" w:rsidR="005C60D5" w:rsidRDefault="00925E19">
      <w:pPr>
        <w:pStyle w:val="a4"/>
        <w:numPr>
          <w:ilvl w:val="0"/>
          <w:numId w:val="6"/>
        </w:numPr>
        <w:tabs>
          <w:tab w:val="left" w:pos="1275"/>
        </w:tabs>
        <w:spacing w:before="3" w:line="352" w:lineRule="auto"/>
        <w:ind w:right="143" w:firstLine="849"/>
        <w:rPr>
          <w:sz w:val="28"/>
        </w:rPr>
      </w:pPr>
      <w:r>
        <w:rPr>
          <w:sz w:val="28"/>
        </w:rPr>
        <w:t>Граф,</w:t>
      </w:r>
      <w:r>
        <w:rPr>
          <w:spacing w:val="-18"/>
          <w:sz w:val="28"/>
        </w:rPr>
        <w:t xml:space="preserve"> </w:t>
      </w:r>
      <w:r>
        <w:rPr>
          <w:sz w:val="28"/>
        </w:rPr>
        <w:t>связный</w:t>
      </w:r>
      <w:r>
        <w:rPr>
          <w:spacing w:val="-16"/>
          <w:sz w:val="28"/>
        </w:rPr>
        <w:t xml:space="preserve"> </w:t>
      </w:r>
      <w:r>
        <w:rPr>
          <w:sz w:val="28"/>
        </w:rPr>
        <w:t>граф,</w:t>
      </w:r>
      <w:r>
        <w:rPr>
          <w:spacing w:val="-17"/>
          <w:sz w:val="28"/>
        </w:rPr>
        <w:t xml:space="preserve"> </w:t>
      </w:r>
      <w:r>
        <w:rPr>
          <w:sz w:val="28"/>
        </w:rPr>
        <w:t>пути</w:t>
      </w:r>
      <w:r>
        <w:rPr>
          <w:spacing w:val="-16"/>
          <w:sz w:val="28"/>
        </w:rPr>
        <w:t xml:space="preserve"> </w:t>
      </w: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графе:</w:t>
      </w:r>
      <w:r>
        <w:rPr>
          <w:spacing w:val="-16"/>
          <w:sz w:val="28"/>
        </w:rPr>
        <w:t xml:space="preserve"> </w:t>
      </w:r>
      <w:r>
        <w:rPr>
          <w:sz w:val="28"/>
        </w:rPr>
        <w:t>циклы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6"/>
          <w:sz w:val="28"/>
        </w:rPr>
        <w:t xml:space="preserve"> </w:t>
      </w:r>
      <w:r>
        <w:rPr>
          <w:sz w:val="28"/>
        </w:rPr>
        <w:t>цепи.</w:t>
      </w:r>
      <w:r>
        <w:rPr>
          <w:spacing w:val="-17"/>
          <w:sz w:val="28"/>
        </w:rPr>
        <w:t xml:space="preserve"> </w:t>
      </w:r>
      <w:r>
        <w:rPr>
          <w:sz w:val="28"/>
        </w:rPr>
        <w:t>Степень</w:t>
      </w:r>
      <w:r>
        <w:rPr>
          <w:spacing w:val="-18"/>
          <w:sz w:val="28"/>
        </w:rPr>
        <w:t xml:space="preserve"> </w:t>
      </w:r>
      <w:r>
        <w:rPr>
          <w:sz w:val="28"/>
        </w:rPr>
        <w:t>(валентность) вершины. Графы на плоскости. Деревья;</w:t>
      </w:r>
    </w:p>
    <w:p w14:paraId="74F7D384" w14:textId="77777777" w:rsidR="005C60D5" w:rsidRDefault="00925E19">
      <w:pPr>
        <w:pStyle w:val="a4"/>
        <w:numPr>
          <w:ilvl w:val="0"/>
          <w:numId w:val="6"/>
        </w:numPr>
        <w:tabs>
          <w:tab w:val="left" w:pos="1275"/>
        </w:tabs>
        <w:spacing w:after="14" w:line="352" w:lineRule="auto"/>
        <w:ind w:right="136" w:firstLine="849"/>
        <w:rPr>
          <w:sz w:val="28"/>
        </w:rPr>
      </w:pPr>
      <w:r>
        <w:rPr>
          <w:sz w:val="28"/>
        </w:rPr>
        <w:t>Случайные эксперименты (опыты) и случайные события. Элементарные события (исходы). Вероятность случайного события. Близость частоты и вероятности событий. Случайные опыты с равновозможными элементарными событиями;</w:t>
      </w: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2488"/>
        <w:gridCol w:w="1327"/>
        <w:gridCol w:w="1801"/>
        <w:gridCol w:w="4125"/>
      </w:tblGrid>
      <w:tr w:rsidR="005C60D5" w14:paraId="46447E0B" w14:textId="77777777">
        <w:trPr>
          <w:trHeight w:val="392"/>
        </w:trPr>
        <w:tc>
          <w:tcPr>
            <w:tcW w:w="2488" w:type="dxa"/>
          </w:tcPr>
          <w:p w14:paraId="627A62DE" w14:textId="77777777" w:rsidR="005C60D5" w:rsidRDefault="00925E19">
            <w:pPr>
              <w:pStyle w:val="TableParagraph"/>
              <w:spacing w:line="311" w:lineRule="exact"/>
              <w:ind w:left="899"/>
              <w:rPr>
                <w:sz w:val="28"/>
              </w:rPr>
            </w:pPr>
            <w:r>
              <w:rPr>
                <w:sz w:val="28"/>
              </w:rPr>
              <w:t>–</w:t>
            </w:r>
            <w:r>
              <w:rPr>
                <w:spacing w:val="7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Операции</w:t>
            </w:r>
          </w:p>
        </w:tc>
        <w:tc>
          <w:tcPr>
            <w:tcW w:w="1327" w:type="dxa"/>
          </w:tcPr>
          <w:p w14:paraId="0C2FB87E" w14:textId="77777777" w:rsidR="005C60D5" w:rsidRDefault="00925E19">
            <w:pPr>
              <w:pStyle w:val="TableParagraph"/>
              <w:spacing w:line="311" w:lineRule="exact"/>
              <w:ind w:left="52" w:right="2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над</w:t>
            </w:r>
          </w:p>
        </w:tc>
        <w:tc>
          <w:tcPr>
            <w:tcW w:w="1801" w:type="dxa"/>
          </w:tcPr>
          <w:p w14:paraId="1DC56516" w14:textId="77777777" w:rsidR="005C60D5" w:rsidRDefault="00925E19">
            <w:pPr>
              <w:pStyle w:val="TableParagraph"/>
              <w:spacing w:line="311" w:lineRule="exact"/>
              <w:ind w:right="255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событиями:</w:t>
            </w:r>
          </w:p>
        </w:tc>
        <w:tc>
          <w:tcPr>
            <w:tcW w:w="4125" w:type="dxa"/>
          </w:tcPr>
          <w:p w14:paraId="38C3B005" w14:textId="77777777" w:rsidR="005C60D5" w:rsidRDefault="00925E19">
            <w:pPr>
              <w:pStyle w:val="TableParagraph"/>
              <w:tabs>
                <w:tab w:val="left" w:pos="2140"/>
              </w:tabs>
              <w:spacing w:line="311" w:lineRule="exact"/>
              <w:ind w:right="52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пересечение,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объ</w:t>
            </w:r>
            <w:r>
              <w:rPr>
                <w:spacing w:val="-2"/>
                <w:sz w:val="28"/>
              </w:rPr>
              <w:t>единение,</w:t>
            </w:r>
          </w:p>
        </w:tc>
      </w:tr>
      <w:tr w:rsidR="005C60D5" w14:paraId="222C430A" w14:textId="77777777">
        <w:trPr>
          <w:trHeight w:val="473"/>
        </w:trPr>
        <w:tc>
          <w:tcPr>
            <w:tcW w:w="2488" w:type="dxa"/>
          </w:tcPr>
          <w:p w14:paraId="4CA437C0" w14:textId="77777777" w:rsidR="005C60D5" w:rsidRDefault="00925E19">
            <w:pPr>
              <w:pStyle w:val="TableParagraph"/>
              <w:spacing w:before="70"/>
              <w:ind w:left="50"/>
              <w:rPr>
                <w:sz w:val="28"/>
              </w:rPr>
            </w:pPr>
            <w:r>
              <w:rPr>
                <w:spacing w:val="-2"/>
                <w:sz w:val="28"/>
              </w:rPr>
              <w:t>противоположные</w:t>
            </w:r>
          </w:p>
        </w:tc>
        <w:tc>
          <w:tcPr>
            <w:tcW w:w="1327" w:type="dxa"/>
          </w:tcPr>
          <w:p w14:paraId="52FB8CBA" w14:textId="77777777" w:rsidR="005C60D5" w:rsidRDefault="00925E19">
            <w:pPr>
              <w:pStyle w:val="TableParagraph"/>
              <w:spacing w:before="70"/>
              <w:ind w:left="26" w:right="5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события.</w:t>
            </w:r>
          </w:p>
        </w:tc>
        <w:tc>
          <w:tcPr>
            <w:tcW w:w="1801" w:type="dxa"/>
          </w:tcPr>
          <w:p w14:paraId="17529C75" w14:textId="77777777" w:rsidR="005C60D5" w:rsidRDefault="00925E19">
            <w:pPr>
              <w:pStyle w:val="TableParagraph"/>
              <w:spacing w:before="70"/>
              <w:ind w:right="186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Диаграммы</w:t>
            </w:r>
          </w:p>
        </w:tc>
        <w:tc>
          <w:tcPr>
            <w:tcW w:w="4125" w:type="dxa"/>
          </w:tcPr>
          <w:p w14:paraId="5748E2A9" w14:textId="77777777" w:rsidR="005C60D5" w:rsidRDefault="00925E19">
            <w:pPr>
              <w:pStyle w:val="TableParagraph"/>
              <w:tabs>
                <w:tab w:val="left" w:pos="1309"/>
                <w:tab w:val="left" w:pos="2748"/>
              </w:tabs>
              <w:spacing w:before="70"/>
              <w:ind w:right="50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Эйлера.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Формула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сложения</w:t>
            </w:r>
          </w:p>
        </w:tc>
      </w:tr>
      <w:tr w:rsidR="005C60D5" w14:paraId="551354CA" w14:textId="77777777">
        <w:trPr>
          <w:trHeight w:val="391"/>
        </w:trPr>
        <w:tc>
          <w:tcPr>
            <w:tcW w:w="2488" w:type="dxa"/>
          </w:tcPr>
          <w:p w14:paraId="1714A1B7" w14:textId="77777777" w:rsidR="005C60D5" w:rsidRDefault="00925E19">
            <w:pPr>
              <w:pStyle w:val="TableParagraph"/>
              <w:spacing w:before="69" w:line="302" w:lineRule="exact"/>
              <w:ind w:left="50"/>
              <w:rPr>
                <w:sz w:val="28"/>
              </w:rPr>
            </w:pPr>
            <w:r>
              <w:rPr>
                <w:spacing w:val="-2"/>
                <w:sz w:val="28"/>
              </w:rPr>
              <w:t>вероятностей;</w:t>
            </w:r>
          </w:p>
        </w:tc>
        <w:tc>
          <w:tcPr>
            <w:tcW w:w="1327" w:type="dxa"/>
          </w:tcPr>
          <w:p w14:paraId="0D8C9D1C" w14:textId="77777777" w:rsidR="005C60D5" w:rsidRDefault="005C60D5">
            <w:pPr>
              <w:pStyle w:val="TableParagraph"/>
              <w:rPr>
                <w:sz w:val="28"/>
              </w:rPr>
            </w:pPr>
          </w:p>
        </w:tc>
        <w:tc>
          <w:tcPr>
            <w:tcW w:w="1801" w:type="dxa"/>
          </w:tcPr>
          <w:p w14:paraId="6673F46A" w14:textId="77777777" w:rsidR="005C60D5" w:rsidRDefault="005C60D5">
            <w:pPr>
              <w:pStyle w:val="TableParagraph"/>
              <w:rPr>
                <w:sz w:val="28"/>
              </w:rPr>
            </w:pPr>
          </w:p>
        </w:tc>
        <w:tc>
          <w:tcPr>
            <w:tcW w:w="4125" w:type="dxa"/>
          </w:tcPr>
          <w:p w14:paraId="09747E06" w14:textId="77777777" w:rsidR="005C60D5" w:rsidRDefault="005C60D5">
            <w:pPr>
              <w:pStyle w:val="TableParagraph"/>
              <w:rPr>
                <w:sz w:val="28"/>
              </w:rPr>
            </w:pPr>
          </w:p>
        </w:tc>
      </w:tr>
    </w:tbl>
    <w:p w14:paraId="61A8B474" w14:textId="77777777" w:rsidR="005C60D5" w:rsidRDefault="00925E19">
      <w:pPr>
        <w:pStyle w:val="a4"/>
        <w:numPr>
          <w:ilvl w:val="0"/>
          <w:numId w:val="6"/>
        </w:numPr>
        <w:tabs>
          <w:tab w:val="left" w:pos="1275"/>
        </w:tabs>
        <w:spacing w:before="151" w:line="352" w:lineRule="auto"/>
        <w:ind w:right="140" w:firstLine="849"/>
        <w:rPr>
          <w:sz w:val="28"/>
        </w:rPr>
      </w:pPr>
      <w:r>
        <w:rPr>
          <w:sz w:val="28"/>
        </w:rPr>
        <w:t xml:space="preserve">Условная вероятность. Умножение вероятностей. Дерево случайного эксперимента. Формула полной вероятности. Формула Байеса. Независимые </w:t>
      </w:r>
      <w:r>
        <w:rPr>
          <w:spacing w:val="-2"/>
          <w:sz w:val="28"/>
        </w:rPr>
        <w:t>события;</w:t>
      </w:r>
    </w:p>
    <w:p w14:paraId="201FB5A3" w14:textId="77777777" w:rsidR="005C60D5" w:rsidRDefault="005C60D5">
      <w:pPr>
        <w:pStyle w:val="a4"/>
        <w:spacing w:line="352" w:lineRule="auto"/>
        <w:rPr>
          <w:sz w:val="28"/>
        </w:rPr>
        <w:sectPr w:rsidR="005C60D5">
          <w:pgSz w:w="11910" w:h="16850"/>
          <w:pgMar w:top="1340" w:right="708" w:bottom="940" w:left="1275" w:header="0" w:footer="753" w:gutter="0"/>
          <w:cols w:space="720"/>
        </w:sectPr>
      </w:pPr>
    </w:p>
    <w:p w14:paraId="7B87EC7A" w14:textId="77777777" w:rsidR="005C60D5" w:rsidRDefault="00925E19">
      <w:pPr>
        <w:pStyle w:val="a4"/>
        <w:numPr>
          <w:ilvl w:val="0"/>
          <w:numId w:val="6"/>
        </w:numPr>
        <w:tabs>
          <w:tab w:val="left" w:pos="1275"/>
        </w:tabs>
        <w:spacing w:before="78" w:line="360" w:lineRule="auto"/>
        <w:ind w:right="133" w:firstLine="849"/>
        <w:jc w:val="right"/>
        <w:rPr>
          <w:sz w:val="28"/>
        </w:rPr>
      </w:pPr>
      <w:r>
        <w:rPr>
          <w:sz w:val="28"/>
        </w:rPr>
        <w:lastRenderedPageBreak/>
        <w:t>Бинарный</w:t>
      </w:r>
      <w:r>
        <w:rPr>
          <w:spacing w:val="-18"/>
          <w:sz w:val="28"/>
        </w:rPr>
        <w:t xml:space="preserve"> </w:t>
      </w:r>
      <w:r>
        <w:rPr>
          <w:sz w:val="28"/>
        </w:rPr>
        <w:t>случайный</w:t>
      </w:r>
      <w:r>
        <w:rPr>
          <w:spacing w:val="-17"/>
          <w:sz w:val="28"/>
        </w:rPr>
        <w:t xml:space="preserve"> </w:t>
      </w:r>
      <w:r>
        <w:rPr>
          <w:sz w:val="28"/>
        </w:rPr>
        <w:t>опыт</w:t>
      </w:r>
      <w:r>
        <w:rPr>
          <w:spacing w:val="-18"/>
          <w:sz w:val="28"/>
        </w:rPr>
        <w:t xml:space="preserve"> </w:t>
      </w:r>
      <w:r>
        <w:rPr>
          <w:sz w:val="28"/>
        </w:rPr>
        <w:t>(испытание),</w:t>
      </w:r>
      <w:r>
        <w:rPr>
          <w:spacing w:val="-17"/>
          <w:sz w:val="28"/>
        </w:rPr>
        <w:t xml:space="preserve"> </w:t>
      </w:r>
      <w:r>
        <w:rPr>
          <w:sz w:val="28"/>
        </w:rPr>
        <w:t>успех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6"/>
          <w:sz w:val="28"/>
        </w:rPr>
        <w:t xml:space="preserve"> </w:t>
      </w:r>
      <w:r>
        <w:rPr>
          <w:sz w:val="28"/>
        </w:rPr>
        <w:t>неудача.</w:t>
      </w:r>
      <w:r>
        <w:rPr>
          <w:spacing w:val="-18"/>
          <w:sz w:val="28"/>
        </w:rPr>
        <w:t xml:space="preserve"> </w:t>
      </w:r>
      <w:r>
        <w:rPr>
          <w:sz w:val="28"/>
        </w:rPr>
        <w:t>Независимые испытания.</w:t>
      </w:r>
      <w:r>
        <w:rPr>
          <w:spacing w:val="40"/>
          <w:sz w:val="28"/>
        </w:rPr>
        <w:t xml:space="preserve"> </w:t>
      </w:r>
      <w:r>
        <w:rPr>
          <w:sz w:val="28"/>
        </w:rPr>
        <w:t>Серия</w:t>
      </w:r>
      <w:r>
        <w:rPr>
          <w:spacing w:val="40"/>
          <w:sz w:val="28"/>
        </w:rPr>
        <w:t xml:space="preserve"> </w:t>
      </w:r>
      <w:r>
        <w:rPr>
          <w:sz w:val="28"/>
        </w:rPr>
        <w:t>независимых</w:t>
      </w:r>
      <w:r>
        <w:rPr>
          <w:spacing w:val="40"/>
          <w:sz w:val="28"/>
        </w:rPr>
        <w:t xml:space="preserve"> </w:t>
      </w:r>
      <w:r>
        <w:rPr>
          <w:sz w:val="28"/>
        </w:rPr>
        <w:t>испытаний</w:t>
      </w:r>
      <w:r>
        <w:rPr>
          <w:spacing w:val="40"/>
          <w:sz w:val="28"/>
        </w:rPr>
        <w:t xml:space="preserve"> </w:t>
      </w:r>
      <w:r>
        <w:rPr>
          <w:sz w:val="28"/>
        </w:rPr>
        <w:t>до</w:t>
      </w:r>
      <w:r>
        <w:rPr>
          <w:spacing w:val="40"/>
          <w:sz w:val="28"/>
        </w:rPr>
        <w:t xml:space="preserve"> </w:t>
      </w:r>
      <w:r>
        <w:rPr>
          <w:sz w:val="28"/>
        </w:rPr>
        <w:t>первого</w:t>
      </w:r>
      <w:r>
        <w:rPr>
          <w:spacing w:val="40"/>
          <w:sz w:val="28"/>
        </w:rPr>
        <w:t xml:space="preserve"> </w:t>
      </w:r>
      <w:r>
        <w:rPr>
          <w:sz w:val="28"/>
        </w:rPr>
        <w:t>успеха.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Перестановки </w:t>
      </w:r>
      <w:r>
        <w:rPr>
          <w:spacing w:val="-2"/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факториал.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Число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сочетаний.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Треугольник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Паскаля.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Формула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бинома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Ньютона;</w:t>
      </w:r>
    </w:p>
    <w:p w14:paraId="2888025A" w14:textId="77777777" w:rsidR="005C60D5" w:rsidRDefault="00925E19">
      <w:pPr>
        <w:pStyle w:val="a4"/>
        <w:numPr>
          <w:ilvl w:val="0"/>
          <w:numId w:val="6"/>
        </w:numPr>
        <w:tabs>
          <w:tab w:val="left" w:pos="1275"/>
        </w:tabs>
        <w:spacing w:before="1" w:line="360" w:lineRule="auto"/>
        <w:ind w:right="146" w:firstLine="849"/>
        <w:rPr>
          <w:sz w:val="28"/>
        </w:rPr>
      </w:pPr>
      <w:proofErr w:type="gramStart"/>
      <w:r>
        <w:rPr>
          <w:sz w:val="28"/>
        </w:rPr>
        <w:t>Серия</w:t>
      </w:r>
      <w:r>
        <w:rPr>
          <w:spacing w:val="80"/>
          <w:sz w:val="28"/>
        </w:rPr>
        <w:t xml:space="preserve">  </w:t>
      </w:r>
      <w:r>
        <w:rPr>
          <w:sz w:val="28"/>
        </w:rPr>
        <w:t>независимых</w:t>
      </w:r>
      <w:proofErr w:type="gramEnd"/>
      <w:r>
        <w:rPr>
          <w:spacing w:val="80"/>
          <w:sz w:val="28"/>
        </w:rPr>
        <w:t xml:space="preserve">  </w:t>
      </w:r>
      <w:r>
        <w:rPr>
          <w:sz w:val="28"/>
        </w:rPr>
        <w:t>испытаний</w:t>
      </w:r>
      <w:r>
        <w:rPr>
          <w:spacing w:val="80"/>
          <w:sz w:val="28"/>
        </w:rPr>
        <w:t xml:space="preserve">  </w:t>
      </w:r>
      <w:r>
        <w:rPr>
          <w:sz w:val="28"/>
        </w:rPr>
        <w:t>Бернулли.</w:t>
      </w:r>
      <w:r>
        <w:rPr>
          <w:spacing w:val="80"/>
          <w:sz w:val="28"/>
        </w:rPr>
        <w:t xml:space="preserve">  </w:t>
      </w:r>
      <w:proofErr w:type="gramStart"/>
      <w:r>
        <w:rPr>
          <w:sz w:val="28"/>
        </w:rPr>
        <w:t>Случайный</w:t>
      </w:r>
      <w:r>
        <w:rPr>
          <w:spacing w:val="80"/>
          <w:sz w:val="28"/>
        </w:rPr>
        <w:t xml:space="preserve">  </w:t>
      </w:r>
      <w:r>
        <w:rPr>
          <w:sz w:val="28"/>
        </w:rPr>
        <w:t>выбор</w:t>
      </w:r>
      <w:proofErr w:type="gramEnd"/>
      <w:r>
        <w:rPr>
          <w:sz w:val="28"/>
        </w:rPr>
        <w:t xml:space="preserve"> из конечной совокупности;</w:t>
      </w:r>
    </w:p>
    <w:p w14:paraId="04CEFE41" w14:textId="77777777" w:rsidR="005C60D5" w:rsidRDefault="00925E19">
      <w:pPr>
        <w:pStyle w:val="a4"/>
        <w:numPr>
          <w:ilvl w:val="0"/>
          <w:numId w:val="6"/>
        </w:numPr>
        <w:tabs>
          <w:tab w:val="left" w:pos="1275"/>
          <w:tab w:val="left" w:pos="2880"/>
          <w:tab w:val="left" w:pos="4379"/>
          <w:tab w:val="left" w:pos="6466"/>
          <w:tab w:val="left" w:pos="8453"/>
        </w:tabs>
        <w:spacing w:line="360" w:lineRule="auto"/>
        <w:ind w:right="133" w:firstLine="849"/>
        <w:jc w:val="right"/>
        <w:rPr>
          <w:sz w:val="28"/>
        </w:rPr>
      </w:pPr>
      <w:r>
        <w:rPr>
          <w:spacing w:val="-2"/>
          <w:sz w:val="28"/>
        </w:rPr>
        <w:t>Случайная</w:t>
      </w:r>
      <w:r>
        <w:rPr>
          <w:sz w:val="28"/>
        </w:rPr>
        <w:tab/>
      </w:r>
      <w:r>
        <w:rPr>
          <w:spacing w:val="-2"/>
          <w:sz w:val="28"/>
        </w:rPr>
        <w:t>величина.</w:t>
      </w:r>
      <w:r>
        <w:rPr>
          <w:sz w:val="28"/>
        </w:rPr>
        <w:tab/>
      </w:r>
      <w:r>
        <w:rPr>
          <w:spacing w:val="-2"/>
          <w:sz w:val="28"/>
        </w:rPr>
        <w:t>Распределение</w:t>
      </w:r>
      <w:r>
        <w:rPr>
          <w:sz w:val="28"/>
        </w:rPr>
        <w:tab/>
      </w:r>
      <w:r>
        <w:rPr>
          <w:spacing w:val="-2"/>
          <w:sz w:val="28"/>
        </w:rPr>
        <w:t>вероятностей.</w:t>
      </w:r>
      <w:r>
        <w:rPr>
          <w:sz w:val="28"/>
        </w:rPr>
        <w:tab/>
      </w:r>
      <w:r>
        <w:rPr>
          <w:spacing w:val="-2"/>
          <w:sz w:val="28"/>
        </w:rPr>
        <w:t xml:space="preserve">Диаграмма </w:t>
      </w:r>
      <w:r>
        <w:rPr>
          <w:sz w:val="28"/>
        </w:rPr>
        <w:t>распределения.</w:t>
      </w:r>
      <w:r>
        <w:rPr>
          <w:spacing w:val="40"/>
          <w:sz w:val="28"/>
        </w:rPr>
        <w:t xml:space="preserve"> </w:t>
      </w:r>
      <w:r>
        <w:rPr>
          <w:sz w:val="28"/>
        </w:rPr>
        <w:t>Операции</w:t>
      </w:r>
      <w:r>
        <w:rPr>
          <w:spacing w:val="40"/>
          <w:sz w:val="28"/>
        </w:rPr>
        <w:t xml:space="preserve"> </w:t>
      </w:r>
      <w:r>
        <w:rPr>
          <w:sz w:val="28"/>
        </w:rPr>
        <w:t>над</w:t>
      </w:r>
      <w:r>
        <w:rPr>
          <w:spacing w:val="40"/>
          <w:sz w:val="28"/>
        </w:rPr>
        <w:t xml:space="preserve"> </w:t>
      </w:r>
      <w:r>
        <w:rPr>
          <w:sz w:val="28"/>
        </w:rPr>
        <w:t>случайными</w:t>
      </w:r>
      <w:r>
        <w:rPr>
          <w:spacing w:val="40"/>
          <w:sz w:val="28"/>
        </w:rPr>
        <w:t xml:space="preserve"> </w:t>
      </w:r>
      <w:r>
        <w:rPr>
          <w:sz w:val="28"/>
        </w:rPr>
        <w:t>величинами.</w:t>
      </w:r>
      <w:r>
        <w:rPr>
          <w:spacing w:val="40"/>
          <w:sz w:val="28"/>
        </w:rPr>
        <w:t xml:space="preserve"> </w:t>
      </w:r>
      <w:r>
        <w:rPr>
          <w:sz w:val="28"/>
        </w:rPr>
        <w:t>Бинарная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случайная </w:t>
      </w:r>
      <w:r>
        <w:rPr>
          <w:spacing w:val="-2"/>
          <w:sz w:val="28"/>
        </w:rPr>
        <w:t>величина.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Примеры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распределений,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том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числе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геометрическое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биномиальное;</w:t>
      </w:r>
    </w:p>
    <w:p w14:paraId="13FCC900" w14:textId="77777777" w:rsidR="005C60D5" w:rsidRDefault="00925E19">
      <w:pPr>
        <w:pStyle w:val="a4"/>
        <w:numPr>
          <w:ilvl w:val="0"/>
          <w:numId w:val="6"/>
        </w:numPr>
        <w:tabs>
          <w:tab w:val="left" w:pos="1275"/>
        </w:tabs>
        <w:spacing w:line="360" w:lineRule="auto"/>
        <w:ind w:right="139" w:firstLine="849"/>
        <w:rPr>
          <w:sz w:val="28"/>
        </w:rPr>
      </w:pPr>
      <w:r>
        <w:rPr>
          <w:sz w:val="28"/>
        </w:rPr>
        <w:t>Совместное распределение двух случайных величин. Независимые случайные величины;</w:t>
      </w:r>
    </w:p>
    <w:p w14:paraId="63B7C01E" w14:textId="77777777" w:rsidR="005C60D5" w:rsidRDefault="00925E19">
      <w:pPr>
        <w:pStyle w:val="a4"/>
        <w:numPr>
          <w:ilvl w:val="0"/>
          <w:numId w:val="6"/>
        </w:numPr>
        <w:tabs>
          <w:tab w:val="left" w:pos="1275"/>
        </w:tabs>
        <w:spacing w:line="360" w:lineRule="auto"/>
        <w:ind w:right="140" w:firstLine="849"/>
        <w:rPr>
          <w:sz w:val="28"/>
        </w:rPr>
      </w:pPr>
      <w:r>
        <w:rPr>
          <w:sz w:val="28"/>
        </w:rPr>
        <w:t>Матем</w:t>
      </w:r>
      <w:r>
        <w:rPr>
          <w:sz w:val="28"/>
        </w:rPr>
        <w:t>атическое ожидание случайной величины (распределения). Примеры применения математического ожидания (страхование, лотерея). Математическое ожидание бинарной случайной величины. Математическое ожидание суммы случайных величин. Математическое ожидание геометр</w:t>
      </w:r>
      <w:r>
        <w:rPr>
          <w:sz w:val="28"/>
        </w:rPr>
        <w:t>ического и биномиального распределений;</w:t>
      </w:r>
    </w:p>
    <w:p w14:paraId="1B5224CE" w14:textId="77777777" w:rsidR="005C60D5" w:rsidRDefault="00925E19">
      <w:pPr>
        <w:pStyle w:val="a4"/>
        <w:numPr>
          <w:ilvl w:val="0"/>
          <w:numId w:val="6"/>
        </w:numPr>
        <w:tabs>
          <w:tab w:val="left" w:pos="1275"/>
        </w:tabs>
        <w:spacing w:line="360" w:lineRule="auto"/>
        <w:ind w:right="138" w:firstLine="849"/>
        <w:rPr>
          <w:sz w:val="28"/>
        </w:rPr>
      </w:pPr>
      <w:r>
        <w:rPr>
          <w:sz w:val="28"/>
        </w:rPr>
        <w:t>Дисперсия и стандартное отклонение случайной величины (распределения). Дисперсия бинарной случайной величины. Математическое ожидание произведения и дисперсия суммы независимых случайных величин. Дисперсия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стандартное</w:t>
      </w:r>
      <w:r>
        <w:rPr>
          <w:spacing w:val="-8"/>
          <w:sz w:val="28"/>
        </w:rPr>
        <w:t xml:space="preserve"> </w:t>
      </w:r>
      <w:r>
        <w:rPr>
          <w:sz w:val="28"/>
        </w:rPr>
        <w:t>отклонение</w:t>
      </w:r>
      <w:r>
        <w:rPr>
          <w:spacing w:val="-10"/>
          <w:sz w:val="28"/>
        </w:rPr>
        <w:t xml:space="preserve"> </w:t>
      </w:r>
      <w:r>
        <w:rPr>
          <w:sz w:val="28"/>
        </w:rPr>
        <w:t>биномиального</w:t>
      </w:r>
      <w:r>
        <w:rPr>
          <w:spacing w:val="-10"/>
          <w:sz w:val="28"/>
        </w:rPr>
        <w:t xml:space="preserve"> </w:t>
      </w:r>
      <w:r>
        <w:rPr>
          <w:sz w:val="28"/>
        </w:rPr>
        <w:t>распределен</w:t>
      </w:r>
      <w:r>
        <w:rPr>
          <w:sz w:val="28"/>
        </w:rPr>
        <w:t>ия.</w:t>
      </w:r>
      <w:r>
        <w:rPr>
          <w:spacing w:val="-8"/>
          <w:sz w:val="28"/>
        </w:rPr>
        <w:t xml:space="preserve"> </w:t>
      </w:r>
      <w:r>
        <w:rPr>
          <w:sz w:val="28"/>
        </w:rPr>
        <w:t>Дисперсия и стандартное отклонение геометрического распределения.</w:t>
      </w:r>
    </w:p>
    <w:p w14:paraId="395AA783" w14:textId="77777777" w:rsidR="005C60D5" w:rsidRDefault="00925E19">
      <w:pPr>
        <w:pStyle w:val="a3"/>
        <w:spacing w:line="362" w:lineRule="auto"/>
        <w:ind w:right="136"/>
      </w:pPr>
      <w:proofErr w:type="gramStart"/>
      <w:r>
        <w:t>С</w:t>
      </w:r>
      <w:r>
        <w:rPr>
          <w:spacing w:val="40"/>
        </w:rPr>
        <w:t xml:space="preserve">  </w:t>
      </w:r>
      <w:r>
        <w:t>учетом</w:t>
      </w:r>
      <w:proofErr w:type="gramEnd"/>
      <w:r>
        <w:rPr>
          <w:spacing w:val="40"/>
        </w:rPr>
        <w:t xml:space="preserve">  </w:t>
      </w:r>
      <w:r>
        <w:t>указанных</w:t>
      </w:r>
      <w:r>
        <w:rPr>
          <w:spacing w:val="40"/>
        </w:rPr>
        <w:t xml:space="preserve">  </w:t>
      </w:r>
      <w:r>
        <w:t>изменений</w:t>
      </w:r>
      <w:r>
        <w:rPr>
          <w:spacing w:val="40"/>
        </w:rPr>
        <w:t xml:space="preserve">  </w:t>
      </w:r>
      <w:r>
        <w:t>федеральная</w:t>
      </w:r>
      <w:r>
        <w:rPr>
          <w:spacing w:val="40"/>
        </w:rPr>
        <w:t xml:space="preserve">  </w:t>
      </w:r>
      <w:r>
        <w:t>рабочая</w:t>
      </w:r>
      <w:r>
        <w:rPr>
          <w:spacing w:val="40"/>
        </w:rPr>
        <w:t xml:space="preserve">  </w:t>
      </w:r>
      <w:r>
        <w:t>программа по математике приведена в соответствие приказу № 704.</w:t>
      </w:r>
    </w:p>
    <w:p w14:paraId="65D91AAA" w14:textId="77777777" w:rsidR="005C60D5" w:rsidRDefault="005C60D5">
      <w:pPr>
        <w:pStyle w:val="a3"/>
        <w:spacing w:before="154"/>
        <w:ind w:left="0" w:firstLine="0"/>
        <w:jc w:val="left"/>
      </w:pPr>
    </w:p>
    <w:p w14:paraId="54E0CFF0" w14:textId="77777777" w:rsidR="005C60D5" w:rsidRDefault="00925E19">
      <w:pPr>
        <w:pStyle w:val="1"/>
        <w:ind w:right="5"/>
      </w:pPr>
      <w:r>
        <w:t>Трудные</w:t>
      </w:r>
      <w:r>
        <w:rPr>
          <w:spacing w:val="-8"/>
        </w:rPr>
        <w:t xml:space="preserve"> </w:t>
      </w:r>
      <w:r>
        <w:rPr>
          <w:spacing w:val="-4"/>
        </w:rPr>
        <w:t>темы</w:t>
      </w:r>
    </w:p>
    <w:p w14:paraId="4F95FE68" w14:textId="77777777" w:rsidR="005C60D5" w:rsidRDefault="00925E19">
      <w:pPr>
        <w:pStyle w:val="a3"/>
        <w:spacing w:before="276" w:line="360" w:lineRule="auto"/>
        <w:ind w:right="141"/>
      </w:pPr>
      <w:r>
        <w:t>При преподавании математики необходимо обращать особо</w:t>
      </w:r>
      <w:r>
        <w:t>е внимание</w:t>
      </w:r>
      <w:r>
        <w:rPr>
          <w:spacing w:val="80"/>
          <w:w w:val="150"/>
        </w:rPr>
        <w:t xml:space="preserve"> </w:t>
      </w:r>
      <w:r>
        <w:t>на</w:t>
      </w:r>
      <w:r>
        <w:rPr>
          <w:spacing w:val="80"/>
          <w:w w:val="150"/>
        </w:rPr>
        <w:t xml:space="preserve"> </w:t>
      </w:r>
      <w:r>
        <w:t>элементы</w:t>
      </w:r>
      <w:r>
        <w:rPr>
          <w:spacing w:val="80"/>
          <w:w w:val="150"/>
        </w:rPr>
        <w:t xml:space="preserve"> </w:t>
      </w:r>
      <w:r>
        <w:t>содержания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умения,</w:t>
      </w:r>
      <w:r>
        <w:rPr>
          <w:spacing w:val="80"/>
          <w:w w:val="150"/>
        </w:rPr>
        <w:t xml:space="preserve"> </w:t>
      </w:r>
      <w:r>
        <w:t>традиционно</w:t>
      </w:r>
      <w:r>
        <w:rPr>
          <w:spacing w:val="80"/>
          <w:w w:val="150"/>
        </w:rPr>
        <w:t xml:space="preserve"> </w:t>
      </w:r>
      <w:r>
        <w:t>вызывающие</w:t>
      </w:r>
      <w:r>
        <w:rPr>
          <w:spacing w:val="80"/>
          <w:w w:val="150"/>
        </w:rPr>
        <w:t xml:space="preserve"> </w:t>
      </w:r>
      <w:r>
        <w:t>трудности у обучающихся при их усвоении.</w:t>
      </w:r>
    </w:p>
    <w:p w14:paraId="484DBBEA" w14:textId="77777777" w:rsidR="005C60D5" w:rsidRDefault="00925E19">
      <w:pPr>
        <w:pStyle w:val="2"/>
        <w:spacing w:line="362" w:lineRule="auto"/>
      </w:pPr>
      <w:proofErr w:type="gramStart"/>
      <w:r>
        <w:t>Элементы</w:t>
      </w:r>
      <w:r>
        <w:rPr>
          <w:spacing w:val="80"/>
        </w:rPr>
        <w:t xml:space="preserve">  </w:t>
      </w:r>
      <w:r>
        <w:t>содержания</w:t>
      </w:r>
      <w:proofErr w:type="gramEnd"/>
      <w:r>
        <w:t>,</w:t>
      </w:r>
      <w:r>
        <w:rPr>
          <w:spacing w:val="80"/>
        </w:rPr>
        <w:t xml:space="preserve">  </w:t>
      </w:r>
      <w:r>
        <w:t>вызывающие</w:t>
      </w:r>
      <w:r>
        <w:rPr>
          <w:spacing w:val="80"/>
        </w:rPr>
        <w:t xml:space="preserve">  </w:t>
      </w:r>
      <w:r>
        <w:t>наибольшие</w:t>
      </w:r>
      <w:r>
        <w:rPr>
          <w:spacing w:val="80"/>
        </w:rPr>
        <w:t xml:space="preserve">  </w:t>
      </w:r>
      <w:r>
        <w:t>затруднения у обучающихся (по результатам ГИА).</w:t>
      </w:r>
    </w:p>
    <w:p w14:paraId="692EDB91" w14:textId="77777777" w:rsidR="005C60D5" w:rsidRDefault="005C60D5">
      <w:pPr>
        <w:pStyle w:val="2"/>
        <w:spacing w:line="362" w:lineRule="auto"/>
        <w:sectPr w:rsidR="005C60D5">
          <w:pgSz w:w="11910" w:h="16850"/>
          <w:pgMar w:top="1340" w:right="708" w:bottom="940" w:left="1275" w:header="0" w:footer="753" w:gutter="0"/>
          <w:cols w:space="720"/>
        </w:sectPr>
      </w:pPr>
    </w:p>
    <w:p w14:paraId="45AA4888" w14:textId="77777777" w:rsidR="005C60D5" w:rsidRDefault="00925E19">
      <w:pPr>
        <w:pStyle w:val="a3"/>
        <w:spacing w:before="78" w:line="355" w:lineRule="auto"/>
        <w:ind w:right="144"/>
      </w:pPr>
      <w:r>
        <w:lastRenderedPageBreak/>
        <w:t>Сечения многогранника. Форма сечени</w:t>
      </w:r>
      <w:r>
        <w:t>я. Объемы подобных фигур. Соотношение</w:t>
      </w:r>
      <w:r>
        <w:rPr>
          <w:spacing w:val="-9"/>
        </w:rPr>
        <w:t xml:space="preserve"> </w:t>
      </w:r>
      <w:r>
        <w:t>объемов.</w:t>
      </w:r>
      <w:r>
        <w:rPr>
          <w:spacing w:val="-8"/>
        </w:rPr>
        <w:t xml:space="preserve"> </w:t>
      </w:r>
      <w:r>
        <w:t>Окружность,</w:t>
      </w:r>
      <w:r>
        <w:rPr>
          <w:spacing w:val="-8"/>
        </w:rPr>
        <w:t xml:space="preserve"> </w:t>
      </w:r>
      <w:r>
        <w:t>описанная</w:t>
      </w:r>
      <w:r>
        <w:rPr>
          <w:spacing w:val="-7"/>
        </w:rPr>
        <w:t xml:space="preserve"> </w:t>
      </w:r>
      <w:r>
        <w:t>около</w:t>
      </w:r>
      <w:r>
        <w:rPr>
          <w:spacing w:val="-6"/>
        </w:rPr>
        <w:t xml:space="preserve"> </w:t>
      </w:r>
      <w:r>
        <w:t>треугольника.</w:t>
      </w:r>
      <w:r>
        <w:rPr>
          <w:spacing w:val="-7"/>
        </w:rPr>
        <w:t xml:space="preserve"> </w:t>
      </w:r>
      <w:r>
        <w:t>Вписанные и описанные углы в окружности. Соотношение элементов в треугольнике. Факты, связанные с четырехугольниками. Внешний угол треугольника. Измерения прямоугольно</w:t>
      </w:r>
      <w:r>
        <w:t>го параллелепипеда. Делимость натуральных чисел. Сравнение чисел. Свойства делимости. Сюжетные задачи разных типов.</w:t>
      </w:r>
    </w:p>
    <w:p w14:paraId="30AD50BD" w14:textId="77777777" w:rsidR="005C60D5" w:rsidRDefault="00925E19">
      <w:pPr>
        <w:pStyle w:val="2"/>
        <w:spacing w:line="355" w:lineRule="auto"/>
        <w:ind w:right="140"/>
      </w:pPr>
      <w:r>
        <w:t>Виды</w:t>
      </w:r>
      <w:r>
        <w:rPr>
          <w:spacing w:val="80"/>
          <w:w w:val="150"/>
        </w:rPr>
        <w:t xml:space="preserve"> </w:t>
      </w:r>
      <w:r>
        <w:t>деятельности,</w:t>
      </w:r>
      <w:r>
        <w:rPr>
          <w:spacing w:val="80"/>
          <w:w w:val="150"/>
        </w:rPr>
        <w:t xml:space="preserve"> </w:t>
      </w:r>
      <w:r>
        <w:t>вызывающие</w:t>
      </w:r>
      <w:r>
        <w:rPr>
          <w:spacing w:val="80"/>
          <w:w w:val="150"/>
        </w:rPr>
        <w:t xml:space="preserve"> </w:t>
      </w:r>
      <w:r>
        <w:t>затруднения</w:t>
      </w:r>
      <w:r>
        <w:rPr>
          <w:spacing w:val="80"/>
          <w:w w:val="150"/>
        </w:rPr>
        <w:t xml:space="preserve"> </w:t>
      </w:r>
      <w:r>
        <w:t>у</w:t>
      </w:r>
      <w:r>
        <w:rPr>
          <w:spacing w:val="80"/>
          <w:w w:val="150"/>
        </w:rPr>
        <w:t xml:space="preserve"> </w:t>
      </w:r>
      <w:r>
        <w:t>обучающихся</w:t>
      </w:r>
      <w:r>
        <w:rPr>
          <w:spacing w:val="40"/>
        </w:rPr>
        <w:t xml:space="preserve"> </w:t>
      </w:r>
      <w:r>
        <w:t>(по результатам ГИА).</w:t>
      </w:r>
    </w:p>
    <w:p w14:paraId="03FF3982" w14:textId="77777777" w:rsidR="005C60D5" w:rsidRDefault="00925E19">
      <w:pPr>
        <w:pStyle w:val="a3"/>
        <w:spacing w:line="355" w:lineRule="auto"/>
        <w:ind w:right="139"/>
      </w:pPr>
      <w:r>
        <w:t>Выполнять действия</w:t>
      </w:r>
      <w:r>
        <w:rPr>
          <w:spacing w:val="40"/>
        </w:rPr>
        <w:t xml:space="preserve"> </w:t>
      </w:r>
      <w:r>
        <w:t>с геометрическими</w:t>
      </w:r>
      <w:r>
        <w:rPr>
          <w:spacing w:val="40"/>
        </w:rPr>
        <w:t xml:space="preserve"> </w:t>
      </w:r>
      <w:r>
        <w:t>фигурами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величинами</w:t>
      </w:r>
      <w:r>
        <w:rPr>
          <w:spacing w:val="40"/>
        </w:rPr>
        <w:t xml:space="preserve"> </w:t>
      </w:r>
      <w:r>
        <w:t>в них на плоскости и в пространстве. Решать задачи с использованием фактов, связанных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окружностями.</w:t>
      </w:r>
      <w:r>
        <w:rPr>
          <w:spacing w:val="80"/>
        </w:rPr>
        <w:t xml:space="preserve"> </w:t>
      </w:r>
      <w:r>
        <w:t>Решать</w:t>
      </w:r>
      <w:r>
        <w:rPr>
          <w:spacing w:val="80"/>
        </w:rPr>
        <w:t xml:space="preserve"> </w:t>
      </w:r>
      <w:r>
        <w:t>задачи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использованием</w:t>
      </w:r>
      <w:r>
        <w:rPr>
          <w:spacing w:val="80"/>
        </w:rPr>
        <w:t xml:space="preserve"> </w:t>
      </w:r>
      <w:r>
        <w:t>соотношений в прямоугольных треугольниках. Решать уравнения и неравенства. Устанавливать</w:t>
      </w:r>
      <w:r>
        <w:rPr>
          <w:spacing w:val="80"/>
        </w:rPr>
        <w:t xml:space="preserve"> </w:t>
      </w:r>
      <w:r>
        <w:t>отношение</w:t>
      </w:r>
      <w:r>
        <w:rPr>
          <w:spacing w:val="80"/>
        </w:rPr>
        <w:t xml:space="preserve"> </w:t>
      </w:r>
      <w:r>
        <w:t>между</w:t>
      </w:r>
      <w:r>
        <w:rPr>
          <w:spacing w:val="80"/>
        </w:rPr>
        <w:t xml:space="preserve"> </w:t>
      </w:r>
      <w:r>
        <w:t>действи</w:t>
      </w:r>
      <w:r>
        <w:t>тельными</w:t>
      </w:r>
      <w:r>
        <w:rPr>
          <w:spacing w:val="80"/>
        </w:rPr>
        <w:t xml:space="preserve"> </w:t>
      </w:r>
      <w:r>
        <w:t>числами,</w:t>
      </w:r>
      <w:r>
        <w:rPr>
          <w:spacing w:val="80"/>
        </w:rPr>
        <w:t xml:space="preserve"> </w:t>
      </w:r>
      <w:r>
        <w:t>записанными</w:t>
      </w:r>
      <w:r>
        <w:rPr>
          <w:spacing w:val="80"/>
        </w:rPr>
        <w:t xml:space="preserve"> </w:t>
      </w:r>
      <w:r>
        <w:t>в различной форме. Решать задачи с помощью числовых неравенств и систем неравенств с одной переменной, с применением изображения числовых промежутков.</w:t>
      </w:r>
      <w:r>
        <w:rPr>
          <w:spacing w:val="-11"/>
        </w:rPr>
        <w:t xml:space="preserve"> </w:t>
      </w:r>
      <w:r>
        <w:t>Осуществлять</w:t>
      </w:r>
      <w:r>
        <w:rPr>
          <w:spacing w:val="-10"/>
        </w:rPr>
        <w:t xml:space="preserve"> </w:t>
      </w:r>
      <w:r>
        <w:t>поиск</w:t>
      </w:r>
      <w:r>
        <w:rPr>
          <w:spacing w:val="-9"/>
        </w:rPr>
        <w:t xml:space="preserve"> </w:t>
      </w:r>
      <w:r>
        <w:t>натурального</w:t>
      </w:r>
      <w:r>
        <w:rPr>
          <w:spacing w:val="-9"/>
        </w:rPr>
        <w:t xml:space="preserve"> </w:t>
      </w:r>
      <w:r>
        <w:t>числа</w:t>
      </w:r>
      <w:r>
        <w:rPr>
          <w:spacing w:val="-10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заданными</w:t>
      </w:r>
      <w:r>
        <w:rPr>
          <w:spacing w:val="-9"/>
        </w:rPr>
        <w:t xml:space="preserve"> </w:t>
      </w:r>
      <w:r>
        <w:t>свойствами (делимость, су</w:t>
      </w:r>
      <w:r>
        <w:t>мма цифр и т.</w:t>
      </w:r>
      <w:r>
        <w:rPr>
          <w:spacing w:val="-3"/>
        </w:rPr>
        <w:t xml:space="preserve"> </w:t>
      </w:r>
      <w:r>
        <w:t>п.). Строить математические модели. Решать сюжетные задачи. Выбирать подходящий метод для решения задачи.</w:t>
      </w:r>
    </w:p>
    <w:p w14:paraId="714DD158" w14:textId="77777777" w:rsidR="005C60D5" w:rsidRDefault="00925E19">
      <w:pPr>
        <w:pStyle w:val="a3"/>
        <w:spacing w:line="321" w:lineRule="exact"/>
        <w:ind w:left="851" w:firstLine="0"/>
      </w:pPr>
      <w:r>
        <w:t>19</w:t>
      </w:r>
      <w:r>
        <w:rPr>
          <w:spacing w:val="23"/>
        </w:rPr>
        <w:t xml:space="preserve"> </w:t>
      </w:r>
      <w:r>
        <w:t>ноября</w:t>
      </w:r>
      <w:r>
        <w:rPr>
          <w:spacing w:val="27"/>
        </w:rPr>
        <w:t xml:space="preserve"> </w:t>
      </w:r>
      <w:r>
        <w:t>2025</w:t>
      </w:r>
      <w:r>
        <w:rPr>
          <w:spacing w:val="27"/>
        </w:rPr>
        <w:t xml:space="preserve"> </w:t>
      </w:r>
      <w:r>
        <w:t>г.</w:t>
      </w:r>
      <w:r>
        <w:rPr>
          <w:spacing w:val="25"/>
        </w:rPr>
        <w:t xml:space="preserve"> </w:t>
      </w:r>
      <w:r>
        <w:t>распоряжением</w:t>
      </w:r>
      <w:r>
        <w:rPr>
          <w:spacing w:val="26"/>
        </w:rPr>
        <w:t xml:space="preserve"> </w:t>
      </w:r>
      <w:r>
        <w:t>Правительства</w:t>
      </w:r>
      <w:r>
        <w:rPr>
          <w:spacing w:val="26"/>
        </w:rPr>
        <w:t xml:space="preserve"> </w:t>
      </w:r>
      <w:r>
        <w:t>Российской</w:t>
      </w:r>
      <w:r>
        <w:rPr>
          <w:spacing w:val="28"/>
        </w:rPr>
        <w:t xml:space="preserve"> </w:t>
      </w:r>
      <w:r>
        <w:rPr>
          <w:spacing w:val="-2"/>
        </w:rPr>
        <w:t>Федерации</w:t>
      </w:r>
    </w:p>
    <w:p w14:paraId="516501BF" w14:textId="77777777" w:rsidR="005C60D5" w:rsidRDefault="00925E19">
      <w:pPr>
        <w:pStyle w:val="a3"/>
        <w:spacing w:before="151" w:line="355" w:lineRule="auto"/>
        <w:ind w:right="136" w:firstLine="0"/>
      </w:pPr>
      <w:r>
        <w:t>№ 3333-р был принят Комплексный план мероприятий по повышению качеств</w:t>
      </w:r>
      <w:r>
        <w:t>а математического и естественно-научного образования на период до 2030 года, реализация которого направлена на достижение стратегической цели – обеспечение технологического суверенитета России. В соответствии с целью был определены задачи:</w:t>
      </w:r>
    </w:p>
    <w:p w14:paraId="2B00E211" w14:textId="77777777" w:rsidR="005C60D5" w:rsidRDefault="00925E19">
      <w:pPr>
        <w:pStyle w:val="a4"/>
        <w:numPr>
          <w:ilvl w:val="0"/>
          <w:numId w:val="1"/>
        </w:numPr>
        <w:tabs>
          <w:tab w:val="left" w:pos="1135"/>
        </w:tabs>
        <w:spacing w:line="348" w:lineRule="auto"/>
        <w:ind w:right="137" w:firstLine="707"/>
        <w:jc w:val="left"/>
        <w:rPr>
          <w:sz w:val="28"/>
        </w:rPr>
      </w:pPr>
      <w:r>
        <w:rPr>
          <w:sz w:val="28"/>
        </w:rPr>
        <w:t>Повышение качест</w:t>
      </w:r>
      <w:r>
        <w:rPr>
          <w:sz w:val="28"/>
        </w:rPr>
        <w:t xml:space="preserve">ва преподавания математики и естественно-научных </w:t>
      </w:r>
      <w:r>
        <w:rPr>
          <w:spacing w:val="-2"/>
          <w:sz w:val="28"/>
        </w:rPr>
        <w:t>предметов.</w:t>
      </w:r>
    </w:p>
    <w:p w14:paraId="5BED6C4F" w14:textId="77777777" w:rsidR="005C60D5" w:rsidRDefault="00925E19">
      <w:pPr>
        <w:pStyle w:val="a4"/>
        <w:numPr>
          <w:ilvl w:val="0"/>
          <w:numId w:val="1"/>
        </w:numPr>
        <w:tabs>
          <w:tab w:val="left" w:pos="1135"/>
        </w:tabs>
        <w:spacing w:before="10" w:line="345" w:lineRule="auto"/>
        <w:ind w:right="134" w:firstLine="707"/>
        <w:jc w:val="left"/>
        <w:rPr>
          <w:sz w:val="28"/>
        </w:rPr>
      </w:pPr>
      <w:r>
        <w:rPr>
          <w:sz w:val="28"/>
        </w:rPr>
        <w:t>Повышение качества подготовки учителей математики и естественно- научных предметов.</w:t>
      </w:r>
    </w:p>
    <w:p w14:paraId="3E60ED23" w14:textId="77777777" w:rsidR="005C60D5" w:rsidRDefault="00925E19">
      <w:pPr>
        <w:pStyle w:val="a4"/>
        <w:numPr>
          <w:ilvl w:val="0"/>
          <w:numId w:val="1"/>
        </w:numPr>
        <w:tabs>
          <w:tab w:val="left" w:pos="1135"/>
        </w:tabs>
        <w:spacing w:before="15" w:line="345" w:lineRule="auto"/>
        <w:ind w:right="138" w:firstLine="707"/>
        <w:jc w:val="left"/>
        <w:rPr>
          <w:sz w:val="28"/>
        </w:rPr>
      </w:pPr>
      <w:r>
        <w:rPr>
          <w:sz w:val="28"/>
        </w:rPr>
        <w:t>Устранение</w:t>
      </w:r>
      <w:r>
        <w:rPr>
          <w:spacing w:val="80"/>
          <w:sz w:val="28"/>
        </w:rPr>
        <w:t xml:space="preserve"> </w:t>
      </w:r>
      <w:r>
        <w:rPr>
          <w:sz w:val="28"/>
        </w:rPr>
        <w:t>дефицита</w:t>
      </w:r>
      <w:r>
        <w:rPr>
          <w:spacing w:val="80"/>
          <w:sz w:val="28"/>
        </w:rPr>
        <w:t xml:space="preserve"> </w:t>
      </w:r>
      <w:r>
        <w:rPr>
          <w:sz w:val="28"/>
        </w:rPr>
        <w:t>учителей</w:t>
      </w:r>
      <w:r>
        <w:rPr>
          <w:spacing w:val="80"/>
          <w:sz w:val="28"/>
        </w:rPr>
        <w:t xml:space="preserve"> </w:t>
      </w:r>
      <w:r>
        <w:rPr>
          <w:sz w:val="28"/>
        </w:rPr>
        <w:t>математики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естественно-научных </w:t>
      </w:r>
      <w:r>
        <w:rPr>
          <w:spacing w:val="-2"/>
          <w:sz w:val="28"/>
        </w:rPr>
        <w:t>предметов.</w:t>
      </w:r>
    </w:p>
    <w:p w14:paraId="27763AC6" w14:textId="77777777" w:rsidR="005C60D5" w:rsidRDefault="005C60D5">
      <w:pPr>
        <w:pStyle w:val="a4"/>
        <w:spacing w:line="345" w:lineRule="auto"/>
        <w:jc w:val="left"/>
        <w:rPr>
          <w:sz w:val="28"/>
        </w:rPr>
        <w:sectPr w:rsidR="005C60D5">
          <w:pgSz w:w="11910" w:h="16850"/>
          <w:pgMar w:top="1340" w:right="708" w:bottom="940" w:left="1275" w:header="0" w:footer="753" w:gutter="0"/>
          <w:cols w:space="720"/>
        </w:sectPr>
      </w:pPr>
    </w:p>
    <w:p w14:paraId="7DB97659" w14:textId="77777777" w:rsidR="005C60D5" w:rsidRDefault="00925E19">
      <w:pPr>
        <w:pStyle w:val="a3"/>
        <w:spacing w:before="78" w:line="360" w:lineRule="auto"/>
        <w:ind w:right="145"/>
      </w:pPr>
      <w:r>
        <w:lastRenderedPageBreak/>
        <w:t>В комплексном плане выделены 10 показателей, достижение которых обеспечивает выполнение поставленных задач.</w:t>
      </w:r>
    </w:p>
    <w:p w14:paraId="4EFE2BEB" w14:textId="77777777" w:rsidR="005C60D5" w:rsidRDefault="00925E19">
      <w:pPr>
        <w:pStyle w:val="a3"/>
        <w:spacing w:line="360" w:lineRule="auto"/>
        <w:ind w:right="136"/>
      </w:pPr>
      <w:r>
        <w:t>Один из показателей, выделенных в Комплексном плане, а именно: увеличение</w:t>
      </w:r>
      <w:r>
        <w:rPr>
          <w:spacing w:val="40"/>
        </w:rPr>
        <w:t xml:space="preserve">  </w:t>
      </w:r>
      <w:r>
        <w:t>не</w:t>
      </w:r>
      <w:r>
        <w:rPr>
          <w:spacing w:val="40"/>
        </w:rPr>
        <w:t xml:space="preserve">  </w:t>
      </w:r>
      <w:r>
        <w:t>менее</w:t>
      </w:r>
      <w:r>
        <w:rPr>
          <w:spacing w:val="40"/>
        </w:rPr>
        <w:t xml:space="preserve">  </w:t>
      </w:r>
      <w:r>
        <w:t>чем</w:t>
      </w:r>
      <w:r>
        <w:rPr>
          <w:spacing w:val="40"/>
        </w:rPr>
        <w:t xml:space="preserve">  </w:t>
      </w:r>
      <w:r>
        <w:t>на</w:t>
      </w:r>
      <w:r>
        <w:rPr>
          <w:spacing w:val="40"/>
        </w:rPr>
        <w:t xml:space="preserve">  </w:t>
      </w:r>
      <w:r>
        <w:t>10%</w:t>
      </w:r>
      <w:r>
        <w:rPr>
          <w:spacing w:val="40"/>
        </w:rPr>
        <w:t xml:space="preserve">  </w:t>
      </w:r>
      <w:r>
        <w:t>ежегодно</w:t>
      </w:r>
      <w:r>
        <w:rPr>
          <w:spacing w:val="40"/>
        </w:rPr>
        <w:t xml:space="preserve">  </w:t>
      </w:r>
      <w:r>
        <w:t>количества</w:t>
      </w:r>
      <w:r>
        <w:rPr>
          <w:spacing w:val="40"/>
        </w:rPr>
        <w:t xml:space="preserve">  </w:t>
      </w:r>
      <w:r>
        <w:t>обучающихся по образовател</w:t>
      </w:r>
      <w:r>
        <w:t>ьным программам основного общего и среднего общего образования, изучающих математику и естественно-научные предметы углубленно</w:t>
      </w:r>
      <w:r>
        <w:rPr>
          <w:spacing w:val="78"/>
          <w:w w:val="150"/>
        </w:rPr>
        <w:t xml:space="preserve"> </w:t>
      </w:r>
      <w:r>
        <w:t>или</w:t>
      </w:r>
      <w:r>
        <w:rPr>
          <w:spacing w:val="78"/>
          <w:w w:val="150"/>
        </w:rPr>
        <w:t xml:space="preserve"> </w:t>
      </w:r>
      <w:r>
        <w:t>на</w:t>
      </w:r>
      <w:r>
        <w:rPr>
          <w:spacing w:val="78"/>
          <w:w w:val="150"/>
        </w:rPr>
        <w:t xml:space="preserve"> </w:t>
      </w:r>
      <w:r>
        <w:t>профильном</w:t>
      </w:r>
      <w:r>
        <w:rPr>
          <w:spacing w:val="80"/>
        </w:rPr>
        <w:t xml:space="preserve"> </w:t>
      </w:r>
      <w:r>
        <w:t>уровне,</w:t>
      </w:r>
      <w:r>
        <w:rPr>
          <w:spacing w:val="80"/>
          <w:w w:val="150"/>
        </w:rPr>
        <w:t xml:space="preserve"> </w:t>
      </w:r>
      <w:r>
        <w:t>–</w:t>
      </w:r>
      <w:r>
        <w:rPr>
          <w:spacing w:val="77"/>
          <w:w w:val="150"/>
        </w:rPr>
        <w:t xml:space="preserve"> </w:t>
      </w:r>
      <w:r>
        <w:t>определяет</w:t>
      </w:r>
      <w:r>
        <w:rPr>
          <w:spacing w:val="80"/>
        </w:rPr>
        <w:t xml:space="preserve"> </w:t>
      </w:r>
      <w:r>
        <w:t>усиление</w:t>
      </w:r>
      <w:r>
        <w:rPr>
          <w:spacing w:val="78"/>
          <w:w w:val="150"/>
        </w:rPr>
        <w:t xml:space="preserve"> </w:t>
      </w:r>
      <w:r>
        <w:t>акцентов и повышение внимания к реализации углубленного обучения математике в 7–9</w:t>
      </w:r>
      <w:r>
        <w:t xml:space="preserve"> и 10–11 классах по крайней мере на ближайшие 6 лет. Особое внимание уделяется организации углубленного обучения математике в 7–9 классах.</w:t>
      </w:r>
    </w:p>
    <w:p w14:paraId="07E7AC51" w14:textId="77777777" w:rsidR="005C60D5" w:rsidRDefault="00925E19">
      <w:pPr>
        <w:pStyle w:val="a3"/>
        <w:spacing w:line="360" w:lineRule="auto"/>
        <w:ind w:right="136"/>
      </w:pPr>
      <w:r>
        <w:t xml:space="preserve">ФГБНУ «Институт содержания и методов обучения им. В.С. Леднева» </w:t>
      </w:r>
      <w:proofErr w:type="gramStart"/>
      <w:r>
        <w:t>разрабатываются</w:t>
      </w:r>
      <w:r>
        <w:rPr>
          <w:spacing w:val="40"/>
        </w:rPr>
        <w:t xml:space="preserve">  </w:t>
      </w:r>
      <w:r>
        <w:t>следующие</w:t>
      </w:r>
      <w:proofErr w:type="gramEnd"/>
      <w:r>
        <w:rPr>
          <w:spacing w:val="40"/>
        </w:rPr>
        <w:t xml:space="preserve">  </w:t>
      </w:r>
      <w:r>
        <w:t>модели</w:t>
      </w:r>
      <w:r>
        <w:rPr>
          <w:spacing w:val="40"/>
        </w:rPr>
        <w:t xml:space="preserve">  </w:t>
      </w:r>
      <w:r>
        <w:t>углубленного</w:t>
      </w:r>
      <w:r>
        <w:rPr>
          <w:spacing w:val="40"/>
        </w:rPr>
        <w:t xml:space="preserve">  </w:t>
      </w:r>
      <w:r>
        <w:t>обу</w:t>
      </w:r>
      <w:r>
        <w:t>чения</w:t>
      </w:r>
      <w:r>
        <w:rPr>
          <w:spacing w:val="40"/>
        </w:rPr>
        <w:t xml:space="preserve">  </w:t>
      </w:r>
      <w:r>
        <w:t>математике в основной школе:</w:t>
      </w:r>
    </w:p>
    <w:p w14:paraId="5DCA6003" w14:textId="77777777" w:rsidR="005C60D5" w:rsidRDefault="00925E19">
      <w:pPr>
        <w:pStyle w:val="a4"/>
        <w:numPr>
          <w:ilvl w:val="0"/>
          <w:numId w:val="1"/>
        </w:numPr>
        <w:tabs>
          <w:tab w:val="left" w:pos="1135"/>
        </w:tabs>
        <w:spacing w:before="2" w:line="350" w:lineRule="auto"/>
        <w:ind w:right="136" w:firstLine="707"/>
        <w:rPr>
          <w:sz w:val="28"/>
        </w:rPr>
      </w:pPr>
      <w:r>
        <w:rPr>
          <w:sz w:val="28"/>
        </w:rPr>
        <w:t>Поддержка</w:t>
      </w:r>
      <w:r>
        <w:rPr>
          <w:spacing w:val="-5"/>
          <w:sz w:val="28"/>
        </w:rPr>
        <w:t xml:space="preserve"> </w:t>
      </w:r>
      <w:r>
        <w:rPr>
          <w:sz w:val="28"/>
        </w:rPr>
        <w:t>углубленного</w:t>
      </w:r>
      <w:r>
        <w:rPr>
          <w:spacing w:val="-3"/>
          <w:sz w:val="28"/>
        </w:rPr>
        <w:t xml:space="preserve"> </w:t>
      </w:r>
      <w:r>
        <w:rPr>
          <w:sz w:val="28"/>
        </w:rPr>
        <w:t>изучения</w:t>
      </w:r>
      <w:r>
        <w:rPr>
          <w:spacing w:val="-3"/>
          <w:sz w:val="28"/>
        </w:rPr>
        <w:t xml:space="preserve"> </w:t>
      </w:r>
      <w:r>
        <w:rPr>
          <w:sz w:val="28"/>
        </w:rPr>
        <w:t>математики через</w:t>
      </w:r>
      <w:r>
        <w:rPr>
          <w:spacing w:val="-4"/>
          <w:sz w:val="28"/>
        </w:rPr>
        <w:t xml:space="preserve"> </w:t>
      </w:r>
      <w:r>
        <w:rPr>
          <w:sz w:val="28"/>
        </w:rPr>
        <w:t>реализацию</w:t>
      </w:r>
      <w:r>
        <w:rPr>
          <w:spacing w:val="-5"/>
          <w:sz w:val="28"/>
        </w:rPr>
        <w:t xml:space="preserve"> </w:t>
      </w:r>
      <w:r>
        <w:rPr>
          <w:sz w:val="28"/>
        </w:rPr>
        <w:t>курса внеурочной деятельности.</w:t>
      </w:r>
    </w:p>
    <w:p w14:paraId="37D242F5" w14:textId="77777777" w:rsidR="005C60D5" w:rsidRDefault="00925E19">
      <w:pPr>
        <w:pStyle w:val="a4"/>
        <w:numPr>
          <w:ilvl w:val="0"/>
          <w:numId w:val="1"/>
        </w:numPr>
        <w:tabs>
          <w:tab w:val="left" w:pos="1135"/>
        </w:tabs>
        <w:spacing w:before="16" w:line="357" w:lineRule="auto"/>
        <w:ind w:right="138" w:firstLine="707"/>
        <w:rPr>
          <w:sz w:val="28"/>
        </w:rPr>
      </w:pPr>
      <w:r>
        <w:rPr>
          <w:sz w:val="28"/>
        </w:rPr>
        <w:t>Углубление на основе сетевого взаимодействия образовательных организаций: общеобразовательных школ, образовательных организаций дополнительного</w:t>
      </w:r>
      <w:r>
        <w:rPr>
          <w:spacing w:val="80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80"/>
          <w:sz w:val="28"/>
        </w:rPr>
        <w:t xml:space="preserve"> </w:t>
      </w:r>
      <w:r>
        <w:rPr>
          <w:sz w:val="28"/>
        </w:rPr>
        <w:t>(в</w:t>
      </w:r>
      <w:r>
        <w:rPr>
          <w:spacing w:val="80"/>
          <w:sz w:val="28"/>
        </w:rPr>
        <w:t xml:space="preserve"> </w:t>
      </w:r>
      <w:r>
        <w:rPr>
          <w:sz w:val="28"/>
        </w:rPr>
        <w:t>том</w:t>
      </w:r>
      <w:r>
        <w:rPr>
          <w:spacing w:val="80"/>
          <w:sz w:val="28"/>
        </w:rPr>
        <w:t xml:space="preserve"> </w:t>
      </w:r>
      <w:r>
        <w:rPr>
          <w:sz w:val="28"/>
        </w:rPr>
        <w:t>числе,</w:t>
      </w:r>
      <w:r>
        <w:rPr>
          <w:spacing w:val="80"/>
          <w:sz w:val="28"/>
        </w:rPr>
        <w:t xml:space="preserve"> </w:t>
      </w:r>
      <w:r>
        <w:rPr>
          <w:sz w:val="28"/>
        </w:rPr>
        <w:t>Технопарков,</w:t>
      </w:r>
      <w:r>
        <w:rPr>
          <w:spacing w:val="80"/>
          <w:sz w:val="28"/>
        </w:rPr>
        <w:t xml:space="preserve"> </w:t>
      </w:r>
      <w:proofErr w:type="spellStart"/>
      <w:r>
        <w:rPr>
          <w:sz w:val="28"/>
        </w:rPr>
        <w:t>Кванториумов</w:t>
      </w:r>
      <w:proofErr w:type="spellEnd"/>
      <w:r>
        <w:rPr>
          <w:sz w:val="28"/>
        </w:rPr>
        <w:t>, IT-кубов),</w:t>
      </w:r>
      <w:r>
        <w:rPr>
          <w:spacing w:val="-18"/>
          <w:sz w:val="28"/>
        </w:rPr>
        <w:t xml:space="preserve"> </w:t>
      </w:r>
      <w:r>
        <w:rPr>
          <w:sz w:val="28"/>
        </w:rPr>
        <w:t>средних</w:t>
      </w:r>
      <w:r>
        <w:rPr>
          <w:spacing w:val="-17"/>
          <w:sz w:val="28"/>
        </w:rPr>
        <w:t xml:space="preserve"> </w:t>
      </w:r>
      <w:r>
        <w:rPr>
          <w:sz w:val="28"/>
        </w:rPr>
        <w:t>профессиональных</w:t>
      </w:r>
      <w:r>
        <w:rPr>
          <w:spacing w:val="-18"/>
          <w:sz w:val="28"/>
        </w:rPr>
        <w:t xml:space="preserve"> </w:t>
      </w:r>
      <w:r>
        <w:rPr>
          <w:sz w:val="28"/>
        </w:rPr>
        <w:t>организаций,</w:t>
      </w:r>
      <w:r>
        <w:rPr>
          <w:spacing w:val="-17"/>
          <w:sz w:val="28"/>
        </w:rPr>
        <w:t xml:space="preserve"> </w:t>
      </w:r>
      <w:r>
        <w:rPr>
          <w:sz w:val="28"/>
        </w:rPr>
        <w:t>высших</w:t>
      </w:r>
      <w:r>
        <w:rPr>
          <w:spacing w:val="-18"/>
          <w:sz w:val="28"/>
        </w:rPr>
        <w:t xml:space="preserve"> </w:t>
      </w:r>
      <w:r>
        <w:rPr>
          <w:sz w:val="28"/>
        </w:rPr>
        <w:t>уче</w:t>
      </w:r>
      <w:r>
        <w:rPr>
          <w:sz w:val="28"/>
        </w:rPr>
        <w:t>бных</w:t>
      </w:r>
      <w:r>
        <w:rPr>
          <w:spacing w:val="-17"/>
          <w:sz w:val="28"/>
        </w:rPr>
        <w:t xml:space="preserve"> </w:t>
      </w:r>
      <w:r>
        <w:rPr>
          <w:sz w:val="28"/>
        </w:rPr>
        <w:t>заведений.</w:t>
      </w:r>
    </w:p>
    <w:p w14:paraId="185F921D" w14:textId="77777777" w:rsidR="005C60D5" w:rsidRDefault="00925E19">
      <w:pPr>
        <w:pStyle w:val="a4"/>
        <w:numPr>
          <w:ilvl w:val="0"/>
          <w:numId w:val="1"/>
        </w:numPr>
        <w:tabs>
          <w:tab w:val="left" w:pos="1135"/>
          <w:tab w:val="left" w:pos="1261"/>
          <w:tab w:val="left" w:pos="1776"/>
          <w:tab w:val="left" w:pos="1956"/>
          <w:tab w:val="left" w:pos="2610"/>
          <w:tab w:val="left" w:pos="2895"/>
          <w:tab w:val="left" w:pos="3368"/>
          <w:tab w:val="left" w:pos="3501"/>
          <w:tab w:val="left" w:pos="3598"/>
          <w:tab w:val="left" w:pos="3754"/>
          <w:tab w:val="left" w:pos="4648"/>
          <w:tab w:val="left" w:pos="4901"/>
          <w:tab w:val="left" w:pos="5020"/>
          <w:tab w:val="left" w:pos="5447"/>
          <w:tab w:val="left" w:pos="5845"/>
          <w:tab w:val="left" w:pos="6263"/>
          <w:tab w:val="left" w:pos="7876"/>
          <w:tab w:val="left" w:pos="8062"/>
          <w:tab w:val="left" w:pos="8645"/>
          <w:tab w:val="left" w:pos="8846"/>
        </w:tabs>
        <w:spacing w:before="1" w:line="360" w:lineRule="auto"/>
        <w:ind w:right="136" w:firstLine="707"/>
        <w:jc w:val="right"/>
        <w:rPr>
          <w:sz w:val="28"/>
        </w:rPr>
      </w:pPr>
      <w:r>
        <w:rPr>
          <w:spacing w:val="-2"/>
          <w:sz w:val="28"/>
        </w:rPr>
        <w:t>Углубление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6"/>
          <w:sz w:val="28"/>
        </w:rPr>
        <w:t>на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основе</w:t>
      </w:r>
      <w:r>
        <w:rPr>
          <w:sz w:val="28"/>
        </w:rPr>
        <w:tab/>
      </w:r>
      <w:r>
        <w:rPr>
          <w:spacing w:val="-2"/>
          <w:sz w:val="28"/>
        </w:rPr>
        <w:t>кросс-функционального</w:t>
      </w:r>
      <w:r>
        <w:rPr>
          <w:sz w:val="28"/>
        </w:rPr>
        <w:tab/>
      </w:r>
      <w:r>
        <w:rPr>
          <w:spacing w:val="-2"/>
          <w:sz w:val="28"/>
        </w:rPr>
        <w:t xml:space="preserve">взаимодействия </w:t>
      </w:r>
      <w:r>
        <w:rPr>
          <w:sz w:val="28"/>
        </w:rPr>
        <w:t>образовательных организаций и индустриальных и технологических партнеров. Для поддержки углубленного обучения математики через осуществление внеурочной</w:t>
      </w:r>
      <w:r>
        <w:rPr>
          <w:spacing w:val="-12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12"/>
          <w:sz w:val="28"/>
        </w:rPr>
        <w:t xml:space="preserve"> </w:t>
      </w:r>
      <w:r>
        <w:rPr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z w:val="28"/>
        </w:rPr>
        <w:t>образовательн</w:t>
      </w:r>
      <w:r>
        <w:rPr>
          <w:sz w:val="28"/>
        </w:rPr>
        <w:t>ой</w:t>
      </w:r>
      <w:r>
        <w:rPr>
          <w:spacing w:val="-12"/>
          <w:sz w:val="28"/>
        </w:rPr>
        <w:t xml:space="preserve"> </w:t>
      </w:r>
      <w:r>
        <w:rPr>
          <w:sz w:val="28"/>
        </w:rPr>
        <w:t>организации,</w:t>
      </w:r>
      <w:r>
        <w:rPr>
          <w:spacing w:val="-13"/>
          <w:sz w:val="28"/>
        </w:rPr>
        <w:t xml:space="preserve"> </w:t>
      </w:r>
      <w:r>
        <w:rPr>
          <w:sz w:val="28"/>
        </w:rPr>
        <w:t>реализующей</w:t>
      </w:r>
      <w:r>
        <w:rPr>
          <w:spacing w:val="-11"/>
          <w:sz w:val="28"/>
        </w:rPr>
        <w:t xml:space="preserve"> </w:t>
      </w:r>
      <w:r>
        <w:rPr>
          <w:sz w:val="28"/>
        </w:rPr>
        <w:t>базовое обучения</w:t>
      </w:r>
      <w:r>
        <w:rPr>
          <w:spacing w:val="80"/>
          <w:sz w:val="28"/>
        </w:rPr>
        <w:t xml:space="preserve"> </w:t>
      </w:r>
      <w:r>
        <w:rPr>
          <w:sz w:val="28"/>
        </w:rPr>
        <w:t>математике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основной</w:t>
      </w:r>
      <w:r>
        <w:rPr>
          <w:spacing w:val="80"/>
          <w:sz w:val="28"/>
        </w:rPr>
        <w:t xml:space="preserve"> </w:t>
      </w:r>
      <w:r>
        <w:rPr>
          <w:sz w:val="28"/>
        </w:rPr>
        <w:t>школе,</w:t>
      </w:r>
      <w:r>
        <w:rPr>
          <w:spacing w:val="40"/>
          <w:sz w:val="28"/>
        </w:rPr>
        <w:t xml:space="preserve"> </w:t>
      </w:r>
      <w:r>
        <w:rPr>
          <w:sz w:val="28"/>
        </w:rPr>
        <w:t>сотрудниками</w:t>
      </w:r>
      <w:r>
        <w:rPr>
          <w:spacing w:val="40"/>
          <w:sz w:val="28"/>
        </w:rPr>
        <w:t xml:space="preserve"> </w:t>
      </w:r>
      <w:r>
        <w:rPr>
          <w:sz w:val="28"/>
        </w:rPr>
        <w:t>ФГБНУ</w:t>
      </w:r>
      <w:r>
        <w:rPr>
          <w:spacing w:val="80"/>
          <w:sz w:val="28"/>
        </w:rPr>
        <w:t xml:space="preserve"> </w:t>
      </w:r>
      <w:r>
        <w:rPr>
          <w:sz w:val="28"/>
        </w:rPr>
        <w:t>«Институт содержания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методов</w:t>
      </w:r>
      <w:r>
        <w:rPr>
          <w:spacing w:val="-6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-5"/>
          <w:sz w:val="28"/>
        </w:rPr>
        <w:t xml:space="preserve"> </w:t>
      </w:r>
      <w:r>
        <w:rPr>
          <w:sz w:val="28"/>
        </w:rPr>
        <w:t>им.</w:t>
      </w:r>
      <w:r>
        <w:rPr>
          <w:spacing w:val="-6"/>
          <w:sz w:val="28"/>
        </w:rPr>
        <w:t xml:space="preserve"> </w:t>
      </w:r>
      <w:r>
        <w:rPr>
          <w:sz w:val="28"/>
        </w:rPr>
        <w:t>В.С.</w:t>
      </w:r>
      <w:r>
        <w:rPr>
          <w:spacing w:val="-1"/>
          <w:sz w:val="28"/>
        </w:rPr>
        <w:t xml:space="preserve"> </w:t>
      </w:r>
      <w:r>
        <w:rPr>
          <w:sz w:val="28"/>
        </w:rPr>
        <w:t>Леднева»</w:t>
      </w:r>
      <w:r>
        <w:rPr>
          <w:spacing w:val="-5"/>
          <w:sz w:val="28"/>
        </w:rPr>
        <w:t xml:space="preserve"> </w:t>
      </w:r>
      <w:r>
        <w:rPr>
          <w:sz w:val="28"/>
        </w:rPr>
        <w:t>была</w:t>
      </w:r>
      <w:r>
        <w:rPr>
          <w:spacing w:val="-8"/>
          <w:sz w:val="28"/>
        </w:rPr>
        <w:t xml:space="preserve"> </w:t>
      </w:r>
      <w:r>
        <w:rPr>
          <w:sz w:val="28"/>
        </w:rPr>
        <w:t>разработана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программа </w:t>
      </w:r>
      <w:r>
        <w:rPr>
          <w:spacing w:val="-2"/>
          <w:sz w:val="28"/>
        </w:rPr>
        <w:t>внеурочной</w:t>
      </w:r>
      <w:r>
        <w:rPr>
          <w:sz w:val="28"/>
        </w:rPr>
        <w:tab/>
      </w:r>
      <w:r>
        <w:rPr>
          <w:spacing w:val="-2"/>
          <w:sz w:val="28"/>
        </w:rPr>
        <w:t>деятельности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«Трудные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вопросы</w:t>
      </w:r>
      <w:r>
        <w:rPr>
          <w:sz w:val="28"/>
        </w:rPr>
        <w:tab/>
      </w:r>
      <w:r>
        <w:rPr>
          <w:spacing w:val="-2"/>
          <w:sz w:val="28"/>
        </w:rPr>
        <w:t>математики</w:t>
      </w:r>
      <w:r>
        <w:rPr>
          <w:sz w:val="28"/>
        </w:rPr>
        <w:tab/>
      </w:r>
      <w:r>
        <w:rPr>
          <w:spacing w:val="-51"/>
          <w:sz w:val="28"/>
        </w:rPr>
        <w:t xml:space="preserve"> </w:t>
      </w:r>
      <w:r>
        <w:rPr>
          <w:sz w:val="28"/>
        </w:rPr>
        <w:t>(7–9</w:t>
      </w:r>
      <w:r>
        <w:rPr>
          <w:sz w:val="28"/>
        </w:rPr>
        <w:tab/>
      </w:r>
      <w:r>
        <w:rPr>
          <w:spacing w:val="-2"/>
          <w:sz w:val="28"/>
        </w:rPr>
        <w:t xml:space="preserve">классы)». </w:t>
      </w:r>
      <w:r>
        <w:rPr>
          <w:sz w:val="28"/>
        </w:rPr>
        <w:t>Программа</w:t>
      </w:r>
      <w:r>
        <w:rPr>
          <w:spacing w:val="40"/>
          <w:sz w:val="28"/>
        </w:rPr>
        <w:t xml:space="preserve"> </w:t>
      </w:r>
      <w:r>
        <w:rPr>
          <w:sz w:val="28"/>
        </w:rPr>
        <w:t>курса</w:t>
      </w:r>
      <w:r>
        <w:rPr>
          <w:spacing w:val="40"/>
          <w:sz w:val="28"/>
        </w:rPr>
        <w:t xml:space="preserve"> </w:t>
      </w:r>
      <w:r>
        <w:rPr>
          <w:sz w:val="28"/>
        </w:rPr>
        <w:t>рассчитана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204</w:t>
      </w:r>
      <w:r>
        <w:rPr>
          <w:spacing w:val="40"/>
          <w:sz w:val="28"/>
        </w:rPr>
        <w:t xml:space="preserve"> </w:t>
      </w:r>
      <w:r>
        <w:rPr>
          <w:sz w:val="28"/>
        </w:rPr>
        <w:t>часа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течение</w:t>
      </w:r>
      <w:r>
        <w:rPr>
          <w:spacing w:val="40"/>
          <w:sz w:val="28"/>
        </w:rPr>
        <w:t xml:space="preserve"> </w:t>
      </w:r>
      <w:r>
        <w:rPr>
          <w:sz w:val="28"/>
        </w:rPr>
        <w:t>трех</w:t>
      </w:r>
      <w:r>
        <w:rPr>
          <w:spacing w:val="40"/>
          <w:sz w:val="28"/>
        </w:rPr>
        <w:t xml:space="preserve"> </w:t>
      </w:r>
      <w:r>
        <w:rPr>
          <w:sz w:val="28"/>
        </w:rPr>
        <w:t>лет</w:t>
      </w:r>
      <w:r>
        <w:rPr>
          <w:spacing w:val="40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7–9 классах</w:t>
      </w:r>
      <w:r>
        <w:rPr>
          <w:spacing w:val="39"/>
          <w:sz w:val="28"/>
        </w:rPr>
        <w:t xml:space="preserve"> </w:t>
      </w:r>
      <w:r>
        <w:rPr>
          <w:sz w:val="28"/>
        </w:rPr>
        <w:t>при</w:t>
      </w:r>
      <w:r>
        <w:rPr>
          <w:spacing w:val="39"/>
          <w:sz w:val="28"/>
        </w:rPr>
        <w:t xml:space="preserve"> </w:t>
      </w:r>
      <w:r>
        <w:rPr>
          <w:sz w:val="28"/>
        </w:rPr>
        <w:t>проведении</w:t>
      </w:r>
      <w:r>
        <w:rPr>
          <w:spacing w:val="39"/>
          <w:sz w:val="28"/>
        </w:rPr>
        <w:t xml:space="preserve"> </w:t>
      </w:r>
      <w:r>
        <w:rPr>
          <w:sz w:val="28"/>
        </w:rPr>
        <w:t>занятий</w:t>
      </w:r>
      <w:r>
        <w:rPr>
          <w:spacing w:val="39"/>
          <w:sz w:val="28"/>
        </w:rPr>
        <w:t xml:space="preserve"> </w:t>
      </w:r>
      <w:r>
        <w:rPr>
          <w:sz w:val="28"/>
        </w:rPr>
        <w:t>один</w:t>
      </w:r>
      <w:r>
        <w:rPr>
          <w:spacing w:val="37"/>
          <w:sz w:val="28"/>
        </w:rPr>
        <w:t xml:space="preserve"> </w:t>
      </w:r>
      <w:r>
        <w:rPr>
          <w:sz w:val="28"/>
        </w:rPr>
        <w:t>раз</w:t>
      </w:r>
      <w:r>
        <w:rPr>
          <w:spacing w:val="38"/>
          <w:sz w:val="28"/>
        </w:rPr>
        <w:t xml:space="preserve"> </w:t>
      </w:r>
      <w:r>
        <w:rPr>
          <w:sz w:val="28"/>
        </w:rPr>
        <w:t>в</w:t>
      </w:r>
      <w:r>
        <w:rPr>
          <w:spacing w:val="38"/>
          <w:sz w:val="28"/>
        </w:rPr>
        <w:t xml:space="preserve"> </w:t>
      </w:r>
      <w:r>
        <w:rPr>
          <w:sz w:val="28"/>
        </w:rPr>
        <w:t>неделю</w:t>
      </w:r>
      <w:r>
        <w:rPr>
          <w:spacing w:val="37"/>
          <w:sz w:val="28"/>
        </w:rPr>
        <w:t xml:space="preserve"> </w:t>
      </w:r>
      <w:r>
        <w:rPr>
          <w:sz w:val="28"/>
        </w:rPr>
        <w:t>по</w:t>
      </w:r>
      <w:r>
        <w:rPr>
          <w:spacing w:val="39"/>
          <w:sz w:val="28"/>
        </w:rPr>
        <w:t xml:space="preserve"> </w:t>
      </w:r>
      <w:r>
        <w:rPr>
          <w:sz w:val="28"/>
        </w:rPr>
        <w:t>2</w:t>
      </w:r>
      <w:r>
        <w:rPr>
          <w:spacing w:val="37"/>
          <w:sz w:val="28"/>
        </w:rPr>
        <w:t xml:space="preserve"> </w:t>
      </w:r>
      <w:r>
        <w:rPr>
          <w:sz w:val="28"/>
        </w:rPr>
        <w:t>академических</w:t>
      </w:r>
      <w:r>
        <w:rPr>
          <w:spacing w:val="39"/>
          <w:sz w:val="28"/>
        </w:rPr>
        <w:t xml:space="preserve"> </w:t>
      </w:r>
      <w:r>
        <w:rPr>
          <w:sz w:val="28"/>
        </w:rPr>
        <w:t xml:space="preserve">часа </w:t>
      </w:r>
      <w:r>
        <w:rPr>
          <w:spacing w:val="-2"/>
          <w:sz w:val="28"/>
        </w:rPr>
        <w:t>каждое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5"/>
          <w:sz w:val="28"/>
        </w:rPr>
        <w:t>или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5"/>
          <w:sz w:val="28"/>
        </w:rPr>
        <w:t>два</w:t>
      </w:r>
      <w:r>
        <w:rPr>
          <w:sz w:val="28"/>
        </w:rPr>
        <w:tab/>
      </w:r>
      <w:r>
        <w:rPr>
          <w:spacing w:val="-4"/>
          <w:sz w:val="28"/>
        </w:rPr>
        <w:t>раза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неделю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5"/>
          <w:sz w:val="28"/>
        </w:rPr>
        <w:t>по</w:t>
      </w:r>
      <w:r>
        <w:rPr>
          <w:sz w:val="28"/>
        </w:rPr>
        <w:tab/>
      </w:r>
      <w:r>
        <w:rPr>
          <w:spacing w:val="-10"/>
          <w:sz w:val="28"/>
        </w:rPr>
        <w:t>1</w:t>
      </w:r>
      <w:r>
        <w:rPr>
          <w:sz w:val="28"/>
        </w:rPr>
        <w:tab/>
      </w:r>
      <w:r>
        <w:rPr>
          <w:spacing w:val="-2"/>
          <w:sz w:val="28"/>
        </w:rPr>
        <w:t>академическому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4"/>
          <w:sz w:val="28"/>
        </w:rPr>
        <w:t>часу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каждое.</w:t>
      </w:r>
    </w:p>
    <w:p w14:paraId="25752599" w14:textId="77777777" w:rsidR="005C60D5" w:rsidRDefault="005C60D5">
      <w:pPr>
        <w:pStyle w:val="a4"/>
        <w:spacing w:line="360" w:lineRule="auto"/>
        <w:jc w:val="right"/>
        <w:rPr>
          <w:sz w:val="28"/>
        </w:rPr>
        <w:sectPr w:rsidR="005C60D5">
          <w:pgSz w:w="11910" w:h="16850"/>
          <w:pgMar w:top="1340" w:right="708" w:bottom="940" w:left="1275" w:header="0" w:footer="753" w:gutter="0"/>
          <w:cols w:space="720"/>
        </w:sectPr>
      </w:pPr>
    </w:p>
    <w:p w14:paraId="1A3027DD" w14:textId="77777777" w:rsidR="005C60D5" w:rsidRDefault="00925E19">
      <w:pPr>
        <w:pStyle w:val="a3"/>
        <w:spacing w:before="78" w:line="360" w:lineRule="auto"/>
        <w:ind w:right="136" w:firstLine="0"/>
      </w:pPr>
      <w:proofErr w:type="gramStart"/>
      <w:r>
        <w:lastRenderedPageBreak/>
        <w:t>Целесообразным</w:t>
      </w:r>
      <w:r>
        <w:rPr>
          <w:spacing w:val="68"/>
        </w:rPr>
        <w:t xml:space="preserve">  </w:t>
      </w:r>
      <w:r>
        <w:t>является</w:t>
      </w:r>
      <w:proofErr w:type="gramEnd"/>
      <w:r>
        <w:rPr>
          <w:spacing w:val="69"/>
        </w:rPr>
        <w:t xml:space="preserve">  </w:t>
      </w:r>
      <w:r>
        <w:t>чередование</w:t>
      </w:r>
      <w:r>
        <w:rPr>
          <w:spacing w:val="68"/>
        </w:rPr>
        <w:t xml:space="preserve">  </w:t>
      </w:r>
      <w:r>
        <w:t>тем</w:t>
      </w:r>
      <w:r>
        <w:rPr>
          <w:spacing w:val="68"/>
        </w:rPr>
        <w:t xml:space="preserve">  </w:t>
      </w:r>
      <w:r>
        <w:t>занятий</w:t>
      </w:r>
      <w:r>
        <w:rPr>
          <w:spacing w:val="68"/>
        </w:rPr>
        <w:t xml:space="preserve">  </w:t>
      </w:r>
      <w:r>
        <w:t>с</w:t>
      </w:r>
      <w:r>
        <w:rPr>
          <w:spacing w:val="68"/>
        </w:rPr>
        <w:t xml:space="preserve">  </w:t>
      </w:r>
      <w:r>
        <w:t>алгебраическим и геометрическим содержанием.</w:t>
      </w:r>
    </w:p>
    <w:p w14:paraId="4476157D" w14:textId="77777777" w:rsidR="005C60D5" w:rsidRDefault="00925E19">
      <w:pPr>
        <w:pStyle w:val="a3"/>
        <w:spacing w:line="355" w:lineRule="auto"/>
        <w:ind w:right="135"/>
      </w:pPr>
      <w:proofErr w:type="gramStart"/>
      <w:r>
        <w:t>Освоение</w:t>
      </w:r>
      <w:r>
        <w:rPr>
          <w:spacing w:val="80"/>
          <w:w w:val="150"/>
        </w:rPr>
        <w:t xml:space="preserve">  </w:t>
      </w:r>
      <w:r>
        <w:t>предлагаемой</w:t>
      </w:r>
      <w:proofErr w:type="gramEnd"/>
      <w:r>
        <w:rPr>
          <w:spacing w:val="80"/>
          <w:w w:val="150"/>
        </w:rPr>
        <w:t xml:space="preserve">  </w:t>
      </w:r>
      <w:r>
        <w:t>программы</w:t>
      </w:r>
      <w:r>
        <w:rPr>
          <w:spacing w:val="80"/>
          <w:w w:val="150"/>
        </w:rPr>
        <w:t xml:space="preserve">  </w:t>
      </w:r>
      <w:r>
        <w:t>способствует</w:t>
      </w:r>
      <w:r>
        <w:rPr>
          <w:spacing w:val="80"/>
          <w:w w:val="150"/>
        </w:rPr>
        <w:t xml:space="preserve">  </w:t>
      </w:r>
      <w:r>
        <w:t>повышению</w:t>
      </w:r>
      <w:r>
        <w:rPr>
          <w:spacing w:val="80"/>
          <w:w w:val="150"/>
        </w:rPr>
        <w:t xml:space="preserve"> </w:t>
      </w:r>
      <w:r>
        <w:t>у обучающихся уровня мотивации к изучению математики, к продолжению изучения</w:t>
      </w:r>
      <w:r>
        <w:rPr>
          <w:spacing w:val="40"/>
        </w:rPr>
        <w:t xml:space="preserve"> </w:t>
      </w:r>
      <w:r>
        <w:t>математики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10–11</w:t>
      </w:r>
      <w:r>
        <w:rPr>
          <w:spacing w:val="40"/>
        </w:rPr>
        <w:t xml:space="preserve"> </w:t>
      </w:r>
      <w:r>
        <w:t>классах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профильном</w:t>
      </w:r>
      <w:r>
        <w:rPr>
          <w:spacing w:val="40"/>
        </w:rPr>
        <w:t xml:space="preserve"> </w:t>
      </w:r>
      <w:r>
        <w:t>уровне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ориентирует на выбор профильного варианта ГИА в 11 классе. Кроме того, программа позволяет расширить круг решаемых математических задач за счет включения проблемных, нестандартных задач, задач прикладного характера, выполнени</w:t>
      </w:r>
      <w:r>
        <w:t>я исследовательских</w:t>
      </w:r>
      <w:r>
        <w:rPr>
          <w:spacing w:val="-10"/>
        </w:rPr>
        <w:t xml:space="preserve"> </w:t>
      </w:r>
      <w:r>
        <w:t>работ,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том</w:t>
      </w:r>
      <w:r>
        <w:rPr>
          <w:spacing w:val="-11"/>
        </w:rPr>
        <w:t xml:space="preserve"> </w:t>
      </w:r>
      <w:r>
        <w:t>числе</w:t>
      </w:r>
      <w:r>
        <w:rPr>
          <w:spacing w:val="-9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межпредметным</w:t>
      </w:r>
      <w:r>
        <w:rPr>
          <w:spacing w:val="-9"/>
        </w:rPr>
        <w:t xml:space="preserve"> </w:t>
      </w:r>
      <w:r>
        <w:t>содержанием,</w:t>
      </w:r>
      <w:r>
        <w:rPr>
          <w:spacing w:val="-9"/>
        </w:rPr>
        <w:t xml:space="preserve"> </w:t>
      </w:r>
      <w:r>
        <w:t>изучения дополнительных вопросов как теоретического, так и практического характера. Формы</w:t>
      </w:r>
      <w:r>
        <w:rPr>
          <w:spacing w:val="80"/>
        </w:rPr>
        <w:t xml:space="preserve">   </w:t>
      </w:r>
      <w:r>
        <w:t>деятельности</w:t>
      </w:r>
      <w:r>
        <w:rPr>
          <w:spacing w:val="80"/>
        </w:rPr>
        <w:t xml:space="preserve">   </w:t>
      </w:r>
      <w:r>
        <w:t>обучающихся</w:t>
      </w:r>
      <w:r>
        <w:rPr>
          <w:spacing w:val="80"/>
        </w:rPr>
        <w:t xml:space="preserve">   </w:t>
      </w:r>
      <w:r>
        <w:t>предусматривают</w:t>
      </w:r>
      <w:r>
        <w:rPr>
          <w:spacing w:val="80"/>
        </w:rPr>
        <w:t xml:space="preserve">   </w:t>
      </w:r>
      <w:r>
        <w:t>активность</w:t>
      </w:r>
      <w:r>
        <w:rPr>
          <w:spacing w:val="80"/>
          <w:w w:val="150"/>
        </w:rPr>
        <w:t xml:space="preserve"> </w:t>
      </w:r>
      <w:r>
        <w:t>и самостоятельность, сочетают индивиду</w:t>
      </w:r>
      <w:r>
        <w:t>альную и групповую работы, отличаются</w:t>
      </w:r>
      <w:r>
        <w:rPr>
          <w:spacing w:val="80"/>
        </w:rPr>
        <w:t xml:space="preserve"> </w:t>
      </w:r>
      <w:proofErr w:type="gramStart"/>
      <w:r>
        <w:t>от</w:t>
      </w:r>
      <w:r>
        <w:rPr>
          <w:spacing w:val="80"/>
        </w:rPr>
        <w:t xml:space="preserve"> </w:t>
      </w:r>
      <w:r>
        <w:t>урочных</w:t>
      </w:r>
      <w:r>
        <w:rPr>
          <w:spacing w:val="80"/>
        </w:rPr>
        <w:t xml:space="preserve"> </w:t>
      </w:r>
      <w:r>
        <w:t>более</w:t>
      </w:r>
      <w:r>
        <w:rPr>
          <w:spacing w:val="80"/>
        </w:rPr>
        <w:t xml:space="preserve"> </w:t>
      </w:r>
      <w:r>
        <w:t>широким</w:t>
      </w:r>
      <w:r>
        <w:rPr>
          <w:spacing w:val="80"/>
        </w:rPr>
        <w:t xml:space="preserve"> </w:t>
      </w:r>
      <w:r>
        <w:t>использованием</w:t>
      </w:r>
      <w:proofErr w:type="gramEnd"/>
      <w:r>
        <w:rPr>
          <w:spacing w:val="80"/>
        </w:rPr>
        <w:t xml:space="preserve"> </w:t>
      </w:r>
      <w:r>
        <w:t xml:space="preserve">исследовательской и проектной деятельности, решением нестандартных задач и др. Программа соответствует идее расширения прикладной направленности курса математики на уровне ООО. Кроме того, реализация курса способствует выявлению </w:t>
      </w:r>
      <w:proofErr w:type="gramStart"/>
      <w:r>
        <w:t>талантливых</w:t>
      </w:r>
      <w:r>
        <w:rPr>
          <w:spacing w:val="80"/>
          <w:w w:val="150"/>
        </w:rPr>
        <w:t xml:space="preserve">  </w:t>
      </w:r>
      <w:r>
        <w:t>и</w:t>
      </w:r>
      <w:proofErr w:type="gramEnd"/>
      <w:r>
        <w:rPr>
          <w:spacing w:val="80"/>
          <w:w w:val="150"/>
        </w:rPr>
        <w:t xml:space="preserve">  </w:t>
      </w:r>
      <w:r>
        <w:t>одаренных</w:t>
      </w:r>
      <w:r>
        <w:rPr>
          <w:spacing w:val="80"/>
          <w:w w:val="150"/>
        </w:rPr>
        <w:t xml:space="preserve">  </w:t>
      </w:r>
      <w:r>
        <w:t>обучающихся,</w:t>
      </w:r>
      <w:r>
        <w:rPr>
          <w:spacing w:val="80"/>
          <w:w w:val="150"/>
        </w:rPr>
        <w:t xml:space="preserve">  </w:t>
      </w:r>
      <w:r>
        <w:t>поддержке</w:t>
      </w:r>
      <w:r>
        <w:rPr>
          <w:spacing w:val="80"/>
          <w:w w:val="150"/>
        </w:rPr>
        <w:t xml:space="preserve">  </w:t>
      </w:r>
      <w:r>
        <w:t>их</w:t>
      </w:r>
      <w:r>
        <w:rPr>
          <w:spacing w:val="80"/>
          <w:w w:val="150"/>
        </w:rPr>
        <w:t xml:space="preserve">  </w:t>
      </w:r>
      <w:r>
        <w:t>талантов и содействует развитию способностей.</w:t>
      </w:r>
    </w:p>
    <w:p w14:paraId="01232BD7" w14:textId="77777777" w:rsidR="005C60D5" w:rsidRDefault="00925E19">
      <w:pPr>
        <w:pStyle w:val="a3"/>
        <w:spacing w:line="355" w:lineRule="auto"/>
        <w:ind w:right="134"/>
      </w:pPr>
      <w:r>
        <w:t>Распределение содержательных разделов курса математики (7–9 классы) совпадает для базового и углубленного уровней. Структурирование тематического планирования в программе соответств</w:t>
      </w:r>
      <w:r>
        <w:t>ует порядку изучения разделов и тем алгебры и геометрии в основной школе, что обеспечивает преемственность урочной и внеурочной деятельности и возможность переменного</w:t>
      </w:r>
      <w:r>
        <w:rPr>
          <w:spacing w:val="80"/>
        </w:rPr>
        <w:t xml:space="preserve"> </w:t>
      </w:r>
      <w:r>
        <w:t>состава</w:t>
      </w:r>
      <w:r>
        <w:rPr>
          <w:spacing w:val="80"/>
        </w:rPr>
        <w:t xml:space="preserve"> </w:t>
      </w:r>
      <w:r>
        <w:t>обучающихся.</w:t>
      </w:r>
      <w:r>
        <w:rPr>
          <w:spacing w:val="80"/>
        </w:rPr>
        <w:t xml:space="preserve"> </w:t>
      </w:r>
      <w:r>
        <w:t>Содержание</w:t>
      </w:r>
      <w:r>
        <w:rPr>
          <w:spacing w:val="80"/>
        </w:rPr>
        <w:t xml:space="preserve"> </w:t>
      </w:r>
      <w:r>
        <w:t>предлагается</w:t>
      </w:r>
      <w:r>
        <w:rPr>
          <w:spacing w:val="80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t>изучения с привлечением отличных от уроч</w:t>
      </w:r>
      <w:r>
        <w:t>ных видов деятельности обучающихся. Следует отметить, что данный курс в основной школе выстраивается не только на</w:t>
      </w:r>
      <w:r>
        <w:rPr>
          <w:spacing w:val="80"/>
        </w:rPr>
        <w:t xml:space="preserve"> </w:t>
      </w:r>
      <w:r>
        <w:t>расширении</w:t>
      </w:r>
      <w:r>
        <w:rPr>
          <w:spacing w:val="80"/>
        </w:rPr>
        <w:t xml:space="preserve"> </w:t>
      </w:r>
      <w:r>
        <w:t>содержания</w:t>
      </w:r>
      <w:r>
        <w:rPr>
          <w:spacing w:val="80"/>
        </w:rPr>
        <w:t xml:space="preserve"> </w:t>
      </w:r>
      <w:r>
        <w:t>базового</w:t>
      </w:r>
      <w:r>
        <w:rPr>
          <w:spacing w:val="80"/>
        </w:rPr>
        <w:t xml:space="preserve"> </w:t>
      </w:r>
      <w:r>
        <w:t>уровня,</w:t>
      </w:r>
      <w:r>
        <w:rPr>
          <w:spacing w:val="80"/>
        </w:rPr>
        <w:t xml:space="preserve"> </w:t>
      </w:r>
      <w:r>
        <w:t>но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повышении</w:t>
      </w:r>
      <w:r>
        <w:rPr>
          <w:spacing w:val="80"/>
        </w:rPr>
        <w:t xml:space="preserve"> </w:t>
      </w:r>
      <w:r>
        <w:t>уровня</w:t>
      </w:r>
      <w:r>
        <w:rPr>
          <w:spacing w:val="80"/>
        </w:rPr>
        <w:t xml:space="preserve"> </w:t>
      </w:r>
      <w:r>
        <w:t>и расширении спектра осваиваемых предметных умений.</w:t>
      </w:r>
    </w:p>
    <w:p w14:paraId="3D5578E6" w14:textId="77777777" w:rsidR="005C60D5" w:rsidRDefault="00925E19">
      <w:pPr>
        <w:pStyle w:val="a3"/>
        <w:spacing w:line="355" w:lineRule="auto"/>
        <w:ind w:right="140"/>
      </w:pPr>
      <w:r>
        <w:t>Вторая модель – углубление</w:t>
      </w:r>
      <w:r>
        <w:t xml:space="preserve"> обучения математике на основе сетевого взаимодействия</w:t>
      </w:r>
      <w:r>
        <w:rPr>
          <w:spacing w:val="80"/>
        </w:rPr>
        <w:t xml:space="preserve"> </w:t>
      </w:r>
      <w:r>
        <w:t>образовательных</w:t>
      </w:r>
      <w:r>
        <w:rPr>
          <w:spacing w:val="80"/>
        </w:rPr>
        <w:t xml:space="preserve"> </w:t>
      </w:r>
      <w:r>
        <w:t>организаций:</w:t>
      </w:r>
      <w:r>
        <w:rPr>
          <w:spacing w:val="80"/>
        </w:rPr>
        <w:t xml:space="preserve"> </w:t>
      </w:r>
      <w:r>
        <w:t>общеобразовательных</w:t>
      </w:r>
      <w:r>
        <w:rPr>
          <w:spacing w:val="80"/>
        </w:rPr>
        <w:t xml:space="preserve"> </w:t>
      </w:r>
      <w:r>
        <w:t>школ,</w:t>
      </w:r>
    </w:p>
    <w:p w14:paraId="130BE653" w14:textId="77777777" w:rsidR="005C60D5" w:rsidRDefault="005C60D5">
      <w:pPr>
        <w:pStyle w:val="a3"/>
        <w:spacing w:line="355" w:lineRule="auto"/>
        <w:sectPr w:rsidR="005C60D5">
          <w:pgSz w:w="11910" w:h="16850"/>
          <w:pgMar w:top="1340" w:right="708" w:bottom="940" w:left="1275" w:header="0" w:footer="753" w:gutter="0"/>
          <w:cols w:space="720"/>
        </w:sectPr>
      </w:pPr>
    </w:p>
    <w:p w14:paraId="4A8FCA21" w14:textId="77777777" w:rsidR="005C60D5" w:rsidRDefault="00925E19">
      <w:pPr>
        <w:pStyle w:val="a3"/>
        <w:spacing w:before="78" w:line="355" w:lineRule="auto"/>
        <w:ind w:right="137" w:firstLine="0"/>
      </w:pPr>
      <w:r>
        <w:lastRenderedPageBreak/>
        <w:t xml:space="preserve">образовательных организаций дополнительного образования (в том числе, Технопарков, </w:t>
      </w:r>
      <w:proofErr w:type="spellStart"/>
      <w:r>
        <w:t>Кванториумов</w:t>
      </w:r>
      <w:proofErr w:type="spellEnd"/>
      <w:r>
        <w:t>, IT-кубов), средних профессионал</w:t>
      </w:r>
      <w:r>
        <w:t>ьных организаций, высших учебных заведений – может быть реализована за счет реализации системы:</w:t>
      </w:r>
    </w:p>
    <w:p w14:paraId="094A34E0" w14:textId="77777777" w:rsidR="005C60D5" w:rsidRDefault="00925E19">
      <w:pPr>
        <w:pStyle w:val="a4"/>
        <w:numPr>
          <w:ilvl w:val="0"/>
          <w:numId w:val="1"/>
        </w:numPr>
        <w:tabs>
          <w:tab w:val="left" w:pos="1135"/>
        </w:tabs>
        <w:spacing w:before="1" w:line="350" w:lineRule="auto"/>
        <w:ind w:right="138" w:firstLine="707"/>
        <w:rPr>
          <w:sz w:val="28"/>
        </w:rPr>
      </w:pPr>
      <w:r>
        <w:rPr>
          <w:sz w:val="28"/>
        </w:rPr>
        <w:t>проектов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исследований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базе</w:t>
      </w:r>
      <w:r>
        <w:rPr>
          <w:spacing w:val="-6"/>
          <w:sz w:val="28"/>
        </w:rPr>
        <w:t xml:space="preserve"> </w:t>
      </w:r>
      <w:r>
        <w:rPr>
          <w:sz w:val="28"/>
        </w:rPr>
        <w:t>технических</w:t>
      </w:r>
      <w:r>
        <w:rPr>
          <w:spacing w:val="-5"/>
          <w:sz w:val="28"/>
        </w:rPr>
        <w:t xml:space="preserve"> </w:t>
      </w:r>
      <w:r>
        <w:rPr>
          <w:sz w:val="28"/>
        </w:rPr>
        <w:t>вузов,</w:t>
      </w:r>
      <w:r>
        <w:rPr>
          <w:spacing w:val="-7"/>
          <w:sz w:val="28"/>
        </w:rPr>
        <w:t xml:space="preserve"> </w:t>
      </w:r>
      <w:r>
        <w:rPr>
          <w:sz w:val="28"/>
        </w:rPr>
        <w:t>профильных</w:t>
      </w:r>
      <w:r>
        <w:rPr>
          <w:spacing w:val="-5"/>
          <w:sz w:val="28"/>
        </w:rPr>
        <w:t xml:space="preserve"> </w:t>
      </w:r>
      <w:r>
        <w:rPr>
          <w:sz w:val="28"/>
        </w:rPr>
        <w:t>школ, колледжей,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обучение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математики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реализуется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углубленном и профильном уровне;</w:t>
      </w:r>
    </w:p>
    <w:p w14:paraId="7EDB2387" w14:textId="77777777" w:rsidR="005C60D5" w:rsidRDefault="00925E19">
      <w:pPr>
        <w:pStyle w:val="a4"/>
        <w:numPr>
          <w:ilvl w:val="0"/>
          <w:numId w:val="1"/>
        </w:numPr>
        <w:tabs>
          <w:tab w:val="left" w:pos="1135"/>
        </w:tabs>
        <w:spacing w:before="7" w:line="345" w:lineRule="auto"/>
        <w:ind w:right="145" w:firstLine="707"/>
        <w:rPr>
          <w:sz w:val="28"/>
        </w:rPr>
      </w:pPr>
      <w:r>
        <w:rPr>
          <w:sz w:val="28"/>
        </w:rPr>
        <w:t xml:space="preserve">конкурсов и конференций, организуемых совместно с сетевыми </w:t>
      </w:r>
      <w:r>
        <w:rPr>
          <w:spacing w:val="-2"/>
          <w:sz w:val="28"/>
        </w:rPr>
        <w:t>партнерами;</w:t>
      </w:r>
    </w:p>
    <w:p w14:paraId="37EEEE0D" w14:textId="77777777" w:rsidR="005C60D5" w:rsidRDefault="00925E19">
      <w:pPr>
        <w:pStyle w:val="a4"/>
        <w:numPr>
          <w:ilvl w:val="0"/>
          <w:numId w:val="1"/>
        </w:numPr>
        <w:tabs>
          <w:tab w:val="left" w:pos="1136"/>
        </w:tabs>
        <w:spacing w:before="17"/>
        <w:ind w:left="1136" w:right="0" w:hanging="285"/>
        <w:rPr>
          <w:sz w:val="28"/>
        </w:rPr>
      </w:pPr>
      <w:r>
        <w:rPr>
          <w:sz w:val="28"/>
        </w:rPr>
        <w:t>практикумов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кружков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z w:val="28"/>
        </w:rPr>
        <w:t>базе</w:t>
      </w:r>
      <w:r>
        <w:rPr>
          <w:spacing w:val="-9"/>
          <w:sz w:val="28"/>
        </w:rPr>
        <w:t xml:space="preserve"> </w:t>
      </w:r>
      <w:r>
        <w:rPr>
          <w:sz w:val="28"/>
        </w:rPr>
        <w:t>Технопарков,</w:t>
      </w:r>
      <w:r>
        <w:rPr>
          <w:spacing w:val="-6"/>
          <w:sz w:val="28"/>
        </w:rPr>
        <w:t xml:space="preserve"> </w:t>
      </w:r>
      <w:proofErr w:type="spellStart"/>
      <w:r>
        <w:rPr>
          <w:sz w:val="28"/>
        </w:rPr>
        <w:t>Кванториумов</w:t>
      </w:r>
      <w:proofErr w:type="spellEnd"/>
      <w:r>
        <w:rPr>
          <w:sz w:val="28"/>
        </w:rPr>
        <w:t>,</w:t>
      </w:r>
      <w:r>
        <w:rPr>
          <w:spacing w:val="2"/>
          <w:sz w:val="28"/>
        </w:rPr>
        <w:t xml:space="preserve"> </w:t>
      </w:r>
      <w:r>
        <w:rPr>
          <w:sz w:val="28"/>
        </w:rPr>
        <w:t>IT-</w:t>
      </w:r>
      <w:r>
        <w:rPr>
          <w:spacing w:val="-2"/>
          <w:sz w:val="28"/>
        </w:rPr>
        <w:t>кубов;</w:t>
      </w:r>
    </w:p>
    <w:p w14:paraId="642F33E0" w14:textId="77777777" w:rsidR="005C60D5" w:rsidRDefault="00925E19">
      <w:pPr>
        <w:pStyle w:val="a4"/>
        <w:numPr>
          <w:ilvl w:val="0"/>
          <w:numId w:val="1"/>
        </w:numPr>
        <w:tabs>
          <w:tab w:val="left" w:pos="1135"/>
        </w:tabs>
        <w:spacing w:before="151" w:line="352" w:lineRule="auto"/>
        <w:ind w:right="138" w:firstLine="707"/>
        <w:rPr>
          <w:sz w:val="28"/>
        </w:rPr>
      </w:pPr>
      <w:r>
        <w:rPr>
          <w:sz w:val="28"/>
        </w:rPr>
        <w:t xml:space="preserve">университетских суббот и </w:t>
      </w:r>
      <w:proofErr w:type="spellStart"/>
      <w:r>
        <w:rPr>
          <w:sz w:val="28"/>
        </w:rPr>
        <w:t>лекториумов</w:t>
      </w:r>
      <w:proofErr w:type="spellEnd"/>
      <w:r>
        <w:rPr>
          <w:sz w:val="28"/>
        </w:rPr>
        <w:t>, содержание которых направлено на изучение допол</w:t>
      </w:r>
      <w:r>
        <w:rPr>
          <w:sz w:val="28"/>
        </w:rPr>
        <w:t>нительных вопросов математики как теоретического, так и практического характера, естественным образом углубляющих базовое содержание предмета «Математика»; решение проблемных, нестандартных задач, задач прикладного характера; выполнение исследовательских р</w:t>
      </w:r>
      <w:r>
        <w:rPr>
          <w:sz w:val="28"/>
        </w:rPr>
        <w:t>абот, в том числе с межпредметным содержанием;</w:t>
      </w:r>
    </w:p>
    <w:p w14:paraId="01E5F956" w14:textId="77777777" w:rsidR="005C60D5" w:rsidRDefault="00925E19">
      <w:pPr>
        <w:pStyle w:val="a4"/>
        <w:numPr>
          <w:ilvl w:val="0"/>
          <w:numId w:val="1"/>
        </w:numPr>
        <w:tabs>
          <w:tab w:val="left" w:pos="1135"/>
        </w:tabs>
        <w:spacing w:before="7" w:line="345" w:lineRule="auto"/>
        <w:ind w:right="145" w:firstLine="707"/>
        <w:rPr>
          <w:sz w:val="28"/>
        </w:rPr>
      </w:pPr>
      <w:proofErr w:type="gramStart"/>
      <w:r>
        <w:rPr>
          <w:sz w:val="28"/>
        </w:rPr>
        <w:t>различных</w:t>
      </w:r>
      <w:r>
        <w:rPr>
          <w:spacing w:val="66"/>
          <w:sz w:val="28"/>
        </w:rPr>
        <w:t xml:space="preserve">  </w:t>
      </w:r>
      <w:r>
        <w:rPr>
          <w:sz w:val="28"/>
        </w:rPr>
        <w:t>соревнований</w:t>
      </w:r>
      <w:proofErr w:type="gramEnd"/>
      <w:r>
        <w:rPr>
          <w:sz w:val="28"/>
        </w:rPr>
        <w:t>,</w:t>
      </w:r>
      <w:r>
        <w:rPr>
          <w:spacing w:val="66"/>
          <w:sz w:val="28"/>
        </w:rPr>
        <w:t xml:space="preserve">  </w:t>
      </w:r>
      <w:r>
        <w:rPr>
          <w:sz w:val="28"/>
        </w:rPr>
        <w:t>олимпиад</w:t>
      </w:r>
      <w:r>
        <w:rPr>
          <w:spacing w:val="66"/>
          <w:sz w:val="28"/>
        </w:rPr>
        <w:t xml:space="preserve">  </w:t>
      </w:r>
      <w:r>
        <w:rPr>
          <w:sz w:val="28"/>
        </w:rPr>
        <w:t>разного</w:t>
      </w:r>
      <w:r>
        <w:rPr>
          <w:spacing w:val="66"/>
          <w:sz w:val="28"/>
        </w:rPr>
        <w:t xml:space="preserve">  </w:t>
      </w:r>
      <w:r>
        <w:rPr>
          <w:sz w:val="28"/>
        </w:rPr>
        <w:t>уровня,</w:t>
      </w:r>
      <w:r>
        <w:rPr>
          <w:spacing w:val="66"/>
          <w:sz w:val="28"/>
        </w:rPr>
        <w:t xml:space="preserve">  </w:t>
      </w:r>
      <w:r>
        <w:rPr>
          <w:sz w:val="28"/>
        </w:rPr>
        <w:t>конкурсов и конференций, организуемых совместно с сетевыми партнерами.</w:t>
      </w:r>
    </w:p>
    <w:p w14:paraId="6E9B0D5D" w14:textId="77777777" w:rsidR="005C60D5" w:rsidRDefault="00925E19">
      <w:pPr>
        <w:pStyle w:val="a3"/>
        <w:spacing w:before="15" w:line="355" w:lineRule="auto"/>
        <w:ind w:right="136"/>
      </w:pPr>
      <w:r>
        <w:t>Говоря об увеличении количества обучающихся, изучающих математику углубленно в 7–9 к</w:t>
      </w:r>
      <w:r>
        <w:t>лассах, следует обратить внимание на необходимость целенаправленного повышения интереса к изучению математики обучающихся в 5–6 классах.</w:t>
      </w:r>
    </w:p>
    <w:p w14:paraId="4D5CA0AC" w14:textId="77777777" w:rsidR="005C60D5" w:rsidRDefault="005C60D5">
      <w:pPr>
        <w:pStyle w:val="a3"/>
        <w:spacing w:before="84"/>
        <w:ind w:left="0" w:firstLine="0"/>
        <w:jc w:val="left"/>
      </w:pPr>
    </w:p>
    <w:p w14:paraId="758CC903" w14:textId="77777777" w:rsidR="005C60D5" w:rsidRDefault="00925E19">
      <w:pPr>
        <w:pStyle w:val="1"/>
        <w:ind w:left="1079"/>
        <w:jc w:val="left"/>
      </w:pPr>
      <w:r>
        <w:rPr>
          <w:spacing w:val="-2"/>
        </w:rPr>
        <w:t>Учебно-методическое</w:t>
      </w:r>
      <w:r>
        <w:rPr>
          <w:spacing w:val="-5"/>
        </w:rPr>
        <w:t xml:space="preserve"> </w:t>
      </w:r>
      <w:r>
        <w:rPr>
          <w:spacing w:val="-2"/>
        </w:rPr>
        <w:t>обеспечение</w:t>
      </w:r>
      <w:r>
        <w:rPr>
          <w:spacing w:val="1"/>
        </w:rPr>
        <w:t xml:space="preserve"> </w:t>
      </w:r>
      <w:r>
        <w:rPr>
          <w:spacing w:val="-2"/>
        </w:rPr>
        <w:t>преподавания</w:t>
      </w:r>
      <w:r>
        <w:rPr>
          <w:spacing w:val="1"/>
        </w:rPr>
        <w:t xml:space="preserve"> </w:t>
      </w:r>
      <w:r>
        <w:rPr>
          <w:spacing w:val="-2"/>
        </w:rPr>
        <w:t>математики</w:t>
      </w:r>
    </w:p>
    <w:p w14:paraId="350872D3" w14:textId="77777777" w:rsidR="005C60D5" w:rsidRDefault="00925E19">
      <w:pPr>
        <w:pStyle w:val="a3"/>
        <w:spacing w:before="276" w:line="355" w:lineRule="auto"/>
        <w:ind w:right="137"/>
      </w:pPr>
      <w:r>
        <w:t>До выхода государственных учебников по математике для организа</w:t>
      </w:r>
      <w:r>
        <w:t>ции обучения</w:t>
      </w:r>
      <w:r>
        <w:rPr>
          <w:spacing w:val="80"/>
        </w:rPr>
        <w:t xml:space="preserve"> </w:t>
      </w:r>
      <w:r>
        <w:t>учитель</w:t>
      </w:r>
      <w:r>
        <w:rPr>
          <w:spacing w:val="80"/>
        </w:rPr>
        <w:t xml:space="preserve"> </w:t>
      </w:r>
      <w:r>
        <w:t>математики</w:t>
      </w:r>
      <w:r>
        <w:rPr>
          <w:spacing w:val="80"/>
        </w:rPr>
        <w:t xml:space="preserve"> </w:t>
      </w:r>
      <w:r>
        <w:t>может</w:t>
      </w:r>
      <w:r>
        <w:rPr>
          <w:spacing w:val="80"/>
        </w:rPr>
        <w:t xml:space="preserve"> </w:t>
      </w:r>
      <w:r>
        <w:t>использовать</w:t>
      </w:r>
      <w:r>
        <w:rPr>
          <w:spacing w:val="80"/>
        </w:rPr>
        <w:t xml:space="preserve"> </w:t>
      </w:r>
      <w:r>
        <w:t>учебники,</w:t>
      </w:r>
      <w:r>
        <w:rPr>
          <w:spacing w:val="80"/>
        </w:rPr>
        <w:t xml:space="preserve"> </w:t>
      </w:r>
      <w:r>
        <w:t>включенные</w:t>
      </w:r>
      <w:r>
        <w:rPr>
          <w:spacing w:val="80"/>
        </w:rPr>
        <w:t xml:space="preserve"> </w:t>
      </w:r>
      <w:proofErr w:type="gramStart"/>
      <w:r>
        <w:t>в</w:t>
      </w:r>
      <w:r>
        <w:rPr>
          <w:spacing w:val="80"/>
        </w:rPr>
        <w:t xml:space="preserve">  </w:t>
      </w:r>
      <w:r>
        <w:t>федеральный</w:t>
      </w:r>
      <w:proofErr w:type="gramEnd"/>
      <w:r>
        <w:rPr>
          <w:spacing w:val="80"/>
        </w:rPr>
        <w:t xml:space="preserve">  </w:t>
      </w:r>
      <w:r>
        <w:t>перечень</w:t>
      </w:r>
      <w:r>
        <w:rPr>
          <w:spacing w:val="80"/>
        </w:rPr>
        <w:t xml:space="preserve">  </w:t>
      </w:r>
      <w:r>
        <w:t>учебников,</w:t>
      </w:r>
      <w:r>
        <w:rPr>
          <w:spacing w:val="80"/>
        </w:rPr>
        <w:t xml:space="preserve">  </w:t>
      </w:r>
      <w:r>
        <w:t>допущенных</w:t>
      </w:r>
      <w:r>
        <w:rPr>
          <w:spacing w:val="80"/>
        </w:rPr>
        <w:t xml:space="preserve">  </w:t>
      </w:r>
      <w:r>
        <w:t>к</w:t>
      </w:r>
      <w:r>
        <w:rPr>
          <w:spacing w:val="80"/>
        </w:rPr>
        <w:t xml:space="preserve">  </w:t>
      </w:r>
      <w:r>
        <w:t>использованию при реализации программ общего образования.</w:t>
      </w:r>
    </w:p>
    <w:p w14:paraId="2029D083" w14:textId="77777777" w:rsidR="005C60D5" w:rsidRDefault="00925E19">
      <w:pPr>
        <w:pStyle w:val="a3"/>
        <w:spacing w:line="355" w:lineRule="auto"/>
        <w:ind w:right="136"/>
      </w:pPr>
      <w:r>
        <w:t xml:space="preserve">Важно понимать, что при распределении содержания по годам обучения </w:t>
      </w:r>
      <w:proofErr w:type="gramStart"/>
      <w:r>
        <w:t>был</w:t>
      </w:r>
      <w:r>
        <w:rPr>
          <w:spacing w:val="23"/>
        </w:rPr>
        <w:t xml:space="preserve">  </w:t>
      </w:r>
      <w:r>
        <w:t>применен</w:t>
      </w:r>
      <w:proofErr w:type="gramEnd"/>
      <w:r>
        <w:rPr>
          <w:spacing w:val="26"/>
        </w:rPr>
        <w:t xml:space="preserve">  </w:t>
      </w:r>
      <w:r>
        <w:t>принцип</w:t>
      </w:r>
      <w:r>
        <w:rPr>
          <w:spacing w:val="27"/>
        </w:rPr>
        <w:t xml:space="preserve">  </w:t>
      </w:r>
      <w:r>
        <w:t>«ножниц»,</w:t>
      </w:r>
      <w:r>
        <w:rPr>
          <w:spacing w:val="25"/>
        </w:rPr>
        <w:t xml:space="preserve">  </w:t>
      </w:r>
      <w:r>
        <w:t>в</w:t>
      </w:r>
      <w:r>
        <w:rPr>
          <w:spacing w:val="26"/>
        </w:rPr>
        <w:t xml:space="preserve">  </w:t>
      </w:r>
      <w:r>
        <w:t>соответствии</w:t>
      </w:r>
      <w:r>
        <w:rPr>
          <w:spacing w:val="27"/>
        </w:rPr>
        <w:t xml:space="preserve">  </w:t>
      </w:r>
      <w:r>
        <w:t>с</w:t>
      </w:r>
      <w:r>
        <w:rPr>
          <w:spacing w:val="26"/>
        </w:rPr>
        <w:t xml:space="preserve">  </w:t>
      </w:r>
      <w:r>
        <w:t>которым</w:t>
      </w:r>
      <w:r>
        <w:rPr>
          <w:spacing w:val="27"/>
        </w:rPr>
        <w:t xml:space="preserve">  </w:t>
      </w:r>
      <w:r>
        <w:rPr>
          <w:spacing w:val="-2"/>
        </w:rPr>
        <w:t>элементы,</w:t>
      </w:r>
    </w:p>
    <w:p w14:paraId="7F30EC7B" w14:textId="77777777" w:rsidR="005C60D5" w:rsidRDefault="005C60D5">
      <w:pPr>
        <w:pStyle w:val="a3"/>
        <w:spacing w:line="355" w:lineRule="auto"/>
        <w:sectPr w:rsidR="005C60D5">
          <w:pgSz w:w="11910" w:h="16850"/>
          <w:pgMar w:top="1340" w:right="708" w:bottom="940" w:left="1275" w:header="0" w:footer="753" w:gutter="0"/>
          <w:cols w:space="720"/>
        </w:sectPr>
      </w:pPr>
    </w:p>
    <w:p w14:paraId="12ED220C" w14:textId="77777777" w:rsidR="005C60D5" w:rsidRDefault="00925E19">
      <w:pPr>
        <w:pStyle w:val="a3"/>
        <w:spacing w:before="78" w:line="355" w:lineRule="auto"/>
        <w:ind w:right="133" w:firstLine="0"/>
      </w:pPr>
      <w:r>
        <w:lastRenderedPageBreak/>
        <w:t>включенные</w:t>
      </w:r>
      <w:r>
        <w:rPr>
          <w:spacing w:val="-15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содержание</w:t>
      </w:r>
      <w:r>
        <w:rPr>
          <w:spacing w:val="-16"/>
        </w:rPr>
        <w:t xml:space="preserve"> </w:t>
      </w:r>
      <w:r>
        <w:t>обучения,</w:t>
      </w:r>
      <w:r>
        <w:rPr>
          <w:spacing w:val="-7"/>
        </w:rPr>
        <w:t xml:space="preserve"> </w:t>
      </w:r>
      <w:r>
        <w:t>могут</w:t>
      </w:r>
      <w:r>
        <w:rPr>
          <w:spacing w:val="-15"/>
        </w:rPr>
        <w:t xml:space="preserve"> </w:t>
      </w:r>
      <w:r>
        <w:t>не</w:t>
      </w:r>
      <w:r>
        <w:rPr>
          <w:spacing w:val="-15"/>
        </w:rPr>
        <w:t xml:space="preserve"> </w:t>
      </w:r>
      <w:r>
        <w:t>входить</w:t>
      </w:r>
      <w:r>
        <w:rPr>
          <w:spacing w:val="-13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соответствующие</w:t>
      </w:r>
      <w:r>
        <w:rPr>
          <w:spacing w:val="-14"/>
        </w:rPr>
        <w:t xml:space="preserve"> </w:t>
      </w:r>
      <w:r>
        <w:t xml:space="preserve">этому </w:t>
      </w:r>
      <w:proofErr w:type="gramStart"/>
      <w:r>
        <w:t>году</w:t>
      </w:r>
      <w:r>
        <w:rPr>
          <w:spacing w:val="65"/>
        </w:rPr>
        <w:t xml:space="preserve">  </w:t>
      </w:r>
      <w:r>
        <w:t>требования</w:t>
      </w:r>
      <w:proofErr w:type="gramEnd"/>
      <w:r>
        <w:rPr>
          <w:spacing w:val="69"/>
        </w:rPr>
        <w:t xml:space="preserve">  </w:t>
      </w:r>
      <w:r>
        <w:t>к</w:t>
      </w:r>
      <w:r>
        <w:rPr>
          <w:spacing w:val="71"/>
        </w:rPr>
        <w:t xml:space="preserve">  </w:t>
      </w:r>
      <w:r>
        <w:t>результатам</w:t>
      </w:r>
      <w:r>
        <w:rPr>
          <w:spacing w:val="72"/>
        </w:rPr>
        <w:t xml:space="preserve">  </w:t>
      </w:r>
      <w:r>
        <w:t>обучения.</w:t>
      </w:r>
      <w:r>
        <w:rPr>
          <w:spacing w:val="69"/>
        </w:rPr>
        <w:t xml:space="preserve">  </w:t>
      </w:r>
      <w:proofErr w:type="gramStart"/>
      <w:r>
        <w:t>Например,</w:t>
      </w:r>
      <w:r>
        <w:rPr>
          <w:spacing w:val="69"/>
        </w:rPr>
        <w:t xml:space="preserve">  </w:t>
      </w:r>
      <w:r>
        <w:t>в</w:t>
      </w:r>
      <w:proofErr w:type="gramEnd"/>
      <w:r>
        <w:rPr>
          <w:spacing w:val="68"/>
        </w:rPr>
        <w:t xml:space="preserve">  </w:t>
      </w:r>
      <w:r>
        <w:t>соответствии с</w:t>
      </w:r>
      <w:r>
        <w:rPr>
          <w:spacing w:val="-11"/>
        </w:rPr>
        <w:t xml:space="preserve"> </w:t>
      </w:r>
      <w:r>
        <w:t>содержанием</w:t>
      </w:r>
      <w:r>
        <w:rPr>
          <w:spacing w:val="-10"/>
        </w:rPr>
        <w:t xml:space="preserve"> </w:t>
      </w:r>
      <w:r>
        <w:t>обучения</w:t>
      </w:r>
      <w:r>
        <w:rPr>
          <w:spacing w:val="-10"/>
        </w:rPr>
        <w:t xml:space="preserve"> </w:t>
      </w:r>
      <w:r>
        <w:t>действия</w:t>
      </w:r>
      <w:r>
        <w:rPr>
          <w:spacing w:val="-7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десятичными</w:t>
      </w:r>
      <w:r>
        <w:rPr>
          <w:spacing w:val="-17"/>
        </w:rPr>
        <w:t xml:space="preserve"> </w:t>
      </w:r>
      <w:r>
        <w:t>дробями</w:t>
      </w:r>
      <w:r>
        <w:rPr>
          <w:spacing w:val="-11"/>
        </w:rPr>
        <w:t xml:space="preserve"> </w:t>
      </w:r>
      <w:r>
        <w:t>изучаются</w:t>
      </w:r>
      <w:r>
        <w:rPr>
          <w:spacing w:val="-7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5</w:t>
      </w:r>
      <w:r>
        <w:rPr>
          <w:spacing w:val="-5"/>
        </w:rPr>
        <w:t xml:space="preserve"> </w:t>
      </w:r>
      <w:r>
        <w:t>классе, но их освоение, формирование навыков будет продолжено в 6 классе, соответствующие требования к выполнению действий с десятичными дробями отнесены к итогам обучения в 6 классе. Это должно учитываться учителем прежде всего при планировании и организа</w:t>
      </w:r>
      <w:r>
        <w:t>ции контроля и оценивания результатов обучения. Примеры реализации данного принципа при проверке достижения</w:t>
      </w:r>
      <w:r>
        <w:rPr>
          <w:spacing w:val="40"/>
        </w:rPr>
        <w:t xml:space="preserve"> </w:t>
      </w:r>
      <w:r>
        <w:t>обучающимися</w:t>
      </w:r>
      <w:r>
        <w:rPr>
          <w:spacing w:val="40"/>
        </w:rPr>
        <w:t xml:space="preserve"> </w:t>
      </w:r>
      <w:r>
        <w:t>планируемых</w:t>
      </w:r>
      <w:r>
        <w:rPr>
          <w:spacing w:val="40"/>
        </w:rPr>
        <w:t xml:space="preserve"> </w:t>
      </w:r>
      <w:r>
        <w:t>результатов</w:t>
      </w:r>
      <w:r>
        <w:rPr>
          <w:spacing w:val="40"/>
        </w:rPr>
        <w:t xml:space="preserve"> </w:t>
      </w:r>
      <w:r>
        <w:t>обучения</w:t>
      </w:r>
      <w:r>
        <w:rPr>
          <w:spacing w:val="40"/>
        </w:rPr>
        <w:t xml:space="preserve"> </w:t>
      </w:r>
      <w:r>
        <w:t>математике на</w:t>
      </w:r>
      <w:r>
        <w:rPr>
          <w:spacing w:val="-9"/>
        </w:rPr>
        <w:t xml:space="preserve"> </w:t>
      </w:r>
      <w:r>
        <w:t>конец</w:t>
      </w:r>
      <w:r>
        <w:rPr>
          <w:spacing w:val="-5"/>
        </w:rPr>
        <w:t xml:space="preserve"> </w:t>
      </w:r>
      <w:r>
        <w:t>года</w:t>
      </w:r>
      <w:r>
        <w:rPr>
          <w:spacing w:val="-11"/>
        </w:rPr>
        <w:t xml:space="preserve"> </w:t>
      </w:r>
      <w:r>
        <w:t>обучения</w:t>
      </w:r>
      <w:r>
        <w:rPr>
          <w:spacing w:val="-6"/>
        </w:rPr>
        <w:t xml:space="preserve"> </w:t>
      </w:r>
      <w:r>
        <w:t>можно</w:t>
      </w:r>
      <w:r>
        <w:rPr>
          <w:spacing w:val="-10"/>
        </w:rPr>
        <w:t xml:space="preserve"> </w:t>
      </w:r>
      <w:r>
        <w:t>найти</w:t>
      </w:r>
      <w:r>
        <w:rPr>
          <w:spacing w:val="-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методических</w:t>
      </w:r>
      <w:r>
        <w:rPr>
          <w:spacing w:val="-9"/>
        </w:rPr>
        <w:t xml:space="preserve"> </w:t>
      </w:r>
      <w:r>
        <w:t>пособиях,</w:t>
      </w:r>
      <w:r>
        <w:rPr>
          <w:spacing w:val="-6"/>
        </w:rPr>
        <w:t xml:space="preserve"> </w:t>
      </w:r>
      <w:r>
        <w:t>представленных в следующем разд</w:t>
      </w:r>
      <w:r>
        <w:t>еле.</w:t>
      </w:r>
    </w:p>
    <w:p w14:paraId="2E3FE779" w14:textId="77777777" w:rsidR="005C60D5" w:rsidRDefault="005C60D5">
      <w:pPr>
        <w:pStyle w:val="a3"/>
        <w:spacing w:before="158"/>
        <w:ind w:left="0" w:firstLine="0"/>
        <w:jc w:val="left"/>
      </w:pPr>
    </w:p>
    <w:p w14:paraId="649FE0E0" w14:textId="77777777" w:rsidR="005C60D5" w:rsidRDefault="00925E19">
      <w:pPr>
        <w:pStyle w:val="1"/>
        <w:ind w:right="1"/>
      </w:pPr>
      <w:r>
        <w:rPr>
          <w:spacing w:val="-2"/>
        </w:rPr>
        <w:t>Методическая поддержка</w:t>
      </w:r>
      <w:r>
        <w:rPr>
          <w:spacing w:val="3"/>
        </w:rPr>
        <w:t xml:space="preserve"> </w:t>
      </w:r>
      <w:r>
        <w:rPr>
          <w:spacing w:val="-2"/>
        </w:rPr>
        <w:t>учителя</w:t>
      </w:r>
      <w:r>
        <w:rPr>
          <w:spacing w:val="1"/>
        </w:rPr>
        <w:t xml:space="preserve"> </w:t>
      </w:r>
      <w:r>
        <w:rPr>
          <w:spacing w:val="-2"/>
        </w:rPr>
        <w:t>математики</w:t>
      </w:r>
    </w:p>
    <w:p w14:paraId="6482DBFF" w14:textId="77777777" w:rsidR="005C60D5" w:rsidRDefault="00925E19">
      <w:pPr>
        <w:pStyle w:val="a3"/>
        <w:spacing w:before="274" w:line="360" w:lineRule="auto"/>
        <w:ind w:right="136"/>
      </w:pPr>
      <w:r>
        <w:t>На сайте «Единое содержание общего образования» представлены различные</w:t>
      </w:r>
      <w:r>
        <w:rPr>
          <w:spacing w:val="-2"/>
        </w:rPr>
        <w:t xml:space="preserve"> </w:t>
      </w:r>
      <w:r>
        <w:t>материалы, предназначенные</w:t>
      </w:r>
      <w:r>
        <w:rPr>
          <w:spacing w:val="-3"/>
        </w:rPr>
        <w:t xml:space="preserve"> </w:t>
      </w:r>
      <w:r>
        <w:t>для оказания методической поддержки учителю математики.</w:t>
      </w:r>
    </w:p>
    <w:p w14:paraId="0B3EB1B0" w14:textId="77777777" w:rsidR="005C60D5" w:rsidRDefault="00925E19">
      <w:pPr>
        <w:spacing w:before="1" w:line="360" w:lineRule="auto"/>
        <w:ind w:left="143" w:right="136" w:firstLine="707"/>
        <w:jc w:val="both"/>
        <w:rPr>
          <w:sz w:val="28"/>
        </w:rPr>
      </w:pPr>
      <w:r>
        <w:rPr>
          <w:i/>
          <w:sz w:val="28"/>
        </w:rPr>
        <w:t>Раздел</w:t>
      </w:r>
      <w:r>
        <w:rPr>
          <w:i/>
          <w:spacing w:val="73"/>
          <w:sz w:val="28"/>
        </w:rPr>
        <w:t xml:space="preserve">   </w:t>
      </w:r>
      <w:r>
        <w:rPr>
          <w:i/>
          <w:sz w:val="28"/>
        </w:rPr>
        <w:t>Методические</w:t>
      </w:r>
      <w:r>
        <w:rPr>
          <w:i/>
          <w:spacing w:val="74"/>
          <w:sz w:val="28"/>
        </w:rPr>
        <w:t xml:space="preserve">   </w:t>
      </w:r>
      <w:r>
        <w:rPr>
          <w:i/>
          <w:sz w:val="28"/>
        </w:rPr>
        <w:t>материалы</w:t>
      </w:r>
      <w:r>
        <w:rPr>
          <w:i/>
          <w:spacing w:val="74"/>
          <w:sz w:val="28"/>
        </w:rPr>
        <w:t xml:space="preserve">   </w:t>
      </w:r>
      <w:r>
        <w:rPr>
          <w:i/>
          <w:sz w:val="28"/>
        </w:rPr>
        <w:t>/</w:t>
      </w:r>
      <w:r>
        <w:rPr>
          <w:i/>
          <w:spacing w:val="74"/>
          <w:sz w:val="28"/>
        </w:rPr>
        <w:t xml:space="preserve">   </w:t>
      </w:r>
      <w:r>
        <w:rPr>
          <w:i/>
          <w:sz w:val="28"/>
        </w:rPr>
        <w:t>Методические</w:t>
      </w:r>
      <w:r>
        <w:rPr>
          <w:i/>
          <w:spacing w:val="73"/>
          <w:sz w:val="28"/>
        </w:rPr>
        <w:t xml:space="preserve">  </w:t>
      </w:r>
      <w:r>
        <w:rPr>
          <w:i/>
          <w:spacing w:val="73"/>
          <w:sz w:val="28"/>
        </w:rPr>
        <w:t xml:space="preserve"> </w:t>
      </w:r>
      <w:r>
        <w:rPr>
          <w:i/>
          <w:sz w:val="28"/>
        </w:rPr>
        <w:t xml:space="preserve">пособия и рекомендации. </w:t>
      </w:r>
      <w:r>
        <w:rPr>
          <w:sz w:val="28"/>
        </w:rPr>
        <w:t xml:space="preserve">– URL: </w:t>
      </w:r>
      <w:hyperlink r:id="rId13">
        <w:r>
          <w:rPr>
            <w:color w:val="0000FF"/>
            <w:sz w:val="28"/>
            <w:u w:val="single" w:color="0461C1"/>
          </w:rPr>
          <w:t>https://edsoo.ru/mr-matematika</w:t>
        </w:r>
        <w:r>
          <w:rPr>
            <w:color w:val="0000FF"/>
            <w:sz w:val="28"/>
          </w:rPr>
          <w:t>/</w:t>
        </w:r>
      </w:hyperlink>
    </w:p>
    <w:p w14:paraId="7F335D90" w14:textId="77777777" w:rsidR="005C60D5" w:rsidRDefault="00925E19">
      <w:pPr>
        <w:pStyle w:val="a4"/>
        <w:numPr>
          <w:ilvl w:val="0"/>
          <w:numId w:val="1"/>
        </w:numPr>
        <w:tabs>
          <w:tab w:val="left" w:pos="1135"/>
        </w:tabs>
        <w:spacing w:line="357" w:lineRule="auto"/>
        <w:ind w:right="137" w:firstLine="707"/>
        <w:rPr>
          <w:sz w:val="28"/>
        </w:rPr>
      </w:pPr>
      <w:r>
        <w:rPr>
          <w:sz w:val="28"/>
        </w:rPr>
        <w:t xml:space="preserve">Учебно-методическое обеспечение преподавания математики (в том числе на углубленном уровне). Среднее общее образование. 10–11 </w:t>
      </w:r>
      <w:proofErr w:type="gramStart"/>
      <w:r>
        <w:rPr>
          <w:sz w:val="28"/>
        </w:rPr>
        <w:t>классы :</w:t>
      </w:r>
      <w:proofErr w:type="gramEnd"/>
      <w:r>
        <w:rPr>
          <w:sz w:val="28"/>
        </w:rPr>
        <w:t xml:space="preserve"> методическое</w:t>
      </w:r>
      <w:r>
        <w:rPr>
          <w:spacing w:val="35"/>
          <w:sz w:val="28"/>
        </w:rPr>
        <w:t xml:space="preserve"> </w:t>
      </w:r>
      <w:r>
        <w:rPr>
          <w:sz w:val="28"/>
        </w:rPr>
        <w:t>пособие</w:t>
      </w:r>
      <w:r>
        <w:rPr>
          <w:spacing w:val="40"/>
          <w:sz w:val="28"/>
        </w:rPr>
        <w:t xml:space="preserve"> </w:t>
      </w:r>
      <w:r>
        <w:rPr>
          <w:sz w:val="28"/>
        </w:rPr>
        <w:t>/</w:t>
      </w:r>
      <w:r>
        <w:rPr>
          <w:spacing w:val="36"/>
          <w:sz w:val="28"/>
        </w:rPr>
        <w:t xml:space="preserve"> </w:t>
      </w:r>
      <w:r>
        <w:rPr>
          <w:sz w:val="28"/>
        </w:rPr>
        <w:t>Е.А.</w:t>
      </w:r>
      <w:r>
        <w:rPr>
          <w:spacing w:val="38"/>
          <w:sz w:val="28"/>
        </w:rPr>
        <w:t xml:space="preserve"> </w:t>
      </w:r>
      <w:proofErr w:type="spellStart"/>
      <w:r>
        <w:rPr>
          <w:sz w:val="28"/>
        </w:rPr>
        <w:t>Баракова</w:t>
      </w:r>
      <w:proofErr w:type="spellEnd"/>
      <w:r>
        <w:rPr>
          <w:sz w:val="28"/>
        </w:rPr>
        <w:t>.</w:t>
      </w:r>
      <w:r>
        <w:rPr>
          <w:spacing w:val="35"/>
          <w:sz w:val="28"/>
        </w:rPr>
        <w:t xml:space="preserve"> </w:t>
      </w:r>
      <w:r>
        <w:rPr>
          <w:sz w:val="28"/>
        </w:rPr>
        <w:t>–</w:t>
      </w:r>
      <w:r>
        <w:rPr>
          <w:spacing w:val="39"/>
          <w:sz w:val="28"/>
        </w:rPr>
        <w:t xml:space="preserve"> </w:t>
      </w:r>
      <w:proofErr w:type="gramStart"/>
      <w:r>
        <w:rPr>
          <w:sz w:val="28"/>
        </w:rPr>
        <w:t>М.</w:t>
      </w:r>
      <w:r>
        <w:rPr>
          <w:spacing w:val="37"/>
          <w:sz w:val="28"/>
        </w:rPr>
        <w:t xml:space="preserve"> </w:t>
      </w:r>
      <w:r>
        <w:rPr>
          <w:sz w:val="28"/>
        </w:rPr>
        <w:t>:</w:t>
      </w:r>
      <w:proofErr w:type="gramEnd"/>
      <w:r>
        <w:rPr>
          <w:spacing w:val="38"/>
          <w:sz w:val="28"/>
        </w:rPr>
        <w:t xml:space="preserve"> </w:t>
      </w:r>
      <w:r>
        <w:rPr>
          <w:sz w:val="28"/>
        </w:rPr>
        <w:t>ФГБНУ</w:t>
      </w:r>
      <w:r>
        <w:rPr>
          <w:spacing w:val="36"/>
          <w:sz w:val="28"/>
        </w:rPr>
        <w:t xml:space="preserve"> </w:t>
      </w:r>
      <w:r>
        <w:rPr>
          <w:sz w:val="28"/>
        </w:rPr>
        <w:t>«Институт</w:t>
      </w:r>
      <w:r>
        <w:rPr>
          <w:spacing w:val="37"/>
          <w:sz w:val="28"/>
        </w:rPr>
        <w:t xml:space="preserve"> </w:t>
      </w:r>
      <w:r>
        <w:rPr>
          <w:sz w:val="28"/>
        </w:rPr>
        <w:t>содержания и методов обучения», 2024. – 26 с.: ил.</w:t>
      </w:r>
    </w:p>
    <w:p w14:paraId="70995917" w14:textId="77777777" w:rsidR="005C60D5" w:rsidRDefault="00925E19">
      <w:pPr>
        <w:pStyle w:val="a4"/>
        <w:numPr>
          <w:ilvl w:val="0"/>
          <w:numId w:val="1"/>
        </w:numPr>
        <w:tabs>
          <w:tab w:val="left" w:pos="1135"/>
        </w:tabs>
        <w:spacing w:before="4" w:line="357" w:lineRule="auto"/>
        <w:ind w:right="138" w:firstLine="707"/>
        <w:rPr>
          <w:sz w:val="28"/>
        </w:rPr>
      </w:pPr>
      <w:r>
        <w:rPr>
          <w:sz w:val="28"/>
        </w:rPr>
        <w:t>Сборник т</w:t>
      </w:r>
      <w:r>
        <w:rPr>
          <w:sz w:val="28"/>
        </w:rPr>
        <w:t>иповых заданий для текущего оценивания по учебным предметам</w:t>
      </w:r>
      <w:r>
        <w:rPr>
          <w:spacing w:val="40"/>
          <w:sz w:val="28"/>
        </w:rPr>
        <w:t xml:space="preserve"> </w:t>
      </w:r>
      <w:r>
        <w:rPr>
          <w:sz w:val="28"/>
        </w:rPr>
        <w:t>«Математика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«Информатика</w:t>
      </w:r>
      <w:proofErr w:type="gramStart"/>
      <w:r>
        <w:rPr>
          <w:sz w:val="28"/>
        </w:rPr>
        <w:t>»</w:t>
      </w:r>
      <w:r>
        <w:rPr>
          <w:spacing w:val="40"/>
          <w:sz w:val="28"/>
        </w:rPr>
        <w:t xml:space="preserve"> </w:t>
      </w:r>
      <w:r>
        <w:rPr>
          <w:sz w:val="28"/>
        </w:rPr>
        <w:t>:</w:t>
      </w:r>
      <w:proofErr w:type="gramEnd"/>
      <w:r>
        <w:rPr>
          <w:spacing w:val="40"/>
          <w:sz w:val="28"/>
        </w:rPr>
        <w:t xml:space="preserve"> </w:t>
      </w:r>
      <w:r>
        <w:rPr>
          <w:sz w:val="28"/>
        </w:rPr>
        <w:t>методические</w:t>
      </w:r>
      <w:r>
        <w:rPr>
          <w:spacing w:val="40"/>
          <w:sz w:val="28"/>
        </w:rPr>
        <w:t xml:space="preserve"> </w:t>
      </w:r>
      <w:r>
        <w:rPr>
          <w:sz w:val="28"/>
        </w:rPr>
        <w:t>рекомендации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/ Т.В. </w:t>
      </w:r>
      <w:proofErr w:type="spellStart"/>
      <w:r>
        <w:rPr>
          <w:sz w:val="28"/>
        </w:rPr>
        <w:t>Расташанская</w:t>
      </w:r>
      <w:proofErr w:type="spellEnd"/>
      <w:r>
        <w:rPr>
          <w:sz w:val="28"/>
        </w:rPr>
        <w:t xml:space="preserve">, Е.А. </w:t>
      </w:r>
      <w:proofErr w:type="spellStart"/>
      <w:r>
        <w:rPr>
          <w:sz w:val="28"/>
        </w:rPr>
        <w:t>Баракова</w:t>
      </w:r>
      <w:proofErr w:type="spellEnd"/>
      <w:r>
        <w:rPr>
          <w:sz w:val="28"/>
        </w:rPr>
        <w:t xml:space="preserve">, А.С. Городенская. – </w:t>
      </w:r>
      <w:proofErr w:type="gramStart"/>
      <w:r>
        <w:rPr>
          <w:sz w:val="28"/>
        </w:rPr>
        <w:t>М. :</w:t>
      </w:r>
      <w:proofErr w:type="gramEnd"/>
      <w:r>
        <w:rPr>
          <w:sz w:val="28"/>
        </w:rPr>
        <w:t xml:space="preserve"> ФГБНУ «Институт содержания и методов обучения», 2024. – 94 с.: ил.</w:t>
      </w:r>
    </w:p>
    <w:p w14:paraId="45FBCA41" w14:textId="77777777" w:rsidR="005C60D5" w:rsidRDefault="00925E19">
      <w:pPr>
        <w:pStyle w:val="a4"/>
        <w:numPr>
          <w:ilvl w:val="0"/>
          <w:numId w:val="1"/>
        </w:numPr>
        <w:tabs>
          <w:tab w:val="left" w:pos="1135"/>
        </w:tabs>
        <w:spacing w:before="1" w:line="355" w:lineRule="auto"/>
        <w:ind w:right="139" w:firstLine="707"/>
        <w:rPr>
          <w:sz w:val="28"/>
        </w:rPr>
      </w:pPr>
      <w:r>
        <w:rPr>
          <w:sz w:val="28"/>
        </w:rPr>
        <w:t>Сценарии ком</w:t>
      </w:r>
      <w:r>
        <w:rPr>
          <w:sz w:val="28"/>
        </w:rPr>
        <w:t xml:space="preserve">плектов учебных заданий-контекстных задач к учебному курсу «Вероятность и статистика» для обучающихся основного общего </w:t>
      </w:r>
      <w:proofErr w:type="gramStart"/>
      <w:r>
        <w:rPr>
          <w:sz w:val="28"/>
        </w:rPr>
        <w:t>образования,</w:t>
      </w:r>
      <w:r>
        <w:rPr>
          <w:spacing w:val="23"/>
          <w:sz w:val="28"/>
        </w:rPr>
        <w:t xml:space="preserve">  </w:t>
      </w:r>
      <w:r>
        <w:rPr>
          <w:sz w:val="28"/>
        </w:rPr>
        <w:t>7</w:t>
      </w:r>
      <w:proofErr w:type="gramEnd"/>
      <w:r>
        <w:rPr>
          <w:spacing w:val="25"/>
          <w:sz w:val="28"/>
        </w:rPr>
        <w:t xml:space="preserve">  </w:t>
      </w:r>
      <w:r>
        <w:rPr>
          <w:sz w:val="28"/>
        </w:rPr>
        <w:t>класс</w:t>
      </w:r>
      <w:r>
        <w:rPr>
          <w:spacing w:val="27"/>
          <w:sz w:val="28"/>
        </w:rPr>
        <w:t xml:space="preserve">  </w:t>
      </w:r>
      <w:r>
        <w:rPr>
          <w:sz w:val="28"/>
        </w:rPr>
        <w:t>:</w:t>
      </w:r>
      <w:r>
        <w:rPr>
          <w:spacing w:val="24"/>
          <w:sz w:val="28"/>
        </w:rPr>
        <w:t xml:space="preserve">  </w:t>
      </w:r>
      <w:r>
        <w:rPr>
          <w:sz w:val="28"/>
        </w:rPr>
        <w:t>методические</w:t>
      </w:r>
      <w:r>
        <w:rPr>
          <w:spacing w:val="25"/>
          <w:sz w:val="28"/>
        </w:rPr>
        <w:t xml:space="preserve">  </w:t>
      </w:r>
      <w:r>
        <w:rPr>
          <w:sz w:val="28"/>
        </w:rPr>
        <w:t>рекомендации</w:t>
      </w:r>
      <w:r>
        <w:rPr>
          <w:spacing w:val="24"/>
          <w:sz w:val="28"/>
        </w:rPr>
        <w:t xml:space="preserve">  </w:t>
      </w:r>
      <w:r>
        <w:rPr>
          <w:sz w:val="28"/>
        </w:rPr>
        <w:t>/</w:t>
      </w:r>
      <w:r>
        <w:rPr>
          <w:spacing w:val="24"/>
          <w:sz w:val="28"/>
        </w:rPr>
        <w:t xml:space="preserve">  </w:t>
      </w:r>
      <w:r>
        <w:rPr>
          <w:sz w:val="28"/>
        </w:rPr>
        <w:t>Т.В.</w:t>
      </w:r>
      <w:r>
        <w:rPr>
          <w:spacing w:val="24"/>
          <w:sz w:val="28"/>
        </w:rPr>
        <w:t xml:space="preserve">  </w:t>
      </w:r>
      <w:proofErr w:type="spellStart"/>
      <w:r>
        <w:rPr>
          <w:spacing w:val="-2"/>
          <w:sz w:val="28"/>
        </w:rPr>
        <w:t>Расташанская</w:t>
      </w:r>
      <w:proofErr w:type="spellEnd"/>
      <w:r>
        <w:rPr>
          <w:spacing w:val="-2"/>
          <w:sz w:val="28"/>
        </w:rPr>
        <w:t>,</w:t>
      </w:r>
    </w:p>
    <w:p w14:paraId="678B060A" w14:textId="77777777" w:rsidR="005C60D5" w:rsidRDefault="005C60D5">
      <w:pPr>
        <w:pStyle w:val="a4"/>
        <w:spacing w:line="355" w:lineRule="auto"/>
        <w:rPr>
          <w:sz w:val="28"/>
        </w:rPr>
        <w:sectPr w:rsidR="005C60D5">
          <w:pgSz w:w="11910" w:h="16850"/>
          <w:pgMar w:top="1340" w:right="708" w:bottom="940" w:left="1275" w:header="0" w:footer="753" w:gutter="0"/>
          <w:cols w:space="720"/>
        </w:sectPr>
      </w:pPr>
    </w:p>
    <w:p w14:paraId="5B739316" w14:textId="77777777" w:rsidR="005C60D5" w:rsidRDefault="00925E19">
      <w:pPr>
        <w:pStyle w:val="a3"/>
        <w:spacing w:before="78" w:line="360" w:lineRule="auto"/>
        <w:ind w:right="133" w:firstLine="0"/>
      </w:pPr>
      <w:r>
        <w:rPr>
          <w:spacing w:val="-2"/>
        </w:rPr>
        <w:lastRenderedPageBreak/>
        <w:t>Е.А.</w:t>
      </w:r>
      <w:r>
        <w:rPr>
          <w:spacing w:val="-14"/>
        </w:rPr>
        <w:t xml:space="preserve"> </w:t>
      </w:r>
      <w:proofErr w:type="spellStart"/>
      <w:r>
        <w:rPr>
          <w:spacing w:val="-2"/>
        </w:rPr>
        <w:t>Баракова</w:t>
      </w:r>
      <w:proofErr w:type="spellEnd"/>
      <w:r>
        <w:rPr>
          <w:spacing w:val="-2"/>
        </w:rPr>
        <w:t>.</w:t>
      </w:r>
      <w:r>
        <w:rPr>
          <w:spacing w:val="-15"/>
        </w:rPr>
        <w:t xml:space="preserve"> </w:t>
      </w:r>
      <w:r>
        <w:rPr>
          <w:spacing w:val="-2"/>
        </w:rPr>
        <w:t>–</w:t>
      </w:r>
      <w:r>
        <w:rPr>
          <w:spacing w:val="-13"/>
        </w:rPr>
        <w:t xml:space="preserve"> </w:t>
      </w:r>
      <w:proofErr w:type="gramStart"/>
      <w:r>
        <w:rPr>
          <w:spacing w:val="-2"/>
        </w:rPr>
        <w:t>М.</w:t>
      </w:r>
      <w:r>
        <w:rPr>
          <w:spacing w:val="-14"/>
        </w:rPr>
        <w:t xml:space="preserve"> </w:t>
      </w:r>
      <w:r>
        <w:rPr>
          <w:spacing w:val="-2"/>
        </w:rPr>
        <w:t>:</w:t>
      </w:r>
      <w:proofErr w:type="gramEnd"/>
      <w:r>
        <w:rPr>
          <w:spacing w:val="-13"/>
        </w:rPr>
        <w:t xml:space="preserve"> </w:t>
      </w:r>
      <w:r>
        <w:rPr>
          <w:spacing w:val="-2"/>
        </w:rPr>
        <w:t>ФГБНУ</w:t>
      </w:r>
      <w:r>
        <w:rPr>
          <w:spacing w:val="-14"/>
        </w:rPr>
        <w:t xml:space="preserve"> </w:t>
      </w:r>
      <w:r>
        <w:rPr>
          <w:spacing w:val="-2"/>
        </w:rPr>
        <w:t>«Институт</w:t>
      </w:r>
      <w:r>
        <w:rPr>
          <w:spacing w:val="-14"/>
        </w:rPr>
        <w:t xml:space="preserve"> </w:t>
      </w:r>
      <w:r>
        <w:rPr>
          <w:spacing w:val="-2"/>
        </w:rPr>
        <w:t>содержания</w:t>
      </w:r>
      <w:r>
        <w:rPr>
          <w:spacing w:val="-14"/>
        </w:rPr>
        <w:t xml:space="preserve"> </w:t>
      </w:r>
      <w:r>
        <w:rPr>
          <w:spacing w:val="-2"/>
        </w:rPr>
        <w:t>и</w:t>
      </w:r>
      <w:r>
        <w:rPr>
          <w:spacing w:val="-14"/>
        </w:rPr>
        <w:t xml:space="preserve"> </w:t>
      </w:r>
      <w:r>
        <w:rPr>
          <w:spacing w:val="-2"/>
        </w:rPr>
        <w:t>методов</w:t>
      </w:r>
      <w:r>
        <w:rPr>
          <w:spacing w:val="-14"/>
        </w:rPr>
        <w:t xml:space="preserve"> </w:t>
      </w:r>
      <w:r>
        <w:rPr>
          <w:spacing w:val="-2"/>
        </w:rPr>
        <w:t>обучения»,</w:t>
      </w:r>
      <w:r>
        <w:rPr>
          <w:spacing w:val="-15"/>
        </w:rPr>
        <w:t xml:space="preserve"> </w:t>
      </w:r>
      <w:r>
        <w:rPr>
          <w:spacing w:val="-2"/>
        </w:rPr>
        <w:t>2024.</w:t>
      </w:r>
      <w:r>
        <w:rPr>
          <w:spacing w:val="-14"/>
        </w:rPr>
        <w:t xml:space="preserve"> </w:t>
      </w:r>
      <w:r>
        <w:rPr>
          <w:spacing w:val="-2"/>
        </w:rPr>
        <w:t xml:space="preserve">– </w:t>
      </w:r>
      <w:r>
        <w:t>29 с.: ил.</w:t>
      </w:r>
    </w:p>
    <w:p w14:paraId="7BDE8A94" w14:textId="77777777" w:rsidR="005C60D5" w:rsidRDefault="00925E19">
      <w:pPr>
        <w:pStyle w:val="a4"/>
        <w:numPr>
          <w:ilvl w:val="0"/>
          <w:numId w:val="1"/>
        </w:numPr>
        <w:tabs>
          <w:tab w:val="left" w:pos="1135"/>
        </w:tabs>
        <w:spacing w:line="357" w:lineRule="auto"/>
        <w:ind w:right="135" w:firstLine="707"/>
        <w:rPr>
          <w:sz w:val="28"/>
        </w:rPr>
      </w:pPr>
      <w:r>
        <w:rPr>
          <w:sz w:val="28"/>
        </w:rPr>
        <w:t xml:space="preserve">Система оценки достижений планируемых предметных результатов освоения учебного предмета «Математика». Среднее общее </w:t>
      </w:r>
      <w:proofErr w:type="gramStart"/>
      <w:r>
        <w:rPr>
          <w:sz w:val="28"/>
        </w:rPr>
        <w:t>образование :</w:t>
      </w:r>
      <w:proofErr w:type="gramEnd"/>
      <w:r>
        <w:rPr>
          <w:sz w:val="28"/>
        </w:rPr>
        <w:t xml:space="preserve"> методические</w:t>
      </w:r>
      <w:r>
        <w:rPr>
          <w:spacing w:val="80"/>
          <w:sz w:val="28"/>
        </w:rPr>
        <w:t xml:space="preserve"> </w:t>
      </w:r>
      <w:r>
        <w:rPr>
          <w:sz w:val="28"/>
        </w:rPr>
        <w:t>рекомендации</w:t>
      </w:r>
      <w:r>
        <w:rPr>
          <w:spacing w:val="80"/>
          <w:sz w:val="28"/>
        </w:rPr>
        <w:t xml:space="preserve"> </w:t>
      </w:r>
      <w:r>
        <w:rPr>
          <w:sz w:val="28"/>
        </w:rPr>
        <w:t>/</w:t>
      </w:r>
      <w:r>
        <w:rPr>
          <w:spacing w:val="80"/>
          <w:sz w:val="28"/>
        </w:rPr>
        <w:t xml:space="preserve"> </w:t>
      </w:r>
      <w:r>
        <w:rPr>
          <w:sz w:val="28"/>
        </w:rPr>
        <w:t>Л.О.</w:t>
      </w:r>
      <w:r>
        <w:rPr>
          <w:spacing w:val="40"/>
          <w:sz w:val="28"/>
        </w:rPr>
        <w:t xml:space="preserve"> </w:t>
      </w:r>
      <w:r>
        <w:rPr>
          <w:sz w:val="28"/>
        </w:rPr>
        <w:t>Рослова,</w:t>
      </w:r>
      <w:r>
        <w:rPr>
          <w:spacing w:val="80"/>
          <w:sz w:val="28"/>
        </w:rPr>
        <w:t xml:space="preserve"> </w:t>
      </w:r>
      <w:r>
        <w:rPr>
          <w:sz w:val="28"/>
        </w:rPr>
        <w:t>Е.Е.</w:t>
      </w:r>
      <w:r>
        <w:rPr>
          <w:spacing w:val="40"/>
          <w:sz w:val="28"/>
        </w:rPr>
        <w:t xml:space="preserve"> </w:t>
      </w:r>
      <w:r>
        <w:rPr>
          <w:sz w:val="28"/>
        </w:rPr>
        <w:t>Алексеева,</w:t>
      </w:r>
      <w:r>
        <w:rPr>
          <w:spacing w:val="80"/>
          <w:sz w:val="28"/>
        </w:rPr>
        <w:t xml:space="preserve"> </w:t>
      </w:r>
      <w:r>
        <w:rPr>
          <w:sz w:val="28"/>
        </w:rPr>
        <w:t>Е.В.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Буцко, И.И. </w:t>
      </w:r>
      <w:proofErr w:type="spellStart"/>
      <w:r>
        <w:rPr>
          <w:sz w:val="28"/>
        </w:rPr>
        <w:t>Карамова</w:t>
      </w:r>
      <w:proofErr w:type="spellEnd"/>
      <w:r>
        <w:rPr>
          <w:sz w:val="28"/>
        </w:rPr>
        <w:t xml:space="preserve"> ; под ред. Л.О. Рословой. – </w:t>
      </w:r>
      <w:proofErr w:type="gramStart"/>
      <w:r>
        <w:rPr>
          <w:sz w:val="28"/>
        </w:rPr>
        <w:t>М. :</w:t>
      </w:r>
      <w:proofErr w:type="gramEnd"/>
      <w:r>
        <w:rPr>
          <w:sz w:val="28"/>
        </w:rPr>
        <w:t xml:space="preserve"> ФГБНУ «Ин</w:t>
      </w:r>
      <w:r>
        <w:rPr>
          <w:sz w:val="28"/>
        </w:rPr>
        <w:t>ститут содержания</w:t>
      </w:r>
      <w:r>
        <w:rPr>
          <w:spacing w:val="80"/>
          <w:sz w:val="28"/>
        </w:rPr>
        <w:t xml:space="preserve"> </w:t>
      </w:r>
      <w:r>
        <w:rPr>
          <w:sz w:val="28"/>
        </w:rPr>
        <w:t>и методов обучения», 2024. – 37 с.: ил.</w:t>
      </w:r>
    </w:p>
    <w:p w14:paraId="23775CEF" w14:textId="77777777" w:rsidR="005C60D5" w:rsidRDefault="00925E19">
      <w:pPr>
        <w:pStyle w:val="a4"/>
        <w:numPr>
          <w:ilvl w:val="0"/>
          <w:numId w:val="1"/>
        </w:numPr>
        <w:tabs>
          <w:tab w:val="left" w:pos="1135"/>
        </w:tabs>
        <w:spacing w:before="7" w:line="357" w:lineRule="auto"/>
        <w:ind w:right="137" w:firstLine="707"/>
        <w:rPr>
          <w:sz w:val="28"/>
        </w:rPr>
      </w:pPr>
      <w:r>
        <w:rPr>
          <w:sz w:val="28"/>
        </w:rPr>
        <w:t xml:space="preserve">Реализация профильного обучения технологической (инженерной) направленности на уровне среднего общего </w:t>
      </w:r>
      <w:proofErr w:type="gramStart"/>
      <w:r>
        <w:rPr>
          <w:sz w:val="28"/>
        </w:rPr>
        <w:t>образования :</w:t>
      </w:r>
      <w:proofErr w:type="gramEnd"/>
      <w:r>
        <w:rPr>
          <w:sz w:val="28"/>
        </w:rPr>
        <w:t xml:space="preserve"> методические рекомендации</w:t>
      </w:r>
      <w:r>
        <w:rPr>
          <w:spacing w:val="-5"/>
          <w:sz w:val="28"/>
        </w:rPr>
        <w:t xml:space="preserve"> </w:t>
      </w:r>
      <w:r>
        <w:rPr>
          <w:sz w:val="28"/>
        </w:rPr>
        <w:t>/</w:t>
      </w:r>
      <w:r>
        <w:rPr>
          <w:spacing w:val="-1"/>
          <w:sz w:val="28"/>
        </w:rPr>
        <w:t xml:space="preserve"> </w:t>
      </w:r>
      <w:r>
        <w:rPr>
          <w:sz w:val="28"/>
        </w:rPr>
        <w:t>Т.Ю.</w:t>
      </w:r>
      <w:r>
        <w:rPr>
          <w:spacing w:val="-3"/>
          <w:sz w:val="28"/>
        </w:rPr>
        <w:t xml:space="preserve"> </w:t>
      </w:r>
      <w:r>
        <w:rPr>
          <w:sz w:val="28"/>
        </w:rPr>
        <w:t>Ломакина,</w:t>
      </w:r>
      <w:r>
        <w:rPr>
          <w:spacing w:val="-5"/>
          <w:sz w:val="28"/>
        </w:rPr>
        <w:t xml:space="preserve"> </w:t>
      </w:r>
      <w:r>
        <w:rPr>
          <w:sz w:val="28"/>
        </w:rPr>
        <w:t>Н.В.</w:t>
      </w:r>
      <w:r>
        <w:rPr>
          <w:spacing w:val="-3"/>
          <w:sz w:val="28"/>
        </w:rPr>
        <w:t xml:space="preserve"> </w:t>
      </w:r>
      <w:r>
        <w:rPr>
          <w:sz w:val="28"/>
        </w:rPr>
        <w:t>Васильченко,</w:t>
      </w:r>
      <w:r>
        <w:rPr>
          <w:spacing w:val="-5"/>
          <w:sz w:val="28"/>
        </w:rPr>
        <w:t xml:space="preserve"> </w:t>
      </w:r>
      <w:r>
        <w:rPr>
          <w:sz w:val="28"/>
        </w:rPr>
        <w:t>А.Ю.</w:t>
      </w:r>
      <w:r>
        <w:rPr>
          <w:spacing w:val="-6"/>
          <w:sz w:val="28"/>
        </w:rPr>
        <w:t xml:space="preserve"> </w:t>
      </w:r>
      <w:proofErr w:type="spellStart"/>
      <w:r>
        <w:rPr>
          <w:sz w:val="28"/>
        </w:rPr>
        <w:t>Пентин</w:t>
      </w:r>
      <w:proofErr w:type="spellEnd"/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др.</w:t>
      </w:r>
      <w:r>
        <w:rPr>
          <w:spacing w:val="-2"/>
          <w:sz w:val="28"/>
        </w:rPr>
        <w:t xml:space="preserve"> </w:t>
      </w:r>
      <w:r>
        <w:rPr>
          <w:sz w:val="28"/>
        </w:rPr>
        <w:t>;</w:t>
      </w:r>
      <w:r>
        <w:rPr>
          <w:spacing w:val="-4"/>
          <w:sz w:val="28"/>
        </w:rPr>
        <w:t xml:space="preserve"> </w:t>
      </w:r>
      <w:r>
        <w:rPr>
          <w:sz w:val="28"/>
        </w:rPr>
        <w:t>п</w:t>
      </w:r>
      <w:r>
        <w:rPr>
          <w:sz w:val="28"/>
        </w:rPr>
        <w:t>од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ред. Т.Ю. Ломакиной. – </w:t>
      </w:r>
      <w:proofErr w:type="gramStart"/>
      <w:r>
        <w:rPr>
          <w:sz w:val="28"/>
        </w:rPr>
        <w:t>М. :</w:t>
      </w:r>
      <w:proofErr w:type="gramEnd"/>
      <w:r>
        <w:rPr>
          <w:sz w:val="28"/>
        </w:rPr>
        <w:t xml:space="preserve"> ФГБНУ «Институт стратегии развития образования», 2024. – 55 с.</w:t>
      </w:r>
    </w:p>
    <w:p w14:paraId="3534F865" w14:textId="77777777" w:rsidR="005C60D5" w:rsidRDefault="00925E19">
      <w:pPr>
        <w:pStyle w:val="a4"/>
        <w:numPr>
          <w:ilvl w:val="0"/>
          <w:numId w:val="1"/>
        </w:numPr>
        <w:tabs>
          <w:tab w:val="left" w:pos="1135"/>
        </w:tabs>
        <w:spacing w:before="4" w:line="357" w:lineRule="auto"/>
        <w:ind w:right="139" w:firstLine="707"/>
        <w:rPr>
          <w:sz w:val="28"/>
        </w:rPr>
      </w:pPr>
      <w:r>
        <w:rPr>
          <w:sz w:val="28"/>
        </w:rPr>
        <w:t>Методический кейс. Математика. 10–11 классы. Многочлены от одной переменной.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Деление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многочлена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многочлен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/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Т.В.</w:t>
      </w:r>
      <w:r>
        <w:rPr>
          <w:spacing w:val="80"/>
          <w:w w:val="150"/>
          <w:sz w:val="28"/>
        </w:rPr>
        <w:t xml:space="preserve"> </w:t>
      </w:r>
      <w:proofErr w:type="spellStart"/>
      <w:r>
        <w:rPr>
          <w:sz w:val="28"/>
        </w:rPr>
        <w:t>Расташанская</w:t>
      </w:r>
      <w:proofErr w:type="spellEnd"/>
      <w:r>
        <w:rPr>
          <w:sz w:val="28"/>
        </w:rPr>
        <w:t>,</w:t>
      </w:r>
      <w:r>
        <w:rPr>
          <w:spacing w:val="80"/>
          <w:sz w:val="28"/>
        </w:rPr>
        <w:t xml:space="preserve"> </w:t>
      </w:r>
      <w:r>
        <w:rPr>
          <w:sz w:val="28"/>
        </w:rPr>
        <w:t>Е.А.</w:t>
      </w:r>
      <w:r>
        <w:rPr>
          <w:spacing w:val="79"/>
          <w:w w:val="150"/>
          <w:sz w:val="28"/>
        </w:rPr>
        <w:t xml:space="preserve"> </w:t>
      </w:r>
      <w:proofErr w:type="spellStart"/>
      <w:r>
        <w:rPr>
          <w:sz w:val="28"/>
        </w:rPr>
        <w:t>Баракова</w:t>
      </w:r>
      <w:proofErr w:type="spellEnd"/>
      <w:r>
        <w:rPr>
          <w:sz w:val="28"/>
        </w:rPr>
        <w:t>,</w:t>
      </w:r>
      <w:r>
        <w:rPr>
          <w:spacing w:val="78"/>
          <w:w w:val="150"/>
          <w:sz w:val="28"/>
        </w:rPr>
        <w:t xml:space="preserve"> </w:t>
      </w:r>
      <w:r>
        <w:rPr>
          <w:sz w:val="28"/>
        </w:rPr>
        <w:t>А.С.</w:t>
      </w:r>
      <w:r>
        <w:rPr>
          <w:spacing w:val="79"/>
          <w:w w:val="150"/>
          <w:sz w:val="28"/>
        </w:rPr>
        <w:t xml:space="preserve"> </w:t>
      </w:r>
      <w:r>
        <w:rPr>
          <w:sz w:val="28"/>
        </w:rPr>
        <w:t>Городенская.</w:t>
      </w:r>
      <w:r>
        <w:rPr>
          <w:spacing w:val="78"/>
          <w:w w:val="150"/>
          <w:sz w:val="28"/>
        </w:rPr>
        <w:t xml:space="preserve"> </w:t>
      </w:r>
      <w:r>
        <w:rPr>
          <w:sz w:val="28"/>
        </w:rPr>
        <w:t>–</w:t>
      </w:r>
      <w:r>
        <w:rPr>
          <w:spacing w:val="78"/>
          <w:w w:val="150"/>
          <w:sz w:val="28"/>
        </w:rPr>
        <w:t xml:space="preserve"> </w:t>
      </w:r>
      <w:proofErr w:type="gramStart"/>
      <w:r>
        <w:rPr>
          <w:sz w:val="28"/>
        </w:rPr>
        <w:t>М.</w:t>
      </w:r>
      <w:r>
        <w:rPr>
          <w:spacing w:val="78"/>
          <w:w w:val="150"/>
          <w:sz w:val="28"/>
        </w:rPr>
        <w:t xml:space="preserve"> </w:t>
      </w:r>
      <w:r>
        <w:rPr>
          <w:sz w:val="28"/>
        </w:rPr>
        <w:t>:</w:t>
      </w:r>
      <w:proofErr w:type="gramEnd"/>
      <w:r>
        <w:rPr>
          <w:spacing w:val="79"/>
          <w:w w:val="150"/>
          <w:sz w:val="28"/>
        </w:rPr>
        <w:t xml:space="preserve"> </w:t>
      </w:r>
      <w:r>
        <w:rPr>
          <w:sz w:val="28"/>
        </w:rPr>
        <w:t>ФГБНУ</w:t>
      </w:r>
      <w:r>
        <w:rPr>
          <w:spacing w:val="77"/>
          <w:w w:val="150"/>
          <w:sz w:val="28"/>
        </w:rPr>
        <w:t xml:space="preserve"> </w:t>
      </w:r>
      <w:r>
        <w:rPr>
          <w:sz w:val="28"/>
        </w:rPr>
        <w:t>«Институт</w:t>
      </w:r>
      <w:r>
        <w:rPr>
          <w:spacing w:val="78"/>
          <w:w w:val="150"/>
          <w:sz w:val="28"/>
        </w:rPr>
        <w:t xml:space="preserve"> </w:t>
      </w:r>
      <w:r>
        <w:rPr>
          <w:sz w:val="28"/>
        </w:rPr>
        <w:t>содержания и методов обучения», 2024. – 12 с.: ил.</w:t>
      </w:r>
    </w:p>
    <w:p w14:paraId="4C29FDAD" w14:textId="77777777" w:rsidR="005C60D5" w:rsidRDefault="00925E19">
      <w:pPr>
        <w:pStyle w:val="a4"/>
        <w:numPr>
          <w:ilvl w:val="0"/>
          <w:numId w:val="1"/>
        </w:numPr>
        <w:tabs>
          <w:tab w:val="left" w:pos="1135"/>
        </w:tabs>
        <w:spacing w:before="3" w:line="357" w:lineRule="auto"/>
        <w:ind w:right="136" w:firstLine="707"/>
        <w:rPr>
          <w:sz w:val="28"/>
        </w:rPr>
      </w:pPr>
      <w:r>
        <w:rPr>
          <w:sz w:val="28"/>
        </w:rPr>
        <w:t>Методический кейс. Математика. 10–11 классы. Матричный способ решения</w:t>
      </w:r>
      <w:r>
        <w:rPr>
          <w:spacing w:val="40"/>
          <w:sz w:val="28"/>
        </w:rPr>
        <w:t xml:space="preserve"> </w:t>
      </w:r>
      <w:r>
        <w:rPr>
          <w:sz w:val="28"/>
        </w:rPr>
        <w:t>систем</w:t>
      </w:r>
      <w:r>
        <w:rPr>
          <w:spacing w:val="40"/>
          <w:sz w:val="28"/>
        </w:rPr>
        <w:t xml:space="preserve"> </w:t>
      </w:r>
      <w:r>
        <w:rPr>
          <w:sz w:val="28"/>
        </w:rPr>
        <w:t>линейных</w:t>
      </w:r>
      <w:r>
        <w:rPr>
          <w:spacing w:val="40"/>
          <w:sz w:val="28"/>
        </w:rPr>
        <w:t xml:space="preserve"> </w:t>
      </w:r>
      <w:r>
        <w:rPr>
          <w:sz w:val="28"/>
        </w:rPr>
        <w:t>уравнений</w:t>
      </w:r>
      <w:r>
        <w:rPr>
          <w:spacing w:val="40"/>
          <w:sz w:val="28"/>
        </w:rPr>
        <w:t xml:space="preserve"> </w:t>
      </w:r>
      <w:r>
        <w:rPr>
          <w:sz w:val="28"/>
        </w:rPr>
        <w:t>/</w:t>
      </w:r>
      <w:r>
        <w:rPr>
          <w:spacing w:val="40"/>
          <w:sz w:val="28"/>
        </w:rPr>
        <w:t xml:space="preserve"> </w:t>
      </w:r>
      <w:r>
        <w:rPr>
          <w:sz w:val="28"/>
        </w:rPr>
        <w:t>Т.В.</w:t>
      </w:r>
      <w:r>
        <w:rPr>
          <w:spacing w:val="40"/>
          <w:sz w:val="28"/>
        </w:rPr>
        <w:t xml:space="preserve"> </w:t>
      </w:r>
      <w:proofErr w:type="spellStart"/>
      <w:r>
        <w:rPr>
          <w:sz w:val="28"/>
        </w:rPr>
        <w:t>Расташанская</w:t>
      </w:r>
      <w:proofErr w:type="spellEnd"/>
      <w:r>
        <w:rPr>
          <w:sz w:val="28"/>
        </w:rPr>
        <w:t>,</w:t>
      </w:r>
      <w:r>
        <w:rPr>
          <w:spacing w:val="40"/>
          <w:sz w:val="28"/>
        </w:rPr>
        <w:t xml:space="preserve"> </w:t>
      </w:r>
      <w:r>
        <w:rPr>
          <w:sz w:val="28"/>
        </w:rPr>
        <w:t>Е.А.</w:t>
      </w:r>
      <w:r>
        <w:rPr>
          <w:spacing w:val="40"/>
          <w:sz w:val="28"/>
        </w:rPr>
        <w:t xml:space="preserve"> </w:t>
      </w:r>
      <w:proofErr w:type="spellStart"/>
      <w:r>
        <w:rPr>
          <w:sz w:val="28"/>
        </w:rPr>
        <w:t>Баракова</w:t>
      </w:r>
      <w:proofErr w:type="spellEnd"/>
      <w:r>
        <w:rPr>
          <w:sz w:val="28"/>
        </w:rPr>
        <w:t xml:space="preserve">, А.С. Городенская. – </w:t>
      </w:r>
      <w:proofErr w:type="gramStart"/>
      <w:r>
        <w:rPr>
          <w:sz w:val="28"/>
        </w:rPr>
        <w:t>М. :</w:t>
      </w:r>
      <w:proofErr w:type="gramEnd"/>
      <w:r>
        <w:rPr>
          <w:sz w:val="28"/>
        </w:rPr>
        <w:t xml:space="preserve"> ФГБНУ «Инсти</w:t>
      </w:r>
      <w:r>
        <w:rPr>
          <w:sz w:val="28"/>
        </w:rPr>
        <w:t>тут содержания и методов обучения», 2024. – 11 с.: ил.</w:t>
      </w:r>
    </w:p>
    <w:p w14:paraId="01F5BE87" w14:textId="77777777" w:rsidR="005C60D5" w:rsidRDefault="00925E19">
      <w:pPr>
        <w:pStyle w:val="a4"/>
        <w:numPr>
          <w:ilvl w:val="0"/>
          <w:numId w:val="1"/>
        </w:numPr>
        <w:tabs>
          <w:tab w:val="left" w:pos="1135"/>
        </w:tabs>
        <w:spacing w:before="1" w:line="357" w:lineRule="auto"/>
        <w:ind w:right="134" w:firstLine="707"/>
        <w:rPr>
          <w:sz w:val="28"/>
        </w:rPr>
      </w:pPr>
      <w:r>
        <w:rPr>
          <w:sz w:val="28"/>
        </w:rPr>
        <w:t>Методический кейс. Математика. 10–11 классы. Применение производной</w:t>
      </w:r>
      <w:r>
        <w:rPr>
          <w:spacing w:val="40"/>
          <w:sz w:val="28"/>
        </w:rPr>
        <w:t xml:space="preserve"> </w:t>
      </w:r>
      <w:r>
        <w:rPr>
          <w:sz w:val="28"/>
        </w:rPr>
        <w:t>к</w:t>
      </w:r>
      <w:r>
        <w:rPr>
          <w:spacing w:val="40"/>
          <w:sz w:val="28"/>
        </w:rPr>
        <w:t xml:space="preserve"> </w:t>
      </w:r>
      <w:r>
        <w:rPr>
          <w:sz w:val="28"/>
        </w:rPr>
        <w:t>исследованию</w:t>
      </w:r>
      <w:r>
        <w:rPr>
          <w:spacing w:val="40"/>
          <w:sz w:val="28"/>
        </w:rPr>
        <w:t xml:space="preserve"> </w:t>
      </w:r>
      <w:r>
        <w:rPr>
          <w:sz w:val="28"/>
        </w:rPr>
        <w:t>функции</w:t>
      </w:r>
      <w:r>
        <w:rPr>
          <w:spacing w:val="40"/>
          <w:sz w:val="28"/>
        </w:rPr>
        <w:t xml:space="preserve"> </w:t>
      </w:r>
      <w:r>
        <w:rPr>
          <w:sz w:val="28"/>
        </w:rPr>
        <w:t>/</w:t>
      </w:r>
      <w:r>
        <w:rPr>
          <w:spacing w:val="40"/>
          <w:sz w:val="28"/>
        </w:rPr>
        <w:t xml:space="preserve"> </w:t>
      </w:r>
      <w:r>
        <w:rPr>
          <w:sz w:val="28"/>
        </w:rPr>
        <w:t>Т.В.</w:t>
      </w:r>
      <w:r>
        <w:rPr>
          <w:spacing w:val="40"/>
          <w:sz w:val="28"/>
        </w:rPr>
        <w:t xml:space="preserve"> </w:t>
      </w:r>
      <w:proofErr w:type="spellStart"/>
      <w:r>
        <w:rPr>
          <w:sz w:val="28"/>
        </w:rPr>
        <w:t>Расташанская</w:t>
      </w:r>
      <w:proofErr w:type="spellEnd"/>
      <w:r>
        <w:rPr>
          <w:sz w:val="28"/>
        </w:rPr>
        <w:t>,</w:t>
      </w:r>
      <w:r>
        <w:rPr>
          <w:spacing w:val="40"/>
          <w:sz w:val="28"/>
        </w:rPr>
        <w:t xml:space="preserve"> </w:t>
      </w:r>
      <w:r>
        <w:rPr>
          <w:sz w:val="28"/>
        </w:rPr>
        <w:t>Е.А.</w:t>
      </w:r>
      <w:r>
        <w:rPr>
          <w:spacing w:val="40"/>
          <w:sz w:val="28"/>
        </w:rPr>
        <w:t xml:space="preserve"> </w:t>
      </w:r>
      <w:proofErr w:type="spellStart"/>
      <w:r>
        <w:rPr>
          <w:sz w:val="28"/>
        </w:rPr>
        <w:t>Баракова</w:t>
      </w:r>
      <w:proofErr w:type="spellEnd"/>
      <w:r>
        <w:rPr>
          <w:sz w:val="28"/>
        </w:rPr>
        <w:t xml:space="preserve">, А.С. Городенская. – </w:t>
      </w:r>
      <w:proofErr w:type="gramStart"/>
      <w:r>
        <w:rPr>
          <w:sz w:val="28"/>
        </w:rPr>
        <w:t>М. :</w:t>
      </w:r>
      <w:proofErr w:type="gramEnd"/>
      <w:r>
        <w:rPr>
          <w:sz w:val="28"/>
        </w:rPr>
        <w:t xml:space="preserve"> ФГБНУ «Институт содержания и методов обучения», 2</w:t>
      </w:r>
      <w:r>
        <w:rPr>
          <w:sz w:val="28"/>
        </w:rPr>
        <w:t>024. – 13 с.: ил.</w:t>
      </w:r>
    </w:p>
    <w:p w14:paraId="4B9AEB01" w14:textId="77777777" w:rsidR="005C60D5" w:rsidRDefault="00925E19">
      <w:pPr>
        <w:pStyle w:val="a4"/>
        <w:numPr>
          <w:ilvl w:val="0"/>
          <w:numId w:val="1"/>
        </w:numPr>
        <w:tabs>
          <w:tab w:val="left" w:pos="1135"/>
        </w:tabs>
        <w:spacing w:before="1" w:line="357" w:lineRule="auto"/>
        <w:ind w:right="135" w:firstLine="707"/>
        <w:rPr>
          <w:sz w:val="28"/>
        </w:rPr>
      </w:pPr>
      <w:r>
        <w:rPr>
          <w:sz w:val="28"/>
        </w:rPr>
        <w:t xml:space="preserve">Система оценки достижений планируемых предметных результатов освоения учебного предмета «Математика». Основное общее </w:t>
      </w:r>
      <w:proofErr w:type="gramStart"/>
      <w:r>
        <w:rPr>
          <w:sz w:val="28"/>
        </w:rPr>
        <w:t>образование :</w:t>
      </w:r>
      <w:proofErr w:type="gramEnd"/>
      <w:r>
        <w:rPr>
          <w:sz w:val="28"/>
        </w:rPr>
        <w:t xml:space="preserve"> методические</w:t>
      </w:r>
      <w:r>
        <w:rPr>
          <w:spacing w:val="40"/>
          <w:sz w:val="28"/>
        </w:rPr>
        <w:t xml:space="preserve"> </w:t>
      </w:r>
      <w:r>
        <w:rPr>
          <w:sz w:val="28"/>
        </w:rPr>
        <w:t>рекомендации</w:t>
      </w:r>
      <w:r>
        <w:rPr>
          <w:spacing w:val="80"/>
          <w:sz w:val="28"/>
        </w:rPr>
        <w:t xml:space="preserve"> </w:t>
      </w:r>
      <w:r>
        <w:rPr>
          <w:sz w:val="28"/>
        </w:rPr>
        <w:t>/</w:t>
      </w:r>
      <w:r>
        <w:rPr>
          <w:spacing w:val="80"/>
          <w:sz w:val="28"/>
        </w:rPr>
        <w:t xml:space="preserve"> </w:t>
      </w:r>
      <w:r>
        <w:rPr>
          <w:sz w:val="28"/>
        </w:rPr>
        <w:t>Л.О.</w:t>
      </w:r>
      <w:r>
        <w:rPr>
          <w:spacing w:val="40"/>
          <w:sz w:val="28"/>
        </w:rPr>
        <w:t xml:space="preserve"> </w:t>
      </w:r>
      <w:r>
        <w:rPr>
          <w:sz w:val="28"/>
        </w:rPr>
        <w:t>Рослова,</w:t>
      </w:r>
      <w:r>
        <w:rPr>
          <w:spacing w:val="40"/>
          <w:sz w:val="28"/>
        </w:rPr>
        <w:t xml:space="preserve"> </w:t>
      </w:r>
      <w:r>
        <w:rPr>
          <w:sz w:val="28"/>
        </w:rPr>
        <w:t>Е.Е.</w:t>
      </w:r>
      <w:r>
        <w:rPr>
          <w:spacing w:val="40"/>
          <w:sz w:val="28"/>
        </w:rPr>
        <w:t xml:space="preserve"> </w:t>
      </w:r>
      <w:r>
        <w:rPr>
          <w:sz w:val="28"/>
        </w:rPr>
        <w:t>Алексеева,</w:t>
      </w:r>
      <w:r>
        <w:rPr>
          <w:spacing w:val="40"/>
          <w:sz w:val="28"/>
        </w:rPr>
        <w:t xml:space="preserve"> </w:t>
      </w:r>
      <w:r>
        <w:rPr>
          <w:sz w:val="28"/>
        </w:rPr>
        <w:t>Е.В.</w:t>
      </w:r>
      <w:r>
        <w:rPr>
          <w:spacing w:val="40"/>
          <w:sz w:val="28"/>
        </w:rPr>
        <w:t xml:space="preserve"> </w:t>
      </w:r>
      <w:r>
        <w:rPr>
          <w:sz w:val="28"/>
        </w:rPr>
        <w:t>Буцко</w:t>
      </w:r>
      <w:r>
        <w:rPr>
          <w:spacing w:val="40"/>
          <w:sz w:val="28"/>
        </w:rPr>
        <w:t xml:space="preserve"> </w:t>
      </w:r>
      <w:r>
        <w:rPr>
          <w:sz w:val="28"/>
        </w:rPr>
        <w:t>;</w:t>
      </w:r>
      <w:r>
        <w:rPr>
          <w:spacing w:val="40"/>
          <w:sz w:val="28"/>
        </w:rPr>
        <w:t xml:space="preserve"> </w:t>
      </w:r>
      <w:r>
        <w:rPr>
          <w:sz w:val="28"/>
        </w:rPr>
        <w:t>под редакцией Л. О. Рословой. – ФГБНУ «Институт стратегии развития образования», 2023. – 48 с.: ил.</w:t>
      </w:r>
    </w:p>
    <w:p w14:paraId="1136546B" w14:textId="77777777" w:rsidR="005C60D5" w:rsidRDefault="005C60D5">
      <w:pPr>
        <w:pStyle w:val="a4"/>
        <w:spacing w:line="357" w:lineRule="auto"/>
        <w:rPr>
          <w:sz w:val="28"/>
        </w:rPr>
        <w:sectPr w:rsidR="005C60D5">
          <w:pgSz w:w="11910" w:h="16850"/>
          <w:pgMar w:top="1340" w:right="708" w:bottom="940" w:left="1275" w:header="0" w:footer="753" w:gutter="0"/>
          <w:cols w:space="720"/>
        </w:sectPr>
      </w:pPr>
    </w:p>
    <w:p w14:paraId="6C514930" w14:textId="77777777" w:rsidR="005C60D5" w:rsidRDefault="00925E19">
      <w:pPr>
        <w:pStyle w:val="a4"/>
        <w:numPr>
          <w:ilvl w:val="0"/>
          <w:numId w:val="1"/>
        </w:numPr>
        <w:tabs>
          <w:tab w:val="left" w:pos="1135"/>
        </w:tabs>
        <w:spacing w:before="79" w:line="343" w:lineRule="auto"/>
        <w:ind w:right="130" w:firstLine="707"/>
        <w:rPr>
          <w:sz w:val="28"/>
        </w:rPr>
      </w:pPr>
      <w:r>
        <w:rPr>
          <w:sz w:val="28"/>
        </w:rPr>
        <w:lastRenderedPageBreak/>
        <w:t>Достижение</w:t>
      </w:r>
      <w:r>
        <w:rPr>
          <w:spacing w:val="-3"/>
          <w:sz w:val="28"/>
        </w:rPr>
        <w:t xml:space="preserve"> </w:t>
      </w:r>
      <w:r>
        <w:rPr>
          <w:sz w:val="28"/>
        </w:rPr>
        <w:t>метапредметных</w:t>
      </w:r>
      <w:r>
        <w:rPr>
          <w:spacing w:val="-5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изучения предметов </w:t>
      </w:r>
      <w:r>
        <w:rPr>
          <w:spacing w:val="-6"/>
          <w:sz w:val="28"/>
        </w:rPr>
        <w:t>математического</w:t>
      </w:r>
      <w:r>
        <w:rPr>
          <w:spacing w:val="-24"/>
          <w:sz w:val="28"/>
        </w:rPr>
        <w:t xml:space="preserve"> </w:t>
      </w:r>
      <w:r>
        <w:rPr>
          <w:spacing w:val="-6"/>
          <w:sz w:val="28"/>
        </w:rPr>
        <w:t>блока</w:t>
      </w:r>
      <w:r>
        <w:rPr>
          <w:spacing w:val="-21"/>
          <w:sz w:val="28"/>
        </w:rPr>
        <w:t xml:space="preserve"> </w:t>
      </w:r>
      <w:r>
        <w:rPr>
          <w:spacing w:val="-6"/>
          <w:sz w:val="28"/>
        </w:rPr>
        <w:t>(основное</w:t>
      </w:r>
      <w:r>
        <w:rPr>
          <w:spacing w:val="-22"/>
          <w:sz w:val="28"/>
        </w:rPr>
        <w:t xml:space="preserve"> </w:t>
      </w:r>
      <w:r>
        <w:rPr>
          <w:spacing w:val="-6"/>
          <w:sz w:val="28"/>
        </w:rPr>
        <w:t>общее</w:t>
      </w:r>
      <w:r>
        <w:rPr>
          <w:spacing w:val="-20"/>
          <w:sz w:val="28"/>
        </w:rPr>
        <w:t xml:space="preserve"> </w:t>
      </w:r>
      <w:r>
        <w:rPr>
          <w:spacing w:val="-6"/>
          <w:sz w:val="28"/>
        </w:rPr>
        <w:t>образование</w:t>
      </w:r>
      <w:proofErr w:type="gramStart"/>
      <w:r>
        <w:rPr>
          <w:spacing w:val="-6"/>
          <w:sz w:val="28"/>
        </w:rPr>
        <w:t>)</w:t>
      </w:r>
      <w:r>
        <w:rPr>
          <w:spacing w:val="-21"/>
          <w:sz w:val="28"/>
        </w:rPr>
        <w:t xml:space="preserve"> </w:t>
      </w:r>
      <w:r>
        <w:rPr>
          <w:spacing w:val="-6"/>
          <w:sz w:val="28"/>
        </w:rPr>
        <w:t>:</w:t>
      </w:r>
      <w:proofErr w:type="gramEnd"/>
      <w:r>
        <w:rPr>
          <w:spacing w:val="-20"/>
          <w:sz w:val="28"/>
        </w:rPr>
        <w:t xml:space="preserve"> </w:t>
      </w:r>
      <w:r>
        <w:rPr>
          <w:spacing w:val="-6"/>
          <w:sz w:val="28"/>
        </w:rPr>
        <w:t>методические</w:t>
      </w:r>
      <w:r>
        <w:rPr>
          <w:spacing w:val="-21"/>
          <w:sz w:val="28"/>
        </w:rPr>
        <w:t xml:space="preserve"> </w:t>
      </w:r>
      <w:r>
        <w:rPr>
          <w:spacing w:val="-6"/>
          <w:sz w:val="28"/>
        </w:rPr>
        <w:t>рекоме</w:t>
      </w:r>
      <w:r>
        <w:rPr>
          <w:spacing w:val="-6"/>
          <w:sz w:val="28"/>
        </w:rPr>
        <w:t>ндации</w:t>
      </w:r>
    </w:p>
    <w:p w14:paraId="057198BF" w14:textId="77777777" w:rsidR="005C60D5" w:rsidRDefault="00925E19">
      <w:pPr>
        <w:pStyle w:val="a3"/>
        <w:spacing w:before="8" w:line="350" w:lineRule="auto"/>
        <w:ind w:right="136" w:firstLine="0"/>
      </w:pPr>
      <w:r>
        <w:t>/</w:t>
      </w:r>
      <w:r>
        <w:rPr>
          <w:spacing w:val="40"/>
        </w:rPr>
        <w:t xml:space="preserve"> </w:t>
      </w:r>
      <w:r>
        <w:t>Л.О.</w:t>
      </w:r>
      <w:r>
        <w:rPr>
          <w:spacing w:val="40"/>
        </w:rPr>
        <w:t xml:space="preserve"> </w:t>
      </w:r>
      <w:r>
        <w:t>Рослова,</w:t>
      </w:r>
      <w:r>
        <w:rPr>
          <w:spacing w:val="40"/>
        </w:rPr>
        <w:t xml:space="preserve"> </w:t>
      </w:r>
      <w:r>
        <w:t>Е.Е.</w:t>
      </w:r>
      <w:r>
        <w:rPr>
          <w:spacing w:val="40"/>
        </w:rPr>
        <w:t xml:space="preserve"> </w:t>
      </w:r>
      <w:r>
        <w:t>Алексеева,</w:t>
      </w:r>
      <w:r>
        <w:rPr>
          <w:spacing w:val="40"/>
        </w:rPr>
        <w:t xml:space="preserve"> </w:t>
      </w:r>
      <w:r>
        <w:t>Е.В.</w:t>
      </w:r>
      <w:r>
        <w:rPr>
          <w:spacing w:val="40"/>
        </w:rPr>
        <w:t xml:space="preserve"> </w:t>
      </w:r>
      <w:proofErr w:type="gramStart"/>
      <w:r>
        <w:t>Буцко</w:t>
      </w:r>
      <w:r>
        <w:rPr>
          <w:spacing w:val="40"/>
        </w:rPr>
        <w:t xml:space="preserve"> </w:t>
      </w:r>
      <w:r>
        <w:t>;</w:t>
      </w:r>
      <w:proofErr w:type="gramEnd"/>
      <w:r>
        <w:rPr>
          <w:spacing w:val="40"/>
        </w:rPr>
        <w:t xml:space="preserve"> </w:t>
      </w:r>
      <w:r>
        <w:t>под</w:t>
      </w:r>
      <w:r>
        <w:rPr>
          <w:spacing w:val="40"/>
        </w:rPr>
        <w:t xml:space="preserve"> </w:t>
      </w:r>
      <w:r>
        <w:t>ред.</w:t>
      </w:r>
      <w:r>
        <w:rPr>
          <w:spacing w:val="40"/>
        </w:rPr>
        <w:t xml:space="preserve"> </w:t>
      </w:r>
      <w:r>
        <w:t>Л.О.</w:t>
      </w:r>
      <w:r>
        <w:rPr>
          <w:spacing w:val="40"/>
        </w:rPr>
        <w:t xml:space="preserve"> </w:t>
      </w:r>
      <w:r>
        <w:t>Рословой.</w:t>
      </w:r>
      <w:r>
        <w:rPr>
          <w:spacing w:val="40"/>
        </w:rPr>
        <w:t xml:space="preserve"> </w:t>
      </w:r>
      <w:r>
        <w:t>– ФГБНУ «Институт стратегии развития образования», 2023. – 73 с.: ил.</w:t>
      </w:r>
    </w:p>
    <w:p w14:paraId="71FD96D9" w14:textId="77777777" w:rsidR="005C60D5" w:rsidRDefault="00925E19">
      <w:pPr>
        <w:pStyle w:val="a4"/>
        <w:numPr>
          <w:ilvl w:val="0"/>
          <w:numId w:val="1"/>
        </w:numPr>
        <w:tabs>
          <w:tab w:val="left" w:pos="1135"/>
        </w:tabs>
        <w:spacing w:line="348" w:lineRule="auto"/>
        <w:ind w:right="134" w:firstLine="707"/>
        <w:rPr>
          <w:sz w:val="28"/>
        </w:rPr>
      </w:pPr>
      <w:r>
        <w:rPr>
          <w:sz w:val="28"/>
        </w:rPr>
        <w:t>Математика (углубленный уровень). Реализация требований ФГОС среднего</w:t>
      </w:r>
      <w:r>
        <w:rPr>
          <w:spacing w:val="-18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-17"/>
          <w:sz w:val="28"/>
        </w:rPr>
        <w:t xml:space="preserve"> </w:t>
      </w:r>
      <w:proofErr w:type="gramStart"/>
      <w:r>
        <w:rPr>
          <w:sz w:val="28"/>
        </w:rPr>
        <w:t>образования</w:t>
      </w:r>
      <w:r>
        <w:rPr>
          <w:spacing w:val="-18"/>
          <w:sz w:val="28"/>
        </w:rPr>
        <w:t xml:space="preserve"> </w:t>
      </w:r>
      <w:r>
        <w:rPr>
          <w:sz w:val="28"/>
        </w:rPr>
        <w:t>:</w:t>
      </w:r>
      <w:proofErr w:type="gramEnd"/>
      <w:r>
        <w:rPr>
          <w:spacing w:val="-17"/>
          <w:sz w:val="28"/>
        </w:rPr>
        <w:t xml:space="preserve"> </w:t>
      </w:r>
      <w:r>
        <w:rPr>
          <w:sz w:val="28"/>
        </w:rPr>
        <w:t>методическое</w:t>
      </w:r>
      <w:r>
        <w:rPr>
          <w:spacing w:val="-18"/>
          <w:sz w:val="28"/>
        </w:rPr>
        <w:t xml:space="preserve"> </w:t>
      </w:r>
      <w:r>
        <w:rPr>
          <w:sz w:val="28"/>
        </w:rPr>
        <w:t>пособие</w:t>
      </w:r>
      <w:r>
        <w:rPr>
          <w:spacing w:val="-17"/>
          <w:sz w:val="28"/>
        </w:rPr>
        <w:t xml:space="preserve"> </w:t>
      </w:r>
      <w:r>
        <w:rPr>
          <w:sz w:val="28"/>
        </w:rPr>
        <w:t>для</w:t>
      </w:r>
      <w:r>
        <w:rPr>
          <w:spacing w:val="-18"/>
          <w:sz w:val="28"/>
        </w:rPr>
        <w:t xml:space="preserve"> </w:t>
      </w:r>
      <w:r>
        <w:rPr>
          <w:sz w:val="28"/>
        </w:rPr>
        <w:t>учителя</w:t>
      </w:r>
      <w:r>
        <w:rPr>
          <w:spacing w:val="-17"/>
          <w:sz w:val="28"/>
        </w:rPr>
        <w:t xml:space="preserve"> </w:t>
      </w:r>
      <w:r>
        <w:rPr>
          <w:sz w:val="28"/>
        </w:rPr>
        <w:t>/</w:t>
      </w:r>
      <w:r>
        <w:rPr>
          <w:spacing w:val="-18"/>
          <w:sz w:val="28"/>
        </w:rPr>
        <w:t xml:space="preserve"> </w:t>
      </w:r>
      <w:r>
        <w:rPr>
          <w:sz w:val="28"/>
        </w:rPr>
        <w:t>Л.О.</w:t>
      </w:r>
      <w:r>
        <w:rPr>
          <w:spacing w:val="-17"/>
          <w:sz w:val="28"/>
        </w:rPr>
        <w:t xml:space="preserve"> </w:t>
      </w:r>
      <w:r>
        <w:rPr>
          <w:sz w:val="28"/>
        </w:rPr>
        <w:t>Рослова, Е.Е. Алексеева, Е.В. Буцко ; под ред. Л.О. Рословой. – ФГБНУ «Институт стратегии развития образования», 2023. – 92 с.: ил.</w:t>
      </w:r>
    </w:p>
    <w:p w14:paraId="2890FD44" w14:textId="77777777" w:rsidR="005C60D5" w:rsidRDefault="00925E19">
      <w:pPr>
        <w:spacing w:before="237" w:line="348" w:lineRule="auto"/>
        <w:ind w:left="143" w:right="126" w:firstLine="707"/>
        <w:jc w:val="both"/>
        <w:rPr>
          <w:sz w:val="28"/>
        </w:rPr>
      </w:pPr>
      <w:r>
        <w:rPr>
          <w:i/>
          <w:sz w:val="28"/>
        </w:rPr>
        <w:t xml:space="preserve">Раздел Методические материалы / Методические видеоуроки. </w:t>
      </w:r>
      <w:r>
        <w:rPr>
          <w:sz w:val="28"/>
        </w:rPr>
        <w:t>–</w:t>
      </w:r>
      <w:r>
        <w:rPr>
          <w:spacing w:val="-15"/>
          <w:sz w:val="28"/>
        </w:rPr>
        <w:t xml:space="preserve"> </w:t>
      </w:r>
      <w:r>
        <w:rPr>
          <w:sz w:val="28"/>
        </w:rPr>
        <w:t xml:space="preserve">URL: </w:t>
      </w:r>
      <w:hyperlink r:id="rId14">
        <w:r>
          <w:rPr>
            <w:color w:val="0000FF"/>
            <w:spacing w:val="-2"/>
            <w:sz w:val="28"/>
            <w:u w:val="single" w:color="0461C1"/>
          </w:rPr>
          <w:t>https://edsoo.ru/metodicheskie_videouroki/</w:t>
        </w:r>
      </w:hyperlink>
    </w:p>
    <w:p w14:paraId="5D50EC0C" w14:textId="77777777" w:rsidR="005C60D5" w:rsidRDefault="00925E19">
      <w:pPr>
        <w:spacing w:before="4"/>
        <w:ind w:left="851"/>
        <w:jc w:val="both"/>
        <w:rPr>
          <w:i/>
          <w:sz w:val="28"/>
        </w:rPr>
      </w:pPr>
      <w:r>
        <w:rPr>
          <w:i/>
          <w:sz w:val="28"/>
        </w:rPr>
        <w:t>Основное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общее</w:t>
      </w:r>
      <w:r>
        <w:rPr>
          <w:i/>
          <w:spacing w:val="-6"/>
          <w:sz w:val="28"/>
        </w:rPr>
        <w:t xml:space="preserve"> </w:t>
      </w:r>
      <w:r>
        <w:rPr>
          <w:i/>
          <w:spacing w:val="-2"/>
          <w:sz w:val="28"/>
        </w:rPr>
        <w:t>образование</w:t>
      </w:r>
    </w:p>
    <w:p w14:paraId="047C7A1B" w14:textId="77777777" w:rsidR="005C60D5" w:rsidRDefault="00925E19">
      <w:pPr>
        <w:pStyle w:val="a4"/>
        <w:numPr>
          <w:ilvl w:val="0"/>
          <w:numId w:val="1"/>
        </w:numPr>
        <w:tabs>
          <w:tab w:val="left" w:pos="1136"/>
        </w:tabs>
        <w:spacing w:before="146"/>
        <w:ind w:left="1136" w:right="0" w:hanging="285"/>
        <w:rPr>
          <w:sz w:val="28"/>
        </w:rPr>
      </w:pPr>
      <w:r>
        <w:rPr>
          <w:sz w:val="28"/>
        </w:rPr>
        <w:t>Каким</w:t>
      </w:r>
      <w:r>
        <w:rPr>
          <w:spacing w:val="-17"/>
          <w:sz w:val="28"/>
        </w:rPr>
        <w:t xml:space="preserve"> </w:t>
      </w:r>
      <w:r>
        <w:rPr>
          <w:sz w:val="28"/>
        </w:rPr>
        <w:t>быть</w:t>
      </w:r>
      <w:r>
        <w:rPr>
          <w:spacing w:val="-11"/>
          <w:sz w:val="28"/>
        </w:rPr>
        <w:t xml:space="preserve"> </w:t>
      </w:r>
      <w:r>
        <w:rPr>
          <w:sz w:val="28"/>
        </w:rPr>
        <w:t>уроку</w:t>
      </w:r>
      <w:r>
        <w:rPr>
          <w:spacing w:val="-17"/>
          <w:sz w:val="28"/>
        </w:rPr>
        <w:t xml:space="preserve"> </w:t>
      </w:r>
      <w:r>
        <w:rPr>
          <w:sz w:val="28"/>
        </w:rPr>
        <w:t>математики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15"/>
          <w:sz w:val="28"/>
        </w:rPr>
        <w:t xml:space="preserve"> </w:t>
      </w:r>
      <w:r>
        <w:rPr>
          <w:sz w:val="28"/>
        </w:rPr>
        <w:t>современной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школе?</w:t>
      </w:r>
    </w:p>
    <w:p w14:paraId="366506F2" w14:textId="77777777" w:rsidR="005C60D5" w:rsidRDefault="00925E19">
      <w:pPr>
        <w:pStyle w:val="a3"/>
        <w:spacing w:before="150" w:line="350" w:lineRule="auto"/>
        <w:ind w:right="134"/>
      </w:pPr>
      <w:r>
        <w:t>В видеоролике предлагаются ответы на вопрос, каким требованиям отвечает урок математики, релевантный современным тенденциям развития об</w:t>
      </w:r>
      <w:r>
        <w:t>разования, обновленным федеральным государственным образовательным стандартам и федеральным образовательным программам, а также адекватный интересам и возможностям современных обучающихся.</w:t>
      </w:r>
    </w:p>
    <w:p w14:paraId="5CC84109" w14:textId="77777777" w:rsidR="005C60D5" w:rsidRDefault="00925E19">
      <w:pPr>
        <w:spacing w:before="232" w:line="350" w:lineRule="auto"/>
        <w:ind w:left="143" w:right="126" w:firstLine="707"/>
        <w:jc w:val="both"/>
        <w:rPr>
          <w:sz w:val="28"/>
        </w:rPr>
      </w:pPr>
      <w:r>
        <w:rPr>
          <w:i/>
          <w:sz w:val="28"/>
        </w:rPr>
        <w:t xml:space="preserve">Раздел Методические семинары / Математика. </w:t>
      </w:r>
      <w:r>
        <w:rPr>
          <w:sz w:val="28"/>
        </w:rPr>
        <w:t xml:space="preserve">– URL: </w:t>
      </w:r>
      <w:hyperlink r:id="rId15">
        <w:r>
          <w:rPr>
            <w:color w:val="0000FF"/>
            <w:spacing w:val="-2"/>
            <w:sz w:val="28"/>
            <w:u w:val="single" w:color="0461C1"/>
          </w:rPr>
          <w:t>https://edsoo.ru/metodicheskie-seminary/ms-matematika/</w:t>
        </w:r>
      </w:hyperlink>
    </w:p>
    <w:p w14:paraId="0973EF48" w14:textId="77777777" w:rsidR="005C60D5" w:rsidRDefault="00925E19">
      <w:pPr>
        <w:pStyle w:val="a3"/>
        <w:spacing w:line="350" w:lineRule="auto"/>
        <w:ind w:right="134"/>
      </w:pPr>
      <w:r>
        <w:t>В</w:t>
      </w:r>
      <w:r>
        <w:rPr>
          <w:spacing w:val="80"/>
        </w:rPr>
        <w:t xml:space="preserve"> </w:t>
      </w:r>
      <w:r>
        <w:t>разделе</w:t>
      </w:r>
      <w:r>
        <w:rPr>
          <w:spacing w:val="80"/>
        </w:rPr>
        <w:t xml:space="preserve"> </w:t>
      </w:r>
      <w:r>
        <w:t>Архив</w:t>
      </w:r>
      <w:r>
        <w:rPr>
          <w:spacing w:val="80"/>
        </w:rPr>
        <w:t xml:space="preserve"> </w:t>
      </w:r>
      <w:r>
        <w:t>2022–2023</w:t>
      </w:r>
      <w:r>
        <w:rPr>
          <w:spacing w:val="80"/>
        </w:rPr>
        <w:t xml:space="preserve"> </w:t>
      </w:r>
      <w:r>
        <w:t>представлены</w:t>
      </w:r>
      <w:r>
        <w:rPr>
          <w:spacing w:val="80"/>
        </w:rPr>
        <w:t xml:space="preserve"> </w:t>
      </w:r>
      <w:r>
        <w:t>записи</w:t>
      </w:r>
      <w:r>
        <w:rPr>
          <w:spacing w:val="80"/>
        </w:rPr>
        <w:t xml:space="preserve"> </w:t>
      </w:r>
      <w:r>
        <w:t xml:space="preserve">онлайн-семинаров </w:t>
      </w:r>
      <w:r>
        <w:rPr>
          <w:spacing w:val="-2"/>
        </w:rPr>
        <w:t>по</w:t>
      </w:r>
      <w:r>
        <w:rPr>
          <w:spacing w:val="-16"/>
        </w:rPr>
        <w:t xml:space="preserve"> </w:t>
      </w:r>
      <w:r>
        <w:rPr>
          <w:spacing w:val="-2"/>
        </w:rPr>
        <w:t>актуальным</w:t>
      </w:r>
      <w:r>
        <w:rPr>
          <w:spacing w:val="-15"/>
        </w:rPr>
        <w:t xml:space="preserve"> </w:t>
      </w:r>
      <w:r>
        <w:rPr>
          <w:spacing w:val="-2"/>
        </w:rPr>
        <w:t>направлениям</w:t>
      </w:r>
      <w:r>
        <w:rPr>
          <w:spacing w:val="-16"/>
        </w:rPr>
        <w:t xml:space="preserve"> </w:t>
      </w:r>
      <w:r>
        <w:rPr>
          <w:spacing w:val="-2"/>
        </w:rPr>
        <w:t>реализации</w:t>
      </w:r>
      <w:r>
        <w:rPr>
          <w:spacing w:val="-15"/>
        </w:rPr>
        <w:t xml:space="preserve"> </w:t>
      </w:r>
      <w:r>
        <w:rPr>
          <w:spacing w:val="-2"/>
        </w:rPr>
        <w:t>обновленных</w:t>
      </w:r>
      <w:r>
        <w:rPr>
          <w:spacing w:val="-16"/>
        </w:rPr>
        <w:t xml:space="preserve"> </w:t>
      </w:r>
      <w:r>
        <w:rPr>
          <w:spacing w:val="-2"/>
        </w:rPr>
        <w:t>ФГОС</w:t>
      </w:r>
      <w:r>
        <w:rPr>
          <w:spacing w:val="-15"/>
        </w:rPr>
        <w:t xml:space="preserve"> </w:t>
      </w:r>
      <w:r>
        <w:rPr>
          <w:spacing w:val="-2"/>
        </w:rPr>
        <w:t>ООО</w:t>
      </w:r>
      <w:r>
        <w:rPr>
          <w:spacing w:val="-16"/>
        </w:rPr>
        <w:t xml:space="preserve"> </w:t>
      </w:r>
      <w:r>
        <w:rPr>
          <w:spacing w:val="-2"/>
        </w:rPr>
        <w:t>и</w:t>
      </w:r>
      <w:r>
        <w:rPr>
          <w:spacing w:val="-15"/>
        </w:rPr>
        <w:t xml:space="preserve"> </w:t>
      </w:r>
      <w:r>
        <w:rPr>
          <w:spacing w:val="-2"/>
        </w:rPr>
        <w:t>ФГОС</w:t>
      </w:r>
      <w:r>
        <w:rPr>
          <w:spacing w:val="-16"/>
        </w:rPr>
        <w:t xml:space="preserve"> </w:t>
      </w:r>
      <w:r>
        <w:rPr>
          <w:spacing w:val="-2"/>
        </w:rPr>
        <w:t xml:space="preserve">СОО </w:t>
      </w:r>
      <w:r>
        <w:t>(оценка образовательных достижений обучающихся, воспитание на уроках математики и др.), а также по отдельным темам курса математики 5 класса, представленным в программе.</w:t>
      </w:r>
    </w:p>
    <w:p w14:paraId="3FAF5E0B" w14:textId="77777777" w:rsidR="005C60D5" w:rsidRDefault="00925E19">
      <w:pPr>
        <w:spacing w:before="231" w:line="350" w:lineRule="auto"/>
        <w:ind w:left="851" w:right="2648"/>
        <w:rPr>
          <w:i/>
          <w:sz w:val="28"/>
        </w:rPr>
      </w:pPr>
      <w:r>
        <w:rPr>
          <w:i/>
          <w:spacing w:val="-2"/>
          <w:sz w:val="28"/>
        </w:rPr>
        <w:t>Раздел</w:t>
      </w:r>
      <w:r>
        <w:rPr>
          <w:i/>
          <w:spacing w:val="-12"/>
          <w:sz w:val="28"/>
        </w:rPr>
        <w:t xml:space="preserve"> </w:t>
      </w:r>
      <w:r>
        <w:rPr>
          <w:i/>
          <w:spacing w:val="-2"/>
          <w:sz w:val="28"/>
        </w:rPr>
        <w:t>Методические</w:t>
      </w:r>
      <w:r>
        <w:rPr>
          <w:i/>
          <w:spacing w:val="-9"/>
          <w:sz w:val="28"/>
        </w:rPr>
        <w:t xml:space="preserve"> </w:t>
      </w:r>
      <w:r>
        <w:rPr>
          <w:i/>
          <w:spacing w:val="-2"/>
          <w:sz w:val="28"/>
        </w:rPr>
        <w:t>интерактивные</w:t>
      </w:r>
      <w:r>
        <w:rPr>
          <w:i/>
          <w:spacing w:val="-9"/>
          <w:sz w:val="28"/>
        </w:rPr>
        <w:t xml:space="preserve"> </w:t>
      </w:r>
      <w:r>
        <w:rPr>
          <w:i/>
          <w:spacing w:val="-2"/>
          <w:sz w:val="28"/>
        </w:rPr>
        <w:t xml:space="preserve">кейсы </w:t>
      </w:r>
      <w:r>
        <w:rPr>
          <w:i/>
          <w:sz w:val="28"/>
        </w:rPr>
        <w:t>Основное общее образование</w:t>
      </w:r>
    </w:p>
    <w:p w14:paraId="45B7B160" w14:textId="77777777" w:rsidR="005C60D5" w:rsidRDefault="00925E19">
      <w:pPr>
        <w:pStyle w:val="a4"/>
        <w:numPr>
          <w:ilvl w:val="0"/>
          <w:numId w:val="1"/>
        </w:numPr>
        <w:tabs>
          <w:tab w:val="left" w:pos="1136"/>
          <w:tab w:val="left" w:pos="3278"/>
          <w:tab w:val="left" w:pos="5619"/>
          <w:tab w:val="left" w:pos="6961"/>
          <w:tab w:val="left" w:pos="7738"/>
          <w:tab w:val="left" w:pos="9191"/>
        </w:tabs>
        <w:spacing w:line="340" w:lineRule="exact"/>
        <w:ind w:left="1136" w:right="0" w:hanging="285"/>
        <w:jc w:val="left"/>
        <w:rPr>
          <w:sz w:val="28"/>
        </w:rPr>
      </w:pPr>
      <w:r>
        <w:rPr>
          <w:spacing w:val="-2"/>
          <w:sz w:val="28"/>
        </w:rPr>
        <w:t>Формирование</w:t>
      </w:r>
      <w:r>
        <w:rPr>
          <w:sz w:val="28"/>
        </w:rPr>
        <w:tab/>
      </w:r>
      <w:r>
        <w:rPr>
          <w:spacing w:val="-2"/>
          <w:sz w:val="28"/>
        </w:rPr>
        <w:t>вычисл</w:t>
      </w:r>
      <w:r>
        <w:rPr>
          <w:spacing w:val="-2"/>
          <w:sz w:val="28"/>
        </w:rPr>
        <w:t>ительных</w:t>
      </w:r>
      <w:r>
        <w:rPr>
          <w:sz w:val="28"/>
        </w:rPr>
        <w:tab/>
      </w:r>
      <w:r>
        <w:rPr>
          <w:spacing w:val="-2"/>
          <w:sz w:val="28"/>
        </w:rPr>
        <w:t>навыков</w:t>
      </w:r>
      <w:r>
        <w:rPr>
          <w:sz w:val="28"/>
        </w:rPr>
        <w:tab/>
      </w:r>
      <w:r>
        <w:rPr>
          <w:spacing w:val="-5"/>
          <w:sz w:val="28"/>
        </w:rPr>
        <w:t>при</w:t>
      </w:r>
      <w:r>
        <w:rPr>
          <w:sz w:val="28"/>
        </w:rPr>
        <w:tab/>
      </w:r>
      <w:r>
        <w:rPr>
          <w:spacing w:val="-2"/>
          <w:sz w:val="28"/>
        </w:rPr>
        <w:t>изучении</w:t>
      </w:r>
      <w:r>
        <w:rPr>
          <w:sz w:val="28"/>
        </w:rPr>
        <w:tab/>
      </w:r>
      <w:r>
        <w:rPr>
          <w:spacing w:val="-4"/>
          <w:sz w:val="28"/>
        </w:rPr>
        <w:t>темы</w:t>
      </w:r>
    </w:p>
    <w:p w14:paraId="331C8080" w14:textId="77777777" w:rsidR="005C60D5" w:rsidRDefault="00925E19">
      <w:pPr>
        <w:pStyle w:val="a3"/>
        <w:tabs>
          <w:tab w:val="left" w:pos="2604"/>
          <w:tab w:val="left" w:pos="3144"/>
          <w:tab w:val="left" w:pos="5331"/>
          <w:tab w:val="left" w:pos="6610"/>
          <w:tab w:val="left" w:pos="7412"/>
          <w:tab w:val="left" w:pos="8677"/>
          <w:tab w:val="left" w:pos="9186"/>
        </w:tabs>
        <w:spacing w:before="148" w:line="350" w:lineRule="auto"/>
        <w:ind w:right="126" w:firstLine="0"/>
        <w:jc w:val="left"/>
      </w:pPr>
      <w:r>
        <w:rPr>
          <w:spacing w:val="-2"/>
        </w:rPr>
        <w:t>«Положительные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отрицательные</w:t>
      </w:r>
      <w:r>
        <w:tab/>
      </w:r>
      <w:r>
        <w:rPr>
          <w:spacing w:val="-2"/>
        </w:rPr>
        <w:t>числа».</w:t>
      </w:r>
      <w:r>
        <w:tab/>
      </w:r>
      <w:r>
        <w:rPr>
          <w:spacing w:val="-4"/>
        </w:rPr>
        <w:t>5–6</w:t>
      </w:r>
      <w:r>
        <w:tab/>
      </w:r>
      <w:r>
        <w:rPr>
          <w:spacing w:val="-2"/>
        </w:rPr>
        <w:t>классы.</w:t>
      </w:r>
      <w:r>
        <w:tab/>
      </w:r>
      <w:r>
        <w:rPr>
          <w:spacing w:val="-10"/>
        </w:rPr>
        <w:t>–</w:t>
      </w:r>
      <w:r>
        <w:tab/>
      </w:r>
      <w:r>
        <w:rPr>
          <w:spacing w:val="-10"/>
        </w:rPr>
        <w:t xml:space="preserve">URL: </w:t>
      </w:r>
      <w:hyperlink r:id="rId16">
        <w:r>
          <w:rPr>
            <w:color w:val="0000FF"/>
            <w:spacing w:val="-2"/>
            <w:u w:val="single" w:color="0000FF"/>
          </w:rPr>
          <w:t>https://static.edsoo.ru/projects/case/2024/ooo/mat/1/index.html</w:t>
        </w:r>
      </w:hyperlink>
    </w:p>
    <w:p w14:paraId="677A730F" w14:textId="77777777" w:rsidR="005C60D5" w:rsidRDefault="005C60D5">
      <w:pPr>
        <w:pStyle w:val="a3"/>
        <w:spacing w:line="350" w:lineRule="auto"/>
        <w:jc w:val="left"/>
        <w:sectPr w:rsidR="005C60D5">
          <w:pgSz w:w="11910" w:h="16850"/>
          <w:pgMar w:top="1340" w:right="708" w:bottom="940" w:left="1275" w:header="0" w:footer="753" w:gutter="0"/>
          <w:cols w:space="720"/>
        </w:sectPr>
      </w:pPr>
    </w:p>
    <w:p w14:paraId="5F9CE801" w14:textId="77777777" w:rsidR="005C60D5" w:rsidRDefault="00925E19">
      <w:pPr>
        <w:pStyle w:val="a4"/>
        <w:numPr>
          <w:ilvl w:val="0"/>
          <w:numId w:val="1"/>
        </w:numPr>
        <w:tabs>
          <w:tab w:val="left" w:pos="1135"/>
        </w:tabs>
        <w:spacing w:before="79" w:line="348" w:lineRule="auto"/>
        <w:ind w:firstLine="707"/>
        <w:rPr>
          <w:sz w:val="28"/>
        </w:rPr>
      </w:pPr>
      <w:r>
        <w:rPr>
          <w:sz w:val="28"/>
        </w:rPr>
        <w:lastRenderedPageBreak/>
        <w:t xml:space="preserve">Методические особенности формирования пропедевтических представлений о вероятности и статистике. 5–6 классы. – URL: </w:t>
      </w:r>
      <w:hyperlink r:id="rId17">
        <w:r>
          <w:rPr>
            <w:color w:val="0000FF"/>
            <w:spacing w:val="-2"/>
            <w:sz w:val="28"/>
            <w:u w:val="single" w:color="0000FF"/>
          </w:rPr>
          <w:t>https://static.edsoo.ru/projects/case/2024/ooo/mat/2/index.html</w:t>
        </w:r>
      </w:hyperlink>
    </w:p>
    <w:p w14:paraId="217D5B3C" w14:textId="77777777" w:rsidR="005C60D5" w:rsidRDefault="00925E19">
      <w:pPr>
        <w:pStyle w:val="a4"/>
        <w:numPr>
          <w:ilvl w:val="0"/>
          <w:numId w:val="1"/>
        </w:numPr>
        <w:tabs>
          <w:tab w:val="left" w:pos="1135"/>
        </w:tabs>
        <w:spacing w:before="9" w:line="345" w:lineRule="auto"/>
        <w:ind w:firstLine="707"/>
        <w:rPr>
          <w:sz w:val="28"/>
        </w:rPr>
      </w:pPr>
      <w:r>
        <w:rPr>
          <w:sz w:val="28"/>
        </w:rPr>
        <w:t xml:space="preserve">Системный подход к решению текстовых задач. 5 класс. – URL: </w:t>
      </w:r>
      <w:hyperlink r:id="rId18">
        <w:r>
          <w:rPr>
            <w:color w:val="0000FF"/>
            <w:spacing w:val="-2"/>
            <w:sz w:val="28"/>
            <w:u w:val="single" w:color="0000FF"/>
          </w:rPr>
          <w:t>https://content.edsoo.ru/case/item/31/</w:t>
        </w:r>
      </w:hyperlink>
    </w:p>
    <w:p w14:paraId="6121E3B6" w14:textId="77777777" w:rsidR="005C60D5" w:rsidRDefault="00925E19">
      <w:pPr>
        <w:pStyle w:val="a4"/>
        <w:numPr>
          <w:ilvl w:val="0"/>
          <w:numId w:val="1"/>
        </w:numPr>
        <w:tabs>
          <w:tab w:val="left" w:pos="1135"/>
        </w:tabs>
        <w:spacing w:before="10" w:line="345" w:lineRule="auto"/>
        <w:ind w:firstLine="707"/>
        <w:rPr>
          <w:sz w:val="28"/>
        </w:rPr>
      </w:pPr>
      <w:r>
        <w:rPr>
          <w:sz w:val="28"/>
        </w:rPr>
        <w:t xml:space="preserve">Система работы с таблицами на уроках математики. 5 класс. – URL: </w:t>
      </w:r>
      <w:hyperlink r:id="rId19">
        <w:r>
          <w:rPr>
            <w:color w:val="0000FF"/>
            <w:spacing w:val="-2"/>
            <w:sz w:val="28"/>
            <w:u w:val="single" w:color="0000FF"/>
          </w:rPr>
          <w:t>https://content.edsoo.ru/case/item/32/</w:t>
        </w:r>
      </w:hyperlink>
    </w:p>
    <w:p w14:paraId="6C29B1EE" w14:textId="77777777" w:rsidR="005C60D5" w:rsidRDefault="00925E19">
      <w:pPr>
        <w:pStyle w:val="a4"/>
        <w:numPr>
          <w:ilvl w:val="0"/>
          <w:numId w:val="1"/>
        </w:numPr>
        <w:tabs>
          <w:tab w:val="left" w:pos="1135"/>
        </w:tabs>
        <w:spacing w:before="10" w:line="348" w:lineRule="auto"/>
        <w:ind w:firstLine="707"/>
        <w:rPr>
          <w:sz w:val="28"/>
        </w:rPr>
      </w:pPr>
      <w:proofErr w:type="gramStart"/>
      <w:r>
        <w:rPr>
          <w:sz w:val="28"/>
        </w:rPr>
        <w:t>Формирование</w:t>
      </w:r>
      <w:r>
        <w:rPr>
          <w:spacing w:val="80"/>
          <w:sz w:val="28"/>
        </w:rPr>
        <w:t xml:space="preserve">  </w:t>
      </w:r>
      <w:r>
        <w:rPr>
          <w:sz w:val="28"/>
        </w:rPr>
        <w:t>функциональной</w:t>
      </w:r>
      <w:proofErr w:type="gramEnd"/>
      <w:r>
        <w:rPr>
          <w:spacing w:val="80"/>
          <w:sz w:val="28"/>
        </w:rPr>
        <w:t xml:space="preserve">  </w:t>
      </w:r>
      <w:r>
        <w:rPr>
          <w:sz w:val="28"/>
        </w:rPr>
        <w:t>математической</w:t>
      </w:r>
      <w:r>
        <w:rPr>
          <w:spacing w:val="80"/>
          <w:sz w:val="28"/>
        </w:rPr>
        <w:t xml:space="preserve">  </w:t>
      </w:r>
      <w:r>
        <w:rPr>
          <w:sz w:val="28"/>
        </w:rPr>
        <w:t>грамотности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при изучении темы «Натуральные числа». 5 класс. – URL: </w:t>
      </w:r>
      <w:hyperlink r:id="rId20">
        <w:r>
          <w:rPr>
            <w:color w:val="0000FF"/>
            <w:spacing w:val="-2"/>
            <w:sz w:val="28"/>
            <w:u w:val="single" w:color="0000FF"/>
          </w:rPr>
          <w:t>https://content.edsoo.ru/case/item/88/</w:t>
        </w:r>
      </w:hyperlink>
    </w:p>
    <w:p w14:paraId="169BD81F" w14:textId="77777777" w:rsidR="005C60D5" w:rsidRDefault="00925E19">
      <w:pPr>
        <w:pStyle w:val="a4"/>
        <w:numPr>
          <w:ilvl w:val="0"/>
          <w:numId w:val="1"/>
        </w:numPr>
        <w:tabs>
          <w:tab w:val="left" w:pos="1135"/>
        </w:tabs>
        <w:spacing w:before="11" w:line="343" w:lineRule="auto"/>
        <w:ind w:right="136" w:firstLine="707"/>
        <w:rPr>
          <w:sz w:val="28"/>
        </w:rPr>
      </w:pPr>
      <w:r>
        <w:rPr>
          <w:sz w:val="28"/>
        </w:rPr>
        <w:t>Десятичные дроби: акценты формирования поняти</w:t>
      </w:r>
      <w:r>
        <w:rPr>
          <w:sz w:val="28"/>
        </w:rPr>
        <w:t>я и умений оперировать с ним в 5 классе.</w:t>
      </w:r>
      <w:r>
        <w:rPr>
          <w:spacing w:val="-8"/>
          <w:sz w:val="28"/>
        </w:rPr>
        <w:t xml:space="preserve"> </w:t>
      </w:r>
      <w:r>
        <w:rPr>
          <w:sz w:val="28"/>
        </w:rPr>
        <w:t>–</w:t>
      </w:r>
      <w:r>
        <w:rPr>
          <w:spacing w:val="-12"/>
          <w:sz w:val="28"/>
        </w:rPr>
        <w:t xml:space="preserve"> </w:t>
      </w:r>
      <w:r>
        <w:rPr>
          <w:sz w:val="28"/>
        </w:rPr>
        <w:t>URL:</w:t>
      </w:r>
      <w:r>
        <w:rPr>
          <w:spacing w:val="-12"/>
          <w:sz w:val="28"/>
        </w:rPr>
        <w:t xml:space="preserve"> </w:t>
      </w:r>
      <w:hyperlink r:id="rId21">
        <w:r>
          <w:rPr>
            <w:color w:val="0000FF"/>
            <w:sz w:val="28"/>
            <w:u w:val="single" w:color="0000FF"/>
          </w:rPr>
          <w:t>https://content.edsoo.ru/case/item/86/</w:t>
        </w:r>
      </w:hyperlink>
    </w:p>
    <w:p w14:paraId="73BEDD06" w14:textId="77777777" w:rsidR="005C60D5" w:rsidRDefault="00925E19">
      <w:pPr>
        <w:pStyle w:val="a4"/>
        <w:numPr>
          <w:ilvl w:val="0"/>
          <w:numId w:val="1"/>
        </w:numPr>
        <w:tabs>
          <w:tab w:val="left" w:pos="1135"/>
        </w:tabs>
        <w:spacing w:before="17" w:line="343" w:lineRule="auto"/>
        <w:ind w:firstLine="707"/>
        <w:rPr>
          <w:sz w:val="28"/>
        </w:rPr>
      </w:pPr>
      <w:r>
        <w:rPr>
          <w:sz w:val="28"/>
        </w:rPr>
        <w:t>Особенности изучения темы «Наглядная геометрия» в 5 классе. –</w:t>
      </w:r>
      <w:r>
        <w:rPr>
          <w:spacing w:val="-12"/>
          <w:sz w:val="28"/>
        </w:rPr>
        <w:t xml:space="preserve"> </w:t>
      </w:r>
      <w:r>
        <w:rPr>
          <w:sz w:val="28"/>
        </w:rPr>
        <w:t xml:space="preserve">URL: </w:t>
      </w:r>
      <w:hyperlink r:id="rId22">
        <w:r>
          <w:rPr>
            <w:color w:val="0000FF"/>
            <w:spacing w:val="-2"/>
            <w:sz w:val="28"/>
            <w:u w:val="single" w:color="0000FF"/>
          </w:rPr>
          <w:t>https://content.edsoo.ru/case/item/87/</w:t>
        </w:r>
      </w:hyperlink>
    </w:p>
    <w:p w14:paraId="7C321F1F" w14:textId="77777777" w:rsidR="005C60D5" w:rsidRDefault="00925E19">
      <w:pPr>
        <w:pStyle w:val="a4"/>
        <w:numPr>
          <w:ilvl w:val="0"/>
          <w:numId w:val="1"/>
        </w:numPr>
        <w:tabs>
          <w:tab w:val="left" w:pos="1135"/>
        </w:tabs>
        <w:spacing w:before="16" w:line="343" w:lineRule="auto"/>
        <w:ind w:right="137" w:firstLine="707"/>
        <w:rPr>
          <w:sz w:val="28"/>
        </w:rPr>
      </w:pPr>
      <w:proofErr w:type="gramStart"/>
      <w:r>
        <w:rPr>
          <w:sz w:val="28"/>
        </w:rPr>
        <w:t>Практические</w:t>
      </w:r>
      <w:r>
        <w:rPr>
          <w:spacing w:val="70"/>
          <w:sz w:val="28"/>
        </w:rPr>
        <w:t xml:space="preserve">  </w:t>
      </w:r>
      <w:r>
        <w:rPr>
          <w:sz w:val="28"/>
        </w:rPr>
        <w:t>аспекты</w:t>
      </w:r>
      <w:proofErr w:type="gramEnd"/>
      <w:r>
        <w:rPr>
          <w:spacing w:val="70"/>
          <w:sz w:val="28"/>
        </w:rPr>
        <w:t xml:space="preserve">  </w:t>
      </w:r>
      <w:r>
        <w:rPr>
          <w:sz w:val="28"/>
        </w:rPr>
        <w:t>формирования</w:t>
      </w:r>
      <w:r>
        <w:rPr>
          <w:spacing w:val="73"/>
          <w:sz w:val="28"/>
        </w:rPr>
        <w:t xml:space="preserve">  </w:t>
      </w:r>
      <w:r>
        <w:rPr>
          <w:sz w:val="28"/>
        </w:rPr>
        <w:t>вычислительных</w:t>
      </w:r>
      <w:r>
        <w:rPr>
          <w:spacing w:val="69"/>
          <w:sz w:val="28"/>
        </w:rPr>
        <w:t xml:space="preserve">  </w:t>
      </w:r>
      <w:r>
        <w:rPr>
          <w:sz w:val="28"/>
        </w:rPr>
        <w:t xml:space="preserve">навыков. 5 класс. – URL: </w:t>
      </w:r>
      <w:hyperlink r:id="rId23">
        <w:r>
          <w:rPr>
            <w:color w:val="0000FF"/>
            <w:sz w:val="28"/>
            <w:u w:val="single" w:color="0000FF"/>
          </w:rPr>
          <w:t>https://content.edsoo.ru/case/item/33/</w:t>
        </w:r>
      </w:hyperlink>
    </w:p>
    <w:p w14:paraId="29E0D07D" w14:textId="77777777" w:rsidR="005C60D5" w:rsidRDefault="00925E19">
      <w:pPr>
        <w:pStyle w:val="a4"/>
        <w:numPr>
          <w:ilvl w:val="0"/>
          <w:numId w:val="1"/>
        </w:numPr>
        <w:tabs>
          <w:tab w:val="left" w:pos="1135"/>
        </w:tabs>
        <w:spacing w:before="17" w:line="343" w:lineRule="auto"/>
        <w:ind w:firstLine="707"/>
        <w:rPr>
          <w:sz w:val="28"/>
        </w:rPr>
      </w:pPr>
      <w:r>
        <w:rPr>
          <w:sz w:val="28"/>
        </w:rPr>
        <w:t xml:space="preserve">Особенности изучения темы «Обыкновенные дроби». – URL: </w:t>
      </w:r>
      <w:hyperlink r:id="rId24">
        <w:r>
          <w:rPr>
            <w:color w:val="0000FF"/>
            <w:spacing w:val="-2"/>
            <w:sz w:val="28"/>
            <w:u w:val="single" w:color="0000FF"/>
          </w:rPr>
          <w:t>https://content.edsoo.ru/case/item/89/</w:t>
        </w:r>
      </w:hyperlink>
    </w:p>
    <w:p w14:paraId="30AB185D" w14:textId="77777777" w:rsidR="005C60D5" w:rsidRDefault="00925E19">
      <w:pPr>
        <w:pStyle w:val="a4"/>
        <w:numPr>
          <w:ilvl w:val="0"/>
          <w:numId w:val="1"/>
        </w:numPr>
        <w:tabs>
          <w:tab w:val="left" w:pos="1135"/>
        </w:tabs>
        <w:spacing w:before="16" w:line="343" w:lineRule="auto"/>
        <w:ind w:firstLine="707"/>
        <w:rPr>
          <w:sz w:val="28"/>
        </w:rPr>
      </w:pPr>
      <w:r>
        <w:rPr>
          <w:sz w:val="28"/>
        </w:rPr>
        <w:t xml:space="preserve">Методы и приемы работы с учебником в 5 классе. – URL: </w:t>
      </w:r>
      <w:hyperlink r:id="rId25">
        <w:r>
          <w:rPr>
            <w:color w:val="0000FF"/>
            <w:spacing w:val="-2"/>
            <w:sz w:val="28"/>
            <w:u w:val="single" w:color="0000FF"/>
          </w:rPr>
          <w:t>https://content.edsoo.ru/case/item/90/</w:t>
        </w:r>
      </w:hyperlink>
    </w:p>
    <w:p w14:paraId="2ED2702B" w14:textId="77777777" w:rsidR="005C60D5" w:rsidRDefault="00925E19">
      <w:pPr>
        <w:pStyle w:val="a4"/>
        <w:numPr>
          <w:ilvl w:val="0"/>
          <w:numId w:val="5"/>
        </w:numPr>
        <w:tabs>
          <w:tab w:val="left" w:pos="1137"/>
        </w:tabs>
        <w:spacing w:before="17" w:line="343" w:lineRule="auto"/>
        <w:ind w:firstLine="0"/>
        <w:rPr>
          <w:sz w:val="28"/>
        </w:rPr>
      </w:pPr>
      <w:r>
        <w:rPr>
          <w:sz w:val="28"/>
        </w:rPr>
        <w:t>Конструирование</w:t>
      </w:r>
      <w:r>
        <w:rPr>
          <w:spacing w:val="40"/>
          <w:sz w:val="28"/>
        </w:rPr>
        <w:t xml:space="preserve"> </w:t>
      </w:r>
      <w:r>
        <w:rPr>
          <w:sz w:val="28"/>
        </w:rPr>
        <w:t>урока</w:t>
      </w:r>
      <w:r>
        <w:rPr>
          <w:spacing w:val="40"/>
          <w:sz w:val="28"/>
        </w:rPr>
        <w:t xml:space="preserve"> </w:t>
      </w:r>
      <w:r>
        <w:rPr>
          <w:sz w:val="28"/>
        </w:rPr>
        <w:t>при</w:t>
      </w:r>
      <w:r>
        <w:rPr>
          <w:spacing w:val="-5"/>
          <w:sz w:val="28"/>
        </w:rPr>
        <w:t xml:space="preserve"> </w:t>
      </w:r>
      <w:r>
        <w:rPr>
          <w:sz w:val="28"/>
        </w:rPr>
        <w:t>изучении</w:t>
      </w:r>
      <w:r>
        <w:rPr>
          <w:spacing w:val="-1"/>
          <w:sz w:val="28"/>
        </w:rPr>
        <w:t xml:space="preserve"> </w:t>
      </w:r>
      <w:r>
        <w:rPr>
          <w:sz w:val="28"/>
        </w:rPr>
        <w:t>темы «Признаки</w:t>
      </w:r>
      <w:r>
        <w:rPr>
          <w:spacing w:val="-3"/>
          <w:sz w:val="28"/>
        </w:rPr>
        <w:t xml:space="preserve"> </w:t>
      </w:r>
      <w:r>
        <w:rPr>
          <w:sz w:val="28"/>
        </w:rPr>
        <w:t>делимости».</w:t>
      </w:r>
      <w:r>
        <w:rPr>
          <w:spacing w:val="-6"/>
          <w:sz w:val="28"/>
        </w:rPr>
        <w:t xml:space="preserve"> </w:t>
      </w:r>
      <w:r>
        <w:rPr>
          <w:sz w:val="28"/>
        </w:rPr>
        <w:t>– URL:</w:t>
      </w:r>
      <w:r>
        <w:rPr>
          <w:spacing w:val="-9"/>
          <w:sz w:val="28"/>
        </w:rPr>
        <w:t xml:space="preserve"> </w:t>
      </w:r>
      <w:hyperlink r:id="rId26">
        <w:r>
          <w:rPr>
            <w:color w:val="0000FF"/>
            <w:sz w:val="28"/>
            <w:u w:val="single" w:color="0000FF"/>
          </w:rPr>
          <w:t>https://content.edsoo.ru/case/item/34/</w:t>
        </w:r>
      </w:hyperlink>
    </w:p>
    <w:p w14:paraId="5A25E6EE" w14:textId="77777777" w:rsidR="005C60D5" w:rsidRDefault="00925E19">
      <w:pPr>
        <w:pStyle w:val="a4"/>
        <w:numPr>
          <w:ilvl w:val="1"/>
          <w:numId w:val="5"/>
        </w:numPr>
        <w:tabs>
          <w:tab w:val="left" w:pos="1135"/>
        </w:tabs>
        <w:spacing w:before="16" w:line="343" w:lineRule="auto"/>
        <w:ind w:right="128" w:firstLine="707"/>
        <w:rPr>
          <w:sz w:val="28"/>
        </w:rPr>
      </w:pPr>
      <w:r>
        <w:rPr>
          <w:spacing w:val="-2"/>
          <w:sz w:val="28"/>
        </w:rPr>
        <w:t>Работа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с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информацией,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представленной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разных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формах.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6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класс.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–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 xml:space="preserve">URL: </w:t>
      </w:r>
      <w:hyperlink r:id="rId27">
        <w:r>
          <w:rPr>
            <w:color w:val="0000FF"/>
            <w:spacing w:val="-2"/>
            <w:sz w:val="28"/>
            <w:u w:val="single" w:color="0000FF"/>
          </w:rPr>
          <w:t>https://content.edsoo.ru/case/item/36/</w:t>
        </w:r>
      </w:hyperlink>
    </w:p>
    <w:p w14:paraId="7B1912F9" w14:textId="77777777" w:rsidR="005C60D5" w:rsidRDefault="00925E19">
      <w:pPr>
        <w:pStyle w:val="a4"/>
        <w:numPr>
          <w:ilvl w:val="1"/>
          <w:numId w:val="5"/>
        </w:numPr>
        <w:tabs>
          <w:tab w:val="left" w:pos="1135"/>
        </w:tabs>
        <w:spacing w:before="16" w:line="343" w:lineRule="auto"/>
        <w:ind w:firstLine="707"/>
        <w:rPr>
          <w:sz w:val="28"/>
        </w:rPr>
      </w:pPr>
      <w:r>
        <w:rPr>
          <w:sz w:val="28"/>
        </w:rPr>
        <w:t>Отбор и решение задач по теме «Признаки делимости». 6 класс.</w:t>
      </w:r>
      <w:r>
        <w:rPr>
          <w:spacing w:val="-10"/>
          <w:sz w:val="28"/>
        </w:rPr>
        <w:t xml:space="preserve"> </w:t>
      </w:r>
      <w:r>
        <w:rPr>
          <w:sz w:val="28"/>
        </w:rPr>
        <w:t>–</w:t>
      </w:r>
      <w:r>
        <w:rPr>
          <w:spacing w:val="-16"/>
          <w:sz w:val="28"/>
        </w:rPr>
        <w:t xml:space="preserve"> </w:t>
      </w:r>
      <w:r>
        <w:rPr>
          <w:sz w:val="28"/>
        </w:rPr>
        <w:t xml:space="preserve">URL: </w:t>
      </w:r>
      <w:hyperlink r:id="rId28">
        <w:r>
          <w:rPr>
            <w:color w:val="0000FF"/>
            <w:spacing w:val="-2"/>
            <w:sz w:val="28"/>
            <w:u w:val="single" w:color="0000FF"/>
          </w:rPr>
          <w:t>https://content.edsoo.ru/case/item/35/</w:t>
        </w:r>
      </w:hyperlink>
    </w:p>
    <w:p w14:paraId="0BF9C47C" w14:textId="77777777" w:rsidR="005C60D5" w:rsidRDefault="00925E19">
      <w:pPr>
        <w:spacing w:before="250"/>
        <w:ind w:left="851"/>
        <w:rPr>
          <w:i/>
          <w:sz w:val="28"/>
        </w:rPr>
      </w:pPr>
      <w:r>
        <w:rPr>
          <w:i/>
          <w:sz w:val="28"/>
        </w:rPr>
        <w:t>Среднее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общее</w:t>
      </w:r>
      <w:r>
        <w:rPr>
          <w:i/>
          <w:spacing w:val="-7"/>
          <w:sz w:val="28"/>
        </w:rPr>
        <w:t xml:space="preserve"> </w:t>
      </w:r>
      <w:r>
        <w:rPr>
          <w:i/>
          <w:spacing w:val="-2"/>
          <w:sz w:val="28"/>
        </w:rPr>
        <w:t>образование</w:t>
      </w:r>
    </w:p>
    <w:p w14:paraId="07F37D6D" w14:textId="77777777" w:rsidR="005C60D5" w:rsidRDefault="00925E19">
      <w:pPr>
        <w:pStyle w:val="a4"/>
        <w:numPr>
          <w:ilvl w:val="1"/>
          <w:numId w:val="5"/>
        </w:numPr>
        <w:tabs>
          <w:tab w:val="left" w:pos="1135"/>
          <w:tab w:val="left" w:pos="2916"/>
          <w:tab w:val="left" w:pos="4224"/>
          <w:tab w:val="left" w:pos="5045"/>
          <w:tab w:val="left" w:pos="7458"/>
          <w:tab w:val="left" w:pos="7945"/>
        </w:tabs>
        <w:spacing w:before="155" w:line="343" w:lineRule="auto"/>
        <w:ind w:firstLine="707"/>
        <w:jc w:val="left"/>
        <w:rPr>
          <w:sz w:val="28"/>
        </w:rPr>
      </w:pPr>
      <w:r>
        <w:rPr>
          <w:spacing w:val="-2"/>
          <w:sz w:val="28"/>
        </w:rPr>
        <w:t>Особенности</w:t>
      </w:r>
      <w:r>
        <w:rPr>
          <w:sz w:val="28"/>
        </w:rPr>
        <w:tab/>
      </w:r>
      <w:r>
        <w:rPr>
          <w:spacing w:val="-2"/>
          <w:sz w:val="28"/>
        </w:rPr>
        <w:t>изучения</w:t>
      </w:r>
      <w:r>
        <w:rPr>
          <w:sz w:val="28"/>
        </w:rPr>
        <w:tab/>
      </w:r>
      <w:r>
        <w:rPr>
          <w:spacing w:val="-4"/>
          <w:sz w:val="28"/>
        </w:rPr>
        <w:t>темы</w:t>
      </w:r>
      <w:r>
        <w:rPr>
          <w:sz w:val="28"/>
        </w:rPr>
        <w:tab/>
      </w:r>
      <w:r>
        <w:rPr>
          <w:spacing w:val="-2"/>
          <w:sz w:val="28"/>
        </w:rPr>
        <w:t>«Тригонометрия».</w:t>
      </w:r>
      <w:r>
        <w:rPr>
          <w:sz w:val="28"/>
        </w:rPr>
        <w:tab/>
      </w:r>
      <w:r>
        <w:rPr>
          <w:spacing w:val="-6"/>
          <w:sz w:val="28"/>
        </w:rPr>
        <w:t>10</w:t>
      </w:r>
      <w:r>
        <w:rPr>
          <w:sz w:val="28"/>
        </w:rPr>
        <w:tab/>
        <w:t>класс.</w:t>
      </w:r>
      <w:r>
        <w:rPr>
          <w:spacing w:val="80"/>
          <w:sz w:val="28"/>
        </w:rPr>
        <w:t xml:space="preserve"> </w:t>
      </w:r>
      <w:r>
        <w:rPr>
          <w:sz w:val="28"/>
        </w:rPr>
        <w:t>–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URL: </w:t>
      </w:r>
      <w:hyperlink r:id="rId29">
        <w:r>
          <w:rPr>
            <w:color w:val="0000FF"/>
            <w:spacing w:val="-2"/>
            <w:sz w:val="28"/>
            <w:u w:val="single" w:color="0000FF"/>
          </w:rPr>
          <w:t>https://static.edsoo.ru/projects/case/2024/soo/mat/1/index.html</w:t>
        </w:r>
      </w:hyperlink>
    </w:p>
    <w:p w14:paraId="231F70CD" w14:textId="77777777" w:rsidR="005C60D5" w:rsidRDefault="005C60D5">
      <w:pPr>
        <w:pStyle w:val="a4"/>
        <w:spacing w:line="343" w:lineRule="auto"/>
        <w:jc w:val="left"/>
        <w:rPr>
          <w:sz w:val="28"/>
        </w:rPr>
        <w:sectPr w:rsidR="005C60D5">
          <w:pgSz w:w="11910" w:h="16850"/>
          <w:pgMar w:top="1340" w:right="708" w:bottom="940" w:left="1275" w:header="0" w:footer="753" w:gutter="0"/>
          <w:cols w:space="720"/>
        </w:sectPr>
      </w:pPr>
    </w:p>
    <w:p w14:paraId="083736C7" w14:textId="77777777" w:rsidR="005C60D5" w:rsidRDefault="00925E19">
      <w:pPr>
        <w:pStyle w:val="a4"/>
        <w:numPr>
          <w:ilvl w:val="1"/>
          <w:numId w:val="5"/>
        </w:numPr>
        <w:tabs>
          <w:tab w:val="left" w:pos="1135"/>
        </w:tabs>
        <w:spacing w:before="79" w:line="348" w:lineRule="auto"/>
        <w:ind w:right="128" w:firstLine="707"/>
        <w:rPr>
          <w:sz w:val="28"/>
        </w:rPr>
      </w:pPr>
      <w:r>
        <w:rPr>
          <w:sz w:val="28"/>
        </w:rPr>
        <w:lastRenderedPageBreak/>
        <w:t>Геометрические задачи: акценты формирования у обучающихся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умений поиска решения задач. 10–11 </w:t>
      </w:r>
      <w:r>
        <w:rPr>
          <w:sz w:val="28"/>
        </w:rPr>
        <w:t xml:space="preserve">классы. – URL: </w:t>
      </w:r>
      <w:hyperlink r:id="rId30">
        <w:r>
          <w:rPr>
            <w:color w:val="0000FF"/>
            <w:spacing w:val="-2"/>
            <w:sz w:val="28"/>
            <w:u w:val="single" w:color="0000FF"/>
          </w:rPr>
          <w:t>https://static.edsoo.ru/projects/case/2024/soo/mat/2/index.html</w:t>
        </w:r>
      </w:hyperlink>
    </w:p>
    <w:p w14:paraId="493D1CA6" w14:textId="77777777" w:rsidR="005C60D5" w:rsidRDefault="00925E19">
      <w:pPr>
        <w:spacing w:before="245" w:line="352" w:lineRule="auto"/>
        <w:ind w:left="143" w:right="126" w:firstLine="707"/>
        <w:jc w:val="both"/>
        <w:rPr>
          <w:sz w:val="28"/>
        </w:rPr>
      </w:pPr>
      <w:proofErr w:type="gramStart"/>
      <w:r>
        <w:rPr>
          <w:i/>
          <w:sz w:val="28"/>
        </w:rPr>
        <w:t>Раздел</w:t>
      </w:r>
      <w:r>
        <w:rPr>
          <w:i/>
          <w:spacing w:val="80"/>
          <w:w w:val="150"/>
          <w:sz w:val="28"/>
        </w:rPr>
        <w:t xml:space="preserve">  </w:t>
      </w:r>
      <w:r>
        <w:rPr>
          <w:i/>
          <w:sz w:val="28"/>
        </w:rPr>
        <w:t>Виртуальные</w:t>
      </w:r>
      <w:proofErr w:type="gramEnd"/>
      <w:r>
        <w:rPr>
          <w:i/>
          <w:spacing w:val="80"/>
          <w:w w:val="150"/>
          <w:sz w:val="28"/>
        </w:rPr>
        <w:t xml:space="preserve">  </w:t>
      </w:r>
      <w:r>
        <w:rPr>
          <w:i/>
          <w:sz w:val="28"/>
        </w:rPr>
        <w:t>лабораторные</w:t>
      </w:r>
      <w:r>
        <w:rPr>
          <w:i/>
          <w:spacing w:val="80"/>
          <w:w w:val="150"/>
          <w:sz w:val="28"/>
        </w:rPr>
        <w:t xml:space="preserve">  </w:t>
      </w:r>
      <w:r>
        <w:rPr>
          <w:i/>
          <w:sz w:val="28"/>
        </w:rPr>
        <w:t>и</w:t>
      </w:r>
      <w:r>
        <w:rPr>
          <w:i/>
          <w:spacing w:val="80"/>
          <w:w w:val="150"/>
          <w:sz w:val="28"/>
        </w:rPr>
        <w:t xml:space="preserve">  </w:t>
      </w:r>
      <w:r>
        <w:rPr>
          <w:i/>
          <w:sz w:val="28"/>
        </w:rPr>
        <w:t>практические</w:t>
      </w:r>
      <w:r>
        <w:rPr>
          <w:i/>
          <w:spacing w:val="80"/>
          <w:w w:val="150"/>
          <w:sz w:val="28"/>
        </w:rPr>
        <w:t xml:space="preserve">  </w:t>
      </w:r>
      <w:r>
        <w:rPr>
          <w:i/>
          <w:sz w:val="28"/>
        </w:rPr>
        <w:t xml:space="preserve">работы на углубленном уровне основного общего образования / Математика. – </w:t>
      </w:r>
      <w:r>
        <w:rPr>
          <w:sz w:val="28"/>
        </w:rPr>
        <w:t xml:space="preserve">URL: </w:t>
      </w:r>
      <w:hyperlink r:id="rId31">
        <w:r>
          <w:rPr>
            <w:color w:val="0000FF"/>
            <w:spacing w:val="-2"/>
            <w:sz w:val="28"/>
            <w:u w:val="single" w:color="0000FF"/>
          </w:rPr>
          <w:t>https://content.edsoo.ru/lab/</w:t>
        </w:r>
      </w:hyperlink>
    </w:p>
    <w:p w14:paraId="4880FA86" w14:textId="77777777" w:rsidR="005C60D5" w:rsidRDefault="00925E19">
      <w:pPr>
        <w:pStyle w:val="a4"/>
        <w:numPr>
          <w:ilvl w:val="1"/>
          <w:numId w:val="5"/>
        </w:numPr>
        <w:tabs>
          <w:tab w:val="left" w:pos="1135"/>
        </w:tabs>
        <w:spacing w:before="3" w:line="343" w:lineRule="auto"/>
        <w:ind w:right="135" w:firstLine="707"/>
        <w:rPr>
          <w:sz w:val="28"/>
        </w:rPr>
      </w:pPr>
      <w:r>
        <w:rPr>
          <w:sz w:val="28"/>
        </w:rPr>
        <w:t xml:space="preserve">Виртуальные лабораторные и практические работы на углубленном уровне основного общего образования </w:t>
      </w:r>
      <w:r>
        <w:rPr>
          <w:sz w:val="28"/>
        </w:rPr>
        <w:t>/ Математика.</w:t>
      </w:r>
    </w:p>
    <w:p w14:paraId="1717C7F0" w14:textId="77777777" w:rsidR="005C60D5" w:rsidRDefault="00925E19">
      <w:pPr>
        <w:pStyle w:val="a4"/>
        <w:numPr>
          <w:ilvl w:val="1"/>
          <w:numId w:val="5"/>
        </w:numPr>
        <w:tabs>
          <w:tab w:val="left" w:pos="1135"/>
        </w:tabs>
        <w:spacing w:before="17" w:line="343" w:lineRule="auto"/>
        <w:ind w:right="135" w:firstLine="707"/>
        <w:rPr>
          <w:sz w:val="28"/>
        </w:rPr>
      </w:pPr>
      <w:r>
        <w:rPr>
          <w:sz w:val="28"/>
        </w:rPr>
        <w:t>Виртуальные лабораторные и практические работы на углубленном уровне среднего общего образования / Математика.</w:t>
      </w:r>
    </w:p>
    <w:p w14:paraId="065E1330" w14:textId="77777777" w:rsidR="005C60D5" w:rsidRDefault="00925E19">
      <w:pPr>
        <w:pStyle w:val="a3"/>
        <w:spacing w:before="14" w:line="352" w:lineRule="auto"/>
        <w:ind w:right="135"/>
      </w:pPr>
      <w:r>
        <w:t>Работы</w:t>
      </w:r>
      <w:r>
        <w:rPr>
          <w:spacing w:val="80"/>
        </w:rPr>
        <w:t xml:space="preserve">   </w:t>
      </w:r>
      <w:r>
        <w:t>предназначены</w:t>
      </w:r>
      <w:r>
        <w:rPr>
          <w:spacing w:val="80"/>
        </w:rPr>
        <w:t xml:space="preserve">   </w:t>
      </w:r>
      <w:r>
        <w:t>для</w:t>
      </w:r>
      <w:r>
        <w:rPr>
          <w:spacing w:val="80"/>
        </w:rPr>
        <w:t xml:space="preserve">   </w:t>
      </w:r>
      <w:r>
        <w:t>организации</w:t>
      </w:r>
      <w:r>
        <w:rPr>
          <w:spacing w:val="80"/>
        </w:rPr>
        <w:t xml:space="preserve">   </w:t>
      </w:r>
      <w:r>
        <w:t>экспериментальной</w:t>
      </w:r>
      <w:r>
        <w:rPr>
          <w:spacing w:val="40"/>
        </w:rPr>
        <w:t xml:space="preserve"> </w:t>
      </w:r>
      <w:r>
        <w:t xml:space="preserve">и исследовательской деятельности обучающихся, осваивающих программы </w:t>
      </w:r>
      <w:r>
        <w:t>углубленного уровня, а также обучающихся, осваивающих программу базового уровня, проявляющих к изучению математики способности и интерес. Данные работы могут быть использованы и при организации проектной деятельности.</w:t>
      </w:r>
    </w:p>
    <w:p w14:paraId="6212D979" w14:textId="77777777" w:rsidR="005C60D5" w:rsidRDefault="005C60D5">
      <w:pPr>
        <w:pStyle w:val="a3"/>
        <w:spacing w:before="87"/>
        <w:ind w:left="0" w:firstLine="0"/>
        <w:jc w:val="left"/>
      </w:pPr>
    </w:p>
    <w:p w14:paraId="082DEA47" w14:textId="77777777" w:rsidR="005C60D5" w:rsidRDefault="00925E19">
      <w:pPr>
        <w:pStyle w:val="1"/>
        <w:spacing w:line="352" w:lineRule="auto"/>
        <w:ind w:left="340" w:right="331" w:firstLine="506"/>
        <w:jc w:val="both"/>
      </w:pPr>
      <w:r>
        <w:t>Проекты Московского физико-техническо</w:t>
      </w:r>
      <w:r>
        <w:t>го института (МФТИ)</w:t>
      </w:r>
      <w:r>
        <w:rPr>
          <w:spacing w:val="80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российских</w:t>
      </w:r>
      <w:r>
        <w:rPr>
          <w:spacing w:val="-6"/>
        </w:rPr>
        <w:t xml:space="preserve"> </w:t>
      </w:r>
      <w:r>
        <w:t>учителей</w:t>
      </w:r>
      <w:r>
        <w:rPr>
          <w:spacing w:val="-10"/>
        </w:rPr>
        <w:t xml:space="preserve"> </w:t>
      </w:r>
      <w:r>
        <w:t>математики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естественно-научных</w:t>
      </w:r>
      <w:r>
        <w:rPr>
          <w:spacing w:val="-5"/>
        </w:rPr>
        <w:t xml:space="preserve"> </w:t>
      </w:r>
      <w:r>
        <w:rPr>
          <w:spacing w:val="-2"/>
        </w:rPr>
        <w:t>предметов</w:t>
      </w:r>
    </w:p>
    <w:p w14:paraId="648147CF" w14:textId="77777777" w:rsidR="005C60D5" w:rsidRDefault="00925E19">
      <w:pPr>
        <w:spacing w:before="119"/>
        <w:ind w:left="3230"/>
        <w:jc w:val="both"/>
        <w:rPr>
          <w:b/>
          <w:sz w:val="28"/>
        </w:rPr>
      </w:pPr>
      <w:r>
        <w:rPr>
          <w:b/>
          <w:sz w:val="28"/>
        </w:rPr>
        <w:t>Проект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«Наука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регионы»</w:t>
      </w:r>
    </w:p>
    <w:p w14:paraId="4EACBBDF" w14:textId="77777777" w:rsidR="005C60D5" w:rsidRDefault="00925E19">
      <w:pPr>
        <w:pStyle w:val="a3"/>
        <w:spacing w:before="154" w:line="352" w:lineRule="auto"/>
        <w:ind w:right="134"/>
      </w:pPr>
      <w:r>
        <w:t>Проект</w:t>
      </w:r>
      <w:r>
        <w:rPr>
          <w:spacing w:val="80"/>
          <w:w w:val="150"/>
        </w:rPr>
        <w:t xml:space="preserve"> </w:t>
      </w:r>
      <w:r>
        <w:t>методического</w:t>
      </w:r>
      <w:r>
        <w:rPr>
          <w:spacing w:val="80"/>
          <w:w w:val="150"/>
        </w:rPr>
        <w:t xml:space="preserve"> </w:t>
      </w:r>
      <w:r>
        <w:t>сопровождения</w:t>
      </w:r>
      <w:r>
        <w:rPr>
          <w:spacing w:val="80"/>
          <w:w w:val="150"/>
        </w:rPr>
        <w:t xml:space="preserve"> </w:t>
      </w:r>
      <w:r>
        <w:t>профильных</w:t>
      </w:r>
      <w:r>
        <w:rPr>
          <w:spacing w:val="80"/>
          <w:w w:val="150"/>
        </w:rPr>
        <w:t xml:space="preserve"> </w:t>
      </w:r>
      <w:r>
        <w:t>технологических и естественно-научных классов направлен на поддержку профессионального развития педагогов, а также на формирование осознанности и устойчивой мотивации школьников к изучению предметов на углубленном уровне. Проект реализовывался</w:t>
      </w:r>
      <w:r>
        <w:rPr>
          <w:spacing w:val="80"/>
        </w:rPr>
        <w:t xml:space="preserve">   </w:t>
      </w:r>
      <w:r>
        <w:t>с</w:t>
      </w:r>
      <w:r>
        <w:rPr>
          <w:spacing w:val="80"/>
        </w:rPr>
        <w:t xml:space="preserve">   </w:t>
      </w:r>
      <w:r>
        <w:t>2017</w:t>
      </w:r>
      <w:r>
        <w:rPr>
          <w:spacing w:val="80"/>
        </w:rPr>
        <w:t xml:space="preserve">  </w:t>
      </w:r>
      <w:r>
        <w:rPr>
          <w:spacing w:val="80"/>
        </w:rPr>
        <w:t xml:space="preserve"> </w:t>
      </w:r>
      <w:r>
        <w:t>года</w:t>
      </w:r>
      <w:r>
        <w:rPr>
          <w:spacing w:val="80"/>
        </w:rPr>
        <w:t xml:space="preserve">   </w:t>
      </w:r>
      <w:r>
        <w:t>Фондом</w:t>
      </w:r>
      <w:r>
        <w:rPr>
          <w:spacing w:val="80"/>
        </w:rPr>
        <w:t xml:space="preserve">   </w:t>
      </w:r>
      <w:r>
        <w:t>развития</w:t>
      </w:r>
      <w:r>
        <w:rPr>
          <w:spacing w:val="80"/>
        </w:rPr>
        <w:t xml:space="preserve">   </w:t>
      </w:r>
      <w:r>
        <w:t>Физтех-школ,</w:t>
      </w:r>
      <w:r>
        <w:rPr>
          <w:spacing w:val="40"/>
        </w:rPr>
        <w:t xml:space="preserve"> </w:t>
      </w:r>
      <w:r>
        <w:t>с 2024 года получил поддержку Министерства науки и высшего образования Российской</w:t>
      </w:r>
      <w:r>
        <w:rPr>
          <w:spacing w:val="-14"/>
        </w:rPr>
        <w:t xml:space="preserve"> </w:t>
      </w:r>
      <w:r>
        <w:t>Федерации</w:t>
      </w:r>
      <w:r>
        <w:rPr>
          <w:spacing w:val="-11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реализуется</w:t>
      </w:r>
      <w:r>
        <w:rPr>
          <w:spacing w:val="-17"/>
        </w:rPr>
        <w:t xml:space="preserve"> </w:t>
      </w:r>
      <w:r>
        <w:t>МФТИ.</w:t>
      </w:r>
      <w:r>
        <w:rPr>
          <w:spacing w:val="-15"/>
        </w:rPr>
        <w:t xml:space="preserve"> </w:t>
      </w:r>
      <w:r>
        <w:t>Содержание</w:t>
      </w:r>
      <w:r>
        <w:rPr>
          <w:spacing w:val="-14"/>
        </w:rPr>
        <w:t xml:space="preserve"> </w:t>
      </w:r>
      <w:r>
        <w:t>проекта</w:t>
      </w:r>
      <w:r>
        <w:rPr>
          <w:spacing w:val="-17"/>
        </w:rPr>
        <w:t xml:space="preserve"> </w:t>
      </w:r>
      <w:r>
        <w:t>предполагает масштабирование образовательной модели «Система Физтеха» в региональные</w:t>
      </w:r>
      <w:r>
        <w:t xml:space="preserve"> образовательные системы. </w:t>
      </w:r>
      <w:r>
        <w:rPr>
          <w:b/>
        </w:rPr>
        <w:t xml:space="preserve">Для педагогов </w:t>
      </w:r>
      <w:r>
        <w:t xml:space="preserve">проект предлагает методические </w:t>
      </w:r>
      <w:proofErr w:type="gramStart"/>
      <w:r>
        <w:t>материалы</w:t>
      </w:r>
      <w:r>
        <w:rPr>
          <w:spacing w:val="44"/>
        </w:rPr>
        <w:t xml:space="preserve">  </w:t>
      </w:r>
      <w:r>
        <w:t>для</w:t>
      </w:r>
      <w:proofErr w:type="gramEnd"/>
      <w:r>
        <w:rPr>
          <w:spacing w:val="44"/>
        </w:rPr>
        <w:t xml:space="preserve">  </w:t>
      </w:r>
      <w:r>
        <w:t>реализации</w:t>
      </w:r>
      <w:r>
        <w:rPr>
          <w:spacing w:val="44"/>
        </w:rPr>
        <w:t xml:space="preserve">  </w:t>
      </w:r>
      <w:r>
        <w:t>углубленного</w:t>
      </w:r>
      <w:r>
        <w:rPr>
          <w:spacing w:val="44"/>
        </w:rPr>
        <w:t xml:space="preserve">  </w:t>
      </w:r>
      <w:r>
        <w:t>изучения</w:t>
      </w:r>
      <w:r>
        <w:rPr>
          <w:spacing w:val="44"/>
        </w:rPr>
        <w:t xml:space="preserve">  </w:t>
      </w:r>
      <w:r>
        <w:t>физики,</w:t>
      </w:r>
      <w:r>
        <w:rPr>
          <w:spacing w:val="44"/>
        </w:rPr>
        <w:t xml:space="preserve">  </w:t>
      </w:r>
      <w:r>
        <w:rPr>
          <w:spacing w:val="-2"/>
        </w:rPr>
        <w:t>математики,</w:t>
      </w:r>
    </w:p>
    <w:p w14:paraId="53B03486" w14:textId="77777777" w:rsidR="005C60D5" w:rsidRDefault="005C60D5">
      <w:pPr>
        <w:pStyle w:val="a3"/>
        <w:spacing w:line="352" w:lineRule="auto"/>
        <w:sectPr w:rsidR="005C60D5">
          <w:pgSz w:w="11910" w:h="16850"/>
          <w:pgMar w:top="1340" w:right="708" w:bottom="940" w:left="1275" w:header="0" w:footer="753" w:gutter="0"/>
          <w:cols w:space="720"/>
        </w:sectPr>
      </w:pPr>
    </w:p>
    <w:p w14:paraId="29DBE2B4" w14:textId="77777777" w:rsidR="005C60D5" w:rsidRDefault="00925E19">
      <w:pPr>
        <w:pStyle w:val="a3"/>
        <w:spacing w:before="78" w:line="352" w:lineRule="auto"/>
        <w:ind w:right="139" w:firstLine="0"/>
      </w:pPr>
      <w:r>
        <w:lastRenderedPageBreak/>
        <w:t>биологии, химии в рамках дополнительного образования и внеурочной деятельности.</w:t>
      </w:r>
      <w:r>
        <w:rPr>
          <w:spacing w:val="72"/>
          <w:w w:val="150"/>
        </w:rPr>
        <w:t xml:space="preserve">  </w:t>
      </w:r>
      <w:proofErr w:type="gramStart"/>
      <w:r>
        <w:rPr>
          <w:b/>
        </w:rPr>
        <w:t>Для</w:t>
      </w:r>
      <w:r>
        <w:rPr>
          <w:b/>
          <w:spacing w:val="72"/>
          <w:w w:val="150"/>
        </w:rPr>
        <w:t xml:space="preserve">  </w:t>
      </w:r>
      <w:r>
        <w:rPr>
          <w:b/>
        </w:rPr>
        <w:t>школьников</w:t>
      </w:r>
      <w:proofErr w:type="gramEnd"/>
      <w:r>
        <w:rPr>
          <w:b/>
          <w:spacing w:val="72"/>
          <w:w w:val="150"/>
        </w:rPr>
        <w:t xml:space="preserve">  </w:t>
      </w:r>
      <w:r>
        <w:t>–</w:t>
      </w:r>
      <w:r>
        <w:rPr>
          <w:spacing w:val="72"/>
          <w:w w:val="150"/>
        </w:rPr>
        <w:t xml:space="preserve">  </w:t>
      </w:r>
      <w:r>
        <w:t>профориентационные</w:t>
      </w:r>
      <w:r>
        <w:rPr>
          <w:spacing w:val="73"/>
          <w:w w:val="150"/>
        </w:rPr>
        <w:t xml:space="preserve">  </w:t>
      </w:r>
      <w:r>
        <w:t>материалы с возможностями выстраивания индивидуальных образовательных маршрутов</w:t>
      </w:r>
      <w:r>
        <w:rPr>
          <w:spacing w:val="80"/>
        </w:rPr>
        <w:t xml:space="preserve"> </w:t>
      </w:r>
      <w:r>
        <w:t>с использованием региональных образовательных ресурсов.</w:t>
      </w:r>
    </w:p>
    <w:p w14:paraId="7394EE0D" w14:textId="77777777" w:rsidR="005C60D5" w:rsidRDefault="00925E19">
      <w:pPr>
        <w:pStyle w:val="a3"/>
        <w:spacing w:line="352" w:lineRule="auto"/>
        <w:ind w:right="130"/>
      </w:pPr>
      <w:r>
        <w:rPr>
          <w:spacing w:val="-4"/>
        </w:rPr>
        <w:t>Материалы</w:t>
      </w:r>
      <w:r>
        <w:rPr>
          <w:spacing w:val="-14"/>
        </w:rPr>
        <w:t xml:space="preserve"> </w:t>
      </w:r>
      <w:r>
        <w:rPr>
          <w:spacing w:val="-4"/>
        </w:rPr>
        <w:t>можно</w:t>
      </w:r>
      <w:r>
        <w:rPr>
          <w:spacing w:val="-13"/>
        </w:rPr>
        <w:t xml:space="preserve"> </w:t>
      </w:r>
      <w:r>
        <w:rPr>
          <w:spacing w:val="-4"/>
        </w:rPr>
        <w:t>найти</w:t>
      </w:r>
      <w:r>
        <w:rPr>
          <w:spacing w:val="-14"/>
        </w:rPr>
        <w:t xml:space="preserve"> </w:t>
      </w:r>
      <w:r>
        <w:rPr>
          <w:spacing w:val="-4"/>
        </w:rPr>
        <w:t>по</w:t>
      </w:r>
      <w:r>
        <w:rPr>
          <w:spacing w:val="-13"/>
        </w:rPr>
        <w:t xml:space="preserve"> </w:t>
      </w:r>
      <w:r>
        <w:rPr>
          <w:spacing w:val="-4"/>
        </w:rPr>
        <w:t>ссылке:</w:t>
      </w:r>
      <w:r>
        <w:rPr>
          <w:spacing w:val="-14"/>
        </w:rPr>
        <w:t xml:space="preserve"> </w:t>
      </w:r>
      <w:hyperlink r:id="rId32">
        <w:r>
          <w:rPr>
            <w:color w:val="0000FF"/>
            <w:spacing w:val="-4"/>
            <w:u w:val="single" w:color="0000FF"/>
          </w:rPr>
          <w:t>https://go2phystech.ru/uchebnye-posobiya-</w:t>
        </w:r>
      </w:hyperlink>
      <w:r>
        <w:rPr>
          <w:color w:val="0000FF"/>
          <w:spacing w:val="-4"/>
        </w:rPr>
        <w:t xml:space="preserve"> </w:t>
      </w:r>
      <w:hyperlink r:id="rId33">
        <w:r>
          <w:rPr>
            <w:color w:val="0000FF"/>
            <w:spacing w:val="-6"/>
            <w:u w:val="single" w:color="0000FF"/>
          </w:rPr>
          <w:t>frfsh/materialy-programmy-nauka-v-regiony-ot-prepodavateley-mfti-i-fizteh-litseya/</w:t>
        </w:r>
      </w:hyperlink>
      <w:r>
        <w:rPr>
          <w:spacing w:val="-6"/>
        </w:rPr>
        <w:t>.</w:t>
      </w:r>
    </w:p>
    <w:p w14:paraId="337D60AF" w14:textId="77777777" w:rsidR="005C60D5" w:rsidRDefault="005C60D5">
      <w:pPr>
        <w:pStyle w:val="a3"/>
        <w:spacing w:before="19"/>
        <w:ind w:left="0" w:firstLine="0"/>
        <w:jc w:val="left"/>
      </w:pPr>
    </w:p>
    <w:p w14:paraId="6BF2EC11" w14:textId="77777777" w:rsidR="005C60D5" w:rsidRDefault="00925E19">
      <w:pPr>
        <w:pStyle w:val="1"/>
        <w:ind w:left="3264"/>
        <w:jc w:val="both"/>
      </w:pPr>
      <w:r>
        <w:t>Проект</w:t>
      </w:r>
      <w:r>
        <w:rPr>
          <w:spacing w:val="-5"/>
        </w:rPr>
        <w:t xml:space="preserve"> </w:t>
      </w:r>
      <w:r>
        <w:t>«Физика</w:t>
      </w:r>
      <w:r>
        <w:rPr>
          <w:spacing w:val="-4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rPr>
          <w:spacing w:val="-2"/>
        </w:rPr>
        <w:t>всех»</w:t>
      </w:r>
    </w:p>
    <w:p w14:paraId="615747DA" w14:textId="77777777" w:rsidR="005C60D5" w:rsidRDefault="00925E19">
      <w:pPr>
        <w:pStyle w:val="a3"/>
        <w:spacing w:before="151" w:line="352" w:lineRule="auto"/>
        <w:ind w:right="134"/>
      </w:pPr>
      <w:r>
        <w:t>Образовательно-просветительский проект направлен на</w:t>
      </w:r>
      <w:r>
        <w:rPr>
          <w:spacing w:val="40"/>
        </w:rPr>
        <w:t xml:space="preserve"> </w:t>
      </w:r>
      <w:r>
        <w:t>популяризацию</w:t>
      </w:r>
      <w:r>
        <w:rPr>
          <w:spacing w:val="80"/>
        </w:rPr>
        <w:t xml:space="preserve"> </w:t>
      </w:r>
      <w:r>
        <w:t>и развитие</w:t>
      </w:r>
      <w:r>
        <w:t xml:space="preserve"> инженерного образования в России. Реализуется на базе ведущего технического вуза России – МФТИ при поддержке Министерства просвещения Российской Федерации и Министерства науки и высшего образования Российской Федерации с 2023 года. Участие в проекте – бес</w:t>
      </w:r>
      <w:r>
        <w:t xml:space="preserve">платное для всех. </w:t>
      </w:r>
      <w:r>
        <w:rPr>
          <w:b/>
        </w:rPr>
        <w:t>Для</w:t>
      </w:r>
      <w:r>
        <w:rPr>
          <w:b/>
          <w:spacing w:val="-8"/>
        </w:rPr>
        <w:t xml:space="preserve"> </w:t>
      </w:r>
      <w:r>
        <w:rPr>
          <w:b/>
        </w:rPr>
        <w:t>учителей</w:t>
      </w:r>
      <w:r>
        <w:rPr>
          <w:b/>
          <w:spacing w:val="-7"/>
        </w:rPr>
        <w:t xml:space="preserve"> </w:t>
      </w:r>
      <w:r>
        <w:t>проект</w:t>
      </w:r>
      <w:r>
        <w:rPr>
          <w:spacing w:val="-8"/>
        </w:rPr>
        <w:t xml:space="preserve"> </w:t>
      </w:r>
      <w:r>
        <w:t>предлагает</w:t>
      </w:r>
      <w:r>
        <w:rPr>
          <w:spacing w:val="-8"/>
        </w:rPr>
        <w:t xml:space="preserve"> </w:t>
      </w:r>
      <w:r>
        <w:t>методические</w:t>
      </w:r>
      <w:r>
        <w:rPr>
          <w:spacing w:val="-6"/>
        </w:rPr>
        <w:t xml:space="preserve"> </w:t>
      </w:r>
      <w:r>
        <w:t>материалы</w:t>
      </w:r>
      <w:r>
        <w:rPr>
          <w:spacing w:val="-10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учителей</w:t>
      </w:r>
      <w:r>
        <w:rPr>
          <w:spacing w:val="-7"/>
        </w:rPr>
        <w:t xml:space="preserve"> </w:t>
      </w:r>
      <w:r>
        <w:t>физики (готовые уроки, лабораторные работы, базу задач), курсы повышения квалификации, естественно-научные мероприятия в очном и дистанционном формате.</w:t>
      </w:r>
      <w:r>
        <w:rPr>
          <w:spacing w:val="-6"/>
        </w:rPr>
        <w:t xml:space="preserve"> </w:t>
      </w:r>
      <w:r>
        <w:rPr>
          <w:b/>
        </w:rPr>
        <w:t>Для</w:t>
      </w:r>
      <w:r>
        <w:rPr>
          <w:b/>
          <w:spacing w:val="-4"/>
        </w:rPr>
        <w:t xml:space="preserve"> </w:t>
      </w:r>
      <w:r>
        <w:rPr>
          <w:b/>
        </w:rPr>
        <w:t>обучающихся</w:t>
      </w:r>
      <w:r>
        <w:rPr>
          <w:b/>
          <w:spacing w:val="-5"/>
        </w:rPr>
        <w:t xml:space="preserve"> </w:t>
      </w:r>
      <w:r>
        <w:t>проект</w:t>
      </w:r>
      <w:r>
        <w:rPr>
          <w:spacing w:val="-5"/>
        </w:rPr>
        <w:t xml:space="preserve"> </w:t>
      </w:r>
      <w:r>
        <w:t>предлагает</w:t>
      </w:r>
      <w:r>
        <w:rPr>
          <w:spacing w:val="-3"/>
        </w:rPr>
        <w:t xml:space="preserve"> </w:t>
      </w:r>
      <w:r>
        <w:t>курсы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открытый</w:t>
      </w:r>
      <w:r>
        <w:rPr>
          <w:spacing w:val="-4"/>
        </w:rPr>
        <w:t xml:space="preserve"> </w:t>
      </w:r>
      <w:r>
        <w:t>банк</w:t>
      </w:r>
      <w:r>
        <w:rPr>
          <w:spacing w:val="-2"/>
        </w:rPr>
        <w:t xml:space="preserve"> </w:t>
      </w:r>
      <w:r>
        <w:t>заданий для подготовки к ЕГЭ и перечневым олимпи</w:t>
      </w:r>
      <w:r>
        <w:t>адам по физике, а также научно- популярные</w:t>
      </w:r>
      <w:r>
        <w:rPr>
          <w:spacing w:val="46"/>
        </w:rPr>
        <w:t xml:space="preserve"> </w:t>
      </w:r>
      <w:r>
        <w:t>видео</w:t>
      </w:r>
      <w:r>
        <w:rPr>
          <w:spacing w:val="46"/>
        </w:rPr>
        <w:t xml:space="preserve"> </w:t>
      </w:r>
      <w:r>
        <w:t>с</w:t>
      </w:r>
      <w:r>
        <w:rPr>
          <w:spacing w:val="49"/>
        </w:rPr>
        <w:t xml:space="preserve"> </w:t>
      </w:r>
      <w:r>
        <w:t>объяснением</w:t>
      </w:r>
      <w:r>
        <w:rPr>
          <w:spacing w:val="48"/>
        </w:rPr>
        <w:t xml:space="preserve"> </w:t>
      </w:r>
      <w:r>
        <w:t>тем</w:t>
      </w:r>
      <w:r>
        <w:rPr>
          <w:spacing w:val="46"/>
        </w:rPr>
        <w:t xml:space="preserve"> </w:t>
      </w:r>
      <w:r>
        <w:t>школьной</w:t>
      </w:r>
      <w:r>
        <w:rPr>
          <w:spacing w:val="46"/>
        </w:rPr>
        <w:t xml:space="preserve"> </w:t>
      </w:r>
      <w:r>
        <w:t>физики,</w:t>
      </w:r>
      <w:r>
        <w:rPr>
          <w:spacing w:val="46"/>
        </w:rPr>
        <w:t xml:space="preserve"> </w:t>
      </w:r>
      <w:r>
        <w:t>доступ</w:t>
      </w:r>
      <w:r>
        <w:rPr>
          <w:spacing w:val="48"/>
        </w:rPr>
        <w:t xml:space="preserve"> </w:t>
      </w:r>
      <w:r>
        <w:t>к</w:t>
      </w:r>
      <w:r>
        <w:rPr>
          <w:spacing w:val="49"/>
        </w:rPr>
        <w:t xml:space="preserve"> </w:t>
      </w:r>
      <w:r>
        <w:rPr>
          <w:spacing w:val="-2"/>
        </w:rPr>
        <w:t>журналам</w:t>
      </w:r>
    </w:p>
    <w:p w14:paraId="6C6C63D0" w14:textId="77777777" w:rsidR="005C60D5" w:rsidRDefault="00925E19">
      <w:pPr>
        <w:pStyle w:val="a3"/>
        <w:spacing w:before="5" w:line="352" w:lineRule="auto"/>
        <w:ind w:right="144" w:firstLine="0"/>
      </w:pPr>
      <w:r>
        <w:t>«Квант» и «</w:t>
      </w:r>
      <w:proofErr w:type="spellStart"/>
      <w:r>
        <w:t>Квантик</w:t>
      </w:r>
      <w:proofErr w:type="spellEnd"/>
      <w:r>
        <w:t>» и профориентационные материалы для определения будущей профессии.</w:t>
      </w:r>
    </w:p>
    <w:p w14:paraId="153E18CD" w14:textId="77777777" w:rsidR="005C60D5" w:rsidRDefault="00925E19">
      <w:pPr>
        <w:pStyle w:val="a3"/>
        <w:spacing w:line="355" w:lineRule="auto"/>
        <w:ind w:right="142"/>
      </w:pPr>
      <w:r>
        <w:t xml:space="preserve">Ознакомиться с материалами и мероприятиями проекта можно на сайте </w:t>
      </w:r>
      <w:r>
        <w:rPr>
          <w:color w:val="0000FF"/>
          <w:spacing w:val="-2"/>
          <w:u w:val="single" w:color="0000FF"/>
        </w:rPr>
        <w:t>ht</w:t>
      </w:r>
      <w:r>
        <w:rPr>
          <w:color w:val="0000FF"/>
          <w:spacing w:val="-2"/>
          <w:u w:val="single" w:color="0000FF"/>
        </w:rPr>
        <w:t>tps://физикадлявсех.рф/</w:t>
      </w:r>
      <w:r>
        <w:rPr>
          <w:spacing w:val="-2"/>
        </w:rPr>
        <w:t>.</w:t>
      </w:r>
    </w:p>
    <w:p w14:paraId="0A4A3C3B" w14:textId="77777777" w:rsidR="005C60D5" w:rsidRDefault="005C60D5">
      <w:pPr>
        <w:pStyle w:val="a3"/>
        <w:spacing w:before="77"/>
        <w:ind w:left="0" w:firstLine="0"/>
        <w:jc w:val="left"/>
      </w:pPr>
    </w:p>
    <w:p w14:paraId="5CF5490C" w14:textId="77777777" w:rsidR="005C60D5" w:rsidRDefault="00925E19">
      <w:pPr>
        <w:pStyle w:val="1"/>
        <w:ind w:right="3"/>
      </w:pPr>
      <w:r>
        <w:rPr>
          <w:spacing w:val="-2"/>
        </w:rPr>
        <w:t>Ответы</w:t>
      </w:r>
      <w:r>
        <w:rPr>
          <w:spacing w:val="-7"/>
        </w:rPr>
        <w:t xml:space="preserve"> </w:t>
      </w:r>
      <w:r>
        <w:rPr>
          <w:spacing w:val="-2"/>
        </w:rPr>
        <w:t>на наиболее</w:t>
      </w:r>
      <w:r>
        <w:t xml:space="preserve"> </w:t>
      </w:r>
      <w:r>
        <w:rPr>
          <w:spacing w:val="-2"/>
        </w:rPr>
        <w:t>распространенные</w:t>
      </w:r>
      <w:r>
        <w:t xml:space="preserve"> </w:t>
      </w:r>
      <w:r>
        <w:rPr>
          <w:spacing w:val="-2"/>
        </w:rPr>
        <w:t>вопросы</w:t>
      </w:r>
    </w:p>
    <w:p w14:paraId="4900323E" w14:textId="77777777" w:rsidR="005C60D5" w:rsidRDefault="00925E19">
      <w:pPr>
        <w:spacing w:before="151"/>
        <w:ind w:left="8" w:right="6"/>
        <w:jc w:val="center"/>
        <w:rPr>
          <w:b/>
          <w:sz w:val="28"/>
        </w:rPr>
      </w:pPr>
      <w:r>
        <w:rPr>
          <w:b/>
          <w:sz w:val="28"/>
        </w:rPr>
        <w:t>в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части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преподавания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учебного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предмета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«Математика»</w:t>
      </w:r>
    </w:p>
    <w:p w14:paraId="2794490B" w14:textId="77777777" w:rsidR="005C60D5" w:rsidRDefault="00925E19">
      <w:pPr>
        <w:pStyle w:val="a3"/>
        <w:spacing w:before="274" w:line="352" w:lineRule="auto"/>
        <w:ind w:right="134"/>
      </w:pPr>
      <w:r>
        <w:t>Ниже</w:t>
      </w:r>
      <w:r>
        <w:rPr>
          <w:spacing w:val="80"/>
          <w:w w:val="150"/>
        </w:rPr>
        <w:t xml:space="preserve"> </w:t>
      </w:r>
      <w:r>
        <w:t>приведены</w:t>
      </w:r>
      <w:r>
        <w:rPr>
          <w:spacing w:val="80"/>
          <w:w w:val="150"/>
        </w:rPr>
        <w:t xml:space="preserve"> </w:t>
      </w:r>
      <w:r>
        <w:t>ответы</w:t>
      </w:r>
      <w:r>
        <w:rPr>
          <w:spacing w:val="80"/>
          <w:w w:val="150"/>
        </w:rPr>
        <w:t xml:space="preserve"> </w:t>
      </w:r>
      <w:r>
        <w:t>на</w:t>
      </w:r>
      <w:r>
        <w:rPr>
          <w:spacing w:val="80"/>
          <w:w w:val="150"/>
        </w:rPr>
        <w:t xml:space="preserve"> </w:t>
      </w:r>
      <w:r>
        <w:t>вопросы,</w:t>
      </w:r>
      <w:r>
        <w:rPr>
          <w:spacing w:val="80"/>
          <w:w w:val="150"/>
        </w:rPr>
        <w:t xml:space="preserve"> </w:t>
      </w:r>
      <w:r>
        <w:t>наиболее</w:t>
      </w:r>
      <w:r>
        <w:rPr>
          <w:spacing w:val="80"/>
          <w:w w:val="150"/>
        </w:rPr>
        <w:t xml:space="preserve"> </w:t>
      </w:r>
      <w:r>
        <w:t>часто</w:t>
      </w:r>
      <w:r>
        <w:rPr>
          <w:spacing w:val="80"/>
          <w:w w:val="150"/>
        </w:rPr>
        <w:t xml:space="preserve"> </w:t>
      </w:r>
      <w:r>
        <w:t>задаваемые</w:t>
      </w:r>
      <w:r>
        <w:rPr>
          <w:spacing w:val="80"/>
        </w:rPr>
        <w:t xml:space="preserve"> </w:t>
      </w:r>
      <w:r>
        <w:t xml:space="preserve">на горячую линию по вопросам введения обновленных ФГОС, функционирующую на сайте «Единое содержание общего образования»: </w:t>
      </w:r>
      <w:hyperlink r:id="rId34">
        <w:r>
          <w:rPr>
            <w:color w:val="0000FF"/>
            <w:spacing w:val="-2"/>
            <w:u w:val="single" w:color="0000FF"/>
          </w:rPr>
          <w:t>https://edsoo.ru/goryachaya-liniya-po-voprosam-vvedeniy</w:t>
        </w:r>
        <w:r>
          <w:rPr>
            <w:color w:val="0000FF"/>
            <w:spacing w:val="-2"/>
            <w:u w:val="single" w:color="0000FF"/>
          </w:rPr>
          <w:t>a-ob/</w:t>
        </w:r>
      </w:hyperlink>
      <w:r>
        <w:rPr>
          <w:spacing w:val="-2"/>
        </w:rPr>
        <w:t>.</w:t>
      </w:r>
    </w:p>
    <w:p w14:paraId="7EC300A3" w14:textId="77777777" w:rsidR="005C60D5" w:rsidRDefault="005C60D5">
      <w:pPr>
        <w:pStyle w:val="a3"/>
        <w:spacing w:line="352" w:lineRule="auto"/>
        <w:sectPr w:rsidR="005C60D5">
          <w:pgSz w:w="11910" w:h="16850"/>
          <w:pgMar w:top="1340" w:right="708" w:bottom="940" w:left="1275" w:header="0" w:footer="753" w:gutter="0"/>
          <w:cols w:space="720"/>
        </w:sectPr>
      </w:pPr>
    </w:p>
    <w:p w14:paraId="19FC5EA9" w14:textId="77777777" w:rsidR="005C60D5" w:rsidRDefault="00925E19">
      <w:pPr>
        <w:pStyle w:val="a3"/>
        <w:spacing w:before="78" w:line="360" w:lineRule="auto"/>
        <w:ind w:right="136"/>
      </w:pPr>
      <w:proofErr w:type="gramStart"/>
      <w:r>
        <w:rPr>
          <w:b/>
        </w:rPr>
        <w:lastRenderedPageBreak/>
        <w:t>Вопрос:</w:t>
      </w:r>
      <w:r>
        <w:rPr>
          <w:b/>
          <w:spacing w:val="80"/>
          <w:w w:val="150"/>
        </w:rPr>
        <w:t xml:space="preserve">  </w:t>
      </w:r>
      <w:r>
        <w:t>Добрый</w:t>
      </w:r>
      <w:proofErr w:type="gramEnd"/>
      <w:r>
        <w:rPr>
          <w:spacing w:val="80"/>
          <w:w w:val="150"/>
        </w:rPr>
        <w:t xml:space="preserve">  </w:t>
      </w:r>
      <w:r>
        <w:t>день!</w:t>
      </w:r>
      <w:r>
        <w:rPr>
          <w:spacing w:val="80"/>
          <w:w w:val="150"/>
        </w:rPr>
        <w:t xml:space="preserve">  </w:t>
      </w:r>
      <w:r>
        <w:t>Информационно-</w:t>
      </w:r>
      <w:proofErr w:type="gramStart"/>
      <w:r>
        <w:t>методическое</w:t>
      </w:r>
      <w:r>
        <w:rPr>
          <w:spacing w:val="80"/>
          <w:w w:val="150"/>
        </w:rPr>
        <w:t xml:space="preserve">  </w:t>
      </w:r>
      <w:r>
        <w:t>письмо</w:t>
      </w:r>
      <w:proofErr w:type="gramEnd"/>
      <w:r>
        <w:t xml:space="preserve"> об особенностях преподавания учебного предмета «Математика» в 2024/2025 учебном году гласит: «Обращаем внимание на то, что учитель математики вправе выполнять перестановки </w:t>
      </w:r>
      <w:r>
        <w:t>учебных тем в рамках года обучения, перераспределять</w:t>
      </w:r>
      <w:r>
        <w:rPr>
          <w:spacing w:val="75"/>
        </w:rPr>
        <w:t xml:space="preserve"> </w:t>
      </w:r>
      <w:r>
        <w:t>между</w:t>
      </w:r>
      <w:r>
        <w:rPr>
          <w:spacing w:val="76"/>
        </w:rPr>
        <w:t xml:space="preserve"> </w:t>
      </w:r>
      <w:r>
        <w:t>темами</w:t>
      </w:r>
      <w:r>
        <w:rPr>
          <w:spacing w:val="76"/>
        </w:rPr>
        <w:t xml:space="preserve"> </w:t>
      </w:r>
      <w:r>
        <w:t>отводимое</w:t>
      </w:r>
      <w:r>
        <w:rPr>
          <w:spacing w:val="78"/>
        </w:rPr>
        <w:t xml:space="preserve"> </w:t>
      </w:r>
      <w:r>
        <w:t>на</w:t>
      </w:r>
      <w:r>
        <w:rPr>
          <w:spacing w:val="76"/>
        </w:rPr>
        <w:t xml:space="preserve"> </w:t>
      </w:r>
      <w:r>
        <w:t>их</w:t>
      </w:r>
      <w:r>
        <w:rPr>
          <w:spacing w:val="76"/>
        </w:rPr>
        <w:t xml:space="preserve"> </w:t>
      </w:r>
      <w:r>
        <w:t>изучение</w:t>
      </w:r>
      <w:r>
        <w:rPr>
          <w:spacing w:val="76"/>
        </w:rPr>
        <w:t xml:space="preserve"> </w:t>
      </w:r>
      <w:r>
        <w:t>учебное</w:t>
      </w:r>
      <w:r>
        <w:rPr>
          <w:spacing w:val="76"/>
        </w:rPr>
        <w:t xml:space="preserve"> </w:t>
      </w:r>
      <w:r>
        <w:t>время, а также включать дополнительные темы, расширяющие или углубляющие содержания курса. При этом содержание обучения должно быть не ниже представленного в</w:t>
      </w:r>
      <w:r>
        <w:t xml:space="preserve"> федеральной рабочей программе». Можно ли переставлять при этом между собой сами разделы программы?</w:t>
      </w:r>
    </w:p>
    <w:p w14:paraId="01C82D2D" w14:textId="77777777" w:rsidR="005C60D5" w:rsidRDefault="00925E19">
      <w:pPr>
        <w:pStyle w:val="a3"/>
        <w:spacing w:line="360" w:lineRule="auto"/>
        <w:ind w:right="135"/>
      </w:pPr>
      <w:r>
        <w:rPr>
          <w:b/>
        </w:rPr>
        <w:t>Ответ</w:t>
      </w:r>
      <w:proofErr w:type="gramStart"/>
      <w:r>
        <w:rPr>
          <w:b/>
        </w:rPr>
        <w:t>:</w:t>
      </w:r>
      <w:r>
        <w:rPr>
          <w:b/>
          <w:spacing w:val="-3"/>
        </w:rPr>
        <w:t xml:space="preserve"> </w:t>
      </w:r>
      <w:r>
        <w:t>Здравствуйте</w:t>
      </w:r>
      <w:proofErr w:type="gramEnd"/>
      <w:r>
        <w:t>!</w:t>
      </w:r>
      <w:r>
        <w:rPr>
          <w:spacing w:val="-1"/>
        </w:rPr>
        <w:t xml:space="preserve"> </w:t>
      </w:r>
      <w:r>
        <w:t>Да,</w:t>
      </w:r>
      <w:r>
        <w:rPr>
          <w:spacing w:val="-3"/>
        </w:rPr>
        <w:t xml:space="preserve"> </w:t>
      </w:r>
      <w:r>
        <w:t>можно в</w:t>
      </w:r>
      <w:r>
        <w:rPr>
          <w:spacing w:val="-4"/>
        </w:rPr>
        <w:t xml:space="preserve"> </w:t>
      </w:r>
      <w:r>
        <w:t>пределах</w:t>
      </w:r>
      <w:r>
        <w:rPr>
          <w:spacing w:val="-3"/>
        </w:rPr>
        <w:t xml:space="preserve"> </w:t>
      </w:r>
      <w:r>
        <w:t>одного</w:t>
      </w:r>
      <w:r>
        <w:rPr>
          <w:spacing w:val="-1"/>
        </w:rPr>
        <w:t xml:space="preserve"> </w:t>
      </w:r>
      <w:r>
        <w:t>года</w:t>
      </w:r>
      <w:r>
        <w:rPr>
          <w:spacing w:val="-4"/>
        </w:rPr>
        <w:t xml:space="preserve"> </w:t>
      </w:r>
      <w:r>
        <w:t>обучения,</w:t>
      </w:r>
      <w:r>
        <w:rPr>
          <w:spacing w:val="-2"/>
        </w:rPr>
        <w:t xml:space="preserve"> </w:t>
      </w:r>
      <w:r>
        <w:t>но</w:t>
      </w:r>
      <w:r>
        <w:rPr>
          <w:spacing w:val="-2"/>
        </w:rPr>
        <w:t xml:space="preserve"> </w:t>
      </w:r>
      <w:r>
        <w:t>при этом</w:t>
      </w:r>
      <w:r>
        <w:rPr>
          <w:spacing w:val="-18"/>
        </w:rPr>
        <w:t xml:space="preserve"> </w:t>
      </w:r>
      <w:r>
        <w:t>содержание</w:t>
      </w:r>
      <w:r>
        <w:rPr>
          <w:spacing w:val="-17"/>
        </w:rPr>
        <w:t xml:space="preserve"> </w:t>
      </w:r>
      <w:r>
        <w:t>обучения</w:t>
      </w:r>
      <w:r>
        <w:rPr>
          <w:spacing w:val="-18"/>
        </w:rPr>
        <w:t xml:space="preserve"> </w:t>
      </w:r>
      <w:r>
        <w:t>должно</w:t>
      </w:r>
      <w:r>
        <w:rPr>
          <w:spacing w:val="-17"/>
        </w:rPr>
        <w:t xml:space="preserve"> </w:t>
      </w:r>
      <w:r>
        <w:t>быть</w:t>
      </w:r>
      <w:r>
        <w:rPr>
          <w:spacing w:val="-18"/>
        </w:rPr>
        <w:t xml:space="preserve"> </w:t>
      </w:r>
      <w:r>
        <w:t>не</w:t>
      </w:r>
      <w:r>
        <w:rPr>
          <w:spacing w:val="-17"/>
        </w:rPr>
        <w:t xml:space="preserve"> </w:t>
      </w:r>
      <w:r>
        <w:t>ниже</w:t>
      </w:r>
      <w:r>
        <w:rPr>
          <w:spacing w:val="-18"/>
        </w:rPr>
        <w:t xml:space="preserve"> </w:t>
      </w:r>
      <w:r>
        <w:t>представленного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федеральной рабочей</w:t>
      </w:r>
      <w:r>
        <w:rPr>
          <w:spacing w:val="-6"/>
        </w:rPr>
        <w:t xml:space="preserve"> </w:t>
      </w:r>
      <w:r>
        <w:t>программе,</w:t>
      </w:r>
      <w:r>
        <w:rPr>
          <w:spacing w:val="-9"/>
        </w:rPr>
        <w:t xml:space="preserve"> </w:t>
      </w:r>
      <w:r>
        <w:t>а</w:t>
      </w:r>
      <w:r>
        <w:rPr>
          <w:spacing w:val="-6"/>
        </w:rPr>
        <w:t xml:space="preserve"> </w:t>
      </w:r>
      <w:r>
        <w:t>также</w:t>
      </w:r>
      <w:r>
        <w:rPr>
          <w:spacing w:val="-5"/>
        </w:rPr>
        <w:t xml:space="preserve"> </w:t>
      </w:r>
      <w:r>
        <w:t>должны</w:t>
      </w:r>
      <w:r>
        <w:rPr>
          <w:spacing w:val="-8"/>
        </w:rPr>
        <w:t xml:space="preserve"> </w:t>
      </w:r>
      <w:r>
        <w:t>быть</w:t>
      </w:r>
      <w:r>
        <w:rPr>
          <w:spacing w:val="-5"/>
        </w:rPr>
        <w:t xml:space="preserve"> </w:t>
      </w:r>
      <w:r>
        <w:t>выполнены</w:t>
      </w:r>
      <w:r>
        <w:rPr>
          <w:spacing w:val="-6"/>
        </w:rPr>
        <w:t xml:space="preserve"> </w:t>
      </w:r>
      <w:r>
        <w:t>требования</w:t>
      </w:r>
      <w:r>
        <w:rPr>
          <w:spacing w:val="-6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 xml:space="preserve">предметным </w:t>
      </w:r>
      <w:r>
        <w:rPr>
          <w:spacing w:val="-2"/>
        </w:rPr>
        <w:t>результатам.</w:t>
      </w:r>
    </w:p>
    <w:p w14:paraId="7779B82A" w14:textId="77777777" w:rsidR="005C60D5" w:rsidRDefault="00925E19">
      <w:pPr>
        <w:pStyle w:val="a3"/>
        <w:spacing w:before="1" w:line="360" w:lineRule="auto"/>
        <w:ind w:right="136"/>
      </w:pPr>
      <w:r>
        <w:rPr>
          <w:b/>
        </w:rPr>
        <w:t xml:space="preserve">Вопрос: </w:t>
      </w:r>
      <w:r>
        <w:t>Добрый день! Правильно ли, если в электронном журнале будет заведена</w:t>
      </w:r>
      <w:r>
        <w:rPr>
          <w:spacing w:val="80"/>
        </w:rPr>
        <w:t xml:space="preserve"> </w:t>
      </w:r>
      <w:r>
        <w:t>одна</w:t>
      </w:r>
      <w:r>
        <w:rPr>
          <w:spacing w:val="80"/>
        </w:rPr>
        <w:t xml:space="preserve"> </w:t>
      </w:r>
      <w:r>
        <w:t>страница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предметом</w:t>
      </w:r>
      <w:r>
        <w:rPr>
          <w:spacing w:val="80"/>
        </w:rPr>
        <w:t xml:space="preserve"> </w:t>
      </w:r>
      <w:r>
        <w:t>«Математика»</w:t>
      </w:r>
      <w:r>
        <w:rPr>
          <w:spacing w:val="80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t>7–11</w:t>
      </w:r>
      <w:r>
        <w:rPr>
          <w:spacing w:val="80"/>
        </w:rPr>
        <w:t xml:space="preserve"> </w:t>
      </w:r>
      <w:r>
        <w:t>классов?</w:t>
      </w:r>
      <w:r>
        <w:rPr>
          <w:spacing w:val="80"/>
          <w:w w:val="150"/>
        </w:rPr>
        <w:t xml:space="preserve"> </w:t>
      </w:r>
      <w:proofErr w:type="gramStart"/>
      <w:r>
        <w:t>Или</w:t>
      </w:r>
      <w:r>
        <w:rPr>
          <w:spacing w:val="34"/>
        </w:rPr>
        <w:t xml:space="preserve">  </w:t>
      </w:r>
      <w:r>
        <w:t>необходимо</w:t>
      </w:r>
      <w:proofErr w:type="gramEnd"/>
      <w:r>
        <w:rPr>
          <w:spacing w:val="38"/>
        </w:rPr>
        <w:t xml:space="preserve">  </w:t>
      </w:r>
      <w:r>
        <w:t>вести</w:t>
      </w:r>
      <w:r>
        <w:rPr>
          <w:spacing w:val="37"/>
        </w:rPr>
        <w:t xml:space="preserve">  </w:t>
      </w:r>
      <w:r>
        <w:t>три</w:t>
      </w:r>
      <w:r>
        <w:rPr>
          <w:spacing w:val="37"/>
        </w:rPr>
        <w:t xml:space="preserve">  </w:t>
      </w:r>
      <w:r>
        <w:t>различные</w:t>
      </w:r>
      <w:r>
        <w:rPr>
          <w:spacing w:val="37"/>
        </w:rPr>
        <w:t xml:space="preserve">  </w:t>
      </w:r>
      <w:r>
        <w:t>страницы</w:t>
      </w:r>
      <w:r>
        <w:rPr>
          <w:spacing w:val="38"/>
        </w:rPr>
        <w:t xml:space="preserve">  </w:t>
      </w:r>
      <w:r>
        <w:t>с</w:t>
      </w:r>
      <w:r>
        <w:rPr>
          <w:spacing w:val="37"/>
        </w:rPr>
        <w:t xml:space="preserve">  </w:t>
      </w:r>
      <w:r>
        <w:t>курсами</w:t>
      </w:r>
      <w:r>
        <w:rPr>
          <w:spacing w:val="42"/>
        </w:rPr>
        <w:t xml:space="preserve">  </w:t>
      </w:r>
      <w:r>
        <w:rPr>
          <w:spacing w:val="-2"/>
        </w:rPr>
        <w:t>«Алгебра»,</w:t>
      </w:r>
    </w:p>
    <w:p w14:paraId="139B1288" w14:textId="77777777" w:rsidR="005C60D5" w:rsidRDefault="00925E19">
      <w:pPr>
        <w:pStyle w:val="a3"/>
        <w:spacing w:before="1"/>
        <w:ind w:firstLine="0"/>
      </w:pPr>
      <w:r>
        <w:t>«Геометрия»,</w:t>
      </w:r>
      <w:r>
        <w:rPr>
          <w:spacing w:val="-8"/>
        </w:rPr>
        <w:t xml:space="preserve"> </w:t>
      </w:r>
      <w:r>
        <w:t>«Вероятность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статистика»?</w:t>
      </w:r>
      <w:r>
        <w:rPr>
          <w:spacing w:val="-6"/>
        </w:rPr>
        <w:t xml:space="preserve"> </w:t>
      </w:r>
      <w:r>
        <w:t>Спасибо</w:t>
      </w:r>
      <w:r>
        <w:rPr>
          <w:spacing w:val="-5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rPr>
          <w:spacing w:val="-2"/>
        </w:rPr>
        <w:t>ответ.</w:t>
      </w:r>
    </w:p>
    <w:p w14:paraId="3F22ABC5" w14:textId="77777777" w:rsidR="005C60D5" w:rsidRDefault="00925E19">
      <w:pPr>
        <w:pStyle w:val="a3"/>
        <w:spacing w:before="160"/>
        <w:ind w:left="851" w:firstLine="0"/>
      </w:pPr>
      <w:r>
        <w:rPr>
          <w:b/>
        </w:rPr>
        <w:t>Ответ:</w:t>
      </w:r>
      <w:r>
        <w:rPr>
          <w:b/>
          <w:spacing w:val="-18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методических</w:t>
      </w:r>
      <w:r>
        <w:rPr>
          <w:spacing w:val="-15"/>
        </w:rPr>
        <w:t xml:space="preserve"> </w:t>
      </w:r>
      <w:r>
        <w:t>рекомендациях</w:t>
      </w:r>
      <w:r>
        <w:rPr>
          <w:spacing w:val="-18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введению</w:t>
      </w:r>
      <w:r>
        <w:rPr>
          <w:spacing w:val="-16"/>
        </w:rPr>
        <w:t xml:space="preserve"> </w:t>
      </w:r>
      <w:r>
        <w:t>ФООП</w:t>
      </w:r>
      <w:r>
        <w:rPr>
          <w:spacing w:val="-17"/>
        </w:rPr>
        <w:t xml:space="preserve"> </w:t>
      </w:r>
      <w:r>
        <w:t>(от</w:t>
      </w:r>
      <w:r>
        <w:rPr>
          <w:spacing w:val="-16"/>
        </w:rPr>
        <w:t xml:space="preserve"> </w:t>
      </w:r>
      <w:r>
        <w:rPr>
          <w:spacing w:val="-2"/>
        </w:rPr>
        <w:t>03.03.2023</w:t>
      </w:r>
    </w:p>
    <w:p w14:paraId="30247F88" w14:textId="77777777" w:rsidR="005C60D5" w:rsidRDefault="00925E19">
      <w:pPr>
        <w:pStyle w:val="a3"/>
        <w:spacing w:before="160" w:line="360" w:lineRule="auto"/>
        <w:ind w:right="135" w:firstLine="0"/>
      </w:pPr>
      <w:r>
        <w:t>№ 03-327) об особенностях преподавания математики говорится: «в учебном плане</w:t>
      </w:r>
      <w:r>
        <w:rPr>
          <w:spacing w:val="40"/>
        </w:rPr>
        <w:t xml:space="preserve"> </w:t>
      </w:r>
      <w:r>
        <w:t>образовательной</w:t>
      </w:r>
      <w:r>
        <w:rPr>
          <w:spacing w:val="40"/>
        </w:rPr>
        <w:t xml:space="preserve"> </w:t>
      </w:r>
      <w:r>
        <w:t>организации,</w:t>
      </w:r>
      <w:r>
        <w:rPr>
          <w:spacing w:val="40"/>
        </w:rPr>
        <w:t xml:space="preserve"> </w:t>
      </w:r>
      <w:r>
        <w:t>а</w:t>
      </w:r>
      <w:r>
        <w:rPr>
          <w:spacing w:val="40"/>
        </w:rPr>
        <w:t xml:space="preserve"> </w:t>
      </w:r>
      <w:r>
        <w:t>также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ведении</w:t>
      </w:r>
      <w:r>
        <w:rPr>
          <w:spacing w:val="40"/>
        </w:rPr>
        <w:t xml:space="preserve"> </w:t>
      </w:r>
      <w:r>
        <w:t>классного</w:t>
      </w:r>
      <w:r>
        <w:rPr>
          <w:spacing w:val="40"/>
        </w:rPr>
        <w:t xml:space="preserve"> </w:t>
      </w:r>
      <w:r>
        <w:t xml:space="preserve">журнала </w:t>
      </w:r>
      <w:proofErr w:type="gramStart"/>
      <w:r>
        <w:t>в</w:t>
      </w:r>
      <w:r>
        <w:rPr>
          <w:spacing w:val="46"/>
        </w:rPr>
        <w:t xml:space="preserve">  </w:t>
      </w:r>
      <w:r>
        <w:t>7</w:t>
      </w:r>
      <w:proofErr w:type="gramEnd"/>
      <w:r>
        <w:t>–9</w:t>
      </w:r>
      <w:r>
        <w:rPr>
          <w:spacing w:val="47"/>
        </w:rPr>
        <w:t xml:space="preserve">  </w:t>
      </w:r>
      <w:r>
        <w:t>классах</w:t>
      </w:r>
      <w:r>
        <w:rPr>
          <w:spacing w:val="48"/>
        </w:rPr>
        <w:t xml:space="preserve">  </w:t>
      </w:r>
      <w:r>
        <w:t>указывается</w:t>
      </w:r>
      <w:r>
        <w:rPr>
          <w:spacing w:val="48"/>
        </w:rPr>
        <w:t xml:space="preserve">  </w:t>
      </w:r>
      <w:r>
        <w:t>наименование</w:t>
      </w:r>
      <w:r>
        <w:rPr>
          <w:spacing w:val="47"/>
        </w:rPr>
        <w:t xml:space="preserve">  </w:t>
      </w:r>
      <w:r>
        <w:t>конкретного</w:t>
      </w:r>
      <w:r>
        <w:rPr>
          <w:spacing w:val="49"/>
        </w:rPr>
        <w:t xml:space="preserve">  </w:t>
      </w:r>
      <w:r>
        <w:t>учебного</w:t>
      </w:r>
      <w:r>
        <w:rPr>
          <w:spacing w:val="49"/>
        </w:rPr>
        <w:t xml:space="preserve">  </w:t>
      </w:r>
      <w:r>
        <w:rPr>
          <w:spacing w:val="-2"/>
        </w:rPr>
        <w:t>курса:</w:t>
      </w:r>
    </w:p>
    <w:p w14:paraId="033D4B84" w14:textId="77777777" w:rsidR="005C60D5" w:rsidRDefault="00925E19">
      <w:pPr>
        <w:pStyle w:val="a3"/>
        <w:spacing w:before="2" w:line="360" w:lineRule="auto"/>
        <w:ind w:right="138" w:firstLine="0"/>
      </w:pPr>
      <w:r>
        <w:t>«Алгебра», «Геометрия» или «Вероятнос</w:t>
      </w:r>
      <w:r>
        <w:t>ть и статистика», а при выставлении итоговой</w:t>
      </w:r>
      <w:r>
        <w:rPr>
          <w:spacing w:val="62"/>
          <w:w w:val="150"/>
        </w:rPr>
        <w:t xml:space="preserve"> </w:t>
      </w:r>
      <w:r>
        <w:t>оценки</w:t>
      </w:r>
      <w:r>
        <w:rPr>
          <w:spacing w:val="65"/>
          <w:w w:val="150"/>
        </w:rPr>
        <w:t xml:space="preserve"> </w:t>
      </w:r>
      <w:r>
        <w:t>в</w:t>
      </w:r>
      <w:r>
        <w:rPr>
          <w:spacing w:val="63"/>
          <w:w w:val="150"/>
        </w:rPr>
        <w:t xml:space="preserve"> </w:t>
      </w:r>
      <w:r>
        <w:t>аттестат</w:t>
      </w:r>
      <w:r>
        <w:rPr>
          <w:spacing w:val="64"/>
          <w:w w:val="150"/>
        </w:rPr>
        <w:t xml:space="preserve"> </w:t>
      </w:r>
      <w:r>
        <w:t>указывается</w:t>
      </w:r>
      <w:r>
        <w:rPr>
          <w:spacing w:val="64"/>
          <w:w w:val="150"/>
        </w:rPr>
        <w:t xml:space="preserve"> </w:t>
      </w:r>
      <w:r>
        <w:t>наименование</w:t>
      </w:r>
      <w:r>
        <w:rPr>
          <w:spacing w:val="64"/>
          <w:w w:val="150"/>
        </w:rPr>
        <w:t xml:space="preserve"> </w:t>
      </w:r>
      <w:r>
        <w:t>учебного</w:t>
      </w:r>
      <w:r>
        <w:rPr>
          <w:spacing w:val="65"/>
          <w:w w:val="150"/>
        </w:rPr>
        <w:t xml:space="preserve"> </w:t>
      </w:r>
      <w:r>
        <w:rPr>
          <w:spacing w:val="-2"/>
        </w:rPr>
        <w:t>предмета</w:t>
      </w:r>
    </w:p>
    <w:p w14:paraId="6186C8E3" w14:textId="77777777" w:rsidR="005C60D5" w:rsidRDefault="00925E19">
      <w:pPr>
        <w:pStyle w:val="a3"/>
        <w:spacing w:line="360" w:lineRule="auto"/>
        <w:ind w:right="141" w:firstLine="0"/>
      </w:pPr>
      <w:r>
        <w:t>«Математика» и проставляется оценка как среднее арифметическое годовых отметок по трем учебным курсам и экзаменационной отметки выпускника».</w:t>
      </w:r>
    </w:p>
    <w:p w14:paraId="0AD5A6AE" w14:textId="77777777" w:rsidR="005C60D5" w:rsidRDefault="00925E19">
      <w:pPr>
        <w:pStyle w:val="a3"/>
        <w:spacing w:line="360" w:lineRule="auto"/>
        <w:ind w:right="135"/>
      </w:pPr>
      <w:r>
        <w:rPr>
          <w:b/>
        </w:rPr>
        <w:t xml:space="preserve">Вопрос: </w:t>
      </w:r>
      <w:r>
        <w:t>Я столкнулась с несоответствием между содержанием рекомендованного учебника математики для 5 класса (Матема</w:t>
      </w:r>
      <w:r>
        <w:t xml:space="preserve">тика / 5 класс. Авторы: </w:t>
      </w:r>
      <w:proofErr w:type="spellStart"/>
      <w:r>
        <w:t>Виленкин</w:t>
      </w:r>
      <w:proofErr w:type="spellEnd"/>
      <w:r>
        <w:t xml:space="preserve"> Н.Я., Жохов В.И., Чесноков А.С. и др., 2023 г.) и вашим конструктором рабочих программ.</w:t>
      </w:r>
    </w:p>
    <w:p w14:paraId="41680F24" w14:textId="77777777" w:rsidR="005C60D5" w:rsidRDefault="005C60D5">
      <w:pPr>
        <w:pStyle w:val="a3"/>
        <w:spacing w:line="360" w:lineRule="auto"/>
        <w:sectPr w:rsidR="005C60D5">
          <w:pgSz w:w="11910" w:h="16850"/>
          <w:pgMar w:top="1340" w:right="708" w:bottom="940" w:left="1275" w:header="0" w:footer="753" w:gutter="0"/>
          <w:cols w:space="720"/>
        </w:sectPr>
      </w:pPr>
    </w:p>
    <w:p w14:paraId="5019BF2E" w14:textId="77777777" w:rsidR="005C60D5" w:rsidRDefault="00925E19">
      <w:pPr>
        <w:pStyle w:val="a3"/>
        <w:spacing w:before="78"/>
        <w:ind w:left="851" w:firstLine="0"/>
        <w:jc w:val="left"/>
      </w:pPr>
      <w:r>
        <w:lastRenderedPageBreak/>
        <w:t xml:space="preserve">Мои </w:t>
      </w:r>
      <w:r>
        <w:rPr>
          <w:spacing w:val="-2"/>
        </w:rPr>
        <w:t>вопросы:</w:t>
      </w:r>
    </w:p>
    <w:p w14:paraId="06C81F28" w14:textId="77777777" w:rsidR="005C60D5" w:rsidRDefault="00925E19">
      <w:pPr>
        <w:pStyle w:val="a4"/>
        <w:numPr>
          <w:ilvl w:val="0"/>
          <w:numId w:val="4"/>
        </w:numPr>
        <w:tabs>
          <w:tab w:val="left" w:pos="1130"/>
        </w:tabs>
        <w:spacing w:before="160"/>
        <w:ind w:left="1130" w:right="0" w:hanging="279"/>
        <w:rPr>
          <w:sz w:val="28"/>
        </w:rPr>
      </w:pPr>
      <w:r>
        <w:rPr>
          <w:sz w:val="28"/>
        </w:rPr>
        <w:t>Под</w:t>
      </w:r>
      <w:r>
        <w:rPr>
          <w:spacing w:val="-9"/>
          <w:sz w:val="28"/>
        </w:rPr>
        <w:t xml:space="preserve"> </w:t>
      </w:r>
      <w:r>
        <w:rPr>
          <w:sz w:val="28"/>
        </w:rPr>
        <w:t>какую</w:t>
      </w:r>
      <w:r>
        <w:rPr>
          <w:spacing w:val="-5"/>
          <w:sz w:val="28"/>
        </w:rPr>
        <w:t xml:space="preserve"> </w:t>
      </w:r>
      <w:r>
        <w:rPr>
          <w:sz w:val="28"/>
        </w:rPr>
        <w:t>редакцию</w:t>
      </w:r>
      <w:r>
        <w:rPr>
          <w:spacing w:val="-5"/>
          <w:sz w:val="28"/>
        </w:rPr>
        <w:t xml:space="preserve"> </w:t>
      </w:r>
      <w:r>
        <w:rPr>
          <w:sz w:val="28"/>
        </w:rPr>
        <w:t>учебника</w:t>
      </w:r>
      <w:r>
        <w:rPr>
          <w:spacing w:val="-8"/>
          <w:sz w:val="28"/>
        </w:rPr>
        <w:t xml:space="preserve"> </w:t>
      </w:r>
      <w:r>
        <w:rPr>
          <w:sz w:val="28"/>
        </w:rPr>
        <w:t>разработан</w:t>
      </w:r>
      <w:r>
        <w:rPr>
          <w:spacing w:val="-3"/>
          <w:sz w:val="28"/>
        </w:rPr>
        <w:t xml:space="preserve"> </w:t>
      </w:r>
      <w:r>
        <w:rPr>
          <w:sz w:val="28"/>
        </w:rPr>
        <w:t>ваш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конструктор?</w:t>
      </w:r>
    </w:p>
    <w:p w14:paraId="465FF408" w14:textId="77777777" w:rsidR="005C60D5" w:rsidRDefault="00925E19">
      <w:pPr>
        <w:pStyle w:val="a4"/>
        <w:numPr>
          <w:ilvl w:val="0"/>
          <w:numId w:val="4"/>
        </w:numPr>
        <w:tabs>
          <w:tab w:val="left" w:pos="1164"/>
        </w:tabs>
        <w:spacing w:before="161" w:line="362" w:lineRule="auto"/>
        <w:ind w:left="143" w:right="143" w:firstLine="707"/>
        <w:rPr>
          <w:sz w:val="28"/>
        </w:rPr>
      </w:pPr>
      <w:r>
        <w:rPr>
          <w:sz w:val="28"/>
        </w:rPr>
        <w:t>Планируется ли обновление программы для соответс</w:t>
      </w:r>
      <w:r>
        <w:rPr>
          <w:sz w:val="28"/>
        </w:rPr>
        <w:t>твия актуальным версиям учебника?</w:t>
      </w:r>
    </w:p>
    <w:p w14:paraId="6A21C114" w14:textId="77777777" w:rsidR="005C60D5" w:rsidRDefault="00925E19">
      <w:pPr>
        <w:pStyle w:val="a4"/>
        <w:numPr>
          <w:ilvl w:val="0"/>
          <w:numId w:val="4"/>
        </w:numPr>
        <w:tabs>
          <w:tab w:val="left" w:pos="1130"/>
        </w:tabs>
        <w:spacing w:line="317" w:lineRule="exact"/>
        <w:ind w:left="1130" w:right="0" w:hanging="279"/>
        <w:rPr>
          <w:sz w:val="28"/>
        </w:rPr>
      </w:pPr>
      <w:r>
        <w:rPr>
          <w:sz w:val="28"/>
        </w:rPr>
        <w:t>Как</w:t>
      </w:r>
      <w:r>
        <w:rPr>
          <w:spacing w:val="-5"/>
          <w:sz w:val="28"/>
        </w:rPr>
        <w:t xml:space="preserve"> </w:t>
      </w:r>
      <w:r>
        <w:rPr>
          <w:sz w:val="28"/>
        </w:rPr>
        <w:t>можно</w:t>
      </w:r>
      <w:r>
        <w:rPr>
          <w:spacing w:val="-7"/>
          <w:sz w:val="28"/>
        </w:rPr>
        <w:t xml:space="preserve"> </w:t>
      </w:r>
      <w:r>
        <w:rPr>
          <w:sz w:val="28"/>
        </w:rPr>
        <w:t>исправить</w:t>
      </w:r>
      <w:r>
        <w:rPr>
          <w:spacing w:val="-6"/>
          <w:sz w:val="28"/>
        </w:rPr>
        <w:t xml:space="preserve"> </w:t>
      </w:r>
      <w:r>
        <w:rPr>
          <w:sz w:val="28"/>
        </w:rPr>
        <w:t>текущие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расхождения?</w:t>
      </w:r>
    </w:p>
    <w:p w14:paraId="2BF904DE" w14:textId="77777777" w:rsidR="005C60D5" w:rsidRDefault="00925E19">
      <w:pPr>
        <w:pStyle w:val="a3"/>
        <w:spacing w:before="160" w:line="360" w:lineRule="auto"/>
        <w:ind w:right="136"/>
      </w:pPr>
      <w:proofErr w:type="gramStart"/>
      <w:r>
        <w:rPr>
          <w:b/>
        </w:rPr>
        <w:t>Ответ:</w:t>
      </w:r>
      <w:r>
        <w:rPr>
          <w:b/>
          <w:spacing w:val="40"/>
        </w:rPr>
        <w:t xml:space="preserve">  </w:t>
      </w:r>
      <w:r>
        <w:t>Шаблон</w:t>
      </w:r>
      <w:proofErr w:type="gramEnd"/>
      <w:r>
        <w:rPr>
          <w:spacing w:val="40"/>
        </w:rPr>
        <w:t xml:space="preserve">  </w:t>
      </w:r>
      <w:r>
        <w:t>рабочей</w:t>
      </w:r>
      <w:r>
        <w:rPr>
          <w:spacing w:val="40"/>
        </w:rPr>
        <w:t xml:space="preserve">  </w:t>
      </w:r>
      <w:r>
        <w:t>программы</w:t>
      </w:r>
      <w:r>
        <w:rPr>
          <w:spacing w:val="40"/>
        </w:rPr>
        <w:t xml:space="preserve">  </w:t>
      </w:r>
      <w:r>
        <w:t>в</w:t>
      </w:r>
      <w:r>
        <w:rPr>
          <w:spacing w:val="40"/>
        </w:rPr>
        <w:t xml:space="preserve">  </w:t>
      </w:r>
      <w:r>
        <w:t>Конструкторе</w:t>
      </w:r>
      <w:r>
        <w:rPr>
          <w:spacing w:val="40"/>
        </w:rPr>
        <w:t xml:space="preserve">  </w:t>
      </w:r>
      <w:r>
        <w:t>соотносится</w:t>
      </w:r>
      <w:r>
        <w:rPr>
          <w:spacing w:val="80"/>
        </w:rPr>
        <w:t xml:space="preserve"> </w:t>
      </w:r>
      <w:r>
        <w:t>с</w:t>
      </w:r>
      <w:r>
        <w:rPr>
          <w:spacing w:val="40"/>
        </w:rPr>
        <w:t xml:space="preserve">  </w:t>
      </w:r>
      <w:r>
        <w:t>федеральной</w:t>
      </w:r>
      <w:r>
        <w:rPr>
          <w:spacing w:val="40"/>
        </w:rPr>
        <w:t xml:space="preserve">  </w:t>
      </w:r>
      <w:r>
        <w:t>рабочей</w:t>
      </w:r>
      <w:r>
        <w:rPr>
          <w:spacing w:val="40"/>
        </w:rPr>
        <w:t xml:space="preserve">  </w:t>
      </w:r>
      <w:r>
        <w:t>программой</w:t>
      </w:r>
      <w:r>
        <w:rPr>
          <w:spacing w:val="40"/>
        </w:rPr>
        <w:t xml:space="preserve">  </w:t>
      </w:r>
      <w:r>
        <w:t>по</w:t>
      </w:r>
      <w:r>
        <w:rPr>
          <w:spacing w:val="40"/>
        </w:rPr>
        <w:t xml:space="preserve">  </w:t>
      </w:r>
      <w:r>
        <w:t>предмету,</w:t>
      </w:r>
      <w:r>
        <w:rPr>
          <w:spacing w:val="40"/>
        </w:rPr>
        <w:t xml:space="preserve">  </w:t>
      </w:r>
      <w:r>
        <w:t>не</w:t>
      </w:r>
      <w:r>
        <w:rPr>
          <w:spacing w:val="40"/>
        </w:rPr>
        <w:t xml:space="preserve">  </w:t>
      </w:r>
      <w:r>
        <w:t>имеет</w:t>
      </w:r>
      <w:r>
        <w:rPr>
          <w:spacing w:val="40"/>
        </w:rPr>
        <w:t xml:space="preserve">  </w:t>
      </w:r>
      <w:r>
        <w:t>привязки</w:t>
      </w:r>
      <w:r>
        <w:rPr>
          <w:spacing w:val="80"/>
          <w:w w:val="150"/>
        </w:rPr>
        <w:t xml:space="preserve"> </w:t>
      </w:r>
      <w:r>
        <w:t>к</w:t>
      </w:r>
      <w:r>
        <w:rPr>
          <w:spacing w:val="80"/>
          <w:w w:val="150"/>
        </w:rPr>
        <w:t xml:space="preserve"> </w:t>
      </w:r>
      <w:r>
        <w:t>конкретному</w:t>
      </w:r>
      <w:r>
        <w:rPr>
          <w:spacing w:val="80"/>
          <w:w w:val="150"/>
        </w:rPr>
        <w:t xml:space="preserve"> </w:t>
      </w:r>
      <w:r>
        <w:t>учебнику.</w:t>
      </w:r>
      <w:r>
        <w:rPr>
          <w:spacing w:val="80"/>
          <w:w w:val="150"/>
        </w:rPr>
        <w:t xml:space="preserve"> </w:t>
      </w:r>
      <w:r>
        <w:t>Учитель</w:t>
      </w:r>
      <w:r>
        <w:rPr>
          <w:spacing w:val="80"/>
          <w:w w:val="150"/>
        </w:rPr>
        <w:t xml:space="preserve"> </w:t>
      </w:r>
      <w:r>
        <w:t>вправе</w:t>
      </w:r>
      <w:r>
        <w:rPr>
          <w:spacing w:val="80"/>
          <w:w w:val="150"/>
        </w:rPr>
        <w:t xml:space="preserve"> </w:t>
      </w:r>
      <w:r>
        <w:t>менять</w:t>
      </w:r>
      <w:r>
        <w:rPr>
          <w:spacing w:val="80"/>
          <w:w w:val="150"/>
        </w:rPr>
        <w:t xml:space="preserve"> </w:t>
      </w:r>
      <w:r>
        <w:t>порядок</w:t>
      </w:r>
      <w:r>
        <w:rPr>
          <w:spacing w:val="80"/>
          <w:w w:val="150"/>
        </w:rPr>
        <w:t xml:space="preserve"> </w:t>
      </w:r>
      <w:r>
        <w:t>изучения</w:t>
      </w:r>
      <w:r>
        <w:rPr>
          <w:spacing w:val="80"/>
          <w:w w:val="150"/>
        </w:rPr>
        <w:t xml:space="preserve"> </w:t>
      </w:r>
      <w:r>
        <w:t>тем и</w:t>
      </w:r>
      <w:r>
        <w:rPr>
          <w:spacing w:val="-7"/>
        </w:rPr>
        <w:t xml:space="preserve"> </w:t>
      </w:r>
      <w:r>
        <w:t>перестраивать</w:t>
      </w:r>
      <w:r>
        <w:rPr>
          <w:spacing w:val="-9"/>
        </w:rPr>
        <w:t xml:space="preserve"> </w:t>
      </w:r>
      <w:r>
        <w:t>его</w:t>
      </w:r>
      <w:r>
        <w:rPr>
          <w:spacing w:val="-7"/>
        </w:rPr>
        <w:t xml:space="preserve"> </w:t>
      </w:r>
      <w:r>
        <w:t>под</w:t>
      </w:r>
      <w:r>
        <w:rPr>
          <w:spacing w:val="-7"/>
        </w:rPr>
        <w:t xml:space="preserve"> </w:t>
      </w:r>
      <w:r>
        <w:t>учебник.</w:t>
      </w:r>
      <w:r>
        <w:rPr>
          <w:spacing w:val="-8"/>
        </w:rPr>
        <w:t xml:space="preserve"> </w:t>
      </w:r>
      <w:r>
        <w:t>Важно</w:t>
      </w:r>
      <w:r>
        <w:rPr>
          <w:spacing w:val="-9"/>
        </w:rPr>
        <w:t xml:space="preserve"> </w:t>
      </w:r>
      <w:r>
        <w:t>помнить,</w:t>
      </w:r>
      <w:r>
        <w:rPr>
          <w:spacing w:val="-8"/>
        </w:rPr>
        <w:t xml:space="preserve"> </w:t>
      </w:r>
      <w:r>
        <w:t>что</w:t>
      </w:r>
      <w:r>
        <w:rPr>
          <w:spacing w:val="-7"/>
        </w:rPr>
        <w:t xml:space="preserve"> </w:t>
      </w:r>
      <w:r>
        <w:t>это</w:t>
      </w:r>
      <w:r>
        <w:rPr>
          <w:spacing w:val="-10"/>
        </w:rPr>
        <w:t xml:space="preserve"> </w:t>
      </w:r>
      <w:r>
        <w:t>должно</w:t>
      </w:r>
      <w:r>
        <w:rPr>
          <w:spacing w:val="-9"/>
        </w:rPr>
        <w:t xml:space="preserve"> </w:t>
      </w:r>
      <w:r>
        <w:t>быть</w:t>
      </w:r>
      <w:r>
        <w:rPr>
          <w:spacing w:val="-9"/>
        </w:rPr>
        <w:t xml:space="preserve"> </w:t>
      </w:r>
      <w:r>
        <w:t xml:space="preserve">в рамках ФРП. Содержание и образовательные результаты должны быть достигнуты </w:t>
      </w:r>
      <w:r>
        <w:rPr>
          <w:spacing w:val="-2"/>
        </w:rPr>
        <w:t>полностью.</w:t>
      </w:r>
    </w:p>
    <w:p w14:paraId="0B3C8202" w14:textId="77777777" w:rsidR="005C60D5" w:rsidRDefault="00925E19">
      <w:pPr>
        <w:pStyle w:val="a3"/>
        <w:spacing w:line="360" w:lineRule="auto"/>
        <w:ind w:right="136"/>
      </w:pPr>
      <w:proofErr w:type="gramStart"/>
      <w:r>
        <w:t>Издательствами</w:t>
      </w:r>
      <w:r>
        <w:rPr>
          <w:spacing w:val="79"/>
        </w:rPr>
        <w:t xml:space="preserve">  </w:t>
      </w:r>
      <w:r>
        <w:t>–</w:t>
      </w:r>
      <w:proofErr w:type="gramEnd"/>
      <w:r>
        <w:rPr>
          <w:spacing w:val="79"/>
        </w:rPr>
        <w:t xml:space="preserve">  </w:t>
      </w:r>
      <w:r>
        <w:t>правообладателями</w:t>
      </w:r>
      <w:r>
        <w:rPr>
          <w:spacing w:val="80"/>
        </w:rPr>
        <w:t xml:space="preserve">  </w:t>
      </w:r>
      <w:r>
        <w:t>учебников</w:t>
      </w:r>
      <w:r>
        <w:rPr>
          <w:spacing w:val="80"/>
        </w:rPr>
        <w:t xml:space="preserve">  </w:t>
      </w:r>
      <w:r>
        <w:t>–</w:t>
      </w:r>
      <w:r>
        <w:rPr>
          <w:spacing w:val="79"/>
        </w:rPr>
        <w:t xml:space="preserve">  </w:t>
      </w:r>
      <w:r>
        <w:t>размещаются в информ</w:t>
      </w:r>
      <w:r>
        <w:t>ационно-коммуникационной сети «Интернет» методические рекомендации</w:t>
      </w:r>
      <w:r>
        <w:rPr>
          <w:spacing w:val="80"/>
        </w:rPr>
        <w:t xml:space="preserve">  </w:t>
      </w:r>
      <w:r>
        <w:t>по</w:t>
      </w:r>
      <w:r>
        <w:rPr>
          <w:spacing w:val="80"/>
        </w:rPr>
        <w:t xml:space="preserve">  </w:t>
      </w:r>
      <w:r>
        <w:t>использованию</w:t>
      </w:r>
      <w:r>
        <w:rPr>
          <w:spacing w:val="80"/>
        </w:rPr>
        <w:t xml:space="preserve">  </w:t>
      </w:r>
      <w:r>
        <w:t>учебников,</w:t>
      </w:r>
      <w:r>
        <w:rPr>
          <w:spacing w:val="80"/>
        </w:rPr>
        <w:t xml:space="preserve">  </w:t>
      </w:r>
      <w:r>
        <w:t>включенных</w:t>
      </w:r>
      <w:r>
        <w:rPr>
          <w:spacing w:val="80"/>
        </w:rPr>
        <w:t xml:space="preserve">  </w:t>
      </w:r>
      <w:r>
        <w:t>в</w:t>
      </w:r>
      <w:r>
        <w:rPr>
          <w:spacing w:val="80"/>
        </w:rPr>
        <w:t xml:space="preserve">  </w:t>
      </w:r>
      <w:r>
        <w:t xml:space="preserve">ФПУ, при реализации федеральных основных общеобразовательных программ. Методические рекомендации АО «Издательство «Просвещение» по математике </w:t>
      </w:r>
      <w:r>
        <w:t xml:space="preserve">размещены на сайте </w:t>
      </w:r>
      <w:hyperlink r:id="rId35">
        <w:r>
          <w:rPr>
            <w:color w:val="0000FF"/>
            <w:u w:val="single" w:color="0461C1"/>
          </w:rPr>
          <w:t>https://uchitel.club/fgos/fgos-matematika</w:t>
        </w:r>
      </w:hyperlink>
      <w:r>
        <w:t>.</w:t>
      </w:r>
    </w:p>
    <w:p w14:paraId="2B543389" w14:textId="77777777" w:rsidR="005C60D5" w:rsidRDefault="00925E19">
      <w:pPr>
        <w:pStyle w:val="a3"/>
        <w:spacing w:before="2" w:line="360" w:lineRule="auto"/>
        <w:ind w:right="136"/>
      </w:pPr>
      <w:r>
        <w:rPr>
          <w:b/>
        </w:rPr>
        <w:t xml:space="preserve">Вопрос: </w:t>
      </w:r>
      <w:r>
        <w:t>Добрый день, уважаемые коллеги! Подскажите, пожалуйста, имеем ли мы право реализовать с 5-го класса учебный предмет «Математи</w:t>
      </w:r>
      <w:r>
        <w:t>ка» на</w:t>
      </w:r>
      <w:r>
        <w:rPr>
          <w:spacing w:val="80"/>
        </w:rPr>
        <w:t xml:space="preserve"> </w:t>
      </w:r>
      <w:r>
        <w:t>углубленном</w:t>
      </w:r>
      <w:r>
        <w:rPr>
          <w:spacing w:val="80"/>
        </w:rPr>
        <w:t xml:space="preserve"> </w:t>
      </w:r>
      <w:r>
        <w:t>уровне?</w:t>
      </w:r>
      <w:r>
        <w:rPr>
          <w:spacing w:val="80"/>
        </w:rPr>
        <w:t xml:space="preserve"> </w:t>
      </w:r>
      <w:r>
        <w:t>Если</w:t>
      </w:r>
      <w:r>
        <w:rPr>
          <w:spacing w:val="80"/>
        </w:rPr>
        <w:t xml:space="preserve"> </w:t>
      </w:r>
      <w:r>
        <w:t>да,</w:t>
      </w:r>
      <w:r>
        <w:rPr>
          <w:spacing w:val="80"/>
        </w:rPr>
        <w:t xml:space="preserve"> </w:t>
      </w:r>
      <w:r>
        <w:t>то</w:t>
      </w:r>
      <w:r>
        <w:rPr>
          <w:spacing w:val="80"/>
        </w:rPr>
        <w:t xml:space="preserve"> </w:t>
      </w:r>
      <w:r>
        <w:t>имеем</w:t>
      </w:r>
      <w:r>
        <w:rPr>
          <w:spacing w:val="80"/>
        </w:rPr>
        <w:t xml:space="preserve"> </w:t>
      </w:r>
      <w:r>
        <w:t>ли</w:t>
      </w:r>
      <w:r>
        <w:rPr>
          <w:spacing w:val="80"/>
        </w:rPr>
        <w:t xml:space="preserve"> </w:t>
      </w:r>
      <w:r>
        <w:t>мы</w:t>
      </w:r>
      <w:r>
        <w:rPr>
          <w:spacing w:val="80"/>
        </w:rPr>
        <w:t xml:space="preserve"> </w:t>
      </w:r>
      <w:r>
        <w:t>право</w:t>
      </w:r>
      <w:r>
        <w:rPr>
          <w:spacing w:val="80"/>
        </w:rPr>
        <w:t xml:space="preserve"> </w:t>
      </w:r>
      <w:r>
        <w:t>добавить</w:t>
      </w:r>
      <w:r>
        <w:rPr>
          <w:spacing w:val="80"/>
        </w:rPr>
        <w:t xml:space="preserve"> </w:t>
      </w:r>
      <w:r>
        <w:t>1</w:t>
      </w:r>
      <w:r>
        <w:rPr>
          <w:spacing w:val="80"/>
        </w:rPr>
        <w:t xml:space="preserve"> </w:t>
      </w:r>
      <w:r>
        <w:t>час</w:t>
      </w:r>
      <w:r>
        <w:rPr>
          <w:spacing w:val="40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учебному</w:t>
      </w:r>
      <w:r>
        <w:rPr>
          <w:spacing w:val="-8"/>
        </w:rPr>
        <w:t xml:space="preserve"> </w:t>
      </w:r>
      <w:r>
        <w:t>предмету</w:t>
      </w:r>
      <w:r>
        <w:rPr>
          <w:spacing w:val="-2"/>
        </w:rPr>
        <w:t xml:space="preserve"> </w:t>
      </w:r>
      <w:r>
        <w:t>«Математика»</w:t>
      </w:r>
      <w:r>
        <w:rPr>
          <w:spacing w:val="-5"/>
        </w:rPr>
        <w:t xml:space="preserve"> </w:t>
      </w:r>
      <w:r>
        <w:t>(будет</w:t>
      </w:r>
      <w:r>
        <w:rPr>
          <w:spacing w:val="-6"/>
        </w:rPr>
        <w:t xml:space="preserve"> </w:t>
      </w:r>
      <w:r>
        <w:t>6</w:t>
      </w:r>
      <w:r>
        <w:rPr>
          <w:spacing w:val="-8"/>
        </w:rPr>
        <w:t xml:space="preserve"> </w:t>
      </w:r>
      <w:r>
        <w:t>часов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неделю),</w:t>
      </w:r>
      <w:r>
        <w:rPr>
          <w:spacing w:val="-7"/>
        </w:rPr>
        <w:t xml:space="preserve"> </w:t>
      </w:r>
      <w:r>
        <w:t>внести</w:t>
      </w:r>
      <w:r>
        <w:rPr>
          <w:spacing w:val="-8"/>
        </w:rPr>
        <w:t xml:space="preserve"> </w:t>
      </w:r>
      <w:r>
        <w:t>изменения в</w:t>
      </w:r>
      <w:r>
        <w:rPr>
          <w:spacing w:val="-2"/>
        </w:rPr>
        <w:t xml:space="preserve"> </w:t>
      </w:r>
      <w:r>
        <w:t>Рабочую</w:t>
      </w:r>
      <w:r>
        <w:rPr>
          <w:spacing w:val="-4"/>
        </w:rPr>
        <w:t xml:space="preserve"> </w:t>
      </w:r>
      <w:r>
        <w:t>программу,</w:t>
      </w:r>
      <w:r>
        <w:rPr>
          <w:spacing w:val="-2"/>
        </w:rPr>
        <w:t xml:space="preserve"> </w:t>
      </w:r>
      <w:r>
        <w:t>добавив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содержание</w:t>
      </w:r>
      <w:r>
        <w:rPr>
          <w:spacing w:val="-2"/>
        </w:rPr>
        <w:t xml:space="preserve"> </w:t>
      </w:r>
      <w:r>
        <w:t>материал</w:t>
      </w:r>
      <w:r>
        <w:rPr>
          <w:spacing w:val="-2"/>
        </w:rPr>
        <w:t xml:space="preserve"> </w:t>
      </w:r>
      <w:r>
        <w:t>повышенной</w:t>
      </w:r>
      <w:r>
        <w:rPr>
          <w:spacing w:val="-3"/>
        </w:rPr>
        <w:t xml:space="preserve"> </w:t>
      </w:r>
      <w:r>
        <w:t>сложности, внеся</w:t>
      </w:r>
      <w:r>
        <w:rPr>
          <w:spacing w:val="80"/>
          <w:w w:val="150"/>
        </w:rPr>
        <w:t xml:space="preserve"> </w:t>
      </w:r>
      <w:r>
        <w:t>изменения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планируемые</w:t>
      </w:r>
      <w:r>
        <w:rPr>
          <w:spacing w:val="80"/>
          <w:w w:val="150"/>
        </w:rPr>
        <w:t xml:space="preserve"> </w:t>
      </w:r>
      <w:r>
        <w:t>результаты</w:t>
      </w:r>
      <w:r>
        <w:rPr>
          <w:spacing w:val="80"/>
          <w:w w:val="150"/>
        </w:rPr>
        <w:t xml:space="preserve"> </w:t>
      </w:r>
      <w:r>
        <w:t>освоения</w:t>
      </w:r>
      <w:r>
        <w:rPr>
          <w:spacing w:val="80"/>
          <w:w w:val="150"/>
        </w:rPr>
        <w:t xml:space="preserve"> </w:t>
      </w:r>
      <w:r>
        <w:t>учебного</w:t>
      </w:r>
      <w:r>
        <w:rPr>
          <w:spacing w:val="80"/>
          <w:w w:val="150"/>
        </w:rPr>
        <w:t xml:space="preserve"> </w:t>
      </w:r>
      <w:r>
        <w:t>предмета и показать это в сетке учебного плана как учебный предмет «Математика» (углубленный уровень)?</w:t>
      </w:r>
    </w:p>
    <w:p w14:paraId="5849DA12" w14:textId="77777777" w:rsidR="005C60D5" w:rsidRDefault="00925E19">
      <w:pPr>
        <w:pStyle w:val="a3"/>
        <w:spacing w:before="1" w:line="357" w:lineRule="auto"/>
        <w:ind w:right="144"/>
      </w:pPr>
      <w:r>
        <w:rPr>
          <w:b/>
        </w:rPr>
        <w:t xml:space="preserve">Ответ: </w:t>
      </w:r>
      <w:r>
        <w:t xml:space="preserve">Федеральный государственный образовательный стандарт основного общего образования, утвержденный приказом </w:t>
      </w:r>
      <w:proofErr w:type="spellStart"/>
      <w:r>
        <w:t>Минпросвещения</w:t>
      </w:r>
      <w:proofErr w:type="spellEnd"/>
      <w:r>
        <w:t xml:space="preserve"> </w:t>
      </w:r>
      <w:proofErr w:type="gramStart"/>
      <w:r>
        <w:t>России</w:t>
      </w:r>
      <w:r>
        <w:rPr>
          <w:spacing w:val="63"/>
        </w:rPr>
        <w:t xml:space="preserve">  </w:t>
      </w:r>
      <w:r>
        <w:t>от</w:t>
      </w:r>
      <w:proofErr w:type="gramEnd"/>
      <w:r>
        <w:rPr>
          <w:spacing w:val="64"/>
        </w:rPr>
        <w:t xml:space="preserve">  </w:t>
      </w:r>
      <w:r>
        <w:t>31.05.2021</w:t>
      </w:r>
      <w:r>
        <w:rPr>
          <w:spacing w:val="65"/>
        </w:rPr>
        <w:t xml:space="preserve">  </w:t>
      </w:r>
      <w:r>
        <w:t>№</w:t>
      </w:r>
      <w:r>
        <w:rPr>
          <w:spacing w:val="63"/>
        </w:rPr>
        <w:t xml:space="preserve">  </w:t>
      </w:r>
      <w:r>
        <w:t>287,</w:t>
      </w:r>
      <w:r>
        <w:rPr>
          <w:spacing w:val="64"/>
        </w:rPr>
        <w:t xml:space="preserve">  </w:t>
      </w:r>
      <w:r>
        <w:t>устанавливает</w:t>
      </w:r>
      <w:r>
        <w:rPr>
          <w:spacing w:val="64"/>
        </w:rPr>
        <w:t xml:space="preserve">  </w:t>
      </w:r>
      <w:r>
        <w:t>возможность</w:t>
      </w:r>
      <w:r>
        <w:rPr>
          <w:spacing w:val="64"/>
        </w:rPr>
        <w:t xml:space="preserve">  </w:t>
      </w:r>
      <w:r>
        <w:t>разработки и</w:t>
      </w:r>
      <w:r>
        <w:rPr>
          <w:spacing w:val="80"/>
          <w:w w:val="150"/>
        </w:rPr>
        <w:t xml:space="preserve"> </w:t>
      </w:r>
      <w:r>
        <w:t>реализации</w:t>
      </w:r>
      <w:r>
        <w:rPr>
          <w:spacing w:val="80"/>
          <w:w w:val="150"/>
        </w:rPr>
        <w:t xml:space="preserve"> </w:t>
      </w:r>
      <w:r>
        <w:t>образовательной</w:t>
      </w:r>
      <w:r>
        <w:rPr>
          <w:spacing w:val="80"/>
          <w:w w:val="150"/>
        </w:rPr>
        <w:t xml:space="preserve"> </w:t>
      </w:r>
      <w:r>
        <w:t>организацией</w:t>
      </w:r>
      <w:r>
        <w:rPr>
          <w:spacing w:val="80"/>
          <w:w w:val="150"/>
        </w:rPr>
        <w:t xml:space="preserve"> </w:t>
      </w:r>
      <w:r>
        <w:t>программ</w:t>
      </w:r>
      <w:r>
        <w:rPr>
          <w:spacing w:val="80"/>
          <w:w w:val="150"/>
        </w:rPr>
        <w:t xml:space="preserve"> </w:t>
      </w:r>
      <w:r>
        <w:t>основного</w:t>
      </w:r>
      <w:r>
        <w:rPr>
          <w:spacing w:val="80"/>
          <w:w w:val="150"/>
        </w:rPr>
        <w:t xml:space="preserve"> </w:t>
      </w:r>
      <w:r>
        <w:t>общего</w:t>
      </w:r>
    </w:p>
    <w:p w14:paraId="243FD36F" w14:textId="77777777" w:rsidR="005C60D5" w:rsidRDefault="005C60D5">
      <w:pPr>
        <w:pStyle w:val="a3"/>
        <w:spacing w:line="357" w:lineRule="auto"/>
        <w:sectPr w:rsidR="005C60D5">
          <w:pgSz w:w="11910" w:h="16850"/>
          <w:pgMar w:top="1340" w:right="708" w:bottom="940" w:left="1275" w:header="0" w:footer="753" w:gutter="0"/>
          <w:cols w:space="720"/>
        </w:sectPr>
      </w:pPr>
    </w:p>
    <w:p w14:paraId="3F9F1C92" w14:textId="77777777" w:rsidR="005C60D5" w:rsidRDefault="00925E19">
      <w:pPr>
        <w:pStyle w:val="a3"/>
        <w:spacing w:before="78" w:line="357" w:lineRule="auto"/>
        <w:ind w:right="134" w:firstLine="0"/>
      </w:pPr>
      <w:r>
        <w:lastRenderedPageBreak/>
        <w:t>образования,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том</w:t>
      </w:r>
      <w:r>
        <w:rPr>
          <w:spacing w:val="-10"/>
        </w:rPr>
        <w:t xml:space="preserve"> </w:t>
      </w:r>
      <w:r>
        <w:t>числе</w:t>
      </w:r>
      <w:r>
        <w:rPr>
          <w:spacing w:val="-8"/>
        </w:rPr>
        <w:t xml:space="preserve"> </w:t>
      </w:r>
      <w:r>
        <w:t>предусматривающих</w:t>
      </w:r>
      <w:r>
        <w:rPr>
          <w:spacing w:val="-9"/>
        </w:rPr>
        <w:t xml:space="preserve"> </w:t>
      </w:r>
      <w:r>
        <w:t>углубленное</w:t>
      </w:r>
      <w:r>
        <w:rPr>
          <w:spacing w:val="-10"/>
        </w:rPr>
        <w:t xml:space="preserve"> </w:t>
      </w:r>
      <w:r>
        <w:t>изучение</w:t>
      </w:r>
      <w:r>
        <w:rPr>
          <w:spacing w:val="-8"/>
        </w:rPr>
        <w:t xml:space="preserve"> </w:t>
      </w:r>
      <w:r>
        <w:t xml:space="preserve">отдельных учебных предметов. Кроме того, в целях обеспечения индивидуальных потребностей обучающихся часть учебного плана, формируемая участниками образовательных отношений из перечня, предлагаемого образовательной организацией, включает учебные предметы, </w:t>
      </w:r>
      <w:r>
        <w:t>учебные курсы (в том числе внеурочной</w:t>
      </w:r>
      <w:r>
        <w:rPr>
          <w:spacing w:val="-11"/>
        </w:rPr>
        <w:t xml:space="preserve"> </w:t>
      </w:r>
      <w:r>
        <w:t>деятельности),</w:t>
      </w:r>
      <w:r>
        <w:rPr>
          <w:spacing w:val="-12"/>
        </w:rPr>
        <w:t xml:space="preserve"> </w:t>
      </w:r>
      <w:r>
        <w:t>учебные</w:t>
      </w:r>
      <w:r>
        <w:rPr>
          <w:spacing w:val="-11"/>
        </w:rPr>
        <w:t xml:space="preserve"> </w:t>
      </w:r>
      <w:r>
        <w:t>модули</w:t>
      </w:r>
      <w:r>
        <w:rPr>
          <w:spacing w:val="-11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выбору</w:t>
      </w:r>
      <w:r>
        <w:rPr>
          <w:spacing w:val="-11"/>
        </w:rPr>
        <w:t xml:space="preserve"> </w:t>
      </w:r>
      <w:r>
        <w:t>обучающихся,</w:t>
      </w:r>
      <w:r>
        <w:rPr>
          <w:spacing w:val="-11"/>
        </w:rPr>
        <w:t xml:space="preserve"> </w:t>
      </w:r>
      <w:r>
        <w:t>родителей (законных представителей) несовершеннолетних обучающихся, в том числе предусматривающие углубленное изучение учебных предметов, с целью удовлетворения разл</w:t>
      </w:r>
      <w:r>
        <w:t>ичных интересов обучающихся. Таким образом, образовательная организация может использовать часы из части, формируемой участниками образовательных отношений, для углубленного изучения, может вносить в рабочие программы дополнительное содержание и планируемы</w:t>
      </w:r>
      <w:r>
        <w:t>е результаты, не убирая и не сокращая ничего из того, что зафиксировано ФГОС. При этом образовательная организация имеет право написать в учебном плане наименование учебного предмета «Математика (углубленный уровень)».</w:t>
      </w:r>
    </w:p>
    <w:p w14:paraId="5617DF4F" w14:textId="77777777" w:rsidR="005C60D5" w:rsidRDefault="00925E19">
      <w:pPr>
        <w:pStyle w:val="a3"/>
        <w:spacing w:before="10" w:line="357" w:lineRule="auto"/>
        <w:ind w:right="140"/>
      </w:pPr>
      <w:proofErr w:type="gramStart"/>
      <w:r>
        <w:t>Напоминаем,</w:t>
      </w:r>
      <w:r>
        <w:rPr>
          <w:spacing w:val="80"/>
        </w:rPr>
        <w:t xml:space="preserve">  </w:t>
      </w:r>
      <w:r>
        <w:t>что</w:t>
      </w:r>
      <w:proofErr w:type="gramEnd"/>
      <w:r>
        <w:rPr>
          <w:spacing w:val="80"/>
        </w:rPr>
        <w:t xml:space="preserve">  </w:t>
      </w:r>
      <w:r>
        <w:t>разработана</w:t>
      </w:r>
      <w:r>
        <w:rPr>
          <w:spacing w:val="80"/>
        </w:rPr>
        <w:t xml:space="preserve">  </w:t>
      </w:r>
      <w:r>
        <w:t>федера</w:t>
      </w:r>
      <w:r>
        <w:t>льная</w:t>
      </w:r>
      <w:r>
        <w:rPr>
          <w:spacing w:val="80"/>
        </w:rPr>
        <w:t xml:space="preserve">  </w:t>
      </w:r>
      <w:r>
        <w:t>рабочая</w:t>
      </w:r>
      <w:r>
        <w:rPr>
          <w:spacing w:val="80"/>
        </w:rPr>
        <w:t xml:space="preserve">  </w:t>
      </w:r>
      <w:r>
        <w:t>программа по математике углубленного уровня для 7–9 классов и количество часов при ее реализации не должно быть меньше указанного в ФРП.</w:t>
      </w:r>
    </w:p>
    <w:p w14:paraId="6CDEC478" w14:textId="77777777" w:rsidR="005C60D5" w:rsidRDefault="00925E19">
      <w:pPr>
        <w:pStyle w:val="a3"/>
        <w:spacing w:line="357" w:lineRule="auto"/>
        <w:ind w:right="134"/>
      </w:pPr>
      <w:r>
        <w:rPr>
          <w:b/>
        </w:rPr>
        <w:t>Вопрос</w:t>
      </w:r>
      <w:proofErr w:type="gramStart"/>
      <w:r>
        <w:rPr>
          <w:b/>
        </w:rPr>
        <w:t xml:space="preserve">: </w:t>
      </w:r>
      <w:r>
        <w:t>Как</w:t>
      </w:r>
      <w:proofErr w:type="gramEnd"/>
      <w:r>
        <w:t xml:space="preserve"> правильно разработать в конструкторе рабочую программу по математике для 5 класса (инженерн</w:t>
      </w:r>
      <w:r>
        <w:t>ого), 6 ч в неделю. ФРП углубленного уровня для 5–6 классов нет, оно начинается с 7 класса. Как правильно добавить этот дополнительный шестой час: составлять программу сразу на 6 ч в неделю, добавляя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конструкторе</w:t>
      </w:r>
      <w:r>
        <w:rPr>
          <w:spacing w:val="40"/>
        </w:rPr>
        <w:t xml:space="preserve"> </w:t>
      </w:r>
      <w:r>
        <w:t>этот</w:t>
      </w:r>
      <w:r>
        <w:rPr>
          <w:spacing w:val="40"/>
        </w:rPr>
        <w:t xml:space="preserve"> </w:t>
      </w:r>
      <w:r>
        <w:t>недостающий</w:t>
      </w:r>
      <w:r>
        <w:rPr>
          <w:spacing w:val="40"/>
        </w:rPr>
        <w:t xml:space="preserve"> </w:t>
      </w:r>
      <w:r>
        <w:t>час</w:t>
      </w:r>
      <w:r>
        <w:rPr>
          <w:spacing w:val="40"/>
        </w:rPr>
        <w:t xml:space="preserve"> </w:t>
      </w:r>
      <w:r>
        <w:t>(там</w:t>
      </w:r>
      <w:r>
        <w:rPr>
          <w:spacing w:val="40"/>
        </w:rPr>
        <w:t xml:space="preserve"> </w:t>
      </w:r>
      <w:r>
        <w:t>ведь</w:t>
      </w:r>
      <w:r>
        <w:rPr>
          <w:spacing w:val="40"/>
        </w:rPr>
        <w:t xml:space="preserve"> </w:t>
      </w:r>
      <w:r>
        <w:t>только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5</w:t>
      </w:r>
      <w:r>
        <w:rPr>
          <w:spacing w:val="40"/>
        </w:rPr>
        <w:t xml:space="preserve"> </w:t>
      </w:r>
      <w:r>
        <w:t>ч),</w:t>
      </w:r>
      <w:r>
        <w:rPr>
          <w:spacing w:val="40"/>
        </w:rPr>
        <w:t xml:space="preserve"> </w:t>
      </w:r>
      <w:r>
        <w:t>или составлять в конструкторе на 5 ч, а на шестой час писать отдельную программу курса без конструктора (на 34 ч в год)?</w:t>
      </w:r>
    </w:p>
    <w:p w14:paraId="39242994" w14:textId="77777777" w:rsidR="005C60D5" w:rsidRDefault="00925E19">
      <w:pPr>
        <w:spacing w:before="6"/>
        <w:ind w:left="851"/>
        <w:jc w:val="both"/>
        <w:rPr>
          <w:sz w:val="28"/>
        </w:rPr>
      </w:pPr>
      <w:r>
        <w:rPr>
          <w:b/>
          <w:sz w:val="28"/>
        </w:rPr>
        <w:t>Ответ:</w:t>
      </w:r>
      <w:r>
        <w:rPr>
          <w:b/>
          <w:spacing w:val="-11"/>
          <w:sz w:val="28"/>
        </w:rPr>
        <w:t xml:space="preserve"> </w:t>
      </w:r>
      <w:r>
        <w:rPr>
          <w:sz w:val="28"/>
        </w:rPr>
        <w:t>Возможны</w:t>
      </w:r>
      <w:r>
        <w:rPr>
          <w:spacing w:val="-11"/>
          <w:sz w:val="28"/>
        </w:rPr>
        <w:t xml:space="preserve"> </w:t>
      </w:r>
      <w:r>
        <w:rPr>
          <w:sz w:val="28"/>
        </w:rPr>
        <w:t>оба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варианта.</w:t>
      </w:r>
    </w:p>
    <w:p w14:paraId="3B5BE184" w14:textId="77777777" w:rsidR="005C60D5" w:rsidRDefault="00925E19">
      <w:pPr>
        <w:pStyle w:val="a3"/>
        <w:spacing w:before="158" w:line="357" w:lineRule="auto"/>
        <w:ind w:right="134"/>
      </w:pPr>
      <w:r>
        <w:rPr>
          <w:b/>
        </w:rPr>
        <w:t>Вопрос:</w:t>
      </w:r>
      <w:r>
        <w:rPr>
          <w:b/>
          <w:spacing w:val="80"/>
        </w:rPr>
        <w:t xml:space="preserve"> </w:t>
      </w:r>
      <w:r>
        <w:t>Ситуация</w:t>
      </w:r>
      <w:r>
        <w:rPr>
          <w:spacing w:val="80"/>
        </w:rPr>
        <w:t xml:space="preserve"> </w:t>
      </w:r>
      <w:r>
        <w:t>такая:</w:t>
      </w:r>
      <w:r>
        <w:rPr>
          <w:spacing w:val="80"/>
        </w:rPr>
        <w:t xml:space="preserve"> </w:t>
      </w:r>
      <w:r>
        <w:t>сельская</w:t>
      </w:r>
      <w:r>
        <w:rPr>
          <w:spacing w:val="80"/>
        </w:rPr>
        <w:t xml:space="preserve"> </w:t>
      </w:r>
      <w:r>
        <w:t>школа,</w:t>
      </w:r>
      <w:r>
        <w:rPr>
          <w:spacing w:val="80"/>
        </w:rPr>
        <w:t xml:space="preserve"> </w:t>
      </w:r>
      <w:r>
        <w:t>универсальный</w:t>
      </w:r>
      <w:r>
        <w:rPr>
          <w:spacing w:val="80"/>
        </w:rPr>
        <w:t xml:space="preserve"> </w:t>
      </w:r>
      <w:r>
        <w:t>профиль,</w:t>
      </w:r>
      <w:r>
        <w:rPr>
          <w:spacing w:val="80"/>
        </w:rPr>
        <w:t xml:space="preserve"> </w:t>
      </w:r>
      <w:r>
        <w:t>10 класс,</w:t>
      </w:r>
      <w:r>
        <w:rPr>
          <w:spacing w:val="-3"/>
        </w:rPr>
        <w:t xml:space="preserve"> </w:t>
      </w:r>
      <w:r>
        <w:t>ученик выбрал</w:t>
      </w:r>
      <w:r>
        <w:rPr>
          <w:spacing w:val="-6"/>
        </w:rPr>
        <w:t xml:space="preserve"> </w:t>
      </w:r>
      <w:r>
        <w:t>на углубленный уровень</w:t>
      </w:r>
      <w:r>
        <w:rPr>
          <w:spacing w:val="-3"/>
        </w:rPr>
        <w:t xml:space="preserve"> </w:t>
      </w:r>
      <w:r>
        <w:t>физику</w:t>
      </w:r>
      <w:r>
        <w:rPr>
          <w:spacing w:val="-1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алгебру.</w:t>
      </w:r>
      <w:r>
        <w:rPr>
          <w:spacing w:val="-3"/>
        </w:rPr>
        <w:t xml:space="preserve"> </w:t>
      </w:r>
      <w:r>
        <w:t>Обязаны</w:t>
      </w:r>
      <w:r>
        <w:rPr>
          <w:spacing w:val="-4"/>
        </w:rPr>
        <w:t xml:space="preserve"> </w:t>
      </w:r>
      <w:r>
        <w:t>ли мы углублять еще и геометрию, предмет же, по сути, один – математика?</w:t>
      </w:r>
    </w:p>
    <w:p w14:paraId="4EE75B1F" w14:textId="77777777" w:rsidR="005C60D5" w:rsidRDefault="00925E19">
      <w:pPr>
        <w:pStyle w:val="a3"/>
        <w:ind w:left="851" w:firstLine="0"/>
      </w:pPr>
      <w:proofErr w:type="gramStart"/>
      <w:r>
        <w:rPr>
          <w:b/>
        </w:rPr>
        <w:t>Ответ:</w:t>
      </w:r>
      <w:r>
        <w:rPr>
          <w:b/>
          <w:spacing w:val="44"/>
          <w:w w:val="150"/>
        </w:rPr>
        <w:t xml:space="preserve">  </w:t>
      </w:r>
      <w:r>
        <w:t>Ученик</w:t>
      </w:r>
      <w:proofErr w:type="gramEnd"/>
      <w:r>
        <w:rPr>
          <w:spacing w:val="46"/>
          <w:w w:val="150"/>
        </w:rPr>
        <w:t xml:space="preserve">  </w:t>
      </w:r>
      <w:r>
        <w:t>выбирает</w:t>
      </w:r>
      <w:r>
        <w:rPr>
          <w:spacing w:val="46"/>
          <w:w w:val="150"/>
        </w:rPr>
        <w:t xml:space="preserve">  </w:t>
      </w:r>
      <w:r>
        <w:t>для</w:t>
      </w:r>
      <w:r>
        <w:rPr>
          <w:spacing w:val="47"/>
          <w:w w:val="150"/>
        </w:rPr>
        <w:t xml:space="preserve">  </w:t>
      </w:r>
      <w:r>
        <w:t>углубленного</w:t>
      </w:r>
      <w:r>
        <w:rPr>
          <w:spacing w:val="47"/>
          <w:w w:val="150"/>
        </w:rPr>
        <w:t xml:space="preserve">  </w:t>
      </w:r>
      <w:r>
        <w:t>изучения</w:t>
      </w:r>
      <w:r>
        <w:rPr>
          <w:spacing w:val="48"/>
          <w:w w:val="150"/>
        </w:rPr>
        <w:t xml:space="preserve">  </w:t>
      </w:r>
      <w:r>
        <w:rPr>
          <w:spacing w:val="-2"/>
        </w:rPr>
        <w:t>предмет,</w:t>
      </w:r>
    </w:p>
    <w:p w14:paraId="1C9F89C2" w14:textId="77777777" w:rsidR="005C60D5" w:rsidRDefault="005C60D5">
      <w:pPr>
        <w:pStyle w:val="a3"/>
        <w:sectPr w:rsidR="005C60D5">
          <w:pgSz w:w="11910" w:h="16850"/>
          <w:pgMar w:top="1340" w:right="708" w:bottom="940" w:left="1275" w:header="0" w:footer="753" w:gutter="0"/>
          <w:cols w:space="720"/>
        </w:sectPr>
      </w:pPr>
    </w:p>
    <w:p w14:paraId="2F74949F" w14:textId="77777777" w:rsidR="005C60D5" w:rsidRDefault="00925E19">
      <w:pPr>
        <w:pStyle w:val="a3"/>
        <w:spacing w:before="78" w:line="357" w:lineRule="auto"/>
        <w:ind w:right="135" w:firstLine="0"/>
      </w:pPr>
      <w:r>
        <w:lastRenderedPageBreak/>
        <w:t>а не отдельные курсы, входящие в него. Если он</w:t>
      </w:r>
      <w:r>
        <w:rPr>
          <w:spacing w:val="-2"/>
        </w:rPr>
        <w:t xml:space="preserve"> </w:t>
      </w:r>
      <w:r>
        <w:t>выбрал</w:t>
      </w:r>
      <w:r>
        <w:rPr>
          <w:spacing w:val="-1"/>
        </w:rPr>
        <w:t xml:space="preserve"> </w:t>
      </w:r>
      <w:r>
        <w:t>предмет «Математика» на</w:t>
      </w:r>
      <w:r>
        <w:rPr>
          <w:spacing w:val="-18"/>
        </w:rPr>
        <w:t xml:space="preserve"> </w:t>
      </w:r>
      <w:r>
        <w:t>углубленном</w:t>
      </w:r>
      <w:r>
        <w:rPr>
          <w:spacing w:val="-12"/>
        </w:rPr>
        <w:t xml:space="preserve"> </w:t>
      </w:r>
      <w:r>
        <w:t>уровне,</w:t>
      </w:r>
      <w:r>
        <w:rPr>
          <w:spacing w:val="-10"/>
        </w:rPr>
        <w:t xml:space="preserve"> </w:t>
      </w:r>
      <w:r>
        <w:t>то</w:t>
      </w:r>
      <w:r>
        <w:rPr>
          <w:spacing w:val="-18"/>
        </w:rPr>
        <w:t xml:space="preserve"> </w:t>
      </w:r>
      <w:r>
        <w:t>все</w:t>
      </w:r>
      <w:r>
        <w:rPr>
          <w:spacing w:val="-17"/>
        </w:rPr>
        <w:t xml:space="preserve"> </w:t>
      </w:r>
      <w:r>
        <w:t>три</w:t>
      </w:r>
      <w:r>
        <w:rPr>
          <w:spacing w:val="-6"/>
        </w:rPr>
        <w:t xml:space="preserve"> </w:t>
      </w:r>
      <w:r>
        <w:t>курса</w:t>
      </w:r>
      <w:r>
        <w:rPr>
          <w:spacing w:val="-18"/>
        </w:rPr>
        <w:t xml:space="preserve"> </w:t>
      </w:r>
      <w:r>
        <w:t>должен</w:t>
      </w:r>
      <w:r>
        <w:rPr>
          <w:spacing w:val="-11"/>
        </w:rPr>
        <w:t xml:space="preserve"> </w:t>
      </w:r>
      <w:r>
        <w:t>изучать</w:t>
      </w:r>
      <w:r>
        <w:rPr>
          <w:spacing w:val="-12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углубленном</w:t>
      </w:r>
      <w:r>
        <w:rPr>
          <w:spacing w:val="-7"/>
        </w:rPr>
        <w:t xml:space="preserve"> </w:t>
      </w:r>
      <w:r>
        <w:t>уровне, на что должно отводиться не менее 8 ч в неделю. Выбирать для углубления отдельные курсы ученик не может.</w:t>
      </w:r>
    </w:p>
    <w:p w14:paraId="267653A2" w14:textId="77777777" w:rsidR="005C60D5" w:rsidRDefault="00925E19">
      <w:pPr>
        <w:pStyle w:val="a3"/>
        <w:spacing w:before="1" w:line="360" w:lineRule="auto"/>
        <w:ind w:right="136"/>
      </w:pPr>
      <w:r>
        <w:rPr>
          <w:b/>
        </w:rPr>
        <w:t>Вопрос</w:t>
      </w:r>
      <w:proofErr w:type="gramStart"/>
      <w:r>
        <w:rPr>
          <w:b/>
        </w:rPr>
        <w:t xml:space="preserve">: </w:t>
      </w:r>
      <w:r>
        <w:t>В соответствии с</w:t>
      </w:r>
      <w:proofErr w:type="gramEnd"/>
      <w:r>
        <w:t xml:space="preserve"> учебным планом МБОУ СОШ на проведение уроков</w:t>
      </w:r>
      <w:r>
        <w:rPr>
          <w:spacing w:val="80"/>
        </w:rPr>
        <w:t xml:space="preserve"> </w:t>
      </w:r>
      <w:r>
        <w:t>алгебры</w:t>
      </w:r>
      <w:r>
        <w:rPr>
          <w:spacing w:val="80"/>
          <w:w w:val="150"/>
        </w:rPr>
        <w:t xml:space="preserve"> </w:t>
      </w:r>
      <w:r>
        <w:t>(углубленный</w:t>
      </w:r>
      <w:r>
        <w:rPr>
          <w:spacing w:val="80"/>
          <w:w w:val="150"/>
        </w:rPr>
        <w:t xml:space="preserve"> </w:t>
      </w:r>
      <w:r>
        <w:t>уровень)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10</w:t>
      </w:r>
      <w:r>
        <w:rPr>
          <w:spacing w:val="80"/>
        </w:rPr>
        <w:t xml:space="preserve"> </w:t>
      </w:r>
      <w:r>
        <w:t>классе</w:t>
      </w:r>
      <w:r>
        <w:rPr>
          <w:spacing w:val="80"/>
          <w:w w:val="150"/>
        </w:rPr>
        <w:t xml:space="preserve"> </w:t>
      </w:r>
      <w:r>
        <w:t>выделено</w:t>
      </w:r>
      <w:r>
        <w:rPr>
          <w:spacing w:val="80"/>
        </w:rPr>
        <w:t xml:space="preserve"> </w:t>
      </w:r>
      <w:r>
        <w:t>102</w:t>
      </w:r>
      <w:r>
        <w:rPr>
          <w:spacing w:val="80"/>
        </w:rPr>
        <w:t xml:space="preserve"> </w:t>
      </w:r>
      <w:r>
        <w:t>часа, но в констру</w:t>
      </w:r>
      <w:r>
        <w:t xml:space="preserve">кте должно быть не менее 136 часов. Как поступить в данной </w:t>
      </w:r>
      <w:r>
        <w:rPr>
          <w:spacing w:val="-2"/>
        </w:rPr>
        <w:t>ситуации?</w:t>
      </w:r>
    </w:p>
    <w:p w14:paraId="24732659" w14:textId="77777777" w:rsidR="005C60D5" w:rsidRDefault="00925E19">
      <w:pPr>
        <w:pStyle w:val="a3"/>
        <w:spacing w:before="1" w:line="360" w:lineRule="auto"/>
        <w:ind w:right="135"/>
      </w:pPr>
      <w:r>
        <w:rPr>
          <w:b/>
        </w:rPr>
        <w:t xml:space="preserve">Ответ: </w:t>
      </w:r>
      <w:r>
        <w:t>Программа курса математики углубленного уровня, соответствующая федеральной, не может быть реализована за меньшее количество часов, поэтому в данном случае или речь должна идти о п</w:t>
      </w:r>
      <w:r>
        <w:t>рограмме базового уровня, или надо увеличивать число часов. Если образовательная организация выбирает федеральную рабочую программу углубленного уровня изучения математики, она должна выделять часы в соответствии с учебным планом ФОП для углубленного уровн</w:t>
      </w:r>
      <w:r>
        <w:t>я.</w:t>
      </w:r>
    </w:p>
    <w:p w14:paraId="7092FC85" w14:textId="77777777" w:rsidR="005C60D5" w:rsidRDefault="00925E19">
      <w:pPr>
        <w:pStyle w:val="a3"/>
        <w:tabs>
          <w:tab w:val="left" w:pos="3137"/>
          <w:tab w:val="left" w:pos="7695"/>
          <w:tab w:val="left" w:pos="8096"/>
        </w:tabs>
        <w:spacing w:before="1" w:line="360" w:lineRule="auto"/>
        <w:ind w:right="134"/>
        <w:jc w:val="right"/>
      </w:pPr>
      <w:r>
        <w:rPr>
          <w:b/>
        </w:rPr>
        <w:t>Вопрос</w:t>
      </w:r>
      <w:proofErr w:type="gramStart"/>
      <w:r>
        <w:rPr>
          <w:b/>
        </w:rPr>
        <w:t>:</w:t>
      </w:r>
      <w:r>
        <w:rPr>
          <w:b/>
          <w:spacing w:val="40"/>
        </w:rPr>
        <w:t xml:space="preserve"> </w:t>
      </w:r>
      <w:r>
        <w:t>Можно</w:t>
      </w:r>
      <w:proofErr w:type="gramEnd"/>
      <w:r>
        <w:tab/>
        <w:t>ли,</w:t>
      </w:r>
      <w:r>
        <w:rPr>
          <w:spacing w:val="40"/>
        </w:rPr>
        <w:t xml:space="preserve"> </w:t>
      </w:r>
      <w:r>
        <w:t>составляя</w:t>
      </w:r>
      <w:r>
        <w:rPr>
          <w:spacing w:val="40"/>
        </w:rPr>
        <w:t xml:space="preserve"> </w:t>
      </w:r>
      <w:r>
        <w:t>рабочую</w:t>
      </w:r>
      <w:r>
        <w:rPr>
          <w:spacing w:val="40"/>
        </w:rPr>
        <w:t xml:space="preserve"> </w:t>
      </w:r>
      <w:r>
        <w:t>программу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 xml:space="preserve">конструкторе, </w:t>
      </w:r>
      <w:r>
        <w:t>в</w:t>
      </w:r>
      <w:r>
        <w:rPr>
          <w:spacing w:val="-15"/>
        </w:rPr>
        <w:t xml:space="preserve"> </w:t>
      </w:r>
      <w:r>
        <w:t>тематическом</w:t>
      </w:r>
      <w:r>
        <w:rPr>
          <w:spacing w:val="-10"/>
        </w:rPr>
        <w:t xml:space="preserve"> </w:t>
      </w:r>
      <w:r>
        <w:t>планировании</w:t>
      </w:r>
      <w:r>
        <w:rPr>
          <w:spacing w:val="-6"/>
        </w:rPr>
        <w:t xml:space="preserve"> </w:t>
      </w:r>
      <w:r>
        <w:t>менять</w:t>
      </w:r>
      <w:r>
        <w:rPr>
          <w:spacing w:val="-12"/>
        </w:rPr>
        <w:t xml:space="preserve"> </w:t>
      </w:r>
      <w:r>
        <w:t>названия</w:t>
      </w:r>
      <w:r>
        <w:rPr>
          <w:spacing w:val="-10"/>
        </w:rPr>
        <w:t xml:space="preserve"> </w:t>
      </w:r>
      <w:r>
        <w:t>тем,</w:t>
      </w:r>
      <w:r>
        <w:rPr>
          <w:spacing w:val="-19"/>
        </w:rPr>
        <w:t xml:space="preserve"> </w:t>
      </w:r>
      <w:r>
        <w:t>которые</w:t>
      </w:r>
      <w:r>
        <w:rPr>
          <w:spacing w:val="-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нем</w:t>
      </w:r>
      <w:r>
        <w:rPr>
          <w:spacing w:val="-12"/>
        </w:rPr>
        <w:t xml:space="preserve"> </w:t>
      </w:r>
      <w:r>
        <w:t xml:space="preserve">предложены? </w:t>
      </w:r>
      <w:r>
        <w:rPr>
          <w:b/>
        </w:rPr>
        <w:t>Ответ</w:t>
      </w:r>
      <w:proofErr w:type="gramStart"/>
      <w:r>
        <w:rPr>
          <w:b/>
        </w:rPr>
        <w:t>:</w:t>
      </w:r>
      <w:r>
        <w:rPr>
          <w:b/>
          <w:spacing w:val="40"/>
        </w:rPr>
        <w:t xml:space="preserve"> </w:t>
      </w:r>
      <w:r>
        <w:t>Нет</w:t>
      </w:r>
      <w:proofErr w:type="gramEnd"/>
      <w:r>
        <w:t>,</w:t>
      </w:r>
      <w:r>
        <w:rPr>
          <w:spacing w:val="40"/>
        </w:rPr>
        <w:t xml:space="preserve"> </w:t>
      </w:r>
      <w:r>
        <w:t>менять</w:t>
      </w:r>
      <w:r>
        <w:rPr>
          <w:spacing w:val="40"/>
        </w:rPr>
        <w:t xml:space="preserve"> </w:t>
      </w:r>
      <w:r>
        <w:t>названия</w:t>
      </w:r>
      <w:r>
        <w:rPr>
          <w:spacing w:val="40"/>
        </w:rPr>
        <w:t xml:space="preserve"> </w:t>
      </w:r>
      <w:r>
        <w:t>тем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тематическом</w:t>
      </w:r>
      <w:r>
        <w:rPr>
          <w:spacing w:val="40"/>
        </w:rPr>
        <w:t xml:space="preserve"> </w:t>
      </w:r>
      <w:r>
        <w:t>планировании</w:t>
      </w:r>
      <w:r>
        <w:rPr>
          <w:spacing w:val="40"/>
        </w:rPr>
        <w:t xml:space="preserve"> </w:t>
      </w:r>
      <w:r>
        <w:t>нельзя.</w:t>
      </w:r>
    </w:p>
    <w:p w14:paraId="51EE7280" w14:textId="77777777" w:rsidR="005C60D5" w:rsidRDefault="00925E19">
      <w:pPr>
        <w:pStyle w:val="a3"/>
        <w:spacing w:before="1" w:line="360" w:lineRule="auto"/>
        <w:ind w:right="137" w:firstLine="0"/>
      </w:pPr>
      <w:r>
        <w:t>Можно</w:t>
      </w:r>
      <w:r>
        <w:rPr>
          <w:spacing w:val="80"/>
        </w:rPr>
        <w:t xml:space="preserve"> </w:t>
      </w:r>
      <w:r>
        <w:t>перераспределить часы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изучение</w:t>
      </w:r>
      <w:r>
        <w:rPr>
          <w:spacing w:val="80"/>
        </w:rPr>
        <w:t xml:space="preserve"> </w:t>
      </w:r>
      <w:r>
        <w:t>тем в</w:t>
      </w:r>
      <w:r>
        <w:rPr>
          <w:spacing w:val="80"/>
        </w:rPr>
        <w:t xml:space="preserve"> </w:t>
      </w:r>
      <w:r>
        <w:t>рамках</w:t>
      </w:r>
      <w:r>
        <w:rPr>
          <w:spacing w:val="80"/>
        </w:rPr>
        <w:t xml:space="preserve"> </w:t>
      </w:r>
      <w:r>
        <w:t>одного</w:t>
      </w:r>
      <w:r>
        <w:rPr>
          <w:spacing w:val="80"/>
        </w:rPr>
        <w:t xml:space="preserve"> </w:t>
      </w:r>
      <w:r>
        <w:t>курса и/или добавить дополнительные темы.</w:t>
      </w:r>
    </w:p>
    <w:p w14:paraId="43AB7FD4" w14:textId="77777777" w:rsidR="005C60D5" w:rsidRDefault="005C60D5">
      <w:pPr>
        <w:pStyle w:val="a3"/>
        <w:spacing w:line="360" w:lineRule="auto"/>
        <w:sectPr w:rsidR="005C60D5">
          <w:pgSz w:w="11910" w:h="16850"/>
          <w:pgMar w:top="1340" w:right="708" w:bottom="940" w:left="1275" w:header="0" w:footer="753" w:gutter="0"/>
          <w:cols w:space="720"/>
        </w:sectPr>
      </w:pPr>
    </w:p>
    <w:p w14:paraId="2553AE00" w14:textId="77777777" w:rsidR="005C60D5" w:rsidRDefault="00925E19">
      <w:pPr>
        <w:spacing w:before="78"/>
        <w:ind w:left="8" w:right="9"/>
        <w:jc w:val="center"/>
        <w:rPr>
          <w:b/>
          <w:sz w:val="28"/>
        </w:rPr>
      </w:pPr>
      <w:r>
        <w:rPr>
          <w:b/>
          <w:sz w:val="28"/>
        </w:rPr>
        <w:lastRenderedPageBreak/>
        <w:t>СИСТЕМА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ОЦЕНКИ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ДОСТИЖЕНИЯ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ОБУЧАЮЩИМИСЯ</w:t>
      </w:r>
    </w:p>
    <w:p w14:paraId="16470281" w14:textId="77777777" w:rsidR="005C60D5" w:rsidRDefault="00925E19">
      <w:pPr>
        <w:spacing w:before="96" w:line="312" w:lineRule="auto"/>
        <w:ind w:right="2"/>
        <w:jc w:val="center"/>
        <w:rPr>
          <w:b/>
          <w:sz w:val="28"/>
        </w:rPr>
      </w:pPr>
      <w:r>
        <w:rPr>
          <w:b/>
          <w:sz w:val="28"/>
        </w:rPr>
        <w:t>ПЛАНИРУЕМЫХ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РЕЗУЛЬТАТОВ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ОБРАЗОВАТЕЛЬНЫХ ПРОГРАММ НА УРОВНЯХ ОСНОВНОГО ОБЩЕГО И СРЕДНЕГО ОБЩЕГО ОБРАЗОВАНИЯ</w:t>
      </w:r>
    </w:p>
    <w:p w14:paraId="3D37D3CC" w14:textId="77777777" w:rsidR="005C60D5" w:rsidRDefault="00925E19">
      <w:pPr>
        <w:pStyle w:val="a3"/>
        <w:spacing w:before="4"/>
        <w:ind w:left="0" w:firstLine="0"/>
        <w:jc w:val="left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39B231B" wp14:editId="519EA50A">
                <wp:simplePos x="0" y="0"/>
                <wp:positionH relativeFrom="page">
                  <wp:posOffset>900430</wp:posOffset>
                </wp:positionH>
                <wp:positionV relativeFrom="paragraph">
                  <wp:posOffset>69046</wp:posOffset>
                </wp:positionV>
                <wp:extent cx="611441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14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14415">
                              <a:moveTo>
                                <a:pt x="0" y="0"/>
                              </a:moveTo>
                              <a:lnTo>
                                <a:pt x="6114415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2BC7BA" id="Graphic 3" o:spid="_x0000_s1026" style="position:absolute;margin-left:70.9pt;margin-top:5.45pt;width:481.4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144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" path="m,l6114415,e" filled="f">
                <v:path arrowok="t"/>
                <w10:wrap type="topAndBottom" anchorx="page"/>
              </v:shape>
            </w:pict>
          </mc:Fallback>
        </mc:AlternateContent>
      </w:r>
    </w:p>
    <w:p w14:paraId="21C51726" w14:textId="77777777" w:rsidR="005C60D5" w:rsidRDefault="00925E19">
      <w:pPr>
        <w:spacing w:before="303"/>
        <w:ind w:left="8" w:right="5"/>
        <w:jc w:val="center"/>
        <w:rPr>
          <w:b/>
          <w:sz w:val="28"/>
        </w:rPr>
      </w:pPr>
      <w:r>
        <w:rPr>
          <w:b/>
          <w:sz w:val="28"/>
        </w:rPr>
        <w:t>УЧЕБНЫЙ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ПРЕДМЕТ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«МА</w:t>
      </w:r>
      <w:r>
        <w:rPr>
          <w:b/>
          <w:spacing w:val="-2"/>
          <w:sz w:val="28"/>
        </w:rPr>
        <w:t>ТЕМАТИКА»</w:t>
      </w:r>
    </w:p>
    <w:p w14:paraId="2115BEB6" w14:textId="77777777" w:rsidR="005C60D5" w:rsidRDefault="005C60D5">
      <w:pPr>
        <w:pStyle w:val="a3"/>
        <w:spacing w:before="74"/>
        <w:ind w:left="0" w:firstLine="0"/>
        <w:jc w:val="left"/>
        <w:rPr>
          <w:b/>
        </w:rPr>
      </w:pPr>
    </w:p>
    <w:p w14:paraId="5A41FE8B" w14:textId="77777777" w:rsidR="005C60D5" w:rsidRDefault="00925E19">
      <w:pPr>
        <w:pStyle w:val="a3"/>
        <w:ind w:left="851" w:firstLine="0"/>
      </w:pPr>
      <w:r>
        <w:t>Оценивание</w:t>
      </w:r>
      <w:r>
        <w:rPr>
          <w:spacing w:val="-11"/>
        </w:rPr>
        <w:t xml:space="preserve"> </w:t>
      </w:r>
      <w:r>
        <w:t>предметных</w:t>
      </w:r>
      <w:r>
        <w:rPr>
          <w:spacing w:val="-9"/>
        </w:rPr>
        <w:t xml:space="preserve"> </w:t>
      </w:r>
      <w:r>
        <w:t>результатов</w:t>
      </w:r>
      <w:r>
        <w:rPr>
          <w:spacing w:val="-10"/>
        </w:rPr>
        <w:t xml:space="preserve"> </w:t>
      </w:r>
      <w:r>
        <w:t>обучения</w:t>
      </w:r>
      <w:r>
        <w:rPr>
          <w:spacing w:val="-9"/>
        </w:rPr>
        <w:t xml:space="preserve"> </w:t>
      </w:r>
      <w:r>
        <w:t>направлено</w:t>
      </w:r>
      <w:r>
        <w:rPr>
          <w:spacing w:val="-11"/>
        </w:rPr>
        <w:t xml:space="preserve"> </w:t>
      </w:r>
      <w:r>
        <w:rPr>
          <w:spacing w:val="-5"/>
        </w:rPr>
        <w:t>на:</w:t>
      </w:r>
    </w:p>
    <w:p w14:paraId="30CEFDB4" w14:textId="77777777" w:rsidR="005C60D5" w:rsidRDefault="00925E19">
      <w:pPr>
        <w:pStyle w:val="a4"/>
        <w:numPr>
          <w:ilvl w:val="0"/>
          <w:numId w:val="3"/>
        </w:numPr>
        <w:tabs>
          <w:tab w:val="left" w:pos="1135"/>
        </w:tabs>
        <w:spacing w:before="96" w:line="312" w:lineRule="auto"/>
        <w:ind w:right="144" w:firstLine="707"/>
        <w:rPr>
          <w:sz w:val="28"/>
        </w:rPr>
      </w:pPr>
      <w:r>
        <w:rPr>
          <w:sz w:val="28"/>
        </w:rPr>
        <w:t>определение соответствия уровня сформированности у обучающегося результатов обучения требованиям ФГОС СОО и ФОП СОО;</w:t>
      </w:r>
    </w:p>
    <w:p w14:paraId="0FE7A8C0" w14:textId="77777777" w:rsidR="005C60D5" w:rsidRDefault="00925E19">
      <w:pPr>
        <w:pStyle w:val="a4"/>
        <w:numPr>
          <w:ilvl w:val="0"/>
          <w:numId w:val="3"/>
        </w:numPr>
        <w:tabs>
          <w:tab w:val="left" w:pos="1135"/>
        </w:tabs>
        <w:spacing w:line="312" w:lineRule="auto"/>
        <w:ind w:right="142" w:firstLine="707"/>
        <w:rPr>
          <w:sz w:val="28"/>
        </w:rPr>
      </w:pPr>
      <w:r>
        <w:rPr>
          <w:sz w:val="28"/>
        </w:rPr>
        <w:t>выявление дефицитов предметной подготовки (пробелов в знаниях, умениях, навыках);</w:t>
      </w:r>
    </w:p>
    <w:p w14:paraId="454196BB" w14:textId="77777777" w:rsidR="005C60D5" w:rsidRDefault="00925E19">
      <w:pPr>
        <w:pStyle w:val="a4"/>
        <w:numPr>
          <w:ilvl w:val="0"/>
          <w:numId w:val="3"/>
        </w:numPr>
        <w:tabs>
          <w:tab w:val="left" w:pos="1135"/>
        </w:tabs>
        <w:spacing w:before="1" w:line="312" w:lineRule="auto"/>
        <w:ind w:right="133" w:firstLine="707"/>
        <w:rPr>
          <w:sz w:val="28"/>
        </w:rPr>
      </w:pPr>
      <w:r>
        <w:rPr>
          <w:spacing w:val="-4"/>
          <w:sz w:val="28"/>
        </w:rPr>
        <w:t>установление</w:t>
      </w:r>
      <w:r>
        <w:rPr>
          <w:spacing w:val="-5"/>
          <w:sz w:val="28"/>
        </w:rPr>
        <w:t xml:space="preserve"> </w:t>
      </w:r>
      <w:r>
        <w:rPr>
          <w:spacing w:val="-4"/>
          <w:sz w:val="28"/>
        </w:rPr>
        <w:t>затруднений обучающихся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>достижении заплани</w:t>
      </w:r>
      <w:r>
        <w:rPr>
          <w:spacing w:val="-4"/>
          <w:sz w:val="28"/>
        </w:rPr>
        <w:t xml:space="preserve">рованного </w:t>
      </w:r>
      <w:r>
        <w:rPr>
          <w:sz w:val="28"/>
        </w:rPr>
        <w:t>уровня обучения и их причин.</w:t>
      </w:r>
    </w:p>
    <w:p w14:paraId="00405AA1" w14:textId="77777777" w:rsidR="005C60D5" w:rsidRDefault="00925E19">
      <w:pPr>
        <w:pStyle w:val="a3"/>
        <w:spacing w:line="312" w:lineRule="auto"/>
        <w:ind w:right="143"/>
      </w:pPr>
      <w:r>
        <w:t>При выставлении текущей оценки, представляющей собой результат процедуры</w:t>
      </w:r>
      <w:r>
        <w:rPr>
          <w:spacing w:val="-18"/>
        </w:rPr>
        <w:t xml:space="preserve"> </w:t>
      </w:r>
      <w:r>
        <w:t>оценивания</w:t>
      </w:r>
      <w:r>
        <w:rPr>
          <w:spacing w:val="-17"/>
        </w:rPr>
        <w:t xml:space="preserve"> </w:t>
      </w:r>
      <w:r>
        <w:t>индивидуального</w:t>
      </w:r>
      <w:r>
        <w:rPr>
          <w:spacing w:val="-18"/>
        </w:rPr>
        <w:t xml:space="preserve"> </w:t>
      </w:r>
      <w:r>
        <w:t>продвижения</w:t>
      </w:r>
      <w:r>
        <w:rPr>
          <w:spacing w:val="-17"/>
        </w:rPr>
        <w:t xml:space="preserve"> </w:t>
      </w:r>
      <w:r>
        <w:t>обучающихся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 xml:space="preserve">освоении математического содержания, целесообразно ориентироваться на следующие </w:t>
      </w:r>
      <w:r>
        <w:rPr>
          <w:spacing w:val="-2"/>
        </w:rPr>
        <w:t>рекомендаци</w:t>
      </w:r>
      <w:r>
        <w:rPr>
          <w:spacing w:val="-2"/>
        </w:rPr>
        <w:t>и.</w:t>
      </w:r>
    </w:p>
    <w:p w14:paraId="3FE18C09" w14:textId="77777777" w:rsidR="005C60D5" w:rsidRDefault="00925E19">
      <w:pPr>
        <w:pStyle w:val="a3"/>
        <w:spacing w:line="312" w:lineRule="auto"/>
        <w:ind w:right="139"/>
      </w:pPr>
      <w:r>
        <w:t>По каждой теме учебных курсов «Алгебра и начала математического анализа», «Геометрия», «Вероятность и статистика» определены планируемые результаты обучения.</w:t>
      </w:r>
    </w:p>
    <w:p w14:paraId="4AC5FBEE" w14:textId="77777777" w:rsidR="005C60D5" w:rsidRDefault="00925E19">
      <w:pPr>
        <w:pStyle w:val="a3"/>
        <w:spacing w:line="314" w:lineRule="auto"/>
        <w:ind w:right="146"/>
      </w:pPr>
      <w:r>
        <w:t>Надо иметь в виду, что оценка достижения планируемых результатов распадается на две связанные д</w:t>
      </w:r>
      <w:r>
        <w:t>руг с другом составляющие:</w:t>
      </w:r>
    </w:p>
    <w:p w14:paraId="285EA657" w14:textId="77777777" w:rsidR="005C60D5" w:rsidRDefault="00925E19">
      <w:pPr>
        <w:pStyle w:val="a4"/>
        <w:numPr>
          <w:ilvl w:val="0"/>
          <w:numId w:val="2"/>
        </w:numPr>
        <w:tabs>
          <w:tab w:val="left" w:pos="1134"/>
        </w:tabs>
        <w:spacing w:line="312" w:lineRule="auto"/>
        <w:ind w:right="141" w:firstLine="707"/>
        <w:jc w:val="both"/>
        <w:rPr>
          <w:sz w:val="28"/>
        </w:rPr>
      </w:pPr>
      <w:r>
        <w:rPr>
          <w:sz w:val="28"/>
        </w:rPr>
        <w:t>оценка процесса формирования планируемых результатов, реализуемая в форме текущего, в том числе и тематического, оценивания;</w:t>
      </w:r>
    </w:p>
    <w:p w14:paraId="52201904" w14:textId="77777777" w:rsidR="005C60D5" w:rsidRDefault="00925E19">
      <w:pPr>
        <w:pStyle w:val="a4"/>
        <w:numPr>
          <w:ilvl w:val="0"/>
          <w:numId w:val="2"/>
        </w:numPr>
        <w:tabs>
          <w:tab w:val="left" w:pos="1134"/>
        </w:tabs>
        <w:spacing w:line="312" w:lineRule="auto"/>
        <w:ind w:right="141" w:firstLine="707"/>
        <w:jc w:val="both"/>
        <w:rPr>
          <w:sz w:val="28"/>
        </w:rPr>
      </w:pPr>
      <w:r>
        <w:rPr>
          <w:sz w:val="28"/>
        </w:rPr>
        <w:t>оценка результата формирования планируемых результатов, реализуемая в форме итогового контроля.</w:t>
      </w:r>
    </w:p>
    <w:p w14:paraId="346C9E3F" w14:textId="77777777" w:rsidR="005C60D5" w:rsidRDefault="00925E19">
      <w:pPr>
        <w:pStyle w:val="a3"/>
        <w:spacing w:line="312" w:lineRule="auto"/>
        <w:ind w:right="137"/>
      </w:pPr>
      <w:r>
        <w:t>При этом</w:t>
      </w:r>
      <w:r>
        <w:t xml:space="preserve"> следует учесть, что при обучении математике в процессе оценивания промежуточных результатов обучения используются разные виды демонстрации учебных достижений: устные ответы обучающихся и их письменные работы, в том числе в форме тестирования.</w:t>
      </w:r>
    </w:p>
    <w:p w14:paraId="45FFB107" w14:textId="77777777" w:rsidR="005C60D5" w:rsidRDefault="00925E19">
      <w:pPr>
        <w:pStyle w:val="a3"/>
        <w:spacing w:line="312" w:lineRule="auto"/>
        <w:ind w:right="140"/>
      </w:pPr>
      <w:r>
        <w:t>Обучение мат</w:t>
      </w:r>
      <w:r>
        <w:t xml:space="preserve">ематике предполагает сформированность нескольких групп </w:t>
      </w:r>
      <w:r>
        <w:rPr>
          <w:spacing w:val="-2"/>
        </w:rPr>
        <w:t>результатов:</w:t>
      </w:r>
    </w:p>
    <w:p w14:paraId="7D3720B9" w14:textId="77777777" w:rsidR="005C60D5" w:rsidRDefault="005C60D5">
      <w:pPr>
        <w:pStyle w:val="a3"/>
        <w:spacing w:line="312" w:lineRule="auto"/>
        <w:sectPr w:rsidR="005C60D5">
          <w:pgSz w:w="11910" w:h="16850"/>
          <w:pgMar w:top="1340" w:right="708" w:bottom="940" w:left="1275" w:header="0" w:footer="753" w:gutter="0"/>
          <w:cols w:space="720"/>
        </w:sectPr>
      </w:pPr>
    </w:p>
    <w:p w14:paraId="46EF487A" w14:textId="77777777" w:rsidR="005C60D5" w:rsidRDefault="00925E19">
      <w:pPr>
        <w:pStyle w:val="a3"/>
        <w:spacing w:before="78" w:line="312" w:lineRule="auto"/>
        <w:ind w:right="144"/>
      </w:pPr>
      <w:r>
        <w:lastRenderedPageBreak/>
        <w:t>освоение теоретических компонентов математического содержания: знание и умение воспроизводить формулировки определений математических понятий, формулировки теорем и их доказательство;</w:t>
      </w:r>
    </w:p>
    <w:p w14:paraId="64BC401E" w14:textId="77777777" w:rsidR="005C60D5" w:rsidRDefault="00925E19">
      <w:pPr>
        <w:pStyle w:val="a3"/>
        <w:spacing w:line="312" w:lineRule="auto"/>
        <w:ind w:right="137"/>
      </w:pPr>
      <w:r>
        <w:t>решение</w:t>
      </w:r>
      <w:r>
        <w:rPr>
          <w:spacing w:val="-18"/>
        </w:rPr>
        <w:t xml:space="preserve"> </w:t>
      </w:r>
      <w:r>
        <w:t>математических</w:t>
      </w:r>
      <w:r>
        <w:rPr>
          <w:spacing w:val="-17"/>
        </w:rPr>
        <w:t xml:space="preserve"> </w:t>
      </w:r>
      <w:r>
        <w:t>задач</w:t>
      </w:r>
      <w:r>
        <w:rPr>
          <w:spacing w:val="-18"/>
        </w:rPr>
        <w:t xml:space="preserve"> </w:t>
      </w:r>
      <w:r>
        <w:t>разного</w:t>
      </w:r>
      <w:r>
        <w:rPr>
          <w:spacing w:val="-17"/>
        </w:rPr>
        <w:t xml:space="preserve"> </w:t>
      </w:r>
      <w:r>
        <w:t>уровня</w:t>
      </w:r>
      <w:r>
        <w:rPr>
          <w:spacing w:val="-18"/>
        </w:rPr>
        <w:t xml:space="preserve"> </w:t>
      </w:r>
      <w:r>
        <w:t>сложности</w:t>
      </w:r>
      <w:r>
        <w:rPr>
          <w:spacing w:val="-17"/>
        </w:rPr>
        <w:t xml:space="preserve"> </w:t>
      </w:r>
      <w:r>
        <w:t>–</w:t>
      </w:r>
      <w:r>
        <w:rPr>
          <w:spacing w:val="-18"/>
        </w:rPr>
        <w:t xml:space="preserve"> </w:t>
      </w:r>
      <w:r>
        <w:t>от</w:t>
      </w:r>
      <w:r>
        <w:rPr>
          <w:spacing w:val="-17"/>
        </w:rPr>
        <w:t xml:space="preserve"> </w:t>
      </w:r>
      <w:r>
        <w:t>простейших до</w:t>
      </w:r>
      <w:r>
        <w:t xml:space="preserve"> проблемных и поисковых;</w:t>
      </w:r>
    </w:p>
    <w:p w14:paraId="24F4A9E6" w14:textId="77777777" w:rsidR="005C60D5" w:rsidRDefault="00925E19">
      <w:pPr>
        <w:pStyle w:val="a3"/>
        <w:ind w:left="851" w:firstLine="0"/>
      </w:pPr>
      <w:r>
        <w:t>решение</w:t>
      </w:r>
      <w:r>
        <w:rPr>
          <w:spacing w:val="-12"/>
        </w:rPr>
        <w:t xml:space="preserve"> </w:t>
      </w:r>
      <w:r>
        <w:t>межпредметных</w:t>
      </w:r>
      <w:r>
        <w:rPr>
          <w:spacing w:val="-10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практико-ориентированных</w:t>
      </w:r>
      <w:r>
        <w:rPr>
          <w:spacing w:val="-8"/>
        </w:rPr>
        <w:t xml:space="preserve"> </w:t>
      </w:r>
      <w:r>
        <w:rPr>
          <w:spacing w:val="-2"/>
        </w:rPr>
        <w:t>задач.</w:t>
      </w:r>
    </w:p>
    <w:p w14:paraId="59269EB7" w14:textId="77777777" w:rsidR="005C60D5" w:rsidRDefault="00925E19">
      <w:pPr>
        <w:pStyle w:val="a3"/>
        <w:spacing w:before="98" w:line="307" w:lineRule="auto"/>
        <w:ind w:right="144"/>
      </w:pPr>
      <w:r>
        <w:t>Диагностика и проверка уровня усвоения теоретических компонентов может</w:t>
      </w:r>
      <w:r>
        <w:rPr>
          <w:spacing w:val="34"/>
        </w:rPr>
        <w:t xml:space="preserve"> </w:t>
      </w:r>
      <w:r>
        <w:t>быть</w:t>
      </w:r>
      <w:r>
        <w:rPr>
          <w:spacing w:val="33"/>
        </w:rPr>
        <w:t xml:space="preserve"> </w:t>
      </w:r>
      <w:r>
        <w:t>организована</w:t>
      </w:r>
      <w:r>
        <w:rPr>
          <w:spacing w:val="37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формате</w:t>
      </w:r>
      <w:r>
        <w:rPr>
          <w:spacing w:val="36"/>
        </w:rPr>
        <w:t xml:space="preserve"> </w:t>
      </w:r>
      <w:r>
        <w:t>тестирования,</w:t>
      </w:r>
      <w:r>
        <w:rPr>
          <w:spacing w:val="37"/>
        </w:rPr>
        <w:t xml:space="preserve"> </w:t>
      </w:r>
      <w:r>
        <w:t>устных</w:t>
      </w:r>
      <w:r>
        <w:rPr>
          <w:spacing w:val="37"/>
        </w:rPr>
        <w:t xml:space="preserve"> </w:t>
      </w:r>
      <w:r>
        <w:t>опросов,</w:t>
      </w:r>
      <w:r>
        <w:rPr>
          <w:spacing w:val="35"/>
        </w:rPr>
        <w:t xml:space="preserve"> </w:t>
      </w:r>
      <w:r>
        <w:t>частично в форме традиционных проверочных и контрольных работ.</w:t>
      </w:r>
    </w:p>
    <w:p w14:paraId="39A3BB3B" w14:textId="77777777" w:rsidR="005C60D5" w:rsidRDefault="00925E19">
      <w:pPr>
        <w:pStyle w:val="a3"/>
        <w:spacing w:line="307" w:lineRule="auto"/>
        <w:ind w:right="143"/>
      </w:pPr>
      <w:r>
        <w:t>Проверка умения решать математические задачи, как правило, организуется в формате письменных проверочных и контрольных работ.</w:t>
      </w:r>
    </w:p>
    <w:p w14:paraId="59529DB9" w14:textId="77777777" w:rsidR="005C60D5" w:rsidRDefault="00925E19">
      <w:pPr>
        <w:pStyle w:val="a3"/>
        <w:spacing w:line="307" w:lineRule="auto"/>
        <w:ind w:right="146"/>
      </w:pPr>
      <w:r>
        <w:t>При оценивании письменных работ и устных ответов целесообразно орие</w:t>
      </w:r>
      <w:r>
        <w:t>нтироваться на несколько отличающиеся показатели.</w:t>
      </w:r>
    </w:p>
    <w:p w14:paraId="5179B37F" w14:textId="77777777" w:rsidR="005C60D5" w:rsidRDefault="00925E19">
      <w:pPr>
        <w:pStyle w:val="a3"/>
        <w:spacing w:line="307" w:lineRule="auto"/>
        <w:ind w:right="138"/>
      </w:pPr>
      <w:r>
        <w:t>В соответствии с планируемыми результатами обучения по каждой теме определены итоговые результаты изучения темы, проверяемые элементы содержания темы, требования к демонстрации достижения их сформированност</w:t>
      </w:r>
      <w:r>
        <w:t>и, задания для их демонстрации и, соответственно, критерии оценивания заданий.</w:t>
      </w:r>
    </w:p>
    <w:p w14:paraId="44E8018D" w14:textId="77777777" w:rsidR="005C60D5" w:rsidRDefault="00925E19">
      <w:pPr>
        <w:pStyle w:val="a3"/>
        <w:spacing w:line="307" w:lineRule="auto"/>
        <w:ind w:right="138"/>
      </w:pPr>
      <w:r>
        <w:t xml:space="preserve">В соответствии с </w:t>
      </w:r>
      <w:r>
        <w:rPr>
          <w:i/>
        </w:rPr>
        <w:t xml:space="preserve">принципом открытости </w:t>
      </w:r>
      <w:r>
        <w:t>уже в начале изучения каждой темы обучающиеся должны знать, какие умения относятся к итоговым результатам изучения темы, как будут организо</w:t>
      </w:r>
      <w:r>
        <w:t>ваны контрольные процедуры: контрольная работа и/или опрос, какие критерии предъявляются к решению задач и к ответам, как проводится оценивание результатов их деятельности, например, какое наименьшее количество заданий контрольной работы необходимо выполни</w:t>
      </w:r>
      <w:r>
        <w:t xml:space="preserve">ть, чтобы рассчитывать на получение положительной </w:t>
      </w:r>
      <w:r>
        <w:rPr>
          <w:spacing w:val="-2"/>
        </w:rPr>
        <w:t>отметки.</w:t>
      </w:r>
    </w:p>
    <w:p w14:paraId="13906614" w14:textId="77777777" w:rsidR="005C60D5" w:rsidRDefault="005C60D5">
      <w:pPr>
        <w:pStyle w:val="a3"/>
        <w:spacing w:before="86"/>
        <w:ind w:left="0" w:firstLine="0"/>
        <w:jc w:val="left"/>
      </w:pPr>
    </w:p>
    <w:p w14:paraId="25A8B74D" w14:textId="77777777" w:rsidR="005C60D5" w:rsidRDefault="00925E19">
      <w:pPr>
        <w:pStyle w:val="1"/>
        <w:spacing w:before="1"/>
        <w:ind w:right="4"/>
      </w:pPr>
      <w:r>
        <w:t>Оценка</w:t>
      </w:r>
      <w:r>
        <w:rPr>
          <w:spacing w:val="-5"/>
        </w:rPr>
        <w:t xml:space="preserve"> </w:t>
      </w:r>
      <w:r>
        <w:t>устных</w:t>
      </w:r>
      <w:r>
        <w:rPr>
          <w:spacing w:val="-8"/>
        </w:rPr>
        <w:t xml:space="preserve"> </w:t>
      </w:r>
      <w:r>
        <w:rPr>
          <w:spacing w:val="-2"/>
        </w:rPr>
        <w:t>ответов</w:t>
      </w:r>
    </w:p>
    <w:p w14:paraId="548CDAFD" w14:textId="77777777" w:rsidR="005C60D5" w:rsidRDefault="00925E19">
      <w:pPr>
        <w:pStyle w:val="a3"/>
        <w:spacing w:before="266" w:line="307" w:lineRule="auto"/>
        <w:ind w:right="143"/>
      </w:pPr>
      <w:r>
        <w:t>Одной из важных форм оценивания результатов обучения по математике являются</w:t>
      </w:r>
      <w:r>
        <w:rPr>
          <w:spacing w:val="-2"/>
        </w:rPr>
        <w:t xml:space="preserve"> </w:t>
      </w:r>
      <w:r>
        <w:t>устные</w:t>
      </w:r>
      <w:r>
        <w:rPr>
          <w:spacing w:val="-2"/>
        </w:rPr>
        <w:t xml:space="preserve"> </w:t>
      </w:r>
      <w:r>
        <w:t>ответы</w:t>
      </w:r>
      <w:r>
        <w:rPr>
          <w:spacing w:val="-2"/>
        </w:rPr>
        <w:t xml:space="preserve"> </w:t>
      </w:r>
      <w:r>
        <w:t>обучающихся.</w:t>
      </w:r>
      <w:r>
        <w:rPr>
          <w:spacing w:val="-2"/>
        </w:rPr>
        <w:t xml:space="preserve"> </w:t>
      </w:r>
      <w:r>
        <w:t>Они</w:t>
      </w:r>
      <w:r>
        <w:rPr>
          <w:spacing w:val="-1"/>
        </w:rPr>
        <w:t xml:space="preserve"> </w:t>
      </w:r>
      <w:r>
        <w:t>могут</w:t>
      </w:r>
      <w:r>
        <w:rPr>
          <w:spacing w:val="-2"/>
        </w:rPr>
        <w:t xml:space="preserve"> </w:t>
      </w:r>
      <w:r>
        <w:t>носить</w:t>
      </w:r>
      <w:r>
        <w:rPr>
          <w:spacing w:val="-3"/>
        </w:rPr>
        <w:t xml:space="preserve"> </w:t>
      </w:r>
      <w:r>
        <w:t>локальный,</w:t>
      </w:r>
      <w:r>
        <w:rPr>
          <w:spacing w:val="-2"/>
        </w:rPr>
        <w:t xml:space="preserve"> </w:t>
      </w:r>
      <w:r>
        <w:t>массовый (устный опрос, проведению которого</w:t>
      </w:r>
      <w:r>
        <w:t xml:space="preserve"> посвящен, возможно, целый урок или его часть), постоянный характер, когда на каждом уроке несколько обучающихся </w:t>
      </w:r>
      <w:proofErr w:type="gramStart"/>
      <w:r>
        <w:t>отвечают</w:t>
      </w:r>
      <w:r>
        <w:rPr>
          <w:spacing w:val="60"/>
        </w:rPr>
        <w:t xml:space="preserve">  </w:t>
      </w:r>
      <w:r>
        <w:t>устно</w:t>
      </w:r>
      <w:proofErr w:type="gramEnd"/>
      <w:r>
        <w:rPr>
          <w:spacing w:val="61"/>
        </w:rPr>
        <w:t xml:space="preserve">  </w:t>
      </w:r>
      <w:r>
        <w:t>на</w:t>
      </w:r>
      <w:r>
        <w:rPr>
          <w:spacing w:val="62"/>
        </w:rPr>
        <w:t xml:space="preserve">  </w:t>
      </w:r>
      <w:r>
        <w:t>теоретические</w:t>
      </w:r>
      <w:r>
        <w:rPr>
          <w:spacing w:val="61"/>
        </w:rPr>
        <w:t xml:space="preserve">  </w:t>
      </w:r>
      <w:r>
        <w:t>вопросы:</w:t>
      </w:r>
      <w:r>
        <w:rPr>
          <w:spacing w:val="62"/>
        </w:rPr>
        <w:t xml:space="preserve">  </w:t>
      </w:r>
      <w:r>
        <w:t>опросы</w:t>
      </w:r>
      <w:r>
        <w:rPr>
          <w:spacing w:val="62"/>
        </w:rPr>
        <w:t xml:space="preserve">  </w:t>
      </w:r>
      <w:r>
        <w:t>по</w:t>
      </w:r>
      <w:r>
        <w:rPr>
          <w:spacing w:val="62"/>
        </w:rPr>
        <w:t xml:space="preserve">  </w:t>
      </w:r>
      <w:r>
        <w:t>терминологии и формулировкам определения, доказательствам теорем, решению задач.</w:t>
      </w:r>
    </w:p>
    <w:p w14:paraId="3ABA09D5" w14:textId="77777777" w:rsidR="005C60D5" w:rsidRDefault="005C60D5">
      <w:pPr>
        <w:pStyle w:val="a3"/>
        <w:spacing w:line="307" w:lineRule="auto"/>
        <w:sectPr w:rsidR="005C60D5">
          <w:pgSz w:w="11910" w:h="16850"/>
          <w:pgMar w:top="1340" w:right="708" w:bottom="940" w:left="1275" w:header="0" w:footer="753" w:gutter="0"/>
          <w:cols w:space="720"/>
        </w:sectPr>
      </w:pPr>
    </w:p>
    <w:p w14:paraId="0E17F5C4" w14:textId="77777777" w:rsidR="005C60D5" w:rsidRDefault="00925E19">
      <w:pPr>
        <w:pStyle w:val="a3"/>
        <w:spacing w:before="60" w:line="304" w:lineRule="auto"/>
        <w:ind w:right="139"/>
      </w:pPr>
      <w:r>
        <w:lastRenderedPageBreak/>
        <w:t xml:space="preserve">При оценивании </w:t>
      </w:r>
      <w:r>
        <w:rPr>
          <w:b/>
        </w:rPr>
        <w:t xml:space="preserve">устных </w:t>
      </w:r>
      <w:r>
        <w:t>ответов обучающихся целесообразно ориентироваться на следующие рекомендации.</w:t>
      </w:r>
    </w:p>
    <w:p w14:paraId="483C1B52" w14:textId="77777777" w:rsidR="005C60D5" w:rsidRDefault="00925E19">
      <w:pPr>
        <w:pStyle w:val="a3"/>
        <w:spacing w:before="6"/>
        <w:ind w:left="851" w:firstLine="0"/>
      </w:pPr>
      <w:r>
        <w:t>При</w:t>
      </w:r>
      <w:r>
        <w:rPr>
          <w:spacing w:val="-5"/>
        </w:rPr>
        <w:t xml:space="preserve"> </w:t>
      </w:r>
      <w:r>
        <w:t>выставлении</w:t>
      </w:r>
      <w:r>
        <w:rPr>
          <w:spacing w:val="-8"/>
        </w:rPr>
        <w:t xml:space="preserve"> </w:t>
      </w:r>
      <w:r>
        <w:t>отметки</w:t>
      </w:r>
      <w:r>
        <w:rPr>
          <w:spacing w:val="-8"/>
        </w:rPr>
        <w:t xml:space="preserve"> </w:t>
      </w:r>
      <w:r>
        <w:t>учитываются</w:t>
      </w:r>
      <w:r>
        <w:rPr>
          <w:spacing w:val="-3"/>
        </w:rPr>
        <w:t xml:space="preserve"> </w:t>
      </w:r>
      <w:r>
        <w:rPr>
          <w:b/>
        </w:rPr>
        <w:t>все</w:t>
      </w:r>
      <w:r>
        <w:rPr>
          <w:b/>
          <w:spacing w:val="-6"/>
        </w:rPr>
        <w:t xml:space="preserve"> </w:t>
      </w:r>
      <w:r>
        <w:t>требования</w:t>
      </w:r>
      <w:r>
        <w:rPr>
          <w:spacing w:val="-5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rPr>
          <w:spacing w:val="-2"/>
        </w:rPr>
        <w:t>ответу.</w:t>
      </w:r>
    </w:p>
    <w:p w14:paraId="44F0FEB1" w14:textId="77777777" w:rsidR="005C60D5" w:rsidRDefault="00925E19">
      <w:pPr>
        <w:spacing w:before="91"/>
        <w:ind w:left="851"/>
        <w:jc w:val="both"/>
        <w:rPr>
          <w:i/>
          <w:sz w:val="28"/>
        </w:rPr>
      </w:pPr>
      <w:r>
        <w:rPr>
          <w:i/>
          <w:sz w:val="28"/>
        </w:rPr>
        <w:t>Ответ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оценивается</w:t>
      </w:r>
      <w:r>
        <w:rPr>
          <w:i/>
          <w:spacing w:val="-6"/>
          <w:sz w:val="28"/>
        </w:rPr>
        <w:t xml:space="preserve"> </w:t>
      </w:r>
      <w:r>
        <w:rPr>
          <w:b/>
          <w:i/>
          <w:sz w:val="28"/>
        </w:rPr>
        <w:t>отметкой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«5»</w:t>
      </w:r>
      <w:r>
        <w:rPr>
          <w:i/>
          <w:sz w:val="28"/>
        </w:rPr>
        <w:t>,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если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обучающийся:</w:t>
      </w:r>
    </w:p>
    <w:p w14:paraId="6C67A756" w14:textId="77777777" w:rsidR="005C60D5" w:rsidRDefault="00925E19">
      <w:pPr>
        <w:pStyle w:val="a3"/>
        <w:spacing w:before="88" w:line="307" w:lineRule="auto"/>
        <w:ind w:right="139"/>
      </w:pPr>
      <w:r>
        <w:t>полностью раскрыл содержание материала в объеме, предусмотренном программой и учебником;</w:t>
      </w:r>
    </w:p>
    <w:p w14:paraId="5F8B82AE" w14:textId="77777777" w:rsidR="005C60D5" w:rsidRDefault="00925E19">
      <w:pPr>
        <w:pStyle w:val="a3"/>
        <w:spacing w:line="312" w:lineRule="auto"/>
        <w:ind w:right="145"/>
      </w:pPr>
      <w:r>
        <w:t>изложил материал грамотным языком в определенной логической последовательности, точно, без ошибок используя математическую терминологию и символику;</w:t>
      </w:r>
    </w:p>
    <w:p w14:paraId="0621318B" w14:textId="77777777" w:rsidR="005C60D5" w:rsidRDefault="00925E19">
      <w:pPr>
        <w:pStyle w:val="a3"/>
        <w:spacing w:line="312" w:lineRule="auto"/>
        <w:ind w:right="145"/>
      </w:pPr>
      <w:proofErr w:type="gramStart"/>
      <w:r>
        <w:t>правильно</w:t>
      </w:r>
      <w:r>
        <w:rPr>
          <w:spacing w:val="80"/>
        </w:rPr>
        <w:t xml:space="preserve">  </w:t>
      </w:r>
      <w:r>
        <w:t>выполни</w:t>
      </w:r>
      <w:r>
        <w:t>л</w:t>
      </w:r>
      <w:proofErr w:type="gramEnd"/>
      <w:r>
        <w:rPr>
          <w:spacing w:val="80"/>
        </w:rPr>
        <w:t xml:space="preserve">  </w:t>
      </w:r>
      <w:r>
        <w:t>рисунки,</w:t>
      </w:r>
      <w:r>
        <w:rPr>
          <w:spacing w:val="80"/>
        </w:rPr>
        <w:t xml:space="preserve">  </w:t>
      </w:r>
      <w:r>
        <w:t>чертежи,</w:t>
      </w:r>
      <w:r>
        <w:rPr>
          <w:spacing w:val="80"/>
        </w:rPr>
        <w:t xml:space="preserve">  </w:t>
      </w:r>
      <w:r>
        <w:t>графики,</w:t>
      </w:r>
      <w:r>
        <w:rPr>
          <w:spacing w:val="80"/>
        </w:rPr>
        <w:t xml:space="preserve">  </w:t>
      </w:r>
      <w:r>
        <w:t>необходимые для изложения теории или решения задачи;</w:t>
      </w:r>
    </w:p>
    <w:p w14:paraId="42765D4A" w14:textId="77777777" w:rsidR="005C60D5" w:rsidRDefault="00925E19">
      <w:pPr>
        <w:pStyle w:val="a3"/>
        <w:spacing w:line="312" w:lineRule="auto"/>
        <w:ind w:right="136"/>
      </w:pPr>
      <w:r>
        <w:t>продемонстрировал умение иллюстрировать теоретические положения конкретными</w:t>
      </w:r>
      <w:r>
        <w:rPr>
          <w:spacing w:val="-6"/>
        </w:rPr>
        <w:t xml:space="preserve"> </w:t>
      </w:r>
      <w:r>
        <w:t>примерами,</w:t>
      </w:r>
      <w:r>
        <w:rPr>
          <w:spacing w:val="-7"/>
        </w:rPr>
        <w:t xml:space="preserve"> </w:t>
      </w:r>
      <w:r>
        <w:t>применять</w:t>
      </w:r>
      <w:r>
        <w:rPr>
          <w:spacing w:val="-7"/>
        </w:rPr>
        <w:t xml:space="preserve"> </w:t>
      </w:r>
      <w:r>
        <w:t>их</w:t>
      </w:r>
      <w:r>
        <w:rPr>
          <w:spacing w:val="-6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выполнении</w:t>
      </w:r>
      <w:r>
        <w:rPr>
          <w:spacing w:val="-8"/>
        </w:rPr>
        <w:t xml:space="preserve"> </w:t>
      </w:r>
      <w:r>
        <w:t>практического</w:t>
      </w:r>
      <w:r>
        <w:rPr>
          <w:spacing w:val="-6"/>
        </w:rPr>
        <w:t xml:space="preserve"> </w:t>
      </w:r>
      <w:r>
        <w:t>задания (если такое предусмотрено);</w:t>
      </w:r>
    </w:p>
    <w:p w14:paraId="51E5B7C6" w14:textId="77777777" w:rsidR="005C60D5" w:rsidRDefault="00925E19">
      <w:pPr>
        <w:pStyle w:val="a3"/>
        <w:spacing w:line="312" w:lineRule="auto"/>
        <w:ind w:right="135"/>
        <w:jc w:val="right"/>
        <w:rPr>
          <w:i/>
        </w:rPr>
      </w:pPr>
      <w:r>
        <w:t>проде</w:t>
      </w:r>
      <w:r>
        <w:t xml:space="preserve">монстрировал усвоение ранее изученных сопутствующих вопросов, </w:t>
      </w:r>
      <w:r>
        <w:rPr>
          <w:spacing w:val="-2"/>
        </w:rPr>
        <w:t>сформированность</w:t>
      </w:r>
      <w:r>
        <w:rPr>
          <w:spacing w:val="-18"/>
        </w:rPr>
        <w:t xml:space="preserve"> </w:t>
      </w:r>
      <w:r>
        <w:rPr>
          <w:spacing w:val="-2"/>
        </w:rPr>
        <w:t>и</w:t>
      </w:r>
      <w:r>
        <w:rPr>
          <w:spacing w:val="-15"/>
        </w:rPr>
        <w:t xml:space="preserve"> </w:t>
      </w:r>
      <w:r>
        <w:rPr>
          <w:spacing w:val="-2"/>
        </w:rPr>
        <w:t>устойчивость</w:t>
      </w:r>
      <w:r>
        <w:rPr>
          <w:spacing w:val="-16"/>
        </w:rPr>
        <w:t xml:space="preserve"> </w:t>
      </w:r>
      <w:r>
        <w:rPr>
          <w:spacing w:val="-2"/>
        </w:rPr>
        <w:t>использованных</w:t>
      </w:r>
      <w:r>
        <w:rPr>
          <w:spacing w:val="-15"/>
        </w:rPr>
        <w:t xml:space="preserve"> </w:t>
      </w:r>
      <w:r>
        <w:rPr>
          <w:spacing w:val="-2"/>
        </w:rPr>
        <w:t>при</w:t>
      </w:r>
      <w:r>
        <w:rPr>
          <w:spacing w:val="-16"/>
        </w:rPr>
        <w:t xml:space="preserve"> </w:t>
      </w:r>
      <w:r>
        <w:rPr>
          <w:spacing w:val="-2"/>
        </w:rPr>
        <w:t>ответе</w:t>
      </w:r>
      <w:r>
        <w:rPr>
          <w:spacing w:val="-15"/>
        </w:rPr>
        <w:t xml:space="preserve"> </w:t>
      </w:r>
      <w:r>
        <w:rPr>
          <w:spacing w:val="-2"/>
        </w:rPr>
        <w:t>умений</w:t>
      </w:r>
      <w:r>
        <w:rPr>
          <w:spacing w:val="-16"/>
        </w:rPr>
        <w:t xml:space="preserve"> </w:t>
      </w:r>
      <w:r>
        <w:rPr>
          <w:spacing w:val="-2"/>
        </w:rPr>
        <w:t>и</w:t>
      </w:r>
      <w:r>
        <w:rPr>
          <w:spacing w:val="-15"/>
        </w:rPr>
        <w:t xml:space="preserve"> </w:t>
      </w:r>
      <w:r>
        <w:rPr>
          <w:spacing w:val="-2"/>
        </w:rPr>
        <w:t xml:space="preserve">навыков; </w:t>
      </w:r>
      <w:r>
        <w:t xml:space="preserve">отвечал самостоятельно, без наводящих вопросов учителя, </w:t>
      </w:r>
      <w:r>
        <w:rPr>
          <w:i/>
        </w:rPr>
        <w:t>демонстрируя</w:t>
      </w:r>
    </w:p>
    <w:p w14:paraId="74C8033D" w14:textId="77777777" w:rsidR="005C60D5" w:rsidRDefault="00925E19">
      <w:pPr>
        <w:spacing w:line="321" w:lineRule="exact"/>
        <w:ind w:left="143"/>
        <w:jc w:val="both"/>
        <w:rPr>
          <w:sz w:val="28"/>
        </w:rPr>
      </w:pPr>
      <w:r>
        <w:rPr>
          <w:i/>
          <w:sz w:val="28"/>
        </w:rPr>
        <w:t>сформированность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монологической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речи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полное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владение</w:t>
      </w:r>
      <w:r>
        <w:rPr>
          <w:i/>
          <w:spacing w:val="-6"/>
          <w:sz w:val="28"/>
        </w:rPr>
        <w:t xml:space="preserve"> </w:t>
      </w:r>
      <w:r>
        <w:rPr>
          <w:i/>
          <w:spacing w:val="-2"/>
          <w:sz w:val="28"/>
        </w:rPr>
        <w:t>содержанием</w:t>
      </w:r>
      <w:r>
        <w:rPr>
          <w:spacing w:val="-2"/>
          <w:sz w:val="28"/>
        </w:rPr>
        <w:t>.</w:t>
      </w:r>
    </w:p>
    <w:p w14:paraId="383132F9" w14:textId="77777777" w:rsidR="005C60D5" w:rsidRDefault="00925E19">
      <w:pPr>
        <w:pStyle w:val="a3"/>
        <w:spacing w:before="95" w:line="312" w:lineRule="auto"/>
        <w:ind w:right="133"/>
      </w:pPr>
      <w:r>
        <w:t>Возможны</w:t>
      </w:r>
      <w:r>
        <w:rPr>
          <w:spacing w:val="40"/>
        </w:rPr>
        <w:t xml:space="preserve"> </w:t>
      </w:r>
      <w:r>
        <w:t>1–2</w:t>
      </w:r>
      <w:r>
        <w:rPr>
          <w:spacing w:val="40"/>
        </w:rPr>
        <w:t xml:space="preserve"> </w:t>
      </w:r>
      <w:r>
        <w:t>неточности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освещении</w:t>
      </w:r>
      <w:r>
        <w:rPr>
          <w:spacing w:val="40"/>
        </w:rPr>
        <w:t xml:space="preserve"> </w:t>
      </w:r>
      <w:r>
        <w:t>второстепенных</w:t>
      </w:r>
      <w:r>
        <w:rPr>
          <w:spacing w:val="40"/>
        </w:rPr>
        <w:t xml:space="preserve"> </w:t>
      </w:r>
      <w:r>
        <w:t>вопросов или недочетов в решении задач (если такие предусмотрены), которые ученик легко исправил по замечанию учителя.</w:t>
      </w:r>
    </w:p>
    <w:p w14:paraId="527D3F04" w14:textId="77777777" w:rsidR="005C60D5" w:rsidRDefault="00925E19">
      <w:pPr>
        <w:spacing w:line="321" w:lineRule="exact"/>
        <w:ind w:left="851"/>
        <w:jc w:val="both"/>
        <w:rPr>
          <w:i/>
          <w:sz w:val="28"/>
        </w:rPr>
      </w:pPr>
      <w:r>
        <w:rPr>
          <w:i/>
          <w:sz w:val="28"/>
        </w:rPr>
        <w:t>Ответ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оценивается</w:t>
      </w:r>
      <w:r>
        <w:rPr>
          <w:i/>
          <w:spacing w:val="-6"/>
          <w:sz w:val="28"/>
        </w:rPr>
        <w:t xml:space="preserve"> </w:t>
      </w:r>
      <w:r>
        <w:rPr>
          <w:b/>
          <w:i/>
          <w:sz w:val="28"/>
        </w:rPr>
        <w:t>отметкой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«4»</w:t>
      </w:r>
      <w:r>
        <w:rPr>
          <w:i/>
          <w:sz w:val="28"/>
        </w:rPr>
        <w:t>,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если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обучающийся:</w:t>
      </w:r>
    </w:p>
    <w:p w14:paraId="29E75E03" w14:textId="77777777" w:rsidR="005C60D5" w:rsidRDefault="00925E19">
      <w:pPr>
        <w:pStyle w:val="a3"/>
        <w:spacing w:before="99" w:line="312" w:lineRule="auto"/>
        <w:ind w:right="146"/>
      </w:pPr>
      <w:r>
        <w:t>раскр</w:t>
      </w:r>
      <w:r>
        <w:t>ыл содержание материала в объеме, предусмотренном программой</w:t>
      </w:r>
      <w:r>
        <w:rPr>
          <w:spacing w:val="80"/>
        </w:rPr>
        <w:t xml:space="preserve"> </w:t>
      </w:r>
      <w:r>
        <w:t>и учебником;</w:t>
      </w:r>
    </w:p>
    <w:p w14:paraId="2C0E5F99" w14:textId="77777777" w:rsidR="005C60D5" w:rsidRDefault="00925E19">
      <w:pPr>
        <w:pStyle w:val="a3"/>
        <w:spacing w:line="312" w:lineRule="auto"/>
        <w:ind w:right="141"/>
      </w:pPr>
      <w:r>
        <w:t xml:space="preserve">изложил материал грамотным языком в определенной логической </w:t>
      </w:r>
      <w:r>
        <w:rPr>
          <w:spacing w:val="-2"/>
        </w:rPr>
        <w:t>последовательности;</w:t>
      </w:r>
    </w:p>
    <w:p w14:paraId="3E764780" w14:textId="77777777" w:rsidR="005C60D5" w:rsidRDefault="00925E19">
      <w:pPr>
        <w:pStyle w:val="a3"/>
        <w:spacing w:before="1" w:line="312" w:lineRule="auto"/>
        <w:ind w:right="144"/>
      </w:pPr>
      <w:r>
        <w:t>выполнил</w:t>
      </w:r>
      <w:r>
        <w:rPr>
          <w:spacing w:val="-18"/>
        </w:rPr>
        <w:t xml:space="preserve"> </w:t>
      </w:r>
      <w:r>
        <w:t>рисунки,</w:t>
      </w:r>
      <w:r>
        <w:rPr>
          <w:spacing w:val="-17"/>
        </w:rPr>
        <w:t xml:space="preserve"> </w:t>
      </w:r>
      <w:r>
        <w:t>чертежи,</w:t>
      </w:r>
      <w:r>
        <w:rPr>
          <w:spacing w:val="-18"/>
        </w:rPr>
        <w:t xml:space="preserve"> </w:t>
      </w:r>
      <w:r>
        <w:t>графики,</w:t>
      </w:r>
      <w:r>
        <w:rPr>
          <w:spacing w:val="-17"/>
        </w:rPr>
        <w:t xml:space="preserve"> </w:t>
      </w:r>
      <w:r>
        <w:t>необходимые</w:t>
      </w:r>
      <w:r>
        <w:rPr>
          <w:spacing w:val="-18"/>
        </w:rPr>
        <w:t xml:space="preserve"> </w:t>
      </w:r>
      <w:r>
        <w:t>для</w:t>
      </w:r>
      <w:r>
        <w:rPr>
          <w:spacing w:val="-16"/>
        </w:rPr>
        <w:t xml:space="preserve"> </w:t>
      </w:r>
      <w:r>
        <w:t>изложения</w:t>
      </w:r>
      <w:r>
        <w:rPr>
          <w:spacing w:val="-17"/>
        </w:rPr>
        <w:t xml:space="preserve"> </w:t>
      </w:r>
      <w:r>
        <w:t>теории или решения задачи;</w:t>
      </w:r>
    </w:p>
    <w:p w14:paraId="5AA1C7F3" w14:textId="77777777" w:rsidR="005C60D5" w:rsidRDefault="00925E19">
      <w:pPr>
        <w:pStyle w:val="a3"/>
        <w:spacing w:line="312" w:lineRule="auto"/>
        <w:ind w:right="136"/>
      </w:pPr>
      <w:r>
        <w:t xml:space="preserve">продемонстрировал умение иллюстрировать теоретические положения конкретными примерами, применять их при решении задач (если такие </w:t>
      </w:r>
      <w:r>
        <w:rPr>
          <w:spacing w:val="-2"/>
        </w:rPr>
        <w:t>предусмотрены);</w:t>
      </w:r>
    </w:p>
    <w:p w14:paraId="0B8095F0" w14:textId="77777777" w:rsidR="005C60D5" w:rsidRDefault="00925E19">
      <w:pPr>
        <w:pStyle w:val="a3"/>
        <w:spacing w:line="312" w:lineRule="auto"/>
        <w:ind w:right="147"/>
      </w:pPr>
      <w:r>
        <w:t xml:space="preserve">продемонстрировал усвоение ранее изученных сопутствующих вопросов, </w:t>
      </w:r>
      <w:r>
        <w:rPr>
          <w:spacing w:val="-2"/>
        </w:rPr>
        <w:t>сформированность</w:t>
      </w:r>
      <w:r>
        <w:rPr>
          <w:spacing w:val="-16"/>
        </w:rPr>
        <w:t xml:space="preserve"> </w:t>
      </w:r>
      <w:r>
        <w:rPr>
          <w:spacing w:val="-2"/>
        </w:rPr>
        <w:t>и</w:t>
      </w:r>
      <w:r>
        <w:rPr>
          <w:spacing w:val="-15"/>
        </w:rPr>
        <w:t xml:space="preserve"> </w:t>
      </w:r>
      <w:r>
        <w:rPr>
          <w:spacing w:val="-2"/>
        </w:rPr>
        <w:t>устойчивость</w:t>
      </w:r>
      <w:r>
        <w:rPr>
          <w:spacing w:val="-16"/>
        </w:rPr>
        <w:t xml:space="preserve"> </w:t>
      </w:r>
      <w:r>
        <w:rPr>
          <w:spacing w:val="-2"/>
        </w:rPr>
        <w:t>использованных</w:t>
      </w:r>
      <w:r>
        <w:rPr>
          <w:spacing w:val="-15"/>
        </w:rPr>
        <w:t xml:space="preserve"> </w:t>
      </w:r>
      <w:r>
        <w:rPr>
          <w:spacing w:val="-2"/>
        </w:rPr>
        <w:t>при</w:t>
      </w:r>
      <w:r>
        <w:rPr>
          <w:spacing w:val="-16"/>
        </w:rPr>
        <w:t xml:space="preserve"> </w:t>
      </w:r>
      <w:r>
        <w:rPr>
          <w:spacing w:val="-2"/>
        </w:rPr>
        <w:t>ответе</w:t>
      </w:r>
      <w:r>
        <w:rPr>
          <w:spacing w:val="-15"/>
        </w:rPr>
        <w:t xml:space="preserve"> </w:t>
      </w:r>
      <w:r>
        <w:rPr>
          <w:spacing w:val="-2"/>
        </w:rPr>
        <w:t>умений</w:t>
      </w:r>
      <w:r>
        <w:rPr>
          <w:spacing w:val="-16"/>
        </w:rPr>
        <w:t xml:space="preserve"> </w:t>
      </w:r>
      <w:r>
        <w:rPr>
          <w:spacing w:val="-2"/>
        </w:rPr>
        <w:t>и</w:t>
      </w:r>
      <w:r>
        <w:rPr>
          <w:spacing w:val="-15"/>
        </w:rPr>
        <w:t xml:space="preserve"> </w:t>
      </w:r>
      <w:r>
        <w:rPr>
          <w:spacing w:val="-2"/>
        </w:rPr>
        <w:t>навыков;</w:t>
      </w:r>
    </w:p>
    <w:p w14:paraId="5F04D7CD" w14:textId="77777777" w:rsidR="005C60D5" w:rsidRDefault="00925E19">
      <w:pPr>
        <w:pStyle w:val="1"/>
        <w:spacing w:line="320" w:lineRule="exact"/>
        <w:ind w:left="851"/>
        <w:jc w:val="both"/>
      </w:pPr>
      <w:r>
        <w:t>но</w:t>
      </w:r>
      <w:r>
        <w:rPr>
          <w:spacing w:val="-2"/>
        </w:rPr>
        <w:t xml:space="preserve"> </w:t>
      </w:r>
      <w:r>
        <w:t>при</w:t>
      </w:r>
      <w:r>
        <w:rPr>
          <w:spacing w:val="-2"/>
        </w:rPr>
        <w:t xml:space="preserve"> этом:</w:t>
      </w:r>
    </w:p>
    <w:p w14:paraId="57D7B57A" w14:textId="77777777" w:rsidR="005C60D5" w:rsidRDefault="005C60D5">
      <w:pPr>
        <w:pStyle w:val="1"/>
        <w:spacing w:line="320" w:lineRule="exact"/>
        <w:jc w:val="both"/>
        <w:sectPr w:rsidR="005C60D5">
          <w:pgSz w:w="11910" w:h="16850"/>
          <w:pgMar w:top="1360" w:right="708" w:bottom="940" w:left="1275" w:header="0" w:footer="753" w:gutter="0"/>
          <w:cols w:space="720"/>
        </w:sectPr>
      </w:pPr>
    </w:p>
    <w:p w14:paraId="0959F9A4" w14:textId="77777777" w:rsidR="005C60D5" w:rsidRDefault="00925E19">
      <w:pPr>
        <w:pStyle w:val="a3"/>
        <w:spacing w:before="78" w:line="312" w:lineRule="auto"/>
        <w:ind w:right="143"/>
      </w:pPr>
      <w:r>
        <w:lastRenderedPageBreak/>
        <w:t xml:space="preserve">допустил небольшие неточности в формулировке математических </w:t>
      </w:r>
      <w:r>
        <w:rPr>
          <w:spacing w:val="-2"/>
        </w:rPr>
        <w:t>утверждений,</w:t>
      </w:r>
      <w:r>
        <w:rPr>
          <w:spacing w:val="-4"/>
        </w:rPr>
        <w:t xml:space="preserve"> </w:t>
      </w:r>
      <w:r>
        <w:rPr>
          <w:spacing w:val="-2"/>
        </w:rPr>
        <w:t>не исказившие математического содержания</w:t>
      </w:r>
      <w:r>
        <w:rPr>
          <w:spacing w:val="-3"/>
        </w:rPr>
        <w:t xml:space="preserve"> </w:t>
      </w:r>
      <w:r>
        <w:rPr>
          <w:spacing w:val="-2"/>
        </w:rPr>
        <w:t xml:space="preserve">ответа, исправленные </w:t>
      </w:r>
      <w:r>
        <w:t>по замечанию учителя;</w:t>
      </w:r>
    </w:p>
    <w:p w14:paraId="5BCAC6C4" w14:textId="77777777" w:rsidR="005C60D5" w:rsidRDefault="00925E19">
      <w:pPr>
        <w:pStyle w:val="a3"/>
        <w:spacing w:line="312" w:lineRule="auto"/>
        <w:ind w:right="145"/>
      </w:pPr>
      <w:r>
        <w:t>допустил</w:t>
      </w:r>
      <w:r>
        <w:rPr>
          <w:spacing w:val="-18"/>
        </w:rPr>
        <w:t xml:space="preserve"> </w:t>
      </w:r>
      <w:r>
        <w:t>ошибки</w:t>
      </w:r>
      <w:r>
        <w:rPr>
          <w:spacing w:val="-17"/>
        </w:rPr>
        <w:t xml:space="preserve"> </w:t>
      </w:r>
      <w:r>
        <w:t>или</w:t>
      </w:r>
      <w:r>
        <w:rPr>
          <w:spacing w:val="-18"/>
        </w:rPr>
        <w:t xml:space="preserve"> </w:t>
      </w:r>
      <w:r>
        <w:t>более</w:t>
      </w:r>
      <w:r>
        <w:rPr>
          <w:spacing w:val="-17"/>
        </w:rPr>
        <w:t xml:space="preserve"> </w:t>
      </w:r>
      <w:r>
        <w:t>2</w:t>
      </w:r>
      <w:r>
        <w:rPr>
          <w:spacing w:val="-18"/>
        </w:rPr>
        <w:t xml:space="preserve"> </w:t>
      </w:r>
      <w:r>
        <w:t>неточностей</w:t>
      </w:r>
      <w:r>
        <w:rPr>
          <w:spacing w:val="-17"/>
        </w:rPr>
        <w:t xml:space="preserve"> </w:t>
      </w:r>
      <w:r>
        <w:t>при</w:t>
      </w:r>
      <w:r>
        <w:rPr>
          <w:spacing w:val="-18"/>
        </w:rPr>
        <w:t xml:space="preserve"> </w:t>
      </w:r>
      <w:r>
        <w:t>освещении</w:t>
      </w:r>
      <w:r>
        <w:rPr>
          <w:spacing w:val="-17"/>
        </w:rPr>
        <w:t xml:space="preserve"> </w:t>
      </w:r>
      <w:r>
        <w:t>второстепенных вопросов/недочетов в решении задач (если такие предусмотрены), которые ученик легко исправил по замечанию учителя.</w:t>
      </w:r>
    </w:p>
    <w:p w14:paraId="0D384445" w14:textId="77777777" w:rsidR="005C60D5" w:rsidRDefault="00925E19">
      <w:pPr>
        <w:spacing w:line="321" w:lineRule="exact"/>
        <w:ind w:left="851"/>
        <w:jc w:val="both"/>
        <w:rPr>
          <w:i/>
          <w:sz w:val="28"/>
        </w:rPr>
      </w:pPr>
      <w:r>
        <w:rPr>
          <w:b/>
          <w:i/>
          <w:sz w:val="28"/>
        </w:rPr>
        <w:t>Отметка</w:t>
      </w:r>
      <w:r>
        <w:rPr>
          <w:b/>
          <w:i/>
          <w:spacing w:val="-10"/>
          <w:sz w:val="28"/>
        </w:rPr>
        <w:t xml:space="preserve"> </w:t>
      </w:r>
      <w:r>
        <w:rPr>
          <w:b/>
          <w:i/>
          <w:sz w:val="28"/>
        </w:rPr>
        <w:t>«3»</w:t>
      </w:r>
      <w:r>
        <w:rPr>
          <w:b/>
          <w:i/>
          <w:spacing w:val="-2"/>
          <w:sz w:val="28"/>
        </w:rPr>
        <w:t xml:space="preserve"> </w:t>
      </w:r>
      <w:r>
        <w:rPr>
          <w:i/>
          <w:sz w:val="28"/>
        </w:rPr>
        <w:t>за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ответ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ставится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следующих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случаях:</w:t>
      </w:r>
    </w:p>
    <w:p w14:paraId="429FB03B" w14:textId="77777777" w:rsidR="005C60D5" w:rsidRDefault="00925E19">
      <w:pPr>
        <w:pStyle w:val="a3"/>
        <w:spacing w:before="103" w:line="316" w:lineRule="auto"/>
        <w:ind w:right="145"/>
      </w:pPr>
      <w:r>
        <w:t xml:space="preserve">неполно или непоследовательно раскрыл содержание материала, но </w:t>
      </w:r>
      <w:r>
        <w:rPr>
          <w:spacing w:val="-2"/>
        </w:rPr>
        <w:t>показано</w:t>
      </w:r>
      <w:r>
        <w:rPr>
          <w:spacing w:val="-4"/>
        </w:rPr>
        <w:t xml:space="preserve"> </w:t>
      </w:r>
      <w:r>
        <w:rPr>
          <w:spacing w:val="-2"/>
        </w:rPr>
        <w:t>общее</w:t>
      </w:r>
      <w:r>
        <w:rPr>
          <w:spacing w:val="-5"/>
        </w:rPr>
        <w:t xml:space="preserve"> </w:t>
      </w:r>
      <w:r>
        <w:rPr>
          <w:spacing w:val="-2"/>
        </w:rPr>
        <w:t>понимание</w:t>
      </w:r>
      <w:r>
        <w:rPr>
          <w:spacing w:val="-3"/>
        </w:rPr>
        <w:t xml:space="preserve"> </w:t>
      </w:r>
      <w:r>
        <w:rPr>
          <w:spacing w:val="-2"/>
        </w:rPr>
        <w:t>вопроса</w:t>
      </w:r>
      <w:r>
        <w:rPr>
          <w:spacing w:val="-5"/>
        </w:rPr>
        <w:t xml:space="preserve"> </w:t>
      </w:r>
      <w:r>
        <w:rPr>
          <w:spacing w:val="-2"/>
        </w:rPr>
        <w:t>и</w:t>
      </w:r>
      <w:r>
        <w:rPr>
          <w:spacing w:val="-5"/>
        </w:rPr>
        <w:t xml:space="preserve"> </w:t>
      </w:r>
      <w:r>
        <w:rPr>
          <w:spacing w:val="-2"/>
        </w:rPr>
        <w:t>продемонстрированы</w:t>
      </w:r>
      <w:r>
        <w:rPr>
          <w:spacing w:val="-5"/>
        </w:rPr>
        <w:t xml:space="preserve"> </w:t>
      </w:r>
      <w:r>
        <w:rPr>
          <w:spacing w:val="-2"/>
        </w:rPr>
        <w:t>умения,</w:t>
      </w:r>
      <w:r>
        <w:rPr>
          <w:spacing w:val="-5"/>
        </w:rPr>
        <w:t xml:space="preserve"> </w:t>
      </w:r>
      <w:r>
        <w:rPr>
          <w:spacing w:val="-2"/>
        </w:rPr>
        <w:t xml:space="preserve">достаточные </w:t>
      </w:r>
      <w:r>
        <w:t>для дальнейшего усвоения программного материала;</w:t>
      </w:r>
    </w:p>
    <w:p w14:paraId="0338A4E0" w14:textId="77777777" w:rsidR="005C60D5" w:rsidRDefault="00925E19">
      <w:pPr>
        <w:pStyle w:val="a3"/>
        <w:spacing w:before="2" w:line="316" w:lineRule="auto"/>
        <w:ind w:right="143"/>
      </w:pPr>
      <w:r>
        <w:t>демонстрировал</w:t>
      </w:r>
      <w:r>
        <w:rPr>
          <w:spacing w:val="-18"/>
        </w:rPr>
        <w:t xml:space="preserve"> </w:t>
      </w:r>
      <w:r>
        <w:t>затруднения</w:t>
      </w:r>
      <w:r>
        <w:rPr>
          <w:spacing w:val="-17"/>
        </w:rPr>
        <w:t xml:space="preserve"> </w:t>
      </w:r>
      <w:r>
        <w:t>или</w:t>
      </w:r>
      <w:r>
        <w:rPr>
          <w:spacing w:val="-18"/>
        </w:rPr>
        <w:t xml:space="preserve"> </w:t>
      </w:r>
      <w:r>
        <w:t>допускал</w:t>
      </w:r>
      <w:r>
        <w:rPr>
          <w:spacing w:val="-17"/>
        </w:rPr>
        <w:t xml:space="preserve"> </w:t>
      </w:r>
      <w:r>
        <w:t>ошибки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определении</w:t>
      </w:r>
      <w:r>
        <w:rPr>
          <w:spacing w:val="-18"/>
        </w:rPr>
        <w:t xml:space="preserve"> </w:t>
      </w:r>
      <w:r>
        <w:t>понятий и использовании математической терминологии, символике, чертежах, выкладках, исправленные после нескольких наводящих вопросов учителя;</w:t>
      </w:r>
    </w:p>
    <w:p w14:paraId="2F19C5E5" w14:textId="77777777" w:rsidR="005C60D5" w:rsidRDefault="00925E19">
      <w:pPr>
        <w:pStyle w:val="a3"/>
        <w:spacing w:before="1" w:line="316" w:lineRule="auto"/>
        <w:ind w:right="139"/>
      </w:pPr>
      <w:r>
        <w:t>не справился с применением теории при решении задач, но выполнил задания обязательного уровня сложности по данной</w:t>
      </w:r>
      <w:r>
        <w:t xml:space="preserve"> теме (если такие </w:t>
      </w:r>
      <w:r>
        <w:rPr>
          <w:spacing w:val="-2"/>
        </w:rPr>
        <w:t>предусмотрены).</w:t>
      </w:r>
    </w:p>
    <w:p w14:paraId="0AC9B598" w14:textId="77777777" w:rsidR="005C60D5" w:rsidRDefault="00925E19">
      <w:pPr>
        <w:spacing w:line="322" w:lineRule="exact"/>
        <w:ind w:left="851"/>
        <w:jc w:val="both"/>
        <w:rPr>
          <w:i/>
          <w:sz w:val="28"/>
        </w:rPr>
      </w:pPr>
      <w:r>
        <w:rPr>
          <w:b/>
          <w:i/>
          <w:sz w:val="28"/>
        </w:rPr>
        <w:t>Отметка</w:t>
      </w:r>
      <w:r>
        <w:rPr>
          <w:b/>
          <w:i/>
          <w:spacing w:val="-10"/>
          <w:sz w:val="28"/>
        </w:rPr>
        <w:t xml:space="preserve"> </w:t>
      </w:r>
      <w:r>
        <w:rPr>
          <w:b/>
          <w:i/>
          <w:sz w:val="28"/>
        </w:rPr>
        <w:t>«2»</w:t>
      </w:r>
      <w:r>
        <w:rPr>
          <w:b/>
          <w:i/>
          <w:spacing w:val="-2"/>
          <w:sz w:val="28"/>
        </w:rPr>
        <w:t xml:space="preserve"> </w:t>
      </w:r>
      <w:r>
        <w:rPr>
          <w:i/>
          <w:sz w:val="28"/>
        </w:rPr>
        <w:t>за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ответ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ставится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следующих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случаях:</w:t>
      </w:r>
    </w:p>
    <w:p w14:paraId="774832B3" w14:textId="77777777" w:rsidR="005C60D5" w:rsidRDefault="00925E19">
      <w:pPr>
        <w:pStyle w:val="a3"/>
        <w:spacing w:before="103"/>
        <w:ind w:left="851" w:firstLine="0"/>
      </w:pPr>
      <w:r>
        <w:t>не</w:t>
      </w:r>
      <w:r>
        <w:rPr>
          <w:spacing w:val="-7"/>
        </w:rPr>
        <w:t xml:space="preserve"> </w:t>
      </w:r>
      <w:r>
        <w:t>раскрыл</w:t>
      </w:r>
      <w:r>
        <w:rPr>
          <w:spacing w:val="-9"/>
        </w:rPr>
        <w:t xml:space="preserve"> </w:t>
      </w:r>
      <w:r>
        <w:t>основное</w:t>
      </w:r>
      <w:r>
        <w:rPr>
          <w:spacing w:val="-5"/>
        </w:rPr>
        <w:t xml:space="preserve"> </w:t>
      </w:r>
      <w:r>
        <w:t>содержание</w:t>
      </w:r>
      <w:r>
        <w:rPr>
          <w:spacing w:val="-8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rPr>
          <w:spacing w:val="-2"/>
        </w:rPr>
        <w:t>материала;</w:t>
      </w:r>
    </w:p>
    <w:p w14:paraId="27CDFCDB" w14:textId="77777777" w:rsidR="005C60D5" w:rsidRDefault="00925E19">
      <w:pPr>
        <w:pStyle w:val="a3"/>
        <w:spacing w:before="105" w:line="316" w:lineRule="auto"/>
        <w:ind w:right="135"/>
      </w:pPr>
      <w:proofErr w:type="gramStart"/>
      <w:r>
        <w:t>обнаружил</w:t>
      </w:r>
      <w:r>
        <w:rPr>
          <w:spacing w:val="80"/>
        </w:rPr>
        <w:t xml:space="preserve">  </w:t>
      </w:r>
      <w:r>
        <w:t>незнание</w:t>
      </w:r>
      <w:proofErr w:type="gramEnd"/>
      <w:r>
        <w:rPr>
          <w:spacing w:val="80"/>
        </w:rPr>
        <w:t xml:space="preserve">  </w:t>
      </w:r>
      <w:r>
        <w:t>или</w:t>
      </w:r>
      <w:r>
        <w:rPr>
          <w:spacing w:val="80"/>
        </w:rPr>
        <w:t xml:space="preserve">  </w:t>
      </w:r>
      <w:r>
        <w:t>непонимание</w:t>
      </w:r>
      <w:r>
        <w:rPr>
          <w:spacing w:val="80"/>
        </w:rPr>
        <w:t xml:space="preserve">  </w:t>
      </w:r>
      <w:r>
        <w:t>обучающимся</w:t>
      </w:r>
      <w:r>
        <w:rPr>
          <w:spacing w:val="80"/>
        </w:rPr>
        <w:t xml:space="preserve">  </w:t>
      </w:r>
      <w:r>
        <w:t>большей или наиболее важной части учебного материала;</w:t>
      </w:r>
    </w:p>
    <w:p w14:paraId="246A32E7" w14:textId="77777777" w:rsidR="005C60D5" w:rsidRDefault="00925E19">
      <w:pPr>
        <w:pStyle w:val="a3"/>
        <w:spacing w:line="316" w:lineRule="auto"/>
        <w:ind w:right="143"/>
      </w:pPr>
      <w:r>
        <w:t>допустил ошибки в определении понятий, при использовании математической</w:t>
      </w:r>
      <w:r>
        <w:rPr>
          <w:spacing w:val="-18"/>
        </w:rPr>
        <w:t xml:space="preserve"> </w:t>
      </w:r>
      <w:r>
        <w:t>терминологии,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рисунках,</w:t>
      </w:r>
      <w:r>
        <w:rPr>
          <w:spacing w:val="-17"/>
        </w:rPr>
        <w:t xml:space="preserve"> </w:t>
      </w:r>
      <w:r>
        <w:t>чертежах</w:t>
      </w:r>
      <w:r>
        <w:rPr>
          <w:spacing w:val="-18"/>
        </w:rPr>
        <w:t xml:space="preserve"> </w:t>
      </w:r>
      <w:r>
        <w:t>или</w:t>
      </w:r>
      <w:r>
        <w:rPr>
          <w:spacing w:val="-17"/>
        </w:rPr>
        <w:t xml:space="preserve"> </w:t>
      </w:r>
      <w:r>
        <w:t>графиках,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выкладках, которые не исправлены после нескольких наводящих вопросов учителя;</w:t>
      </w:r>
    </w:p>
    <w:p w14:paraId="192F9D7D" w14:textId="77777777" w:rsidR="005C60D5" w:rsidRDefault="00925E19">
      <w:pPr>
        <w:pStyle w:val="a3"/>
        <w:spacing w:before="2" w:line="316" w:lineRule="auto"/>
        <w:ind w:right="145"/>
      </w:pPr>
      <w:r>
        <w:t>о</w:t>
      </w:r>
      <w:r>
        <w:t>бнаружил незнание и непонимание изучаемого материала или не смог ответить ни на один из поставленных вопросов по изучаемому материалу.</w:t>
      </w:r>
    </w:p>
    <w:p w14:paraId="52B98885" w14:textId="77777777" w:rsidR="005C60D5" w:rsidRDefault="005C60D5">
      <w:pPr>
        <w:pStyle w:val="a3"/>
        <w:spacing w:before="103"/>
        <w:ind w:left="0" w:firstLine="0"/>
        <w:jc w:val="left"/>
      </w:pPr>
    </w:p>
    <w:p w14:paraId="32B7346D" w14:textId="77777777" w:rsidR="005C60D5" w:rsidRDefault="00925E19">
      <w:pPr>
        <w:pStyle w:val="1"/>
        <w:ind w:right="8"/>
      </w:pPr>
      <w:r>
        <w:t>Оценка</w:t>
      </w:r>
      <w:r>
        <w:rPr>
          <w:spacing w:val="-9"/>
        </w:rPr>
        <w:t xml:space="preserve"> </w:t>
      </w:r>
      <w:r>
        <w:t>письменных</w:t>
      </w:r>
      <w:r>
        <w:rPr>
          <w:spacing w:val="-9"/>
        </w:rPr>
        <w:t xml:space="preserve"> </w:t>
      </w:r>
      <w:r>
        <w:rPr>
          <w:spacing w:val="-4"/>
        </w:rPr>
        <w:t>работ</w:t>
      </w:r>
    </w:p>
    <w:p w14:paraId="396318D5" w14:textId="77777777" w:rsidR="005C60D5" w:rsidRDefault="00925E19">
      <w:pPr>
        <w:pStyle w:val="a3"/>
        <w:spacing w:before="285" w:line="316" w:lineRule="auto"/>
        <w:ind w:right="136"/>
      </w:pPr>
      <w:r>
        <w:t xml:space="preserve">При составлении содержания письменных работ, в частности тематических контрольных работ, необходимо соблюдать </w:t>
      </w:r>
      <w:r>
        <w:rPr>
          <w:i/>
        </w:rPr>
        <w:t>принцип дифференцируемости</w:t>
      </w:r>
      <w:r>
        <w:rPr>
          <w:i/>
          <w:spacing w:val="-18"/>
        </w:rPr>
        <w:t xml:space="preserve"> </w:t>
      </w:r>
      <w:r>
        <w:rPr>
          <w:i/>
        </w:rPr>
        <w:t>по</w:t>
      </w:r>
      <w:r>
        <w:rPr>
          <w:i/>
          <w:spacing w:val="-17"/>
        </w:rPr>
        <w:t xml:space="preserve"> </w:t>
      </w:r>
      <w:r>
        <w:rPr>
          <w:i/>
        </w:rPr>
        <w:t>уровням</w:t>
      </w:r>
      <w:r>
        <w:rPr>
          <w:i/>
          <w:spacing w:val="-18"/>
        </w:rPr>
        <w:t xml:space="preserve"> </w:t>
      </w:r>
      <w:r>
        <w:rPr>
          <w:i/>
        </w:rPr>
        <w:t>подготовки</w:t>
      </w:r>
      <w:r>
        <w:t>:</w:t>
      </w:r>
      <w:r>
        <w:rPr>
          <w:spacing w:val="-17"/>
        </w:rPr>
        <w:t xml:space="preserve"> </w:t>
      </w:r>
      <w:r>
        <w:t>важно</w:t>
      </w:r>
      <w:r>
        <w:rPr>
          <w:spacing w:val="-18"/>
        </w:rPr>
        <w:t xml:space="preserve"> </w:t>
      </w:r>
      <w:r>
        <w:t>включать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работу</w:t>
      </w:r>
      <w:r>
        <w:rPr>
          <w:spacing w:val="-17"/>
        </w:rPr>
        <w:t xml:space="preserve"> </w:t>
      </w:r>
      <w:r>
        <w:t>задания, относящиеся к базовому уровню подготовки, выполнение которых об</w:t>
      </w:r>
      <w:r>
        <w:t>язательно для всех обучающихся, и задания повышенных уровней, которые дают возможность</w:t>
      </w:r>
      <w:r>
        <w:rPr>
          <w:spacing w:val="-2"/>
        </w:rPr>
        <w:t xml:space="preserve"> </w:t>
      </w:r>
      <w:r>
        <w:t>реализоваться обучающимся,</w:t>
      </w:r>
      <w:r>
        <w:rPr>
          <w:spacing w:val="-1"/>
        </w:rPr>
        <w:t xml:space="preserve"> </w:t>
      </w:r>
      <w:r>
        <w:t>проявляющим к</w:t>
      </w:r>
      <w:r>
        <w:rPr>
          <w:spacing w:val="-2"/>
        </w:rPr>
        <w:t xml:space="preserve"> </w:t>
      </w:r>
      <w:r>
        <w:t xml:space="preserve">математике </w:t>
      </w:r>
      <w:r>
        <w:rPr>
          <w:spacing w:val="-2"/>
        </w:rPr>
        <w:t>интерес</w:t>
      </w:r>
    </w:p>
    <w:p w14:paraId="29BC780D" w14:textId="77777777" w:rsidR="005C60D5" w:rsidRDefault="005C60D5">
      <w:pPr>
        <w:pStyle w:val="a3"/>
        <w:spacing w:line="316" w:lineRule="auto"/>
        <w:sectPr w:rsidR="005C60D5">
          <w:pgSz w:w="11910" w:h="16850"/>
          <w:pgMar w:top="1340" w:right="708" w:bottom="940" w:left="1275" w:header="0" w:footer="753" w:gutter="0"/>
          <w:cols w:space="720"/>
        </w:sectPr>
      </w:pPr>
    </w:p>
    <w:p w14:paraId="3E5647F1" w14:textId="77777777" w:rsidR="005C60D5" w:rsidRDefault="00925E19">
      <w:pPr>
        <w:pStyle w:val="a3"/>
        <w:spacing w:before="78" w:line="316" w:lineRule="auto"/>
        <w:ind w:right="136" w:firstLine="0"/>
      </w:pPr>
      <w:r>
        <w:lastRenderedPageBreak/>
        <w:t>и способности. Маркировка заданий по уровням специальными обозначениями сначала в ходе форм</w:t>
      </w:r>
      <w:r>
        <w:t>ирования умений, а затем и в контрольной работе ориентирует обучающихся на достижение определенного результата, помогает планировать учение и контролировать выполнение работы.</w:t>
      </w:r>
    </w:p>
    <w:p w14:paraId="0F12AB64" w14:textId="77777777" w:rsidR="005C60D5" w:rsidRDefault="00925E19">
      <w:pPr>
        <w:pStyle w:val="a3"/>
        <w:spacing w:before="1" w:line="316" w:lineRule="auto"/>
        <w:ind w:right="136"/>
      </w:pPr>
      <w:proofErr w:type="gramStart"/>
      <w:r>
        <w:t>Кроме</w:t>
      </w:r>
      <w:r>
        <w:rPr>
          <w:spacing w:val="75"/>
        </w:rPr>
        <w:t xml:space="preserve">  </w:t>
      </w:r>
      <w:r>
        <w:t>того</w:t>
      </w:r>
      <w:proofErr w:type="gramEnd"/>
      <w:r>
        <w:t>,</w:t>
      </w:r>
      <w:r>
        <w:rPr>
          <w:spacing w:val="75"/>
        </w:rPr>
        <w:t xml:space="preserve">  </w:t>
      </w:r>
      <w:r>
        <w:t>при</w:t>
      </w:r>
      <w:r>
        <w:rPr>
          <w:spacing w:val="74"/>
        </w:rPr>
        <w:t xml:space="preserve">  </w:t>
      </w:r>
      <w:r>
        <w:t>составлении</w:t>
      </w:r>
      <w:r>
        <w:rPr>
          <w:spacing w:val="75"/>
        </w:rPr>
        <w:t xml:space="preserve">  </w:t>
      </w:r>
      <w:r>
        <w:t>тематических</w:t>
      </w:r>
      <w:r>
        <w:rPr>
          <w:spacing w:val="75"/>
        </w:rPr>
        <w:t xml:space="preserve">  </w:t>
      </w:r>
      <w:r>
        <w:t>контрольных</w:t>
      </w:r>
      <w:r>
        <w:rPr>
          <w:spacing w:val="75"/>
        </w:rPr>
        <w:t xml:space="preserve">  </w:t>
      </w:r>
      <w:r>
        <w:t>работ и текущих прове</w:t>
      </w:r>
      <w:r>
        <w:t xml:space="preserve">рочных работ важно ориентироваться на </w:t>
      </w:r>
      <w:r>
        <w:rPr>
          <w:i/>
        </w:rPr>
        <w:t>принцип полноты проверки планируемых результатов</w:t>
      </w:r>
      <w:r>
        <w:t>. Часть тематических результатов проверяется отдельными, небольшими по формату проверочными работами.</w:t>
      </w:r>
    </w:p>
    <w:p w14:paraId="5A45CFB4" w14:textId="77777777" w:rsidR="005C60D5" w:rsidRDefault="00925E19">
      <w:pPr>
        <w:pStyle w:val="a3"/>
        <w:spacing w:line="312" w:lineRule="auto"/>
        <w:ind w:right="139"/>
      </w:pPr>
      <w:r>
        <w:t>В конце изучения каждой темы может быть предусмотрено проведение контрольной работы, на которую отводится 1 урок. При этом, если тема небольшая и на ее изучение дается не более одной учебной недели, то контроль достижения соответствующих этой теме планируе</w:t>
      </w:r>
      <w:r>
        <w:t>мых результатов можно перенести и включить в контрольную работу по следующей теме или же ограничиться</w:t>
      </w:r>
      <w:r>
        <w:rPr>
          <w:spacing w:val="80"/>
        </w:rPr>
        <w:t xml:space="preserve"> </w:t>
      </w:r>
      <w:r>
        <w:t>проведением</w:t>
      </w:r>
      <w:r>
        <w:rPr>
          <w:spacing w:val="80"/>
        </w:rPr>
        <w:t xml:space="preserve"> </w:t>
      </w:r>
      <w:r>
        <w:t>небольшой</w:t>
      </w:r>
      <w:r>
        <w:rPr>
          <w:spacing w:val="80"/>
        </w:rPr>
        <w:t xml:space="preserve"> </w:t>
      </w:r>
      <w:r>
        <w:t>проверочной</w:t>
      </w:r>
      <w:r>
        <w:rPr>
          <w:spacing w:val="80"/>
        </w:rPr>
        <w:t xml:space="preserve"> </w:t>
      </w:r>
      <w:r>
        <w:t>работы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течение</w:t>
      </w:r>
      <w:r>
        <w:rPr>
          <w:spacing w:val="80"/>
        </w:rPr>
        <w:t xml:space="preserve"> </w:t>
      </w:r>
      <w:r>
        <w:t>20–25 минут урока. При этом и обучающиеся, и учитель должны получить обратную связь о достижении или не</w:t>
      </w:r>
      <w:r>
        <w:t xml:space="preserve">достижении тематических планируемых </w:t>
      </w:r>
      <w:r>
        <w:rPr>
          <w:spacing w:val="-2"/>
        </w:rPr>
        <w:t>результатов.</w:t>
      </w:r>
    </w:p>
    <w:p w14:paraId="433E04F5" w14:textId="77777777" w:rsidR="005C60D5" w:rsidRDefault="00925E19">
      <w:pPr>
        <w:pStyle w:val="a3"/>
        <w:spacing w:before="2" w:line="312" w:lineRule="auto"/>
        <w:ind w:right="144"/>
      </w:pPr>
      <w:r>
        <w:t>При</w:t>
      </w:r>
      <w:r>
        <w:rPr>
          <w:spacing w:val="-4"/>
        </w:rPr>
        <w:t xml:space="preserve"> </w:t>
      </w:r>
      <w:r>
        <w:t>оценке</w:t>
      </w:r>
      <w:r>
        <w:rPr>
          <w:spacing w:val="-4"/>
        </w:rPr>
        <w:t xml:space="preserve"> </w:t>
      </w:r>
      <w:r>
        <w:t>результата</w:t>
      </w:r>
      <w:r>
        <w:rPr>
          <w:spacing w:val="-3"/>
        </w:rPr>
        <w:t xml:space="preserve"> </w:t>
      </w:r>
      <w:r>
        <w:t>выполнения</w:t>
      </w:r>
      <w:r>
        <w:rPr>
          <w:spacing w:val="-2"/>
        </w:rPr>
        <w:t xml:space="preserve"> </w:t>
      </w:r>
      <w:r>
        <w:t>контрольной</w:t>
      </w:r>
      <w:r>
        <w:rPr>
          <w:spacing w:val="-2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проверочной</w:t>
      </w:r>
      <w:r>
        <w:rPr>
          <w:spacing w:val="-4"/>
        </w:rPr>
        <w:t xml:space="preserve"> </w:t>
      </w:r>
      <w:r>
        <w:t>работы в первую очередь устанавливается наличие или отсутствие у обучающегося базовой математической подготовки, поэтому так важно отдельно оценит</w:t>
      </w:r>
      <w:r>
        <w:t>ь выполнение</w:t>
      </w:r>
      <w:r>
        <w:rPr>
          <w:spacing w:val="80"/>
        </w:rPr>
        <w:t xml:space="preserve"> </w:t>
      </w:r>
      <w:r>
        <w:t>им</w:t>
      </w:r>
      <w:r>
        <w:rPr>
          <w:spacing w:val="80"/>
        </w:rPr>
        <w:t xml:space="preserve"> </w:t>
      </w:r>
      <w:r>
        <w:t>соответствующих</w:t>
      </w:r>
      <w:r>
        <w:rPr>
          <w:spacing w:val="80"/>
        </w:rPr>
        <w:t xml:space="preserve"> </w:t>
      </w:r>
      <w:r>
        <w:t>заданий.</w:t>
      </w:r>
      <w:r>
        <w:rPr>
          <w:spacing w:val="80"/>
        </w:rPr>
        <w:t xml:space="preserve"> </w:t>
      </w:r>
      <w:r>
        <w:t>Как</w:t>
      </w:r>
      <w:r>
        <w:rPr>
          <w:spacing w:val="80"/>
        </w:rPr>
        <w:t xml:space="preserve"> </w:t>
      </w:r>
      <w:r>
        <w:t>правило,</w:t>
      </w:r>
      <w:r>
        <w:rPr>
          <w:spacing w:val="80"/>
        </w:rPr>
        <w:t xml:space="preserve"> </w:t>
      </w:r>
      <w:r>
        <w:t>они</w:t>
      </w:r>
      <w:r>
        <w:rPr>
          <w:spacing w:val="80"/>
        </w:rPr>
        <w:t xml:space="preserve"> </w:t>
      </w:r>
      <w:r>
        <w:t>компонуются в первую часть контрольной работы.</w:t>
      </w:r>
    </w:p>
    <w:p w14:paraId="3D50F94E" w14:textId="77777777" w:rsidR="005C60D5" w:rsidRDefault="00925E19">
      <w:pPr>
        <w:pStyle w:val="a3"/>
        <w:spacing w:line="312" w:lineRule="auto"/>
        <w:ind w:right="142"/>
      </w:pPr>
      <w:r>
        <w:t>Полезно</w:t>
      </w:r>
      <w:r>
        <w:rPr>
          <w:spacing w:val="80"/>
        </w:rPr>
        <w:t xml:space="preserve"> </w:t>
      </w:r>
      <w:r>
        <w:t>придерживаться</w:t>
      </w:r>
      <w:r>
        <w:rPr>
          <w:spacing w:val="80"/>
        </w:rPr>
        <w:t xml:space="preserve"> </w:t>
      </w:r>
      <w:r>
        <w:t>следующего</w:t>
      </w:r>
      <w:r>
        <w:rPr>
          <w:spacing w:val="80"/>
        </w:rPr>
        <w:t xml:space="preserve"> </w:t>
      </w:r>
      <w:r>
        <w:t>подхода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начислению</w:t>
      </w:r>
      <w:r>
        <w:rPr>
          <w:spacing w:val="80"/>
        </w:rPr>
        <w:t xml:space="preserve"> </w:t>
      </w:r>
      <w:r>
        <w:t>баллов за выполнение заданий:</w:t>
      </w:r>
    </w:p>
    <w:p w14:paraId="6678F80E" w14:textId="77777777" w:rsidR="005C60D5" w:rsidRDefault="00925E19">
      <w:pPr>
        <w:pStyle w:val="a3"/>
        <w:spacing w:before="1" w:line="312" w:lineRule="auto"/>
        <w:ind w:right="143"/>
      </w:pPr>
      <w:r>
        <w:t>за верное выполнение каждого задания первой части обучающемуся нач</w:t>
      </w:r>
      <w:r>
        <w:t>исляется 1 балл;</w:t>
      </w:r>
    </w:p>
    <w:p w14:paraId="49D11F4E" w14:textId="77777777" w:rsidR="005C60D5" w:rsidRDefault="00925E19">
      <w:pPr>
        <w:pStyle w:val="a3"/>
        <w:spacing w:line="312" w:lineRule="auto"/>
        <w:ind w:right="145"/>
      </w:pPr>
      <w:r>
        <w:t>за выполнение задания второй части начисляются 2 балла, если дано верное решение и приведено обоснование; 1 балл, если логика решения верна, но</w:t>
      </w:r>
      <w:r>
        <w:rPr>
          <w:spacing w:val="40"/>
        </w:rPr>
        <w:t xml:space="preserve"> </w:t>
      </w:r>
      <w:r>
        <w:t>допущена</w:t>
      </w:r>
      <w:r>
        <w:rPr>
          <w:spacing w:val="40"/>
        </w:rPr>
        <w:t xml:space="preserve"> </w:t>
      </w:r>
      <w:r>
        <w:t>одна</w:t>
      </w:r>
      <w:r>
        <w:rPr>
          <w:spacing w:val="40"/>
        </w:rPr>
        <w:t xml:space="preserve"> </w:t>
      </w:r>
      <w:r>
        <w:t>вычислительная</w:t>
      </w:r>
      <w:r>
        <w:rPr>
          <w:spacing w:val="40"/>
        </w:rPr>
        <w:t xml:space="preserve"> </w:t>
      </w:r>
      <w:r>
        <w:t>ошибка</w:t>
      </w:r>
      <w:r>
        <w:rPr>
          <w:spacing w:val="40"/>
        </w:rPr>
        <w:t xml:space="preserve"> </w:t>
      </w:r>
      <w:r>
        <w:t>или</w:t>
      </w:r>
      <w:r>
        <w:rPr>
          <w:spacing w:val="40"/>
        </w:rPr>
        <w:t xml:space="preserve"> </w:t>
      </w:r>
      <w:r>
        <w:t>представленное</w:t>
      </w:r>
      <w:r>
        <w:rPr>
          <w:spacing w:val="40"/>
        </w:rPr>
        <w:t xml:space="preserve"> </w:t>
      </w:r>
      <w:r>
        <w:t>обоснование не может считаться полным.</w:t>
      </w:r>
    </w:p>
    <w:p w14:paraId="76AAD497" w14:textId="77777777" w:rsidR="005C60D5" w:rsidRDefault="00925E19">
      <w:pPr>
        <w:pStyle w:val="a3"/>
        <w:spacing w:line="312" w:lineRule="auto"/>
        <w:ind w:right="138"/>
      </w:pPr>
      <w:r>
        <w:t>П</w:t>
      </w:r>
      <w:r>
        <w:t xml:space="preserve">ри необходимости </w:t>
      </w:r>
      <w:r>
        <w:rPr>
          <w:b/>
          <w:i/>
        </w:rPr>
        <w:t>критерии могут быть детализированы</w:t>
      </w:r>
      <w:r>
        <w:t xml:space="preserve">, что позволит более точно выявить пробелы, затруднения обучающихся и их причины, что, в свою очередь, позволит спланировать корректирующие </w:t>
      </w:r>
      <w:r>
        <w:rPr>
          <w:spacing w:val="-2"/>
        </w:rPr>
        <w:t>процедуры.</w:t>
      </w:r>
    </w:p>
    <w:p w14:paraId="12AA9C38" w14:textId="77777777" w:rsidR="005C60D5" w:rsidRDefault="005C60D5">
      <w:pPr>
        <w:pStyle w:val="a3"/>
        <w:spacing w:line="312" w:lineRule="auto"/>
        <w:sectPr w:rsidR="005C60D5">
          <w:pgSz w:w="11910" w:h="16850"/>
          <w:pgMar w:top="1340" w:right="708" w:bottom="940" w:left="1275" w:header="0" w:footer="753" w:gutter="0"/>
          <w:cols w:space="720"/>
        </w:sectPr>
      </w:pPr>
    </w:p>
    <w:p w14:paraId="3637D175" w14:textId="77777777" w:rsidR="005C60D5" w:rsidRDefault="00925E19">
      <w:pPr>
        <w:pStyle w:val="a3"/>
        <w:spacing w:before="78" w:line="312" w:lineRule="auto"/>
        <w:ind w:right="138"/>
      </w:pPr>
      <w:r>
        <w:lastRenderedPageBreak/>
        <w:t>Важно</w:t>
      </w:r>
      <w:r>
        <w:rPr>
          <w:spacing w:val="40"/>
        </w:rPr>
        <w:t xml:space="preserve"> </w:t>
      </w:r>
      <w:r>
        <w:t>также</w:t>
      </w:r>
      <w:r>
        <w:rPr>
          <w:spacing w:val="40"/>
        </w:rPr>
        <w:t xml:space="preserve"> </w:t>
      </w:r>
      <w:r>
        <w:t>помнить,</w:t>
      </w:r>
      <w:r>
        <w:rPr>
          <w:spacing w:val="40"/>
        </w:rPr>
        <w:t xml:space="preserve"> </w:t>
      </w:r>
      <w:r>
        <w:t>что</w:t>
      </w:r>
      <w:r>
        <w:rPr>
          <w:spacing w:val="40"/>
        </w:rPr>
        <w:t xml:space="preserve"> </w:t>
      </w:r>
      <w:r>
        <w:t>содержание,</w:t>
      </w:r>
      <w:r>
        <w:rPr>
          <w:spacing w:val="40"/>
        </w:rPr>
        <w:t xml:space="preserve"> </w:t>
      </w:r>
      <w:r>
        <w:t>структура</w:t>
      </w:r>
      <w:r>
        <w:rPr>
          <w:spacing w:val="40"/>
        </w:rPr>
        <w:t xml:space="preserve"> </w:t>
      </w:r>
      <w:r>
        <w:t>контрольной</w:t>
      </w:r>
      <w:r>
        <w:rPr>
          <w:spacing w:val="40"/>
        </w:rPr>
        <w:t xml:space="preserve"> </w:t>
      </w:r>
      <w:r>
        <w:t>работы и</w:t>
      </w:r>
      <w:r>
        <w:rPr>
          <w:spacing w:val="-18"/>
        </w:rPr>
        <w:t xml:space="preserve"> </w:t>
      </w:r>
      <w:r>
        <w:t>критерии</w:t>
      </w:r>
      <w:r>
        <w:rPr>
          <w:spacing w:val="-17"/>
        </w:rPr>
        <w:t xml:space="preserve"> </w:t>
      </w:r>
      <w:r>
        <w:t>оценивания</w:t>
      </w:r>
      <w:r>
        <w:rPr>
          <w:spacing w:val="-18"/>
        </w:rPr>
        <w:t xml:space="preserve"> </w:t>
      </w:r>
      <w:r>
        <w:t>ее</w:t>
      </w:r>
      <w:r>
        <w:rPr>
          <w:spacing w:val="-17"/>
        </w:rPr>
        <w:t xml:space="preserve"> </w:t>
      </w:r>
      <w:r>
        <w:t>выполнения</w:t>
      </w:r>
      <w:r>
        <w:rPr>
          <w:spacing w:val="-18"/>
        </w:rPr>
        <w:t xml:space="preserve"> </w:t>
      </w:r>
      <w:r>
        <w:t>должны</w:t>
      </w:r>
      <w:r>
        <w:rPr>
          <w:spacing w:val="-17"/>
        </w:rPr>
        <w:t xml:space="preserve"> </w:t>
      </w:r>
      <w:r>
        <w:t>быть</w:t>
      </w:r>
      <w:r>
        <w:rPr>
          <w:spacing w:val="-18"/>
        </w:rPr>
        <w:t xml:space="preserve"> </w:t>
      </w:r>
      <w:r>
        <w:t>разработаны</w:t>
      </w:r>
      <w:r>
        <w:rPr>
          <w:spacing w:val="-17"/>
        </w:rPr>
        <w:t xml:space="preserve"> </w:t>
      </w:r>
      <w:r>
        <w:t>таким</w:t>
      </w:r>
      <w:r>
        <w:rPr>
          <w:spacing w:val="-18"/>
        </w:rPr>
        <w:t xml:space="preserve"> </w:t>
      </w:r>
      <w:r>
        <w:t>образом, чтобы</w:t>
      </w:r>
      <w:r>
        <w:rPr>
          <w:spacing w:val="40"/>
        </w:rPr>
        <w:t xml:space="preserve"> </w:t>
      </w:r>
      <w:r>
        <w:t>у</w:t>
      </w:r>
      <w:r>
        <w:rPr>
          <w:spacing w:val="40"/>
        </w:rPr>
        <w:t xml:space="preserve"> </w:t>
      </w:r>
      <w:r>
        <w:t>обучающихся</w:t>
      </w:r>
      <w:r>
        <w:rPr>
          <w:spacing w:val="40"/>
        </w:rPr>
        <w:t xml:space="preserve"> </w:t>
      </w:r>
      <w:r>
        <w:t>было</w:t>
      </w:r>
      <w:r>
        <w:rPr>
          <w:spacing w:val="40"/>
        </w:rPr>
        <w:t xml:space="preserve"> </w:t>
      </w:r>
      <w:r>
        <w:t>право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ошибку: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получения</w:t>
      </w:r>
      <w:r>
        <w:rPr>
          <w:spacing w:val="40"/>
        </w:rPr>
        <w:t xml:space="preserve"> </w:t>
      </w:r>
      <w:r>
        <w:t>отметки</w:t>
      </w:r>
      <w:r>
        <w:rPr>
          <w:spacing w:val="40"/>
        </w:rPr>
        <w:t xml:space="preserve"> </w:t>
      </w:r>
      <w:r>
        <w:t>«3»</w:t>
      </w:r>
      <w:r>
        <w:rPr>
          <w:spacing w:val="80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обязательно</w:t>
      </w:r>
      <w:r>
        <w:rPr>
          <w:spacing w:val="-3"/>
        </w:rPr>
        <w:t xml:space="preserve"> </w:t>
      </w:r>
      <w:r>
        <w:t>верно</w:t>
      </w:r>
      <w:r>
        <w:rPr>
          <w:spacing w:val="-3"/>
        </w:rPr>
        <w:t xml:space="preserve"> </w:t>
      </w:r>
      <w:r>
        <w:t>выполнить</w:t>
      </w:r>
      <w:r>
        <w:rPr>
          <w:spacing w:val="-5"/>
        </w:rPr>
        <w:t xml:space="preserve"> </w:t>
      </w:r>
      <w:r>
        <w:t>все</w:t>
      </w:r>
      <w:r>
        <w:rPr>
          <w:spacing w:val="-4"/>
        </w:rPr>
        <w:t xml:space="preserve"> </w:t>
      </w:r>
      <w:r>
        <w:t>задания</w:t>
      </w:r>
      <w:r>
        <w:rPr>
          <w:spacing w:val="-4"/>
        </w:rPr>
        <w:t xml:space="preserve"> </w:t>
      </w:r>
      <w:r>
        <w:t>обязательного</w:t>
      </w:r>
      <w:r>
        <w:rPr>
          <w:spacing w:val="-3"/>
        </w:rPr>
        <w:t xml:space="preserve"> </w:t>
      </w:r>
      <w:r>
        <w:t>уровня,</w:t>
      </w:r>
      <w:r>
        <w:rPr>
          <w:spacing w:val="-4"/>
        </w:rPr>
        <w:t xml:space="preserve"> </w:t>
      </w:r>
      <w:r>
        <w:t>аналоги</w:t>
      </w:r>
      <w:r>
        <w:t xml:space="preserve">чно, для получения отметки «5» не обязательно выполнить все задания контрольной </w:t>
      </w:r>
      <w:r>
        <w:rPr>
          <w:spacing w:val="-2"/>
        </w:rPr>
        <w:t>работы.</w:t>
      </w:r>
    </w:p>
    <w:p w14:paraId="166B496D" w14:textId="77777777" w:rsidR="005C60D5" w:rsidRDefault="00925E19">
      <w:pPr>
        <w:pStyle w:val="a3"/>
        <w:spacing w:line="321" w:lineRule="auto"/>
        <w:ind w:right="146"/>
      </w:pPr>
      <w:r>
        <w:t>Рекомендуем следующие критерии для перевода общей суммы начисленных баллов в отметку по пятибалльной шкале:</w:t>
      </w:r>
    </w:p>
    <w:p w14:paraId="2CEC9EDC" w14:textId="77777777" w:rsidR="005C60D5" w:rsidRDefault="00925E19">
      <w:pPr>
        <w:pStyle w:val="a3"/>
        <w:spacing w:before="1" w:line="321" w:lineRule="auto"/>
        <w:ind w:right="138"/>
      </w:pPr>
      <w:r>
        <w:t>обучающийся не достиг удовлетворительного (обязательного) ур</w:t>
      </w:r>
      <w:r>
        <w:t>овня подготовки (</w:t>
      </w:r>
      <w:r>
        <w:rPr>
          <w:b/>
        </w:rPr>
        <w:t>отметка «2»</w:t>
      </w:r>
      <w:r>
        <w:t xml:space="preserve">), если он набрал </w:t>
      </w:r>
      <w:r>
        <w:rPr>
          <w:b/>
        </w:rPr>
        <w:t xml:space="preserve">менее 55% </w:t>
      </w:r>
      <w:r>
        <w:t>баллов Части 1 (обязательного уровня);</w:t>
      </w:r>
    </w:p>
    <w:p w14:paraId="0C97239C" w14:textId="77777777" w:rsidR="005C60D5" w:rsidRDefault="00925E19">
      <w:pPr>
        <w:pStyle w:val="a3"/>
        <w:spacing w:before="1" w:line="321" w:lineRule="auto"/>
        <w:ind w:right="136"/>
      </w:pPr>
      <w:r>
        <w:t>обучающийся достиг удовлетворительного (обязательного) уровня подготовки (</w:t>
      </w:r>
      <w:r>
        <w:rPr>
          <w:b/>
        </w:rPr>
        <w:t>отметка не ниже «3»</w:t>
      </w:r>
      <w:r>
        <w:t>), если он набрал</w:t>
      </w:r>
      <w:r>
        <w:rPr>
          <w:spacing w:val="40"/>
        </w:rPr>
        <w:t xml:space="preserve"> </w:t>
      </w:r>
      <w:r>
        <w:rPr>
          <w:b/>
        </w:rPr>
        <w:t xml:space="preserve">не менее 55% </w:t>
      </w:r>
      <w:r>
        <w:t>баллов</w:t>
      </w:r>
      <w:r>
        <w:rPr>
          <w:spacing w:val="80"/>
        </w:rPr>
        <w:t xml:space="preserve"> </w:t>
      </w:r>
      <w:r>
        <w:t>Части 1 (обязательного уровня)</w:t>
      </w:r>
      <w:r>
        <w:t>;</w:t>
      </w:r>
    </w:p>
    <w:p w14:paraId="1D3DC84E" w14:textId="77777777" w:rsidR="005C60D5" w:rsidRDefault="00925E19">
      <w:pPr>
        <w:spacing w:before="2" w:line="321" w:lineRule="auto"/>
        <w:ind w:left="143" w:right="136" w:firstLine="707"/>
        <w:jc w:val="both"/>
        <w:rPr>
          <w:sz w:val="28"/>
        </w:rPr>
      </w:pPr>
      <w:r>
        <w:rPr>
          <w:sz w:val="28"/>
        </w:rPr>
        <w:t>обучающийся</w:t>
      </w:r>
      <w:r>
        <w:rPr>
          <w:spacing w:val="-17"/>
          <w:sz w:val="28"/>
        </w:rPr>
        <w:t xml:space="preserve"> </w:t>
      </w:r>
      <w:r>
        <w:rPr>
          <w:sz w:val="28"/>
        </w:rPr>
        <w:t>достиг</w:t>
      </w:r>
      <w:r>
        <w:rPr>
          <w:spacing w:val="-15"/>
          <w:sz w:val="28"/>
        </w:rPr>
        <w:t xml:space="preserve"> </w:t>
      </w:r>
      <w:r>
        <w:rPr>
          <w:sz w:val="28"/>
        </w:rPr>
        <w:t>повышенного</w:t>
      </w:r>
      <w:r>
        <w:rPr>
          <w:spacing w:val="-14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-14"/>
          <w:sz w:val="28"/>
        </w:rPr>
        <w:t xml:space="preserve"> </w:t>
      </w:r>
      <w:r>
        <w:rPr>
          <w:sz w:val="28"/>
        </w:rPr>
        <w:t>(</w:t>
      </w:r>
      <w:r>
        <w:rPr>
          <w:b/>
          <w:sz w:val="28"/>
        </w:rPr>
        <w:t>отметка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не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ниже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«4»</w:t>
      </w:r>
      <w:r>
        <w:rPr>
          <w:sz w:val="28"/>
        </w:rPr>
        <w:t>),</w:t>
      </w:r>
      <w:r>
        <w:rPr>
          <w:spacing w:val="-15"/>
          <w:sz w:val="28"/>
        </w:rPr>
        <w:t xml:space="preserve"> </w:t>
      </w:r>
      <w:r>
        <w:rPr>
          <w:sz w:val="28"/>
        </w:rPr>
        <w:t>если</w:t>
      </w:r>
      <w:r>
        <w:rPr>
          <w:spacing w:val="-17"/>
          <w:sz w:val="28"/>
        </w:rPr>
        <w:t xml:space="preserve"> </w:t>
      </w:r>
      <w:r>
        <w:rPr>
          <w:sz w:val="28"/>
        </w:rPr>
        <w:t xml:space="preserve">он набрал </w:t>
      </w:r>
      <w:r>
        <w:rPr>
          <w:b/>
          <w:sz w:val="28"/>
        </w:rPr>
        <w:t xml:space="preserve">не менее 65% </w:t>
      </w:r>
      <w:r>
        <w:rPr>
          <w:sz w:val="28"/>
        </w:rPr>
        <w:t>общего числа баллов;</w:t>
      </w:r>
    </w:p>
    <w:p w14:paraId="663A0764" w14:textId="77777777" w:rsidR="005C60D5" w:rsidRDefault="00925E19">
      <w:pPr>
        <w:pStyle w:val="a3"/>
        <w:spacing w:before="1"/>
        <w:ind w:left="851" w:firstLine="0"/>
      </w:pPr>
      <w:r>
        <w:t>обучающийся</w:t>
      </w:r>
      <w:r>
        <w:rPr>
          <w:spacing w:val="67"/>
        </w:rPr>
        <w:t xml:space="preserve"> </w:t>
      </w:r>
      <w:r>
        <w:t>достиг</w:t>
      </w:r>
      <w:r>
        <w:rPr>
          <w:spacing w:val="72"/>
        </w:rPr>
        <w:t xml:space="preserve"> </w:t>
      </w:r>
      <w:r>
        <w:t>высокого</w:t>
      </w:r>
      <w:r>
        <w:rPr>
          <w:spacing w:val="70"/>
        </w:rPr>
        <w:t xml:space="preserve"> </w:t>
      </w:r>
      <w:r>
        <w:t>уровня</w:t>
      </w:r>
      <w:r>
        <w:rPr>
          <w:spacing w:val="71"/>
        </w:rPr>
        <w:t xml:space="preserve"> </w:t>
      </w:r>
      <w:r>
        <w:t>(</w:t>
      </w:r>
      <w:r>
        <w:rPr>
          <w:b/>
        </w:rPr>
        <w:t>отметка</w:t>
      </w:r>
      <w:r>
        <w:rPr>
          <w:b/>
          <w:spacing w:val="70"/>
        </w:rPr>
        <w:t xml:space="preserve"> </w:t>
      </w:r>
      <w:r>
        <w:rPr>
          <w:b/>
        </w:rPr>
        <w:t>«5»</w:t>
      </w:r>
      <w:r>
        <w:t>),</w:t>
      </w:r>
      <w:r>
        <w:rPr>
          <w:spacing w:val="71"/>
        </w:rPr>
        <w:t xml:space="preserve"> </w:t>
      </w:r>
      <w:r>
        <w:t>если</w:t>
      </w:r>
      <w:r>
        <w:rPr>
          <w:spacing w:val="72"/>
        </w:rPr>
        <w:t xml:space="preserve"> </w:t>
      </w:r>
      <w:r>
        <w:t>он</w:t>
      </w:r>
      <w:r>
        <w:rPr>
          <w:spacing w:val="70"/>
        </w:rPr>
        <w:t xml:space="preserve"> </w:t>
      </w:r>
      <w:r>
        <w:rPr>
          <w:spacing w:val="-2"/>
        </w:rPr>
        <w:t>набрал</w:t>
      </w:r>
    </w:p>
    <w:p w14:paraId="5B3A63DD" w14:textId="77777777" w:rsidR="005C60D5" w:rsidRDefault="00925E19">
      <w:pPr>
        <w:spacing w:before="111"/>
        <w:ind w:left="143"/>
        <w:jc w:val="both"/>
        <w:rPr>
          <w:sz w:val="28"/>
        </w:rPr>
      </w:pPr>
      <w:r>
        <w:rPr>
          <w:b/>
          <w:sz w:val="28"/>
        </w:rPr>
        <w:t>не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менее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85%</w:t>
      </w:r>
      <w:r>
        <w:rPr>
          <w:b/>
          <w:spacing w:val="-5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-1"/>
          <w:sz w:val="28"/>
        </w:rPr>
        <w:t xml:space="preserve"> </w:t>
      </w:r>
      <w:r>
        <w:rPr>
          <w:sz w:val="28"/>
        </w:rPr>
        <w:t>числа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баллов.</w:t>
      </w:r>
    </w:p>
    <w:p w14:paraId="6A15FBA3" w14:textId="77777777" w:rsidR="005C60D5" w:rsidRDefault="00925E19">
      <w:pPr>
        <w:spacing w:before="110" w:line="321" w:lineRule="auto"/>
        <w:ind w:left="143" w:right="142" w:firstLine="707"/>
        <w:jc w:val="both"/>
        <w:rPr>
          <w:i/>
          <w:sz w:val="28"/>
        </w:rPr>
      </w:pPr>
      <w:r>
        <w:rPr>
          <w:i/>
          <w:sz w:val="28"/>
        </w:rPr>
        <w:t>Отметим, что предлагаемая шкала перевода суммы начисленных баллов в отметку по пятибалльной шкале может быть скорректирована в каждом отдельном случае.</w:t>
      </w:r>
    </w:p>
    <w:p w14:paraId="68637AB3" w14:textId="77777777" w:rsidR="005C60D5" w:rsidRDefault="005C60D5">
      <w:pPr>
        <w:pStyle w:val="a3"/>
        <w:spacing w:before="112"/>
        <w:ind w:left="0" w:firstLine="0"/>
        <w:jc w:val="left"/>
        <w:rPr>
          <w:i/>
        </w:rPr>
      </w:pPr>
    </w:p>
    <w:p w14:paraId="4B6700BD" w14:textId="77777777" w:rsidR="005C60D5" w:rsidRDefault="00925E19">
      <w:pPr>
        <w:pStyle w:val="1"/>
        <w:ind w:right="3"/>
      </w:pPr>
      <w:r>
        <w:t>Оценка</w:t>
      </w:r>
      <w:r>
        <w:rPr>
          <w:spacing w:val="-6"/>
        </w:rPr>
        <w:t xml:space="preserve"> </w:t>
      </w:r>
      <w:r>
        <w:t>тестовых</w:t>
      </w:r>
      <w:r>
        <w:rPr>
          <w:spacing w:val="-6"/>
        </w:rPr>
        <w:t xml:space="preserve"> </w:t>
      </w:r>
      <w:r>
        <w:rPr>
          <w:spacing w:val="-2"/>
        </w:rPr>
        <w:t>заданий</w:t>
      </w:r>
    </w:p>
    <w:p w14:paraId="49943916" w14:textId="77777777" w:rsidR="005C60D5" w:rsidRDefault="00925E19">
      <w:pPr>
        <w:pStyle w:val="a3"/>
        <w:spacing w:before="295" w:line="321" w:lineRule="auto"/>
        <w:ind w:right="144"/>
      </w:pPr>
      <w:r>
        <w:t>Тест может использоваться для проведения текущего и тематического контроля. Более целесообразно использовать тестовую форму при выявлении степени усвоения теоретического материала и умения решать задания репродуктивного характера.</w:t>
      </w:r>
    </w:p>
    <w:p w14:paraId="565EE672" w14:textId="77777777" w:rsidR="005C60D5" w:rsidRDefault="00925E19">
      <w:pPr>
        <w:pStyle w:val="a3"/>
        <w:spacing w:before="2" w:line="321" w:lineRule="auto"/>
        <w:ind w:right="141"/>
      </w:pPr>
      <w:r>
        <w:t>При</w:t>
      </w:r>
      <w:r>
        <w:rPr>
          <w:spacing w:val="-3"/>
        </w:rPr>
        <w:t xml:space="preserve"> </w:t>
      </w:r>
      <w:r>
        <w:t>использовании</w:t>
      </w:r>
      <w:r>
        <w:rPr>
          <w:spacing w:val="-6"/>
        </w:rPr>
        <w:t xml:space="preserve"> </w:t>
      </w:r>
      <w:r>
        <w:t>теста</w:t>
      </w:r>
      <w:r>
        <w:rPr>
          <w:spacing w:val="-4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формы</w:t>
      </w:r>
      <w:r>
        <w:rPr>
          <w:spacing w:val="-3"/>
        </w:rPr>
        <w:t xml:space="preserve"> </w:t>
      </w:r>
      <w:r>
        <w:t>контроля</w:t>
      </w:r>
      <w:r>
        <w:rPr>
          <w:spacing w:val="-3"/>
        </w:rPr>
        <w:t xml:space="preserve"> </w:t>
      </w:r>
      <w:r>
        <w:t>могут</w:t>
      </w:r>
      <w:r>
        <w:rPr>
          <w:spacing w:val="-4"/>
        </w:rPr>
        <w:t xml:space="preserve"> </w:t>
      </w:r>
      <w:r>
        <w:t>быть</w:t>
      </w:r>
      <w:r>
        <w:rPr>
          <w:spacing w:val="-4"/>
        </w:rPr>
        <w:t xml:space="preserve"> </w:t>
      </w:r>
      <w:r>
        <w:t>рекомендованы те</w:t>
      </w:r>
      <w:r>
        <w:rPr>
          <w:spacing w:val="-1"/>
        </w:rPr>
        <w:t xml:space="preserve"> </w:t>
      </w:r>
      <w:r>
        <w:t>же критерии для</w:t>
      </w:r>
      <w:r>
        <w:rPr>
          <w:spacing w:val="-2"/>
        </w:rPr>
        <w:t xml:space="preserve"> </w:t>
      </w:r>
      <w:r>
        <w:t>перевода</w:t>
      </w:r>
      <w:r>
        <w:rPr>
          <w:spacing w:val="-1"/>
        </w:rPr>
        <w:t xml:space="preserve"> </w:t>
      </w:r>
      <w:r>
        <w:t>суммы баллов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отметку.</w:t>
      </w:r>
      <w:r>
        <w:rPr>
          <w:spacing w:val="-1"/>
        </w:rPr>
        <w:t xml:space="preserve"> </w:t>
      </w:r>
      <w:r>
        <w:t>Однако при этом</w:t>
      </w:r>
      <w:r>
        <w:rPr>
          <w:spacing w:val="-1"/>
        </w:rPr>
        <w:t xml:space="preserve"> </w:t>
      </w:r>
      <w:r>
        <w:t>следует учитывать, что в зависимости от типа тестовых заданий, включенных в тест, критерии</w:t>
      </w:r>
      <w:r>
        <w:rPr>
          <w:spacing w:val="40"/>
        </w:rPr>
        <w:t xml:space="preserve"> </w:t>
      </w:r>
      <w:r>
        <w:t>перевода</w:t>
      </w:r>
      <w:r>
        <w:rPr>
          <w:spacing w:val="40"/>
        </w:rPr>
        <w:t xml:space="preserve"> </w:t>
      </w:r>
      <w:r>
        <w:t>суммы</w:t>
      </w:r>
      <w:r>
        <w:rPr>
          <w:spacing w:val="40"/>
        </w:rPr>
        <w:t xml:space="preserve"> </w:t>
      </w:r>
      <w:r>
        <w:t>баллов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отметку</w:t>
      </w:r>
      <w:r>
        <w:rPr>
          <w:spacing w:val="40"/>
        </w:rPr>
        <w:t xml:space="preserve"> </w:t>
      </w:r>
      <w:r>
        <w:t>м</w:t>
      </w:r>
      <w:r>
        <w:t>огут</w:t>
      </w:r>
      <w:r>
        <w:rPr>
          <w:spacing w:val="40"/>
        </w:rPr>
        <w:t xml:space="preserve"> </w:t>
      </w:r>
      <w:r>
        <w:t>быть</w:t>
      </w:r>
      <w:r>
        <w:rPr>
          <w:spacing w:val="40"/>
        </w:rPr>
        <w:t xml:space="preserve"> </w:t>
      </w:r>
      <w:r>
        <w:t>скорректированы. Так, при выполнении теста, состоящего только из заданий с выбором одного ответа (самые простые), нижние пороги могут быть увеличены:</w:t>
      </w:r>
    </w:p>
    <w:p w14:paraId="11BB7B02" w14:textId="77777777" w:rsidR="005C60D5" w:rsidRDefault="005C60D5">
      <w:pPr>
        <w:pStyle w:val="a3"/>
        <w:spacing w:line="321" w:lineRule="auto"/>
        <w:sectPr w:rsidR="005C60D5">
          <w:pgSz w:w="11910" w:h="16850"/>
          <w:pgMar w:top="1340" w:right="708" w:bottom="940" w:left="1275" w:header="0" w:footer="753" w:gutter="0"/>
          <w:cols w:space="720"/>
        </w:sectPr>
      </w:pPr>
    </w:p>
    <w:p w14:paraId="606ABC2A" w14:textId="77777777" w:rsidR="005C60D5" w:rsidRDefault="00925E19">
      <w:pPr>
        <w:spacing w:before="78"/>
        <w:ind w:left="851"/>
        <w:rPr>
          <w:sz w:val="28"/>
        </w:rPr>
      </w:pPr>
      <w:r>
        <w:rPr>
          <w:sz w:val="28"/>
        </w:rPr>
        <w:lastRenderedPageBreak/>
        <w:t>не</w:t>
      </w:r>
      <w:r>
        <w:rPr>
          <w:spacing w:val="-3"/>
          <w:sz w:val="28"/>
        </w:rPr>
        <w:t xml:space="preserve"> </w:t>
      </w:r>
      <w:r>
        <w:rPr>
          <w:sz w:val="28"/>
        </w:rPr>
        <w:t>менее</w:t>
      </w:r>
      <w:r>
        <w:rPr>
          <w:spacing w:val="-2"/>
          <w:sz w:val="28"/>
        </w:rPr>
        <w:t xml:space="preserve"> </w:t>
      </w:r>
      <w:r>
        <w:rPr>
          <w:sz w:val="28"/>
        </w:rPr>
        <w:t>70%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b/>
          <w:sz w:val="28"/>
        </w:rPr>
        <w:t>отметка</w:t>
      </w:r>
      <w:r>
        <w:rPr>
          <w:b/>
          <w:spacing w:val="-5"/>
          <w:sz w:val="28"/>
        </w:rPr>
        <w:t xml:space="preserve"> </w:t>
      </w:r>
      <w:r>
        <w:rPr>
          <w:b/>
          <w:spacing w:val="-4"/>
          <w:sz w:val="28"/>
        </w:rPr>
        <w:t>«3»</w:t>
      </w:r>
      <w:r>
        <w:rPr>
          <w:spacing w:val="-4"/>
          <w:sz w:val="28"/>
        </w:rPr>
        <w:t>;</w:t>
      </w:r>
    </w:p>
    <w:p w14:paraId="79C17930" w14:textId="77777777" w:rsidR="005C60D5" w:rsidRDefault="00925E19">
      <w:pPr>
        <w:spacing w:before="110"/>
        <w:ind w:left="851"/>
        <w:rPr>
          <w:sz w:val="28"/>
        </w:rPr>
      </w:pPr>
      <w:r>
        <w:rPr>
          <w:sz w:val="28"/>
        </w:rPr>
        <w:t>не</w:t>
      </w:r>
      <w:r>
        <w:rPr>
          <w:spacing w:val="-3"/>
          <w:sz w:val="28"/>
        </w:rPr>
        <w:t xml:space="preserve"> </w:t>
      </w:r>
      <w:r>
        <w:rPr>
          <w:sz w:val="28"/>
        </w:rPr>
        <w:t>менее</w:t>
      </w:r>
      <w:r>
        <w:rPr>
          <w:spacing w:val="-2"/>
          <w:sz w:val="28"/>
        </w:rPr>
        <w:t xml:space="preserve"> </w:t>
      </w:r>
      <w:r>
        <w:rPr>
          <w:sz w:val="28"/>
        </w:rPr>
        <w:t>80% –</w:t>
      </w:r>
      <w:r>
        <w:rPr>
          <w:spacing w:val="-4"/>
          <w:sz w:val="28"/>
        </w:rPr>
        <w:t xml:space="preserve"> </w:t>
      </w:r>
      <w:r>
        <w:rPr>
          <w:b/>
          <w:sz w:val="28"/>
        </w:rPr>
        <w:t>отметка</w:t>
      </w:r>
      <w:r>
        <w:rPr>
          <w:b/>
          <w:spacing w:val="-5"/>
          <w:sz w:val="28"/>
        </w:rPr>
        <w:t xml:space="preserve"> </w:t>
      </w:r>
      <w:r>
        <w:rPr>
          <w:b/>
          <w:spacing w:val="-4"/>
          <w:sz w:val="28"/>
        </w:rPr>
        <w:t>«4»</w:t>
      </w:r>
      <w:r>
        <w:rPr>
          <w:spacing w:val="-4"/>
          <w:sz w:val="28"/>
        </w:rPr>
        <w:t>;</w:t>
      </w:r>
    </w:p>
    <w:p w14:paraId="0E530FCA" w14:textId="77777777" w:rsidR="005C60D5" w:rsidRDefault="00925E19">
      <w:pPr>
        <w:spacing w:before="110"/>
        <w:ind w:left="851"/>
        <w:rPr>
          <w:sz w:val="28"/>
        </w:rPr>
      </w:pPr>
      <w:r>
        <w:rPr>
          <w:sz w:val="28"/>
        </w:rPr>
        <w:t>не</w:t>
      </w:r>
      <w:r>
        <w:rPr>
          <w:spacing w:val="-3"/>
          <w:sz w:val="28"/>
        </w:rPr>
        <w:t xml:space="preserve"> </w:t>
      </w:r>
      <w:r>
        <w:rPr>
          <w:sz w:val="28"/>
        </w:rPr>
        <w:t>менее</w:t>
      </w:r>
      <w:r>
        <w:rPr>
          <w:spacing w:val="-2"/>
          <w:sz w:val="28"/>
        </w:rPr>
        <w:t xml:space="preserve"> </w:t>
      </w:r>
      <w:r>
        <w:rPr>
          <w:sz w:val="28"/>
        </w:rPr>
        <w:t>90% –</w:t>
      </w:r>
      <w:r>
        <w:rPr>
          <w:spacing w:val="-4"/>
          <w:sz w:val="28"/>
        </w:rPr>
        <w:t xml:space="preserve"> </w:t>
      </w:r>
      <w:r>
        <w:rPr>
          <w:b/>
          <w:sz w:val="28"/>
        </w:rPr>
        <w:t>отметка</w:t>
      </w:r>
      <w:r>
        <w:rPr>
          <w:b/>
          <w:spacing w:val="-5"/>
          <w:sz w:val="28"/>
        </w:rPr>
        <w:t xml:space="preserve"> </w:t>
      </w:r>
      <w:r>
        <w:rPr>
          <w:b/>
          <w:spacing w:val="-4"/>
          <w:sz w:val="28"/>
        </w:rPr>
        <w:t>«5»</w:t>
      </w:r>
      <w:r>
        <w:rPr>
          <w:spacing w:val="-4"/>
          <w:sz w:val="28"/>
        </w:rPr>
        <w:t>.</w:t>
      </w:r>
    </w:p>
    <w:p w14:paraId="23917AD9" w14:textId="77777777" w:rsidR="005C60D5" w:rsidRDefault="00925E19">
      <w:pPr>
        <w:pStyle w:val="a3"/>
        <w:spacing w:before="110" w:line="321" w:lineRule="auto"/>
        <w:ind w:right="145"/>
      </w:pPr>
      <w:r>
        <w:t>Выполняя анализ результатов проверочной или контрольной процедуры, независимо от формы ее проведения, целесообразно фиксировать не только количество выполненных заданий, но и какие именно задания были выполнены как каждым обучающимся, так и кл</w:t>
      </w:r>
      <w:r>
        <w:t>ассом (группой) в целом.</w:t>
      </w:r>
    </w:p>
    <w:p w14:paraId="1F228EBB" w14:textId="77777777" w:rsidR="005C60D5" w:rsidRDefault="00925E19">
      <w:pPr>
        <w:pStyle w:val="a3"/>
        <w:spacing w:before="3" w:line="312" w:lineRule="auto"/>
        <w:ind w:right="139"/>
      </w:pPr>
      <w:r>
        <w:t>Применение данного подхода позволяет сделать отметку более информативной и обоснованной, всегда можно проанализировать, из чего складывается общий балл каждого обучающегося, какие задания выполнены полностью, а какие частично. Такж</w:t>
      </w:r>
      <w:r>
        <w:t>е при данном подходе реализуется неотъемлемое</w:t>
      </w:r>
      <w:r>
        <w:rPr>
          <w:spacing w:val="40"/>
        </w:rPr>
        <w:t xml:space="preserve"> </w:t>
      </w:r>
      <w:r>
        <w:t>право</w:t>
      </w:r>
      <w:r>
        <w:rPr>
          <w:spacing w:val="40"/>
        </w:rPr>
        <w:t xml:space="preserve"> </w:t>
      </w:r>
      <w:r>
        <w:t>каждого</w:t>
      </w:r>
      <w:r>
        <w:rPr>
          <w:spacing w:val="40"/>
        </w:rPr>
        <w:t xml:space="preserve"> </w:t>
      </w:r>
      <w:r>
        <w:t>обучающегося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«право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ошибку».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целом по</w:t>
      </w:r>
      <w:r>
        <w:rPr>
          <w:spacing w:val="40"/>
        </w:rPr>
        <w:t xml:space="preserve"> </w:t>
      </w:r>
      <w:r>
        <w:t>группе</w:t>
      </w:r>
      <w:r>
        <w:rPr>
          <w:spacing w:val="40"/>
        </w:rPr>
        <w:t xml:space="preserve"> </w:t>
      </w:r>
      <w:r>
        <w:t>обучающихся</w:t>
      </w:r>
      <w:r>
        <w:rPr>
          <w:spacing w:val="40"/>
        </w:rPr>
        <w:t xml:space="preserve"> </w:t>
      </w:r>
      <w:r>
        <w:t>выявляются</w:t>
      </w:r>
      <w:r>
        <w:rPr>
          <w:spacing w:val="40"/>
        </w:rPr>
        <w:t xml:space="preserve"> </w:t>
      </w:r>
      <w:r>
        <w:t>общие</w:t>
      </w:r>
      <w:r>
        <w:rPr>
          <w:spacing w:val="40"/>
        </w:rPr>
        <w:t xml:space="preserve"> </w:t>
      </w:r>
      <w:r>
        <w:t>пробелы,</w:t>
      </w:r>
      <w:r>
        <w:rPr>
          <w:spacing w:val="40"/>
        </w:rPr>
        <w:t xml:space="preserve"> </w:t>
      </w:r>
      <w:r>
        <w:t>требующие</w:t>
      </w:r>
      <w:r>
        <w:rPr>
          <w:spacing w:val="40"/>
        </w:rPr>
        <w:t xml:space="preserve"> </w:t>
      </w:r>
      <w:r>
        <w:t>коррекции и дополнительной работы.</w:t>
      </w:r>
    </w:p>
    <w:sectPr w:rsidR="005C60D5">
      <w:pgSz w:w="11910" w:h="16850"/>
      <w:pgMar w:top="1340" w:right="708" w:bottom="940" w:left="1275" w:header="0" w:footer="75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6D5EF5" w14:textId="77777777" w:rsidR="00925E19" w:rsidRDefault="00925E19">
      <w:r>
        <w:separator/>
      </w:r>
    </w:p>
  </w:endnote>
  <w:endnote w:type="continuationSeparator" w:id="0">
    <w:p w14:paraId="4FCB5C91" w14:textId="77777777" w:rsidR="00925E19" w:rsidRDefault="00925E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F77762" w14:textId="77777777" w:rsidR="005C60D5" w:rsidRDefault="00925E19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70752" behindDoc="1" locked="0" layoutInCell="1" allowOverlap="1" wp14:anchorId="19538A68" wp14:editId="34F183E9">
              <wp:simplePos x="0" y="0"/>
              <wp:positionH relativeFrom="page">
                <wp:posOffset>6842759</wp:posOffset>
              </wp:positionH>
              <wp:positionV relativeFrom="page">
                <wp:posOffset>10076206</wp:posOffset>
              </wp:positionV>
              <wp:extent cx="185420" cy="18097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5420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05E4A1A" w14:textId="77777777" w:rsidR="005C60D5" w:rsidRDefault="00925E19">
                          <w:pPr>
                            <w:spacing w:before="11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538A68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38.8pt;margin-top:793.4pt;width:14.6pt;height:14.25pt;z-index:-15945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" filled="f" stroked="f">
              <v:textbox inset="0,0,0,0">
                <w:txbxContent>
                  <w:p w14:paraId="305E4A1A" w14:textId="77777777" w:rsidR="005C60D5" w:rsidRDefault="00925E19">
                    <w:pPr>
                      <w:spacing w:before="11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5EDE0A" w14:textId="77777777" w:rsidR="00925E19" w:rsidRDefault="00925E19">
      <w:r>
        <w:separator/>
      </w:r>
    </w:p>
  </w:footnote>
  <w:footnote w:type="continuationSeparator" w:id="0">
    <w:p w14:paraId="23B3EDB5" w14:textId="77777777" w:rsidR="00925E19" w:rsidRDefault="00925E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63C5"/>
    <w:multiLevelType w:val="hybridMultilevel"/>
    <w:tmpl w:val="8E887366"/>
    <w:lvl w:ilvl="0" w:tplc="A78A059C">
      <w:numFmt w:val="bullet"/>
      <w:lvlText w:val=""/>
      <w:lvlJc w:val="left"/>
      <w:pPr>
        <w:ind w:left="143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7DC97C2">
      <w:numFmt w:val="bullet"/>
      <w:lvlText w:val="•"/>
      <w:lvlJc w:val="left"/>
      <w:pPr>
        <w:ind w:left="1118" w:hanging="286"/>
      </w:pPr>
      <w:rPr>
        <w:rFonts w:hint="default"/>
        <w:lang w:val="ru-RU" w:eastAsia="en-US" w:bidi="ar-SA"/>
      </w:rPr>
    </w:lvl>
    <w:lvl w:ilvl="2" w:tplc="9BF0C53C">
      <w:numFmt w:val="bullet"/>
      <w:lvlText w:val="•"/>
      <w:lvlJc w:val="left"/>
      <w:pPr>
        <w:ind w:left="2096" w:hanging="286"/>
      </w:pPr>
      <w:rPr>
        <w:rFonts w:hint="default"/>
        <w:lang w:val="ru-RU" w:eastAsia="en-US" w:bidi="ar-SA"/>
      </w:rPr>
    </w:lvl>
    <w:lvl w:ilvl="3" w:tplc="314CA48C">
      <w:numFmt w:val="bullet"/>
      <w:lvlText w:val="•"/>
      <w:lvlJc w:val="left"/>
      <w:pPr>
        <w:ind w:left="3075" w:hanging="286"/>
      </w:pPr>
      <w:rPr>
        <w:rFonts w:hint="default"/>
        <w:lang w:val="ru-RU" w:eastAsia="en-US" w:bidi="ar-SA"/>
      </w:rPr>
    </w:lvl>
    <w:lvl w:ilvl="4" w:tplc="0AE8D8B6">
      <w:numFmt w:val="bullet"/>
      <w:lvlText w:val="•"/>
      <w:lvlJc w:val="left"/>
      <w:pPr>
        <w:ind w:left="4053" w:hanging="286"/>
      </w:pPr>
      <w:rPr>
        <w:rFonts w:hint="default"/>
        <w:lang w:val="ru-RU" w:eastAsia="en-US" w:bidi="ar-SA"/>
      </w:rPr>
    </w:lvl>
    <w:lvl w:ilvl="5" w:tplc="445CD410">
      <w:numFmt w:val="bullet"/>
      <w:lvlText w:val="•"/>
      <w:lvlJc w:val="left"/>
      <w:pPr>
        <w:ind w:left="5031" w:hanging="286"/>
      </w:pPr>
      <w:rPr>
        <w:rFonts w:hint="default"/>
        <w:lang w:val="ru-RU" w:eastAsia="en-US" w:bidi="ar-SA"/>
      </w:rPr>
    </w:lvl>
    <w:lvl w:ilvl="6" w:tplc="EC4E1F04">
      <w:numFmt w:val="bullet"/>
      <w:lvlText w:val="•"/>
      <w:lvlJc w:val="left"/>
      <w:pPr>
        <w:ind w:left="6010" w:hanging="286"/>
      </w:pPr>
      <w:rPr>
        <w:rFonts w:hint="default"/>
        <w:lang w:val="ru-RU" w:eastAsia="en-US" w:bidi="ar-SA"/>
      </w:rPr>
    </w:lvl>
    <w:lvl w:ilvl="7" w:tplc="1E4E0FC0">
      <w:numFmt w:val="bullet"/>
      <w:lvlText w:val="•"/>
      <w:lvlJc w:val="left"/>
      <w:pPr>
        <w:ind w:left="6988" w:hanging="286"/>
      </w:pPr>
      <w:rPr>
        <w:rFonts w:hint="default"/>
        <w:lang w:val="ru-RU" w:eastAsia="en-US" w:bidi="ar-SA"/>
      </w:rPr>
    </w:lvl>
    <w:lvl w:ilvl="8" w:tplc="B7DAB60C">
      <w:numFmt w:val="bullet"/>
      <w:lvlText w:val="•"/>
      <w:lvlJc w:val="left"/>
      <w:pPr>
        <w:ind w:left="7966" w:hanging="286"/>
      </w:pPr>
      <w:rPr>
        <w:rFonts w:hint="default"/>
        <w:lang w:val="ru-RU" w:eastAsia="en-US" w:bidi="ar-SA"/>
      </w:rPr>
    </w:lvl>
  </w:abstractNum>
  <w:abstractNum w:abstractNumId="1" w15:restartNumberingAfterBreak="0">
    <w:nsid w:val="210B6C35"/>
    <w:multiLevelType w:val="hybridMultilevel"/>
    <w:tmpl w:val="D3CA7522"/>
    <w:lvl w:ilvl="0" w:tplc="37982F3A">
      <w:numFmt w:val="bullet"/>
      <w:lvlText w:val=""/>
      <w:lvlJc w:val="left"/>
      <w:pPr>
        <w:ind w:left="143" w:hanging="99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C36C950">
      <w:numFmt w:val="bullet"/>
      <w:lvlText w:val=""/>
      <w:lvlJc w:val="left"/>
      <w:pPr>
        <w:ind w:left="143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BAE0A5FC">
      <w:numFmt w:val="bullet"/>
      <w:lvlText w:val="•"/>
      <w:lvlJc w:val="left"/>
      <w:pPr>
        <w:ind w:left="2096" w:hanging="286"/>
      </w:pPr>
      <w:rPr>
        <w:rFonts w:hint="default"/>
        <w:lang w:val="ru-RU" w:eastAsia="en-US" w:bidi="ar-SA"/>
      </w:rPr>
    </w:lvl>
    <w:lvl w:ilvl="3" w:tplc="4208ADCC">
      <w:numFmt w:val="bullet"/>
      <w:lvlText w:val="•"/>
      <w:lvlJc w:val="left"/>
      <w:pPr>
        <w:ind w:left="3075" w:hanging="286"/>
      </w:pPr>
      <w:rPr>
        <w:rFonts w:hint="default"/>
        <w:lang w:val="ru-RU" w:eastAsia="en-US" w:bidi="ar-SA"/>
      </w:rPr>
    </w:lvl>
    <w:lvl w:ilvl="4" w:tplc="04C66312">
      <w:numFmt w:val="bullet"/>
      <w:lvlText w:val="•"/>
      <w:lvlJc w:val="left"/>
      <w:pPr>
        <w:ind w:left="4053" w:hanging="286"/>
      </w:pPr>
      <w:rPr>
        <w:rFonts w:hint="default"/>
        <w:lang w:val="ru-RU" w:eastAsia="en-US" w:bidi="ar-SA"/>
      </w:rPr>
    </w:lvl>
    <w:lvl w:ilvl="5" w:tplc="0E74CAE6">
      <w:numFmt w:val="bullet"/>
      <w:lvlText w:val="•"/>
      <w:lvlJc w:val="left"/>
      <w:pPr>
        <w:ind w:left="5031" w:hanging="286"/>
      </w:pPr>
      <w:rPr>
        <w:rFonts w:hint="default"/>
        <w:lang w:val="ru-RU" w:eastAsia="en-US" w:bidi="ar-SA"/>
      </w:rPr>
    </w:lvl>
    <w:lvl w:ilvl="6" w:tplc="5DD64C8C">
      <w:numFmt w:val="bullet"/>
      <w:lvlText w:val="•"/>
      <w:lvlJc w:val="left"/>
      <w:pPr>
        <w:ind w:left="6010" w:hanging="286"/>
      </w:pPr>
      <w:rPr>
        <w:rFonts w:hint="default"/>
        <w:lang w:val="ru-RU" w:eastAsia="en-US" w:bidi="ar-SA"/>
      </w:rPr>
    </w:lvl>
    <w:lvl w:ilvl="7" w:tplc="2BACEC36">
      <w:numFmt w:val="bullet"/>
      <w:lvlText w:val="•"/>
      <w:lvlJc w:val="left"/>
      <w:pPr>
        <w:ind w:left="6988" w:hanging="286"/>
      </w:pPr>
      <w:rPr>
        <w:rFonts w:hint="default"/>
        <w:lang w:val="ru-RU" w:eastAsia="en-US" w:bidi="ar-SA"/>
      </w:rPr>
    </w:lvl>
    <w:lvl w:ilvl="8" w:tplc="6E0E6866">
      <w:numFmt w:val="bullet"/>
      <w:lvlText w:val="•"/>
      <w:lvlJc w:val="left"/>
      <w:pPr>
        <w:ind w:left="7966" w:hanging="286"/>
      </w:pPr>
      <w:rPr>
        <w:rFonts w:hint="default"/>
        <w:lang w:val="ru-RU" w:eastAsia="en-US" w:bidi="ar-SA"/>
      </w:rPr>
    </w:lvl>
  </w:abstractNum>
  <w:abstractNum w:abstractNumId="2" w15:restartNumberingAfterBreak="0">
    <w:nsid w:val="32E24F94"/>
    <w:multiLevelType w:val="hybridMultilevel"/>
    <w:tmpl w:val="598A62B6"/>
    <w:lvl w:ilvl="0" w:tplc="3D12628C">
      <w:numFmt w:val="bullet"/>
      <w:lvlText w:val="–"/>
      <w:lvlJc w:val="left"/>
      <w:pPr>
        <w:ind w:left="143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4925672">
      <w:numFmt w:val="bullet"/>
      <w:lvlText w:val="•"/>
      <w:lvlJc w:val="left"/>
      <w:pPr>
        <w:ind w:left="1118" w:hanging="286"/>
      </w:pPr>
      <w:rPr>
        <w:rFonts w:hint="default"/>
        <w:lang w:val="ru-RU" w:eastAsia="en-US" w:bidi="ar-SA"/>
      </w:rPr>
    </w:lvl>
    <w:lvl w:ilvl="2" w:tplc="D41CAED6">
      <w:numFmt w:val="bullet"/>
      <w:lvlText w:val="•"/>
      <w:lvlJc w:val="left"/>
      <w:pPr>
        <w:ind w:left="2096" w:hanging="286"/>
      </w:pPr>
      <w:rPr>
        <w:rFonts w:hint="default"/>
        <w:lang w:val="ru-RU" w:eastAsia="en-US" w:bidi="ar-SA"/>
      </w:rPr>
    </w:lvl>
    <w:lvl w:ilvl="3" w:tplc="F5AEAEF4">
      <w:numFmt w:val="bullet"/>
      <w:lvlText w:val="•"/>
      <w:lvlJc w:val="left"/>
      <w:pPr>
        <w:ind w:left="3075" w:hanging="286"/>
      </w:pPr>
      <w:rPr>
        <w:rFonts w:hint="default"/>
        <w:lang w:val="ru-RU" w:eastAsia="en-US" w:bidi="ar-SA"/>
      </w:rPr>
    </w:lvl>
    <w:lvl w:ilvl="4" w:tplc="60FC1040">
      <w:numFmt w:val="bullet"/>
      <w:lvlText w:val="•"/>
      <w:lvlJc w:val="left"/>
      <w:pPr>
        <w:ind w:left="4053" w:hanging="286"/>
      </w:pPr>
      <w:rPr>
        <w:rFonts w:hint="default"/>
        <w:lang w:val="ru-RU" w:eastAsia="en-US" w:bidi="ar-SA"/>
      </w:rPr>
    </w:lvl>
    <w:lvl w:ilvl="5" w:tplc="CE566E46">
      <w:numFmt w:val="bullet"/>
      <w:lvlText w:val="•"/>
      <w:lvlJc w:val="left"/>
      <w:pPr>
        <w:ind w:left="5031" w:hanging="286"/>
      </w:pPr>
      <w:rPr>
        <w:rFonts w:hint="default"/>
        <w:lang w:val="ru-RU" w:eastAsia="en-US" w:bidi="ar-SA"/>
      </w:rPr>
    </w:lvl>
    <w:lvl w:ilvl="6" w:tplc="F788C498">
      <w:numFmt w:val="bullet"/>
      <w:lvlText w:val="•"/>
      <w:lvlJc w:val="left"/>
      <w:pPr>
        <w:ind w:left="6010" w:hanging="286"/>
      </w:pPr>
      <w:rPr>
        <w:rFonts w:hint="default"/>
        <w:lang w:val="ru-RU" w:eastAsia="en-US" w:bidi="ar-SA"/>
      </w:rPr>
    </w:lvl>
    <w:lvl w:ilvl="7" w:tplc="B46E8F3A">
      <w:numFmt w:val="bullet"/>
      <w:lvlText w:val="•"/>
      <w:lvlJc w:val="left"/>
      <w:pPr>
        <w:ind w:left="6988" w:hanging="286"/>
      </w:pPr>
      <w:rPr>
        <w:rFonts w:hint="default"/>
        <w:lang w:val="ru-RU" w:eastAsia="en-US" w:bidi="ar-SA"/>
      </w:rPr>
    </w:lvl>
    <w:lvl w:ilvl="8" w:tplc="1276BC76">
      <w:numFmt w:val="bullet"/>
      <w:lvlText w:val="•"/>
      <w:lvlJc w:val="left"/>
      <w:pPr>
        <w:ind w:left="7966" w:hanging="286"/>
      </w:pPr>
      <w:rPr>
        <w:rFonts w:hint="default"/>
        <w:lang w:val="ru-RU" w:eastAsia="en-US" w:bidi="ar-SA"/>
      </w:rPr>
    </w:lvl>
  </w:abstractNum>
  <w:abstractNum w:abstractNumId="3" w15:restartNumberingAfterBreak="0">
    <w:nsid w:val="45AF0FC5"/>
    <w:multiLevelType w:val="hybridMultilevel"/>
    <w:tmpl w:val="49827F76"/>
    <w:lvl w:ilvl="0" w:tplc="56B24158">
      <w:start w:val="1"/>
      <w:numFmt w:val="decimal"/>
      <w:lvlText w:val="%1)"/>
      <w:lvlJc w:val="left"/>
      <w:pPr>
        <w:ind w:left="143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E8A7D60">
      <w:numFmt w:val="bullet"/>
      <w:lvlText w:val="•"/>
      <w:lvlJc w:val="left"/>
      <w:pPr>
        <w:ind w:left="1118" w:hanging="286"/>
      </w:pPr>
      <w:rPr>
        <w:rFonts w:hint="default"/>
        <w:lang w:val="ru-RU" w:eastAsia="en-US" w:bidi="ar-SA"/>
      </w:rPr>
    </w:lvl>
    <w:lvl w:ilvl="2" w:tplc="6DD4C3EA">
      <w:numFmt w:val="bullet"/>
      <w:lvlText w:val="•"/>
      <w:lvlJc w:val="left"/>
      <w:pPr>
        <w:ind w:left="2096" w:hanging="286"/>
      </w:pPr>
      <w:rPr>
        <w:rFonts w:hint="default"/>
        <w:lang w:val="ru-RU" w:eastAsia="en-US" w:bidi="ar-SA"/>
      </w:rPr>
    </w:lvl>
    <w:lvl w:ilvl="3" w:tplc="8B3637AC">
      <w:numFmt w:val="bullet"/>
      <w:lvlText w:val="•"/>
      <w:lvlJc w:val="left"/>
      <w:pPr>
        <w:ind w:left="3075" w:hanging="286"/>
      </w:pPr>
      <w:rPr>
        <w:rFonts w:hint="default"/>
        <w:lang w:val="ru-RU" w:eastAsia="en-US" w:bidi="ar-SA"/>
      </w:rPr>
    </w:lvl>
    <w:lvl w:ilvl="4" w:tplc="2BEE8DB6">
      <w:numFmt w:val="bullet"/>
      <w:lvlText w:val="•"/>
      <w:lvlJc w:val="left"/>
      <w:pPr>
        <w:ind w:left="4053" w:hanging="286"/>
      </w:pPr>
      <w:rPr>
        <w:rFonts w:hint="default"/>
        <w:lang w:val="ru-RU" w:eastAsia="en-US" w:bidi="ar-SA"/>
      </w:rPr>
    </w:lvl>
    <w:lvl w:ilvl="5" w:tplc="F8686636">
      <w:numFmt w:val="bullet"/>
      <w:lvlText w:val="•"/>
      <w:lvlJc w:val="left"/>
      <w:pPr>
        <w:ind w:left="5031" w:hanging="286"/>
      </w:pPr>
      <w:rPr>
        <w:rFonts w:hint="default"/>
        <w:lang w:val="ru-RU" w:eastAsia="en-US" w:bidi="ar-SA"/>
      </w:rPr>
    </w:lvl>
    <w:lvl w:ilvl="6" w:tplc="8B6293AC">
      <w:numFmt w:val="bullet"/>
      <w:lvlText w:val="•"/>
      <w:lvlJc w:val="left"/>
      <w:pPr>
        <w:ind w:left="6010" w:hanging="286"/>
      </w:pPr>
      <w:rPr>
        <w:rFonts w:hint="default"/>
        <w:lang w:val="ru-RU" w:eastAsia="en-US" w:bidi="ar-SA"/>
      </w:rPr>
    </w:lvl>
    <w:lvl w:ilvl="7" w:tplc="C42685E8">
      <w:numFmt w:val="bullet"/>
      <w:lvlText w:val="•"/>
      <w:lvlJc w:val="left"/>
      <w:pPr>
        <w:ind w:left="6988" w:hanging="286"/>
      </w:pPr>
      <w:rPr>
        <w:rFonts w:hint="default"/>
        <w:lang w:val="ru-RU" w:eastAsia="en-US" w:bidi="ar-SA"/>
      </w:rPr>
    </w:lvl>
    <w:lvl w:ilvl="8" w:tplc="7F4264B2">
      <w:numFmt w:val="bullet"/>
      <w:lvlText w:val="•"/>
      <w:lvlJc w:val="left"/>
      <w:pPr>
        <w:ind w:left="7966" w:hanging="286"/>
      </w:pPr>
      <w:rPr>
        <w:rFonts w:hint="default"/>
        <w:lang w:val="ru-RU" w:eastAsia="en-US" w:bidi="ar-SA"/>
      </w:rPr>
    </w:lvl>
  </w:abstractNum>
  <w:abstractNum w:abstractNumId="4" w15:restartNumberingAfterBreak="0">
    <w:nsid w:val="4B3E4D1A"/>
    <w:multiLevelType w:val="hybridMultilevel"/>
    <w:tmpl w:val="4F8893BE"/>
    <w:lvl w:ilvl="0" w:tplc="79EA9CFE">
      <w:start w:val="1"/>
      <w:numFmt w:val="decimal"/>
      <w:lvlText w:val="%1."/>
      <w:lvlJc w:val="left"/>
      <w:pPr>
        <w:ind w:left="1132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F620F86">
      <w:numFmt w:val="bullet"/>
      <w:lvlText w:val="•"/>
      <w:lvlJc w:val="left"/>
      <w:pPr>
        <w:ind w:left="2018" w:hanging="281"/>
      </w:pPr>
      <w:rPr>
        <w:rFonts w:hint="default"/>
        <w:lang w:val="ru-RU" w:eastAsia="en-US" w:bidi="ar-SA"/>
      </w:rPr>
    </w:lvl>
    <w:lvl w:ilvl="2" w:tplc="0E7C30F0">
      <w:numFmt w:val="bullet"/>
      <w:lvlText w:val="•"/>
      <w:lvlJc w:val="left"/>
      <w:pPr>
        <w:ind w:left="2896" w:hanging="281"/>
      </w:pPr>
      <w:rPr>
        <w:rFonts w:hint="default"/>
        <w:lang w:val="ru-RU" w:eastAsia="en-US" w:bidi="ar-SA"/>
      </w:rPr>
    </w:lvl>
    <w:lvl w:ilvl="3" w:tplc="B3402CDA">
      <w:numFmt w:val="bullet"/>
      <w:lvlText w:val="•"/>
      <w:lvlJc w:val="left"/>
      <w:pPr>
        <w:ind w:left="3775" w:hanging="281"/>
      </w:pPr>
      <w:rPr>
        <w:rFonts w:hint="default"/>
        <w:lang w:val="ru-RU" w:eastAsia="en-US" w:bidi="ar-SA"/>
      </w:rPr>
    </w:lvl>
    <w:lvl w:ilvl="4" w:tplc="0B425C82">
      <w:numFmt w:val="bullet"/>
      <w:lvlText w:val="•"/>
      <w:lvlJc w:val="left"/>
      <w:pPr>
        <w:ind w:left="4653" w:hanging="281"/>
      </w:pPr>
      <w:rPr>
        <w:rFonts w:hint="default"/>
        <w:lang w:val="ru-RU" w:eastAsia="en-US" w:bidi="ar-SA"/>
      </w:rPr>
    </w:lvl>
    <w:lvl w:ilvl="5" w:tplc="48B6D9A2">
      <w:numFmt w:val="bullet"/>
      <w:lvlText w:val="•"/>
      <w:lvlJc w:val="left"/>
      <w:pPr>
        <w:ind w:left="5531" w:hanging="281"/>
      </w:pPr>
      <w:rPr>
        <w:rFonts w:hint="default"/>
        <w:lang w:val="ru-RU" w:eastAsia="en-US" w:bidi="ar-SA"/>
      </w:rPr>
    </w:lvl>
    <w:lvl w:ilvl="6" w:tplc="AEB83A18">
      <w:numFmt w:val="bullet"/>
      <w:lvlText w:val="•"/>
      <w:lvlJc w:val="left"/>
      <w:pPr>
        <w:ind w:left="6410" w:hanging="281"/>
      </w:pPr>
      <w:rPr>
        <w:rFonts w:hint="default"/>
        <w:lang w:val="ru-RU" w:eastAsia="en-US" w:bidi="ar-SA"/>
      </w:rPr>
    </w:lvl>
    <w:lvl w:ilvl="7" w:tplc="1F485262">
      <w:numFmt w:val="bullet"/>
      <w:lvlText w:val="•"/>
      <w:lvlJc w:val="left"/>
      <w:pPr>
        <w:ind w:left="7288" w:hanging="281"/>
      </w:pPr>
      <w:rPr>
        <w:rFonts w:hint="default"/>
        <w:lang w:val="ru-RU" w:eastAsia="en-US" w:bidi="ar-SA"/>
      </w:rPr>
    </w:lvl>
    <w:lvl w:ilvl="8" w:tplc="01684F14">
      <w:numFmt w:val="bullet"/>
      <w:lvlText w:val="•"/>
      <w:lvlJc w:val="left"/>
      <w:pPr>
        <w:ind w:left="8166" w:hanging="281"/>
      </w:pPr>
      <w:rPr>
        <w:rFonts w:hint="default"/>
        <w:lang w:val="ru-RU" w:eastAsia="en-US" w:bidi="ar-SA"/>
      </w:rPr>
    </w:lvl>
  </w:abstractNum>
  <w:abstractNum w:abstractNumId="5" w15:restartNumberingAfterBreak="0">
    <w:nsid w:val="57DD0259"/>
    <w:multiLevelType w:val="hybridMultilevel"/>
    <w:tmpl w:val="8E082EA2"/>
    <w:lvl w:ilvl="0" w:tplc="444225FE">
      <w:numFmt w:val="bullet"/>
      <w:lvlText w:val="–"/>
      <w:lvlJc w:val="left"/>
      <w:pPr>
        <w:ind w:left="146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ED077BE">
      <w:numFmt w:val="bullet"/>
      <w:lvlText w:val="•"/>
      <w:lvlJc w:val="left"/>
      <w:pPr>
        <w:ind w:left="1118" w:hanging="281"/>
      </w:pPr>
      <w:rPr>
        <w:rFonts w:hint="default"/>
        <w:lang w:val="ru-RU" w:eastAsia="en-US" w:bidi="ar-SA"/>
      </w:rPr>
    </w:lvl>
    <w:lvl w:ilvl="2" w:tplc="1EB45DB6">
      <w:numFmt w:val="bullet"/>
      <w:lvlText w:val="•"/>
      <w:lvlJc w:val="left"/>
      <w:pPr>
        <w:ind w:left="2096" w:hanging="281"/>
      </w:pPr>
      <w:rPr>
        <w:rFonts w:hint="default"/>
        <w:lang w:val="ru-RU" w:eastAsia="en-US" w:bidi="ar-SA"/>
      </w:rPr>
    </w:lvl>
    <w:lvl w:ilvl="3" w:tplc="A82895BC">
      <w:numFmt w:val="bullet"/>
      <w:lvlText w:val="•"/>
      <w:lvlJc w:val="left"/>
      <w:pPr>
        <w:ind w:left="3075" w:hanging="281"/>
      </w:pPr>
      <w:rPr>
        <w:rFonts w:hint="default"/>
        <w:lang w:val="ru-RU" w:eastAsia="en-US" w:bidi="ar-SA"/>
      </w:rPr>
    </w:lvl>
    <w:lvl w:ilvl="4" w:tplc="B1B626C4">
      <w:numFmt w:val="bullet"/>
      <w:lvlText w:val="•"/>
      <w:lvlJc w:val="left"/>
      <w:pPr>
        <w:ind w:left="4053" w:hanging="281"/>
      </w:pPr>
      <w:rPr>
        <w:rFonts w:hint="default"/>
        <w:lang w:val="ru-RU" w:eastAsia="en-US" w:bidi="ar-SA"/>
      </w:rPr>
    </w:lvl>
    <w:lvl w:ilvl="5" w:tplc="8E20E11C">
      <w:numFmt w:val="bullet"/>
      <w:lvlText w:val="•"/>
      <w:lvlJc w:val="left"/>
      <w:pPr>
        <w:ind w:left="5031" w:hanging="281"/>
      </w:pPr>
      <w:rPr>
        <w:rFonts w:hint="default"/>
        <w:lang w:val="ru-RU" w:eastAsia="en-US" w:bidi="ar-SA"/>
      </w:rPr>
    </w:lvl>
    <w:lvl w:ilvl="6" w:tplc="8798685E">
      <w:numFmt w:val="bullet"/>
      <w:lvlText w:val="•"/>
      <w:lvlJc w:val="left"/>
      <w:pPr>
        <w:ind w:left="6010" w:hanging="281"/>
      </w:pPr>
      <w:rPr>
        <w:rFonts w:hint="default"/>
        <w:lang w:val="ru-RU" w:eastAsia="en-US" w:bidi="ar-SA"/>
      </w:rPr>
    </w:lvl>
    <w:lvl w:ilvl="7" w:tplc="64E8A786">
      <w:numFmt w:val="bullet"/>
      <w:lvlText w:val="•"/>
      <w:lvlJc w:val="left"/>
      <w:pPr>
        <w:ind w:left="6988" w:hanging="281"/>
      </w:pPr>
      <w:rPr>
        <w:rFonts w:hint="default"/>
        <w:lang w:val="ru-RU" w:eastAsia="en-US" w:bidi="ar-SA"/>
      </w:rPr>
    </w:lvl>
    <w:lvl w:ilvl="8" w:tplc="33AE25C2">
      <w:numFmt w:val="bullet"/>
      <w:lvlText w:val="•"/>
      <w:lvlJc w:val="left"/>
      <w:pPr>
        <w:ind w:left="7966" w:hanging="281"/>
      </w:pPr>
      <w:rPr>
        <w:rFonts w:hint="default"/>
        <w:lang w:val="ru-RU" w:eastAsia="en-US" w:bidi="ar-SA"/>
      </w:rPr>
    </w:lvl>
  </w:abstractNum>
  <w:abstractNum w:abstractNumId="6" w15:restartNumberingAfterBreak="0">
    <w:nsid w:val="79BD167A"/>
    <w:multiLevelType w:val="hybridMultilevel"/>
    <w:tmpl w:val="00B2FC0A"/>
    <w:lvl w:ilvl="0" w:tplc="AD3E9134">
      <w:numFmt w:val="bullet"/>
      <w:lvlText w:val="–"/>
      <w:lvlJc w:val="left"/>
      <w:pPr>
        <w:ind w:left="143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DB2C086">
      <w:numFmt w:val="bullet"/>
      <w:lvlText w:val="•"/>
      <w:lvlJc w:val="left"/>
      <w:pPr>
        <w:ind w:left="1118" w:hanging="286"/>
      </w:pPr>
      <w:rPr>
        <w:rFonts w:hint="default"/>
        <w:lang w:val="ru-RU" w:eastAsia="en-US" w:bidi="ar-SA"/>
      </w:rPr>
    </w:lvl>
    <w:lvl w:ilvl="2" w:tplc="8E98FA16">
      <w:numFmt w:val="bullet"/>
      <w:lvlText w:val="•"/>
      <w:lvlJc w:val="left"/>
      <w:pPr>
        <w:ind w:left="2096" w:hanging="286"/>
      </w:pPr>
      <w:rPr>
        <w:rFonts w:hint="default"/>
        <w:lang w:val="ru-RU" w:eastAsia="en-US" w:bidi="ar-SA"/>
      </w:rPr>
    </w:lvl>
    <w:lvl w:ilvl="3" w:tplc="C20614AC">
      <w:numFmt w:val="bullet"/>
      <w:lvlText w:val="•"/>
      <w:lvlJc w:val="left"/>
      <w:pPr>
        <w:ind w:left="3075" w:hanging="286"/>
      </w:pPr>
      <w:rPr>
        <w:rFonts w:hint="default"/>
        <w:lang w:val="ru-RU" w:eastAsia="en-US" w:bidi="ar-SA"/>
      </w:rPr>
    </w:lvl>
    <w:lvl w:ilvl="4" w:tplc="4D345444">
      <w:numFmt w:val="bullet"/>
      <w:lvlText w:val="•"/>
      <w:lvlJc w:val="left"/>
      <w:pPr>
        <w:ind w:left="4053" w:hanging="286"/>
      </w:pPr>
      <w:rPr>
        <w:rFonts w:hint="default"/>
        <w:lang w:val="ru-RU" w:eastAsia="en-US" w:bidi="ar-SA"/>
      </w:rPr>
    </w:lvl>
    <w:lvl w:ilvl="5" w:tplc="2266EB48">
      <w:numFmt w:val="bullet"/>
      <w:lvlText w:val="•"/>
      <w:lvlJc w:val="left"/>
      <w:pPr>
        <w:ind w:left="5031" w:hanging="286"/>
      </w:pPr>
      <w:rPr>
        <w:rFonts w:hint="default"/>
        <w:lang w:val="ru-RU" w:eastAsia="en-US" w:bidi="ar-SA"/>
      </w:rPr>
    </w:lvl>
    <w:lvl w:ilvl="6" w:tplc="CA74650C">
      <w:numFmt w:val="bullet"/>
      <w:lvlText w:val="•"/>
      <w:lvlJc w:val="left"/>
      <w:pPr>
        <w:ind w:left="6010" w:hanging="286"/>
      </w:pPr>
      <w:rPr>
        <w:rFonts w:hint="default"/>
        <w:lang w:val="ru-RU" w:eastAsia="en-US" w:bidi="ar-SA"/>
      </w:rPr>
    </w:lvl>
    <w:lvl w:ilvl="7" w:tplc="FCA4E640">
      <w:numFmt w:val="bullet"/>
      <w:lvlText w:val="•"/>
      <w:lvlJc w:val="left"/>
      <w:pPr>
        <w:ind w:left="6988" w:hanging="286"/>
      </w:pPr>
      <w:rPr>
        <w:rFonts w:hint="default"/>
        <w:lang w:val="ru-RU" w:eastAsia="en-US" w:bidi="ar-SA"/>
      </w:rPr>
    </w:lvl>
    <w:lvl w:ilvl="8" w:tplc="D5220254">
      <w:numFmt w:val="bullet"/>
      <w:lvlText w:val="•"/>
      <w:lvlJc w:val="left"/>
      <w:pPr>
        <w:ind w:left="7966" w:hanging="286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0D5"/>
    <w:rsid w:val="00164802"/>
    <w:rsid w:val="005C60D5"/>
    <w:rsid w:val="00925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8B553"/>
  <w15:docId w15:val="{431D0F2C-E832-44C2-B4AD-30D16C61E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8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ind w:left="143" w:right="139" w:firstLine="707"/>
      <w:jc w:val="both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3" w:firstLine="707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43" w:right="126" w:firstLine="707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dsoo.ru/mr-matematika/" TargetMode="External"/><Relationship Id="rId18" Type="http://schemas.openxmlformats.org/officeDocument/2006/relationships/hyperlink" Target="https://content.edsoo.ru/case/item/31/" TargetMode="External"/><Relationship Id="rId26" Type="http://schemas.openxmlformats.org/officeDocument/2006/relationships/hyperlink" Target="https://content.edsoo.ru/case/item/34/" TargetMode="External"/><Relationship Id="rId21" Type="http://schemas.openxmlformats.org/officeDocument/2006/relationships/hyperlink" Target="https://content.edsoo.ru/case/item/86/" TargetMode="External"/><Relationship Id="rId34" Type="http://schemas.openxmlformats.org/officeDocument/2006/relationships/hyperlink" Target="https://edsoo.ru/goryachaya-liniya-po-voprosam-vvedeniya-ob/" TargetMode="External"/><Relationship Id="rId7" Type="http://schemas.openxmlformats.org/officeDocument/2006/relationships/footer" Target="footer1.xml"/><Relationship Id="rId12" Type="http://schemas.openxmlformats.org/officeDocument/2006/relationships/hyperlink" Target="https://vk.com/video-215962627_456239058?t=1m59s" TargetMode="External"/><Relationship Id="rId17" Type="http://schemas.openxmlformats.org/officeDocument/2006/relationships/hyperlink" Target="https://static.edsoo.ru/projects/case/2024/ooo/mat/2/index.html" TargetMode="External"/><Relationship Id="rId25" Type="http://schemas.openxmlformats.org/officeDocument/2006/relationships/hyperlink" Target="https://content.edsoo.ru/case/item/90/" TargetMode="External"/><Relationship Id="rId33" Type="http://schemas.openxmlformats.org/officeDocument/2006/relationships/hyperlink" Target="https://go2phystech.ru/uchebnye-posobiya-frfsh/materialy-programmy-nauka-v-regiony-ot-prepodavateley-mfti-i-fizteh-litseya/" TargetMode="External"/><Relationship Id="rId2" Type="http://schemas.openxmlformats.org/officeDocument/2006/relationships/styles" Target="styles.xml"/><Relationship Id="rId16" Type="http://schemas.openxmlformats.org/officeDocument/2006/relationships/hyperlink" Target="https://static.edsoo.ru/projects/case/2024/ooo/mat/1/index.html" TargetMode="External"/><Relationship Id="rId20" Type="http://schemas.openxmlformats.org/officeDocument/2006/relationships/hyperlink" Target="https://content.edsoo.ru/case/item/88/" TargetMode="External"/><Relationship Id="rId29" Type="http://schemas.openxmlformats.org/officeDocument/2006/relationships/hyperlink" Target="https://static.edsoo.ru/projects/case/2024/soo/mat/1/index.htm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vk.com/video-215962627_456239058?t=1m59s" TargetMode="External"/><Relationship Id="rId24" Type="http://schemas.openxmlformats.org/officeDocument/2006/relationships/hyperlink" Target="https://content.edsoo.ru/case/item/89/" TargetMode="External"/><Relationship Id="rId32" Type="http://schemas.openxmlformats.org/officeDocument/2006/relationships/hyperlink" Target="https://go2phystech.ru/uchebnye-posobiya-frfsh/materialy-programmy-nauka-v-regiony-ot-prepodavateley-mfti-i-fizteh-litseya/" TargetMode="Externa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edsoo.ru/metodicheskie-seminary/ms-matematika/" TargetMode="External"/><Relationship Id="rId23" Type="http://schemas.openxmlformats.org/officeDocument/2006/relationships/hyperlink" Target="https://content.edsoo.ru/case/item/33/" TargetMode="External"/><Relationship Id="rId28" Type="http://schemas.openxmlformats.org/officeDocument/2006/relationships/hyperlink" Target="https://content.edsoo.ru/case/item/35/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edsoo.ru/konstruktor-rabochih-programm/" TargetMode="External"/><Relationship Id="rId19" Type="http://schemas.openxmlformats.org/officeDocument/2006/relationships/hyperlink" Target="https://content.edsoo.ru/case/item/32/" TargetMode="External"/><Relationship Id="rId31" Type="http://schemas.openxmlformats.org/officeDocument/2006/relationships/hyperlink" Target="https://content.edsoo.ru/lab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dsoo.ru/rabochie-programmy/" TargetMode="External"/><Relationship Id="rId14" Type="http://schemas.openxmlformats.org/officeDocument/2006/relationships/hyperlink" Target="https://edsoo.ru/metodicheskie_videouroki/" TargetMode="External"/><Relationship Id="rId22" Type="http://schemas.openxmlformats.org/officeDocument/2006/relationships/hyperlink" Target="https://content.edsoo.ru/case/item/87/" TargetMode="External"/><Relationship Id="rId27" Type="http://schemas.openxmlformats.org/officeDocument/2006/relationships/hyperlink" Target="https://content.edsoo.ru/case/item/36/" TargetMode="External"/><Relationship Id="rId30" Type="http://schemas.openxmlformats.org/officeDocument/2006/relationships/hyperlink" Target="https://static.edsoo.ru/projects/case/2024/soo/mat/2/index.html" TargetMode="External"/><Relationship Id="rId35" Type="http://schemas.openxmlformats.org/officeDocument/2006/relationships/hyperlink" Target="https://uchitel.club/fgos/fgos-matematika" TargetMode="External"/><Relationship Id="rId8" Type="http://schemas.openxmlformats.org/officeDocument/2006/relationships/hyperlink" Target="https://edsoo.ru/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26</Pages>
  <Words>6942</Words>
  <Characters>39576</Characters>
  <Application>Microsoft Office Word</Application>
  <DocSecurity>0</DocSecurity>
  <Lines>329</Lines>
  <Paragraphs>92</Paragraphs>
  <ScaleCrop>false</ScaleCrop>
  <Company/>
  <LinksUpToDate>false</LinksUpToDate>
  <CharactersWithSpaces>46426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Z1</cp:lastModifiedBy>
  <cp:revision>2</cp:revision>
  <dcterms:created xsi:type="dcterms:W3CDTF">2025-09-01T11:14:00Z</dcterms:created>
  <dcterms:modified xsi:type="dcterms:W3CDTF">2025-09-01T11:14:00Z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2025-08-12T00:00:00Z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2025-09-01T00:00:00Z</vt:filetime>
  </property>
  <property fmtid="{D5CDD505-2E9C-101B-9397-08002B2CF9AE}" pid="5" name="Producer">
    <vt:lpwstr>Microsoft® Word LTSC</vt:lpwstr>
  </property>
</Properties>
</file>